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64A" w:rsidRDefault="00E54E79" w:rsidP="0057092B">
      <w:pPr>
        <w:ind w:firstLineChars="200" w:firstLine="420"/>
        <w:rPr>
          <w:rFonts w:hint="eastAsia"/>
        </w:rPr>
      </w:pPr>
      <w:r w:rsidRPr="00E54E79">
        <w:rPr>
          <w:rFonts w:hint="eastAsia"/>
        </w:rPr>
        <w:t>各位老师，大家好。我是第二组</w:t>
      </w:r>
      <w:r w:rsidRPr="00E54E79">
        <w:t>6</w:t>
      </w:r>
      <w:r w:rsidRPr="00E54E79">
        <w:rPr>
          <w:rFonts w:hint="eastAsia"/>
        </w:rPr>
        <w:t>号杨一雄。我的论文题目是超高速、高精度数控振荡器。我的指导老师是杨华中教授。</w:t>
      </w:r>
      <w:r w:rsidR="0057092B" w:rsidRPr="0057092B">
        <w:rPr>
          <w:rFonts w:hint="eastAsia"/>
        </w:rPr>
        <w:t>参与优秀论文评选。</w:t>
      </w:r>
      <w:bookmarkStart w:id="0" w:name="_GoBack"/>
      <w:bookmarkEnd w:id="0"/>
    </w:p>
    <w:p w:rsidR="00697331" w:rsidRDefault="00697331" w:rsidP="00697331">
      <w:pPr>
        <w:ind w:firstLineChars="200" w:firstLine="420"/>
      </w:pPr>
    </w:p>
    <w:p w:rsidR="00697331" w:rsidRPr="00697331" w:rsidRDefault="00697331" w:rsidP="00697331">
      <w:pPr>
        <w:ind w:firstLineChars="200" w:firstLine="420"/>
      </w:pPr>
      <w:r w:rsidRPr="00697331">
        <w:rPr>
          <w:rFonts w:hint="eastAsia"/>
        </w:rPr>
        <w:t>我的报告分为三个部分：课题背景、课题目标、进展情况。最后包括参考文献和附录</w:t>
      </w:r>
    </w:p>
    <w:p w:rsidR="00E54E79" w:rsidRDefault="00E54E79" w:rsidP="00E54E79">
      <w:pPr>
        <w:ind w:firstLineChars="200" w:firstLine="420"/>
      </w:pPr>
    </w:p>
    <w:p w:rsidR="00697331" w:rsidRDefault="00697331" w:rsidP="00697331">
      <w:pPr>
        <w:ind w:firstLineChars="200" w:firstLine="420"/>
      </w:pPr>
      <w:r>
        <w:rPr>
          <w:rFonts w:hint="eastAsia"/>
        </w:rPr>
        <w:t>课题背景</w:t>
      </w:r>
      <w:r>
        <w:t>的第一节，</w:t>
      </w:r>
      <w:r>
        <w:rPr>
          <w:rFonts w:hint="eastAsia"/>
        </w:rPr>
        <w:t>介绍</w:t>
      </w:r>
      <w:r>
        <w:t>数控振荡器</w:t>
      </w:r>
      <w:r>
        <w:rPr>
          <w:rFonts w:hint="eastAsia"/>
        </w:rPr>
        <w:t>NCO</w:t>
      </w:r>
      <w:r>
        <w:rPr>
          <w:rFonts w:hint="eastAsia"/>
        </w:rPr>
        <w:t>的</w:t>
      </w:r>
      <w:r>
        <w:t>定义</w:t>
      </w:r>
      <w:r>
        <w:rPr>
          <w:rFonts w:hint="eastAsia"/>
        </w:rPr>
        <w:t>和它</w:t>
      </w:r>
      <w:r>
        <w:t>的应用范围。</w:t>
      </w:r>
    </w:p>
    <w:p w:rsidR="00697331" w:rsidRPr="00697331" w:rsidRDefault="00697331" w:rsidP="00697331">
      <w:pPr>
        <w:ind w:firstLineChars="200" w:firstLine="420"/>
      </w:pPr>
      <w:r w:rsidRPr="00697331">
        <w:rPr>
          <w:rFonts w:hint="eastAsia"/>
        </w:rPr>
        <w:t>数控振荡器的定义如右上角的框图所示，输入为频率控制字，输出时对应频率的正弦波。</w:t>
      </w:r>
    </w:p>
    <w:p w:rsidR="00697331" w:rsidRDefault="00697331" w:rsidP="00A33E16">
      <w:pPr>
        <w:ind w:firstLineChars="200" w:firstLine="420"/>
      </w:pPr>
      <w:r w:rsidRPr="00697331">
        <w:t>NCO</w:t>
      </w:r>
      <w:r w:rsidRPr="00697331">
        <w:rPr>
          <w:rFonts w:hint="eastAsia"/>
        </w:rPr>
        <w:t>的主要作用是产生正弦波，可在无线通信</w:t>
      </w:r>
      <w:r>
        <w:rPr>
          <w:rFonts w:hint="eastAsia"/>
        </w:rPr>
        <w:t>用于</w:t>
      </w:r>
      <w:r w:rsidRPr="00697331">
        <w:rPr>
          <w:rFonts w:hint="eastAsia"/>
        </w:rPr>
        <w:t>生成载波，雷达扫频</w:t>
      </w:r>
      <w:r>
        <w:rPr>
          <w:rFonts w:hint="eastAsia"/>
        </w:rPr>
        <w:t>过程</w:t>
      </w:r>
      <w:r w:rsidRPr="00697331">
        <w:rPr>
          <w:rFonts w:hint="eastAsia"/>
        </w:rPr>
        <w:t>充当信号源；在</w:t>
      </w:r>
      <w:r w:rsidRPr="00697331">
        <w:t>FPGA</w:t>
      </w:r>
      <w:r>
        <w:rPr>
          <w:rFonts w:hint="eastAsia"/>
        </w:rPr>
        <w:t>和</w:t>
      </w:r>
      <w:r w:rsidRPr="00697331">
        <w:rPr>
          <w:rFonts w:hint="eastAsia"/>
        </w:rPr>
        <w:t>网络设备中也需要使用</w:t>
      </w:r>
      <w:r w:rsidRPr="00697331">
        <w:t>NCO</w:t>
      </w:r>
      <w:r w:rsidRPr="00697331">
        <w:rPr>
          <w:rFonts w:hint="eastAsia"/>
        </w:rPr>
        <w:t>实现计算任务和调制解调；在电路设计</w:t>
      </w:r>
      <w:r>
        <w:rPr>
          <w:rFonts w:hint="eastAsia"/>
        </w:rPr>
        <w:t>领域</w:t>
      </w:r>
      <w:r w:rsidRPr="00697331">
        <w:rPr>
          <w:rFonts w:hint="eastAsia"/>
        </w:rPr>
        <w:t>中，使用</w:t>
      </w:r>
      <w:r w:rsidRPr="00697331">
        <w:t>NCO</w:t>
      </w:r>
      <w:r>
        <w:rPr>
          <w:rFonts w:hint="eastAsia"/>
        </w:rPr>
        <w:t>测试系统的频率响应</w:t>
      </w:r>
      <w:r w:rsidR="00A33E16">
        <w:rPr>
          <w:rFonts w:hint="eastAsia"/>
        </w:rPr>
        <w:t>特性也是非常重要的一环。</w:t>
      </w:r>
    </w:p>
    <w:p w:rsidR="00A33E16" w:rsidRDefault="00A33E16" w:rsidP="00A33E16">
      <w:pPr>
        <w:ind w:firstLineChars="200" w:firstLine="420"/>
      </w:pPr>
    </w:p>
    <w:p w:rsidR="00280689" w:rsidRPr="00280689" w:rsidRDefault="00280689" w:rsidP="00280689">
      <w:pPr>
        <w:ind w:firstLineChars="200" w:firstLine="420"/>
      </w:pPr>
      <w:r>
        <w:rPr>
          <w:rFonts w:hint="eastAsia"/>
        </w:rPr>
        <w:t>接下来</w:t>
      </w:r>
      <w:r>
        <w:t>讲一讲</w:t>
      </w:r>
      <w:r>
        <w:rPr>
          <w:rFonts w:hint="eastAsia"/>
        </w:rPr>
        <w:t>实现数控振荡器的一个重要方法，</w:t>
      </w:r>
      <w:r w:rsidRPr="00280689">
        <w:rPr>
          <w:rFonts w:hint="eastAsia"/>
        </w:rPr>
        <w:t>直接数字合成方法</w:t>
      </w:r>
      <w:r w:rsidRPr="00280689">
        <w:t>DDS</w:t>
      </w:r>
      <w:r w:rsidRPr="00280689">
        <w:rPr>
          <w:rFonts w:hint="eastAsia"/>
        </w:rPr>
        <w:t>。</w:t>
      </w:r>
    </w:p>
    <w:p w:rsidR="00280689" w:rsidRPr="00280689" w:rsidRDefault="00280689" w:rsidP="00280689">
      <w:pPr>
        <w:ind w:firstLineChars="200" w:firstLine="420"/>
      </w:pPr>
      <w:r w:rsidRPr="00280689">
        <w:rPr>
          <w:rFonts w:hint="eastAsia"/>
        </w:rPr>
        <w:t>从上方的图看出，</w:t>
      </w:r>
      <w:r w:rsidRPr="00280689">
        <w:t>DDS</w:t>
      </w:r>
      <w:r>
        <w:rPr>
          <w:rFonts w:hint="eastAsia"/>
        </w:rPr>
        <w:t>包括</w:t>
      </w:r>
      <w:r w:rsidRPr="00280689">
        <w:rPr>
          <w:rFonts w:hint="eastAsia"/>
        </w:rPr>
        <w:t>相位累加器</w:t>
      </w:r>
      <w:r w:rsidRPr="00280689">
        <w:t>(PA)</w:t>
      </w:r>
      <w:r w:rsidRPr="00280689">
        <w:rPr>
          <w:rFonts w:hint="eastAsia"/>
        </w:rPr>
        <w:t>模块</w:t>
      </w:r>
      <w:r>
        <w:rPr>
          <w:rFonts w:hint="eastAsia"/>
        </w:rPr>
        <w:t>，</w:t>
      </w:r>
      <w:r w:rsidRPr="00280689">
        <w:rPr>
          <w:rFonts w:hint="eastAsia"/>
        </w:rPr>
        <w:t>相位</w:t>
      </w:r>
      <w:r>
        <w:rPr>
          <w:rFonts w:hint="eastAsia"/>
        </w:rPr>
        <w:t>-</w:t>
      </w:r>
      <w:r w:rsidRPr="00280689">
        <w:rPr>
          <w:rFonts w:hint="eastAsia"/>
        </w:rPr>
        <w:t>幅度转换器</w:t>
      </w:r>
      <w:r w:rsidRPr="00280689">
        <w:t>(PAC)</w:t>
      </w:r>
      <w:r>
        <w:rPr>
          <w:rFonts w:hint="eastAsia"/>
        </w:rPr>
        <w:t>模块和</w:t>
      </w:r>
      <w:r w:rsidRPr="00280689">
        <w:rPr>
          <w:rFonts w:hint="eastAsia"/>
        </w:rPr>
        <w:t>数模转换器</w:t>
      </w:r>
      <w:r w:rsidRPr="00280689">
        <w:t>(DAC)</w:t>
      </w:r>
      <w:r w:rsidRPr="00280689">
        <w:rPr>
          <w:rFonts w:hint="eastAsia"/>
        </w:rPr>
        <w:t>，核心是实现相位到正弦波幅度转换</w:t>
      </w:r>
      <w:r w:rsidRPr="00280689">
        <w:t>PAC</w:t>
      </w:r>
      <w:r w:rsidRPr="00280689">
        <w:rPr>
          <w:rFonts w:hint="eastAsia"/>
        </w:rPr>
        <w:t>模块</w:t>
      </w:r>
    </w:p>
    <w:p w:rsidR="00280689" w:rsidRPr="00280689" w:rsidRDefault="00280689" w:rsidP="00280689">
      <w:pPr>
        <w:ind w:firstLineChars="200" w:firstLine="420"/>
      </w:pPr>
      <w:r w:rsidRPr="00280689">
        <w:rPr>
          <w:rFonts w:hint="eastAsia"/>
        </w:rPr>
        <w:t>DDS</w:t>
      </w:r>
      <w:r>
        <w:rPr>
          <w:rFonts w:hint="eastAsia"/>
        </w:rPr>
        <w:t>实现</w:t>
      </w:r>
      <w:r>
        <w:rPr>
          <w:rFonts w:hint="eastAsia"/>
        </w:rPr>
        <w:t>NCO</w:t>
      </w:r>
      <w:r w:rsidRPr="00280689">
        <w:rPr>
          <w:rFonts w:hint="eastAsia"/>
        </w:rPr>
        <w:t>的特点是频率分辨率极高，通过调整频率控制字位数即可实现。另一个特点是可以及时通过改变频率控制字实现扫频操作。</w:t>
      </w:r>
    </w:p>
    <w:p w:rsidR="00280689" w:rsidRPr="00280689" w:rsidRDefault="00280689" w:rsidP="00280689">
      <w:pPr>
        <w:ind w:firstLineChars="200" w:firstLine="420"/>
      </w:pPr>
      <w:r w:rsidRPr="00280689">
        <w:rPr>
          <w:rFonts w:hint="eastAsia"/>
        </w:rPr>
        <w:t>除了高分辨率和扫频速度快等优点，因为使用全数字电路，</w:t>
      </w:r>
      <w:r w:rsidRPr="00280689">
        <w:rPr>
          <w:rFonts w:hint="eastAsia"/>
        </w:rPr>
        <w:t>DDS</w:t>
      </w:r>
      <w:r w:rsidRPr="00280689">
        <w:rPr>
          <w:rFonts w:hint="eastAsia"/>
        </w:rPr>
        <w:t>相比锁相环系统更加稳定，输出相位能保持连续性。</w:t>
      </w:r>
    </w:p>
    <w:p w:rsidR="00280689" w:rsidRPr="00280689" w:rsidRDefault="00280689" w:rsidP="00280689">
      <w:pPr>
        <w:ind w:firstLineChars="200" w:firstLine="420"/>
      </w:pPr>
      <w:r w:rsidRPr="00280689">
        <w:rPr>
          <w:rFonts w:hint="eastAsia"/>
        </w:rPr>
        <w:t>评价</w:t>
      </w:r>
      <w:r w:rsidRPr="00280689">
        <w:rPr>
          <w:rFonts w:hint="eastAsia"/>
        </w:rPr>
        <w:t>DDS</w:t>
      </w:r>
      <w:r w:rsidRPr="00280689">
        <w:rPr>
          <w:rFonts w:hint="eastAsia"/>
        </w:rPr>
        <w:t>的指标首先是输出信号的信噪比，用于描述输出幅度的不确定度。另一项指标是最大杂散分量</w:t>
      </w:r>
      <w:r w:rsidRPr="00280689">
        <w:rPr>
          <w:rFonts w:hint="eastAsia"/>
        </w:rPr>
        <w:t>SFDR</w:t>
      </w:r>
      <w:r w:rsidRPr="00280689">
        <w:rPr>
          <w:rFonts w:hint="eastAsia"/>
        </w:rPr>
        <w:t>，指基频信号能量和最大杂散信号能量之比。</w:t>
      </w:r>
    </w:p>
    <w:p w:rsidR="00280689" w:rsidRPr="00280689" w:rsidRDefault="00280689" w:rsidP="00ED47AB">
      <w:pPr>
        <w:ind w:firstLineChars="200" w:firstLine="420"/>
      </w:pPr>
      <w:r w:rsidRPr="00280689">
        <w:rPr>
          <w:rFonts w:hint="eastAsia"/>
        </w:rPr>
        <w:t>如频谱分析右下角图所示，图（</w:t>
      </w:r>
      <w:r w:rsidRPr="00280689">
        <w:rPr>
          <w:rFonts w:hint="eastAsia"/>
        </w:rPr>
        <w:t>a</w:t>
      </w:r>
      <w:r w:rsidRPr="00280689">
        <w:rPr>
          <w:rFonts w:hint="eastAsia"/>
        </w:rPr>
        <w:t>）中除基频外的噪声呈高斯白特性，对于该类信号用</w:t>
      </w:r>
      <w:r w:rsidRPr="00280689">
        <w:rPr>
          <w:rFonts w:hint="eastAsia"/>
        </w:rPr>
        <w:t>SNR</w:t>
      </w:r>
      <w:r w:rsidRPr="00280689">
        <w:rPr>
          <w:rFonts w:hint="eastAsia"/>
        </w:rPr>
        <w:t>评价更有效；图</w:t>
      </w:r>
      <w:r w:rsidRPr="00280689">
        <w:rPr>
          <w:rFonts w:hint="eastAsia"/>
        </w:rPr>
        <w:t>(b)</w:t>
      </w:r>
      <w:r w:rsidRPr="00280689">
        <w:rPr>
          <w:rFonts w:hint="eastAsia"/>
        </w:rPr>
        <w:t>中底噪虽然不高，但是在特定频点上有杂散信号，这时用最大杂散分量评价噪声更为有效。除了噪声的评价，功耗、时钟频率也是考察系统性能的重要指标。</w:t>
      </w:r>
    </w:p>
    <w:p w:rsidR="00A33E16" w:rsidRPr="00280689" w:rsidRDefault="00A33E16" w:rsidP="00A33E16">
      <w:pPr>
        <w:ind w:firstLineChars="200" w:firstLine="420"/>
        <w:rPr>
          <w:rFonts w:hint="eastAsia"/>
        </w:rPr>
      </w:pPr>
    </w:p>
    <w:p w:rsidR="00ED47AB" w:rsidRPr="00ED47AB" w:rsidRDefault="00ED47AB" w:rsidP="00ED47AB">
      <w:pPr>
        <w:ind w:firstLineChars="200" w:firstLine="420"/>
      </w:pPr>
      <w:r>
        <w:rPr>
          <w:rFonts w:hint="eastAsia"/>
        </w:rPr>
        <w:t>同时</w:t>
      </w:r>
      <w:r>
        <w:t>兼顾速度和精度，一直以来都是</w:t>
      </w:r>
      <w:r>
        <w:rPr>
          <w:rFonts w:hint="eastAsia"/>
        </w:rPr>
        <w:t>实现</w:t>
      </w:r>
      <w:r>
        <w:rPr>
          <w:rFonts w:hint="eastAsia"/>
        </w:rPr>
        <w:t>DDS</w:t>
      </w:r>
      <w:r>
        <w:rPr>
          <w:rFonts w:hint="eastAsia"/>
        </w:rPr>
        <w:t>的</w:t>
      </w:r>
      <w:r>
        <w:t>挑战。</w:t>
      </w:r>
      <w:r w:rsidRPr="00ED47AB">
        <w:rPr>
          <w:rFonts w:hint="eastAsia"/>
        </w:rPr>
        <w:t>DDS</w:t>
      </w:r>
      <w:r w:rsidRPr="00ED47AB">
        <w:rPr>
          <w:rFonts w:hint="eastAsia"/>
        </w:rPr>
        <w:t>的核心器件是相位</w:t>
      </w:r>
      <w:r w:rsidRPr="00ED47AB">
        <w:rPr>
          <w:rFonts w:hint="eastAsia"/>
        </w:rPr>
        <w:t>-</w:t>
      </w:r>
      <w:r w:rsidRPr="00ED47AB">
        <w:rPr>
          <w:rFonts w:hint="eastAsia"/>
        </w:rPr>
        <w:t>幅度转换器。传统的实现方法，是利用一个大查找表，相位直接映射成对应的幅度，每提升</w:t>
      </w:r>
      <w:r w:rsidRPr="00ED47AB">
        <w:rPr>
          <w:rFonts w:hint="eastAsia"/>
        </w:rPr>
        <w:t>1bit</w:t>
      </w:r>
      <w:r w:rsidRPr="00ED47AB">
        <w:rPr>
          <w:rFonts w:hint="eastAsia"/>
        </w:rPr>
        <w:t>精度，查找表的大小翻倍，存储器的访存速度减慢。</w:t>
      </w:r>
      <w:r>
        <w:rPr>
          <w:rFonts w:hint="eastAsia"/>
        </w:rPr>
        <w:t>因此</w:t>
      </w:r>
      <w:r>
        <w:t>，</w:t>
      </w:r>
      <w:r>
        <w:rPr>
          <w:rFonts w:hint="eastAsia"/>
        </w:rPr>
        <w:t>为了实现</w:t>
      </w:r>
      <w:r w:rsidRPr="00ED47AB">
        <w:rPr>
          <w:rFonts w:hint="eastAsia"/>
        </w:rPr>
        <w:t>高速</w:t>
      </w:r>
      <w:r w:rsidRPr="00ED47AB">
        <w:rPr>
          <w:rFonts w:hint="eastAsia"/>
        </w:rPr>
        <w:t>DDS</w:t>
      </w:r>
      <w:r>
        <w:rPr>
          <w:rFonts w:hint="eastAsia"/>
        </w:rPr>
        <w:t>时</w:t>
      </w:r>
      <w:r w:rsidRPr="00ED47AB">
        <w:rPr>
          <w:rFonts w:hint="eastAsia"/>
        </w:rPr>
        <w:t>往往需要牺牲系统精度。</w:t>
      </w:r>
    </w:p>
    <w:p w:rsidR="00ED47AB" w:rsidRPr="00ED47AB" w:rsidRDefault="00ED47AB" w:rsidP="00ED47AB">
      <w:pPr>
        <w:ind w:firstLineChars="200" w:firstLine="420"/>
      </w:pPr>
      <w:r w:rsidRPr="00ED47AB">
        <w:rPr>
          <w:rFonts w:hint="eastAsia"/>
        </w:rPr>
        <w:t>为解决以上问题，优化</w:t>
      </w:r>
      <w:r w:rsidRPr="00ED47AB">
        <w:rPr>
          <w:rFonts w:hint="eastAsia"/>
        </w:rPr>
        <w:t>DDS</w:t>
      </w:r>
      <w:r w:rsidRPr="00ED47AB">
        <w:rPr>
          <w:rFonts w:hint="eastAsia"/>
        </w:rPr>
        <w:t>有三个方向：</w:t>
      </w:r>
    </w:p>
    <w:p w:rsidR="00ED47AB" w:rsidRPr="00ED47AB" w:rsidRDefault="00ED47AB" w:rsidP="00ED47AB">
      <w:pPr>
        <w:ind w:firstLineChars="200" w:firstLine="420"/>
      </w:pPr>
      <w:r w:rsidRPr="00ED47AB">
        <w:rPr>
          <w:rFonts w:hint="eastAsia"/>
        </w:rPr>
        <w:t>1</w:t>
      </w:r>
      <w:r w:rsidRPr="00ED47AB">
        <w:rPr>
          <w:rFonts w:hint="eastAsia"/>
        </w:rPr>
        <w:t>）压缩查找表，使用更小更快的存储器</w:t>
      </w:r>
    </w:p>
    <w:p w:rsidR="00ED47AB" w:rsidRPr="00ED47AB" w:rsidRDefault="00ED47AB" w:rsidP="00ED47AB">
      <w:pPr>
        <w:ind w:firstLineChars="200" w:firstLine="420"/>
      </w:pPr>
      <w:r w:rsidRPr="00ED47AB">
        <w:rPr>
          <w:rFonts w:hint="eastAsia"/>
        </w:rPr>
        <w:t>2</w:t>
      </w:r>
      <w:r w:rsidRPr="00ED47AB">
        <w:rPr>
          <w:rFonts w:hint="eastAsia"/>
        </w:rPr>
        <w:t>）用矩阵乘法产生旋转操作，替代查表法</w:t>
      </w:r>
    </w:p>
    <w:p w:rsidR="00ED47AB" w:rsidRPr="00ED47AB" w:rsidRDefault="00ED47AB" w:rsidP="00ED47AB">
      <w:pPr>
        <w:ind w:firstLineChars="200" w:firstLine="420"/>
      </w:pPr>
      <w:r w:rsidRPr="00ED47AB">
        <w:rPr>
          <w:rFonts w:hint="eastAsia"/>
        </w:rPr>
        <w:t>3</w:t>
      </w:r>
      <w:r w:rsidRPr="00ED47AB">
        <w:rPr>
          <w:rFonts w:hint="eastAsia"/>
        </w:rPr>
        <w:t>）是在</w:t>
      </w:r>
      <w:r w:rsidRPr="00ED47AB">
        <w:rPr>
          <w:rFonts w:hint="eastAsia"/>
        </w:rPr>
        <w:t>DAC</w:t>
      </w:r>
      <w:r w:rsidRPr="00ED47AB">
        <w:rPr>
          <w:rFonts w:hint="eastAsia"/>
        </w:rPr>
        <w:t>内实现相位到幅度的映射</w:t>
      </w:r>
    </w:p>
    <w:p w:rsidR="00052191" w:rsidRDefault="00052191" w:rsidP="00E54E79">
      <w:pPr>
        <w:ind w:firstLineChars="200" w:firstLine="420"/>
      </w:pPr>
    </w:p>
    <w:p w:rsidR="00697331" w:rsidRDefault="00052191" w:rsidP="00E54E79">
      <w:pPr>
        <w:ind w:firstLineChars="200" w:firstLine="420"/>
        <w:rPr>
          <w:rFonts w:hint="eastAsia"/>
        </w:rPr>
      </w:pPr>
      <w:r>
        <w:rPr>
          <w:rFonts w:hint="eastAsia"/>
        </w:rPr>
        <w:t>我对近年来</w:t>
      </w:r>
      <w:r>
        <w:t>使用三种优化方法</w:t>
      </w:r>
      <w:r>
        <w:rPr>
          <w:rFonts w:hint="eastAsia"/>
        </w:rPr>
        <w:t>的</w:t>
      </w:r>
      <w:r>
        <w:t>文章进行了调研。</w:t>
      </w:r>
    </w:p>
    <w:p w:rsidR="00052191" w:rsidRPr="00052191" w:rsidRDefault="00052191" w:rsidP="00052191">
      <w:pPr>
        <w:ind w:firstLineChars="200" w:firstLine="420"/>
      </w:pPr>
      <w:r w:rsidRPr="00052191">
        <w:rPr>
          <w:rFonts w:hint="eastAsia"/>
        </w:rPr>
        <w:t>2010</w:t>
      </w:r>
      <w:r w:rsidRPr="00052191">
        <w:rPr>
          <w:rFonts w:hint="eastAsia"/>
        </w:rPr>
        <w:t>年</w:t>
      </w:r>
      <w:r w:rsidRPr="00052191">
        <w:rPr>
          <w:rFonts w:hint="eastAsia"/>
        </w:rPr>
        <w:t xml:space="preserve"> TCAS-I</w:t>
      </w:r>
      <w:r>
        <w:rPr>
          <w:rFonts w:hint="eastAsia"/>
        </w:rPr>
        <w:t>的</w:t>
      </w:r>
      <w:r>
        <w:t>文献【</w:t>
      </w:r>
      <w:r>
        <w:rPr>
          <w:rFonts w:hint="eastAsia"/>
        </w:rPr>
        <w:t>2</w:t>
      </w:r>
      <w:r>
        <w:t>】</w:t>
      </w:r>
      <w:r w:rsidRPr="00052191">
        <w:rPr>
          <w:rFonts w:hint="eastAsia"/>
        </w:rPr>
        <w:t>发展了查找表压缩方法，</w:t>
      </w:r>
      <w:r>
        <w:rPr>
          <w:rFonts w:hint="eastAsia"/>
        </w:rPr>
        <w:t>它使用二次函数内插</w:t>
      </w:r>
      <w:r w:rsidRPr="00052191">
        <w:rPr>
          <w:rFonts w:hint="eastAsia"/>
        </w:rPr>
        <w:t>，将查找表索引降低到</w:t>
      </w:r>
      <w:r>
        <w:rPr>
          <w:rFonts w:hint="eastAsia"/>
        </w:rPr>
        <w:t>文献【</w:t>
      </w:r>
      <w:r>
        <w:rPr>
          <w:rFonts w:hint="eastAsia"/>
        </w:rPr>
        <w:t>1</w:t>
      </w:r>
      <w:r>
        <w:rPr>
          <w:rFonts w:hint="eastAsia"/>
        </w:rPr>
        <w:t>】长度</w:t>
      </w:r>
      <w:r>
        <w:rPr>
          <w:rFonts w:hint="eastAsia"/>
        </w:rPr>
        <w:t>1/3</w:t>
      </w:r>
      <w:r>
        <w:rPr>
          <w:rFonts w:hint="eastAsia"/>
        </w:rPr>
        <w:t>，但是</w:t>
      </w:r>
      <w:r w:rsidRPr="00052191">
        <w:rPr>
          <w:rFonts w:hint="eastAsia"/>
        </w:rPr>
        <w:t>需要额外的乘法和平方操作。</w:t>
      </w:r>
    </w:p>
    <w:p w:rsidR="00052191" w:rsidRPr="00052191" w:rsidRDefault="00052191" w:rsidP="00052191">
      <w:pPr>
        <w:ind w:firstLineChars="200" w:firstLine="420"/>
      </w:pPr>
      <w:r w:rsidRPr="00052191">
        <w:rPr>
          <w:rFonts w:hint="eastAsia"/>
        </w:rPr>
        <w:t>角度旋转法和查找表结合是一种趋势，</w:t>
      </w:r>
      <w:r w:rsidRPr="00052191">
        <w:rPr>
          <w:rFonts w:hint="eastAsia"/>
        </w:rPr>
        <w:t>2011</w:t>
      </w:r>
      <w:r w:rsidRPr="00052191">
        <w:rPr>
          <w:rFonts w:hint="eastAsia"/>
        </w:rPr>
        <w:t>年</w:t>
      </w:r>
      <w:r w:rsidRPr="00052191">
        <w:rPr>
          <w:rFonts w:hint="eastAsia"/>
        </w:rPr>
        <w:t>JSSC</w:t>
      </w:r>
      <w:r w:rsidRPr="00052191">
        <w:rPr>
          <w:rFonts w:hint="eastAsia"/>
        </w:rPr>
        <w:t>文献【</w:t>
      </w:r>
      <w:r w:rsidRPr="00052191">
        <w:rPr>
          <w:rFonts w:hint="eastAsia"/>
        </w:rPr>
        <w:t>3</w:t>
      </w:r>
      <w:r w:rsidRPr="00052191">
        <w:rPr>
          <w:rFonts w:hint="eastAsia"/>
        </w:rPr>
        <w:t>】利用查找表冗余，可以减少角度旋转中的乘法计算，加快了时钟频率。但问题是为了降低旋转次数，导致单次旋转的逻辑太复杂，时钟频率比较低。</w:t>
      </w:r>
    </w:p>
    <w:p w:rsidR="00052191" w:rsidRPr="00052191" w:rsidRDefault="00052191" w:rsidP="00052191">
      <w:pPr>
        <w:ind w:firstLineChars="200" w:firstLine="420"/>
      </w:pPr>
      <w:r w:rsidRPr="00052191">
        <w:rPr>
          <w:rFonts w:hint="eastAsia"/>
        </w:rPr>
        <w:t>2014</w:t>
      </w:r>
      <w:r w:rsidRPr="00052191">
        <w:rPr>
          <w:rFonts w:hint="eastAsia"/>
        </w:rPr>
        <w:t>年</w:t>
      </w:r>
      <w:r w:rsidRPr="00052191">
        <w:rPr>
          <w:rFonts w:hint="eastAsia"/>
        </w:rPr>
        <w:t>JSSC</w:t>
      </w:r>
      <w:r w:rsidRPr="00052191">
        <w:rPr>
          <w:rFonts w:hint="eastAsia"/>
        </w:rPr>
        <w:t>的文章【</w:t>
      </w:r>
      <w:r w:rsidRPr="00052191">
        <w:rPr>
          <w:rFonts w:hint="eastAsia"/>
        </w:rPr>
        <w:t>4</w:t>
      </w:r>
      <w:r w:rsidRPr="00052191">
        <w:rPr>
          <w:rFonts w:hint="eastAsia"/>
        </w:rPr>
        <w:t>】通过压缩非线性</w:t>
      </w:r>
      <w:r w:rsidRPr="00052191">
        <w:rPr>
          <w:rFonts w:hint="eastAsia"/>
        </w:rPr>
        <w:t>DAC</w:t>
      </w:r>
      <w:r w:rsidRPr="00052191">
        <w:rPr>
          <w:rFonts w:hint="eastAsia"/>
        </w:rPr>
        <w:t>单元，和优化物理特性，在时钟频率和最大杂散分量上都取得了比较大的进展。但非线性</w:t>
      </w:r>
      <w:r w:rsidRPr="00052191">
        <w:rPr>
          <w:rFonts w:hint="eastAsia"/>
        </w:rPr>
        <w:t>DAC</w:t>
      </w:r>
      <w:r w:rsidRPr="00052191">
        <w:rPr>
          <w:rFonts w:hint="eastAsia"/>
        </w:rPr>
        <w:t>的不足是功耗较线性</w:t>
      </w:r>
      <w:r w:rsidRPr="00052191">
        <w:rPr>
          <w:rFonts w:hint="eastAsia"/>
        </w:rPr>
        <w:t>DAC</w:t>
      </w:r>
      <w:r w:rsidRPr="00052191">
        <w:rPr>
          <w:rFonts w:hint="eastAsia"/>
        </w:rPr>
        <w:t>要大很多。</w:t>
      </w:r>
    </w:p>
    <w:p w:rsidR="00052191" w:rsidRPr="00052191" w:rsidRDefault="00052191" w:rsidP="00052191">
      <w:pPr>
        <w:ind w:firstLineChars="200" w:firstLine="420"/>
      </w:pPr>
      <w:r w:rsidRPr="00052191">
        <w:rPr>
          <w:rFonts w:hint="eastAsia"/>
        </w:rPr>
        <w:t>总结近年的几篇文章发现，学术界使用的方法虽然不同，但是仍在以查找表为基础的。而使用查找表压缩和角度旋转的方法在</w:t>
      </w:r>
      <w:r w:rsidRPr="00052191">
        <w:rPr>
          <w:rFonts w:hint="eastAsia"/>
          <w:b/>
          <w:bCs/>
        </w:rPr>
        <w:t>杂散性能</w:t>
      </w:r>
      <w:r w:rsidRPr="00052191">
        <w:rPr>
          <w:rFonts w:hint="eastAsia"/>
        </w:rPr>
        <w:t>、</w:t>
      </w:r>
      <w:r w:rsidRPr="00052191">
        <w:rPr>
          <w:rFonts w:hint="eastAsia"/>
          <w:b/>
          <w:bCs/>
        </w:rPr>
        <w:t>功耗</w:t>
      </w:r>
      <w:r w:rsidRPr="00052191">
        <w:rPr>
          <w:rFonts w:hint="eastAsia"/>
        </w:rPr>
        <w:t>上都表现较好，有</w:t>
      </w:r>
      <w:r w:rsidRPr="00052191">
        <w:rPr>
          <w:rFonts w:hint="eastAsia"/>
          <w:b/>
          <w:bCs/>
        </w:rPr>
        <w:t>提升时钟频率</w:t>
      </w:r>
      <w:r w:rsidRPr="00052191">
        <w:rPr>
          <w:rFonts w:hint="eastAsia"/>
        </w:rPr>
        <w:t>的潜力。因此最终选择在这两个思路上研究</w:t>
      </w:r>
    </w:p>
    <w:p w:rsidR="00052191" w:rsidRDefault="00052191" w:rsidP="00052191">
      <w:pPr>
        <w:ind w:firstLineChars="200" w:firstLine="420"/>
      </w:pPr>
    </w:p>
    <w:p w:rsidR="008F5CD0" w:rsidRDefault="00052191" w:rsidP="008F5CD0">
      <w:pPr>
        <w:ind w:firstLineChars="200" w:firstLine="420"/>
      </w:pPr>
      <w:r>
        <w:rPr>
          <w:rFonts w:hint="eastAsia"/>
        </w:rPr>
        <w:t>我对</w:t>
      </w:r>
      <w:r w:rsidRPr="00052191">
        <w:rPr>
          <w:rFonts w:hint="eastAsia"/>
        </w:rPr>
        <w:t>ISCAS2014</w:t>
      </w:r>
      <w:r w:rsidRPr="00052191">
        <w:rPr>
          <w:rFonts w:hint="eastAsia"/>
        </w:rPr>
        <w:t>的一篇文章我进行了较为详细的分析，它使用查找表和乘法器，可实现</w:t>
      </w:r>
      <w:r w:rsidRPr="00052191">
        <w:rPr>
          <w:rFonts w:hint="eastAsia"/>
        </w:rPr>
        <w:t>1GHz</w:t>
      </w:r>
      <w:r w:rsidRPr="00052191">
        <w:rPr>
          <w:rFonts w:hint="eastAsia"/>
        </w:rPr>
        <w:t>的正弦波输出，</w:t>
      </w:r>
      <w:r w:rsidRPr="00052191">
        <w:rPr>
          <w:rFonts w:hint="eastAsia"/>
        </w:rPr>
        <w:t>SFDR</w:t>
      </w:r>
      <w:r w:rsidRPr="00052191">
        <w:rPr>
          <w:rFonts w:hint="eastAsia"/>
        </w:rPr>
        <w:t>达到</w:t>
      </w:r>
      <w:r w:rsidRPr="00052191">
        <w:rPr>
          <w:rFonts w:hint="eastAsia"/>
        </w:rPr>
        <w:t>120dBc</w:t>
      </w:r>
      <w:r w:rsidRPr="00052191">
        <w:rPr>
          <w:rFonts w:hint="eastAsia"/>
        </w:rPr>
        <w:t>。这篇文章的主要贡献点是使用查找表乘法器节省了角度旋转中的一次乘法操作，使得系统只需要一次查表、一次乘法、一次加法即可完成。</w:t>
      </w:r>
    </w:p>
    <w:p w:rsidR="00052191" w:rsidRPr="00052191" w:rsidRDefault="00052191" w:rsidP="008F5CD0">
      <w:pPr>
        <w:ind w:firstLineChars="200" w:firstLine="420"/>
      </w:pPr>
      <w:r w:rsidRPr="00052191">
        <w:rPr>
          <w:rFonts w:hint="eastAsia"/>
        </w:rPr>
        <w:t>经过分析后发现，这个方案有两个不足之处。第一个是使用</w:t>
      </w:r>
      <w:r w:rsidRPr="00052191">
        <w:rPr>
          <w:rFonts w:hint="eastAsia"/>
        </w:rPr>
        <w:t>DSP</w:t>
      </w:r>
      <w:r w:rsidRPr="00052191">
        <w:rPr>
          <w:rFonts w:hint="eastAsia"/>
        </w:rPr>
        <w:t>自带的乘法器，速度不够快。另一个不足是在忽略了近似引入的噪声，可能产生溢出现象。</w:t>
      </w:r>
    </w:p>
    <w:p w:rsidR="00052191" w:rsidRPr="00052191" w:rsidRDefault="00052191" w:rsidP="00052191">
      <w:pPr>
        <w:ind w:firstLineChars="200" w:firstLine="420"/>
      </w:pPr>
      <w:r w:rsidRPr="00052191">
        <w:rPr>
          <w:rFonts w:hint="eastAsia"/>
        </w:rPr>
        <w:t>本次设计首先继承了</w:t>
      </w:r>
      <w:r w:rsidRPr="00052191">
        <w:rPr>
          <w:rFonts w:hint="eastAsia"/>
        </w:rPr>
        <w:t>ISCAS2014</w:t>
      </w:r>
      <w:r w:rsidRPr="00052191">
        <w:rPr>
          <w:rFonts w:hint="eastAsia"/>
        </w:rPr>
        <w:t>存储器的结构，针对上述两点发现：</w:t>
      </w:r>
    </w:p>
    <w:p w:rsidR="00052191" w:rsidRPr="00052191" w:rsidRDefault="00052191" w:rsidP="00052191">
      <w:pPr>
        <w:ind w:firstLineChars="200" w:firstLine="420"/>
      </w:pPr>
      <w:r w:rsidRPr="00052191">
        <w:rPr>
          <w:rFonts w:hint="eastAsia"/>
        </w:rPr>
        <w:t>首先使用</w:t>
      </w:r>
      <w:r w:rsidRPr="00052191">
        <w:rPr>
          <w:rFonts w:hint="eastAsia"/>
        </w:rPr>
        <w:t>CORDIC</w:t>
      </w:r>
      <w:r w:rsidRPr="00052191">
        <w:rPr>
          <w:rFonts w:hint="eastAsia"/>
        </w:rPr>
        <w:t>算法中的旋转单元替换乘法器，通过流水线加速实现路径延时减少</w:t>
      </w:r>
    </w:p>
    <w:p w:rsidR="00052191" w:rsidRPr="00052191" w:rsidRDefault="00052191" w:rsidP="00052191">
      <w:pPr>
        <w:ind w:firstLineChars="200" w:firstLine="420"/>
      </w:pPr>
      <w:r w:rsidRPr="00052191">
        <w:rPr>
          <w:rFonts w:hint="eastAsia"/>
        </w:rPr>
        <w:t>另外一点就是对算法进行推导，分析其中近似噪声的引入，最后给出降低噪声的约束条件。</w:t>
      </w:r>
    </w:p>
    <w:p w:rsidR="000E4E65" w:rsidRDefault="000E4E65" w:rsidP="00E54E79">
      <w:pPr>
        <w:ind w:firstLineChars="200" w:firstLine="420"/>
      </w:pPr>
    </w:p>
    <w:p w:rsidR="00BC7B78" w:rsidRPr="00BC7B78" w:rsidRDefault="00BC7B78" w:rsidP="00BC7B78">
      <w:pPr>
        <w:ind w:firstLineChars="200" w:firstLine="420"/>
      </w:pPr>
      <w:r w:rsidRPr="00BC7B78">
        <w:rPr>
          <w:rFonts w:hint="eastAsia"/>
        </w:rPr>
        <w:t>根据上一节的思路，我提出了系统架构如右上角所示，用红框标出的模块均进行了改动。</w:t>
      </w:r>
    </w:p>
    <w:p w:rsidR="00BC7B78" w:rsidRPr="00BC7B78" w:rsidRDefault="00BC7B78" w:rsidP="00BC7B78">
      <w:pPr>
        <w:ind w:firstLineChars="200" w:firstLine="420"/>
      </w:pPr>
      <w:r w:rsidRPr="00BC7B78">
        <w:rPr>
          <w:rFonts w:hint="eastAsia"/>
        </w:rPr>
        <w:t>仍是</w:t>
      </w:r>
      <w:r w:rsidRPr="00BC7B78">
        <w:t>PA/PC/PAC</w:t>
      </w:r>
      <w:r w:rsidRPr="00BC7B78">
        <w:rPr>
          <w:rFonts w:hint="eastAsia"/>
        </w:rPr>
        <w:t>模块构成，</w:t>
      </w:r>
      <w:r w:rsidRPr="00BC7B78">
        <w:t>PA</w:t>
      </w:r>
      <w:r w:rsidRPr="00BC7B78">
        <w:rPr>
          <w:rFonts w:hint="eastAsia"/>
        </w:rPr>
        <w:t>是一个</w:t>
      </w:r>
      <w:r w:rsidRPr="00BC7B78">
        <w:t>16</w:t>
      </w:r>
      <w:r w:rsidRPr="00BC7B78">
        <w:rPr>
          <w:rFonts w:hint="eastAsia"/>
        </w:rPr>
        <w:t>位累加器，不多赘述。</w:t>
      </w:r>
    </w:p>
    <w:p w:rsidR="00BC7B78" w:rsidRPr="00BC7B78" w:rsidRDefault="00BC7B78" w:rsidP="00BC7B78">
      <w:pPr>
        <w:ind w:firstLineChars="200" w:firstLine="420"/>
      </w:pPr>
      <w:r w:rsidRPr="00BC7B78">
        <w:t>PC</w:t>
      </w:r>
      <w:r w:rsidRPr="00BC7B78">
        <w:rPr>
          <w:rFonts w:hint="eastAsia"/>
        </w:rPr>
        <w:t>使用了</w:t>
      </w:r>
      <m:oMath>
        <m:f>
          <m:fPr>
            <m:ctrlPr>
              <w:rPr>
                <w:rFonts w:ascii="Cambria Math" w:hAnsi="Cambria Math"/>
                <w:i/>
                <w:iCs/>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π</m:t>
        </m:r>
        <m:r>
          <m:rPr>
            <m:sty m:val="p"/>
          </m:rPr>
          <w:rPr>
            <w:rFonts w:ascii="Cambria Math" w:hAnsi="Cambria Math" w:hint="eastAsia"/>
          </w:rPr>
          <m:t>压缩方法</m:t>
        </m:r>
      </m:oMath>
      <w:r w:rsidRPr="00BC7B78">
        <w:rPr>
          <w:rFonts w:hint="eastAsia"/>
        </w:rPr>
        <w:t>，把相位由（</w:t>
      </w:r>
      <w:r w:rsidRPr="00BC7B78">
        <w:t>0,2pi</w:t>
      </w:r>
      <w:r w:rsidRPr="00BC7B78">
        <w:rPr>
          <w:rFonts w:hint="eastAsia"/>
        </w:rPr>
        <w:t>）压缩到（</w:t>
      </w:r>
      <w:r w:rsidRPr="00BC7B78">
        <w:t>0,1/4pi</w:t>
      </w:r>
      <w:r w:rsidRPr="00BC7B78">
        <w:rPr>
          <w:rFonts w:hint="eastAsia"/>
        </w:rPr>
        <w:t>）区间。同时将相位转换成了象限、查找表地址、旋转索引三部分，这就涉及到索引分配的问题。</w:t>
      </w:r>
    </w:p>
    <w:p w:rsidR="00BC7B78" w:rsidRPr="00BC7B78" w:rsidRDefault="00BC7B78" w:rsidP="00BC7B78">
      <w:pPr>
        <w:ind w:firstLineChars="200" w:firstLine="420"/>
      </w:pPr>
      <w:r w:rsidRPr="00BC7B78">
        <w:t>PAC</w:t>
      </w:r>
      <w:r w:rsidRPr="00BC7B78">
        <w:rPr>
          <w:rFonts w:hint="eastAsia"/>
        </w:rPr>
        <w:t>模块，由三块构成，对应三步操作：</w:t>
      </w:r>
    </w:p>
    <w:p w:rsidR="00BC7B78" w:rsidRPr="00BC7B78" w:rsidRDefault="00BC7B78" w:rsidP="00BC7B78">
      <w:pPr>
        <w:ind w:firstLineChars="200" w:firstLine="420"/>
      </w:pPr>
      <w:r w:rsidRPr="00BC7B78">
        <w:rPr>
          <w:rFonts w:hint="eastAsia"/>
        </w:rPr>
        <w:t>第一步是</w:t>
      </w:r>
      <w:r w:rsidRPr="00BC7B78">
        <w:t xml:space="preserve">Rom </w:t>
      </w:r>
      <w:r w:rsidRPr="00BC7B78">
        <w:rPr>
          <w:rFonts w:hint="eastAsia"/>
        </w:rPr>
        <w:t>地址查找，为了简化运算同时避免溢出，查找表中引入了一个缩放因子。</w:t>
      </w:r>
    </w:p>
    <w:p w:rsidR="00BC7B78" w:rsidRPr="00BC7B78" w:rsidRDefault="00BC7B78" w:rsidP="00BC7B78">
      <w:pPr>
        <w:ind w:firstLineChars="200" w:firstLine="420"/>
      </w:pPr>
      <w:r w:rsidRPr="00BC7B78">
        <w:rPr>
          <w:rFonts w:hint="eastAsia"/>
        </w:rPr>
        <w:t>第二步是</w:t>
      </w:r>
      <w:r w:rsidRPr="00BC7B78">
        <w:t xml:space="preserve">cordic </w:t>
      </w:r>
      <w:r w:rsidRPr="00BC7B78">
        <w:rPr>
          <w:rFonts w:hint="eastAsia"/>
        </w:rPr>
        <w:t>角度旋转，通过级联的旋转单元对查找表输出进行修正。</w:t>
      </w:r>
    </w:p>
    <w:p w:rsidR="00BC7B78" w:rsidRPr="00BC7B78" w:rsidRDefault="00BC7B78" w:rsidP="00BC7B78">
      <w:pPr>
        <w:ind w:firstLineChars="200" w:firstLine="420"/>
      </w:pPr>
      <w:r w:rsidRPr="00BC7B78">
        <w:rPr>
          <w:rFonts w:hint="eastAsia"/>
        </w:rPr>
        <w:t>第三步是对称操作，把（</w:t>
      </w:r>
      <w:r w:rsidRPr="00BC7B78">
        <w:t>0,1/4pi</w:t>
      </w:r>
      <w:r w:rsidRPr="00BC7B78">
        <w:rPr>
          <w:rFonts w:hint="eastAsia"/>
        </w:rPr>
        <w:t>）的输出映射回原区间</w:t>
      </w:r>
    </w:p>
    <w:p w:rsidR="00BC7B78" w:rsidRDefault="00BC7B78" w:rsidP="00E54E79">
      <w:pPr>
        <w:ind w:firstLineChars="200" w:firstLine="420"/>
      </w:pPr>
    </w:p>
    <w:p w:rsidR="00070FE8" w:rsidRPr="00070FE8" w:rsidRDefault="00070FE8" w:rsidP="00070FE8">
      <w:pPr>
        <w:ind w:firstLineChars="200" w:firstLine="420"/>
      </w:pPr>
      <w:r w:rsidRPr="00070FE8">
        <w:rPr>
          <w:rFonts w:hint="eastAsia"/>
        </w:rPr>
        <w:t>这里稍微介绍一下</w:t>
      </w:r>
      <w:r w:rsidRPr="00070FE8">
        <w:t>DDS</w:t>
      </w:r>
      <w:r w:rsidRPr="00070FE8">
        <w:rPr>
          <w:rFonts w:hint="eastAsia"/>
        </w:rPr>
        <w:t>工作原理：</w:t>
      </w:r>
    </w:p>
    <w:p w:rsidR="00316397" w:rsidRDefault="00070FE8" w:rsidP="00070FE8">
      <w:pPr>
        <w:ind w:firstLineChars="200" w:firstLine="420"/>
      </w:pPr>
      <w:r w:rsidRPr="00070FE8">
        <w:rPr>
          <w:rFonts w:hint="eastAsia"/>
        </w:rPr>
        <w:t>得到相位后，需经过</w:t>
      </w:r>
      <w:r w:rsidRPr="00070FE8">
        <w:t>PC</w:t>
      </w:r>
      <w:r w:rsidRPr="00070FE8">
        <w:rPr>
          <w:rFonts w:hint="eastAsia"/>
        </w:rPr>
        <w:t>模块的</w:t>
      </w:r>
      <w:r w:rsidRPr="00070FE8">
        <w:t>1/4 PI</w:t>
      </w:r>
      <w:r w:rsidRPr="00070FE8">
        <w:rPr>
          <w:rFonts w:hint="eastAsia"/>
        </w:rPr>
        <w:t>压缩。它利用对称性将相位从</w:t>
      </w:r>
      <w:r w:rsidRPr="00070FE8">
        <w:rPr>
          <w:rFonts w:hint="eastAsia"/>
        </w:rPr>
        <w:t xml:space="preserve"> (0, 2</w:t>
      </w:r>
      <m:oMath>
        <m:r>
          <m:rPr>
            <m:sty m:val="p"/>
          </m:rPr>
          <w:rPr>
            <w:rFonts w:ascii="Cambria Math" w:hAnsi="Cambria Math"/>
          </w:rPr>
          <m:t>π</m:t>
        </m:r>
      </m:oMath>
      <w:r w:rsidRPr="00070FE8">
        <w:rPr>
          <w:rFonts w:hint="eastAsia"/>
        </w:rPr>
        <w:t xml:space="preserve">) </w:t>
      </w:r>
      <w:r w:rsidRPr="00070FE8">
        <w:rPr>
          <w:rFonts w:hint="eastAsia"/>
        </w:rPr>
        <w:t>映射到</w:t>
      </w:r>
      <w:r w:rsidRPr="00070FE8">
        <w:rPr>
          <w:rFonts w:hint="eastAsia"/>
        </w:rPr>
        <w:t xml:space="preserve"> (0, </w:t>
      </w:r>
      <m:oMath>
        <m:f>
          <m:fPr>
            <m:ctrlPr>
              <w:rPr>
                <w:rFonts w:ascii="Cambria Math" w:hAnsi="Cambria Math"/>
                <w:i/>
                <w:iCs/>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π</m:t>
        </m:r>
      </m:oMath>
      <w:r w:rsidRPr="00070FE8">
        <w:rPr>
          <w:rFonts w:hint="eastAsia"/>
        </w:rPr>
        <w:t>)</w:t>
      </w:r>
      <w:r w:rsidRPr="00070FE8">
        <w:rPr>
          <w:rFonts w:hint="eastAsia"/>
        </w:rPr>
        <w:t>上操作，这样相位的前三比特不用经过查找操作，存储器的地址可以减少</w:t>
      </w:r>
      <w:r w:rsidRPr="00070FE8">
        <w:rPr>
          <w:rFonts w:hint="eastAsia"/>
        </w:rPr>
        <w:t>3 bit</w:t>
      </w:r>
      <w:r>
        <w:rPr>
          <w:rFonts w:hint="eastAsia"/>
        </w:rPr>
        <w:t>。</w:t>
      </w:r>
      <w:r w:rsidRPr="00070FE8">
        <w:rPr>
          <w:rFonts w:hint="eastAsia"/>
        </w:rPr>
        <w:t>同时还需要将相位分配为对称索引、查找表索引和旋转索引三部分输出给</w:t>
      </w:r>
      <w:r w:rsidRPr="00070FE8">
        <w:rPr>
          <w:rFonts w:hint="eastAsia"/>
        </w:rPr>
        <w:t>PAC</w:t>
      </w:r>
      <w:r w:rsidRPr="00070FE8">
        <w:rPr>
          <w:rFonts w:hint="eastAsia"/>
        </w:rPr>
        <w:t>。</w:t>
      </w:r>
    </w:p>
    <w:p w:rsidR="00070FE8" w:rsidRPr="00070FE8" w:rsidRDefault="00070FE8" w:rsidP="00070FE8">
      <w:pPr>
        <w:ind w:firstLineChars="200" w:firstLine="420"/>
      </w:pPr>
      <w:r w:rsidRPr="00070FE8">
        <w:rPr>
          <w:rFonts w:hint="eastAsia"/>
        </w:rPr>
        <w:t>PAC</w:t>
      </w:r>
      <w:r w:rsidRPr="00070FE8">
        <w:rPr>
          <w:rFonts w:hint="eastAsia"/>
        </w:rPr>
        <w:t>分为三块，地找查找、角度旋转、对称输出。参照右下角图片：</w:t>
      </w:r>
    </w:p>
    <w:p w:rsidR="00070FE8" w:rsidRPr="00070FE8" w:rsidRDefault="00070FE8" w:rsidP="00070FE8">
      <w:pPr>
        <w:ind w:firstLineChars="200" w:firstLine="420"/>
      </w:pPr>
      <w:r w:rsidRPr="00070FE8">
        <w:rPr>
          <w:rFonts w:hint="eastAsia"/>
        </w:rPr>
        <w:t>首先通过查表得到绿色的查表信号</w:t>
      </w:r>
    </w:p>
    <w:p w:rsidR="00070FE8" w:rsidRPr="00070FE8" w:rsidRDefault="00070FE8" w:rsidP="00070FE8">
      <w:pPr>
        <w:ind w:firstLineChars="200" w:firstLine="420"/>
      </w:pPr>
      <w:r w:rsidRPr="00070FE8">
        <w:rPr>
          <w:rFonts w:hint="eastAsia"/>
        </w:rPr>
        <w:t>CORDIC</w:t>
      </w:r>
      <w:r w:rsidRPr="00070FE8">
        <w:rPr>
          <w:rFonts w:hint="eastAsia"/>
        </w:rPr>
        <w:t>旋转模块根据旋转索引进行左旋、右旋修正得到旋转信号</w:t>
      </w:r>
    </w:p>
    <w:p w:rsidR="00070FE8" w:rsidRPr="00070FE8" w:rsidRDefault="00070FE8" w:rsidP="00070FE8">
      <w:pPr>
        <w:ind w:firstLineChars="200" w:firstLine="420"/>
      </w:pPr>
      <w:r w:rsidRPr="00070FE8">
        <w:rPr>
          <w:rFonts w:hint="eastAsia"/>
        </w:rPr>
        <w:t>最终根据区间信息，对称得到正确的输出信号</w:t>
      </w:r>
    </w:p>
    <w:p w:rsidR="00BC7B78" w:rsidRDefault="00BC7B78" w:rsidP="00E54E79">
      <w:pPr>
        <w:ind w:firstLineChars="200" w:firstLine="420"/>
      </w:pPr>
    </w:p>
    <w:p w:rsidR="00070FE8" w:rsidRPr="00070FE8" w:rsidRDefault="00070FE8" w:rsidP="00070FE8">
      <w:pPr>
        <w:ind w:firstLineChars="200" w:firstLine="420"/>
      </w:pPr>
      <w:r>
        <w:rPr>
          <w:rFonts w:hint="eastAsia"/>
        </w:rPr>
        <w:t>实现高精度</w:t>
      </w:r>
      <w:r w:rsidR="00F623E6">
        <w:rPr>
          <w:rFonts w:hint="eastAsia"/>
        </w:rPr>
        <w:t>NCO</w:t>
      </w:r>
      <w:r>
        <w:rPr>
          <w:rFonts w:hint="eastAsia"/>
        </w:rPr>
        <w:t>需要抑制噪声，</w:t>
      </w:r>
      <w:r w:rsidRPr="00070FE8">
        <w:rPr>
          <w:rFonts w:hint="eastAsia"/>
        </w:rPr>
        <w:t>研究</w:t>
      </w:r>
      <w:r>
        <w:rPr>
          <w:rFonts w:hint="eastAsia"/>
        </w:rPr>
        <w:t>后我将噪声归纳</w:t>
      </w:r>
      <w:r>
        <w:t>为</w:t>
      </w:r>
      <w:r w:rsidRPr="00070FE8">
        <w:rPr>
          <w:rFonts w:hint="eastAsia"/>
        </w:rPr>
        <w:t>两类。</w:t>
      </w:r>
    </w:p>
    <w:p w:rsidR="00070FE8" w:rsidRPr="00070FE8" w:rsidRDefault="00070FE8" w:rsidP="00070FE8">
      <w:pPr>
        <w:ind w:firstLineChars="200" w:firstLine="420"/>
      </w:pPr>
      <w:r w:rsidRPr="00070FE8">
        <w:rPr>
          <w:rFonts w:hint="eastAsia"/>
        </w:rPr>
        <w:t>噪声</w:t>
      </w:r>
      <w:r w:rsidRPr="00070FE8">
        <w:t>I</w:t>
      </w:r>
      <w:r>
        <w:rPr>
          <w:rFonts w:hint="eastAsia"/>
        </w:rPr>
        <w:t>是因为相位压缩和输出量化引起</w:t>
      </w:r>
      <w:r w:rsidRPr="00070FE8">
        <w:rPr>
          <w:rFonts w:hint="eastAsia"/>
        </w:rPr>
        <w:t>。如右上图所示，其中相位压缩产生有色噪声；输出量化产生的为高斯白噪声。噪声</w:t>
      </w:r>
      <w:r w:rsidRPr="00070FE8">
        <w:t>I</w:t>
      </w:r>
      <w:r w:rsidRPr="00070FE8">
        <w:rPr>
          <w:rFonts w:hint="eastAsia"/>
        </w:rPr>
        <w:t>只能通过提升相位位数或者输出位数改善。</w:t>
      </w:r>
    </w:p>
    <w:p w:rsidR="00070FE8" w:rsidRPr="00070FE8" w:rsidRDefault="00070FE8" w:rsidP="00070FE8">
      <w:pPr>
        <w:ind w:firstLineChars="200" w:firstLine="420"/>
      </w:pPr>
      <w:r w:rsidRPr="00070FE8">
        <w:rPr>
          <w:rFonts w:hint="eastAsia"/>
        </w:rPr>
        <w:t>噪声</w:t>
      </w:r>
      <w:r w:rsidRPr="00070FE8">
        <w:t>II</w:t>
      </w:r>
      <w:r w:rsidRPr="00070FE8">
        <w:rPr>
          <w:rFonts w:hint="eastAsia"/>
        </w:rPr>
        <w:t>是由于角度旋转中</w:t>
      </w:r>
      <w:r>
        <w:rPr>
          <w:rFonts w:hint="eastAsia"/>
        </w:rPr>
        <w:t>计算的</w:t>
      </w:r>
      <w:r w:rsidRPr="00070FE8">
        <w:rPr>
          <w:rFonts w:hint="eastAsia"/>
        </w:rPr>
        <w:t>近似产生的噪声，旋转角度越大，误差越大。</w:t>
      </w:r>
    </w:p>
    <w:p w:rsidR="00070FE8" w:rsidRPr="00070FE8" w:rsidRDefault="00070FE8" w:rsidP="00070FE8">
      <w:pPr>
        <w:ind w:firstLineChars="200" w:firstLine="420"/>
      </w:pPr>
      <w:r w:rsidRPr="00070FE8">
        <w:rPr>
          <w:rFonts w:hint="eastAsia"/>
        </w:rPr>
        <w:t>在确定输入输出位数的情况下，噪声</w:t>
      </w:r>
      <w:r w:rsidRPr="00070FE8">
        <w:t>I</w:t>
      </w:r>
      <w:r>
        <w:rPr>
          <w:rFonts w:hint="eastAsia"/>
        </w:rPr>
        <w:t>无法改变</w:t>
      </w:r>
      <w:r w:rsidRPr="00070FE8">
        <w:rPr>
          <w:rFonts w:hint="eastAsia"/>
        </w:rPr>
        <w:t>。</w:t>
      </w:r>
      <w:r>
        <w:rPr>
          <w:rFonts w:hint="eastAsia"/>
        </w:rPr>
        <w:t>通过减小旋转索引位数可以降低第二类噪声，</w:t>
      </w:r>
      <w:r w:rsidRPr="00070FE8">
        <w:rPr>
          <w:rFonts w:hint="eastAsia"/>
        </w:rPr>
        <w:t>但是查找表的地址相应增加，会降低其访存速度。</w:t>
      </w:r>
    </w:p>
    <w:p w:rsidR="00070FE8" w:rsidRDefault="00070FE8" w:rsidP="00070FE8">
      <w:pPr>
        <w:ind w:firstLineChars="200" w:firstLine="420"/>
      </w:pPr>
      <w:r>
        <w:rPr>
          <w:rFonts w:hint="eastAsia"/>
        </w:rPr>
        <w:t>为此</w:t>
      </w:r>
      <w:r w:rsidRPr="00070FE8">
        <w:rPr>
          <w:rFonts w:hint="eastAsia"/>
        </w:rPr>
        <w:t>提出</w:t>
      </w:r>
      <w:r>
        <w:rPr>
          <w:rFonts w:hint="eastAsia"/>
        </w:rPr>
        <w:t>一个</w:t>
      </w:r>
      <w:r w:rsidR="00316397">
        <w:rPr>
          <w:rFonts w:hint="eastAsia"/>
        </w:rPr>
        <w:t>约束条件，</w:t>
      </w:r>
      <w:r>
        <w:rPr>
          <w:rFonts w:hint="eastAsia"/>
        </w:rPr>
        <w:t>取等号时两类噪声得到平衡；约束外，可在噪声无法</w:t>
      </w:r>
      <w:r>
        <w:t>降低</w:t>
      </w:r>
      <w:r w:rsidRPr="00070FE8">
        <w:rPr>
          <w:rFonts w:hint="eastAsia"/>
        </w:rPr>
        <w:t>。</w:t>
      </w:r>
    </w:p>
    <w:p w:rsidR="00F623E6" w:rsidRDefault="00F623E6" w:rsidP="00070FE8">
      <w:pPr>
        <w:ind w:firstLineChars="200" w:firstLine="420"/>
      </w:pPr>
    </w:p>
    <w:p w:rsidR="00F623E6" w:rsidRPr="00F623E6" w:rsidRDefault="00F623E6" w:rsidP="00F623E6">
      <w:pPr>
        <w:ind w:firstLineChars="200" w:firstLine="420"/>
      </w:pPr>
      <w:r>
        <w:rPr>
          <w:rFonts w:hint="eastAsia"/>
        </w:rPr>
        <w:t>要实现</w:t>
      </w:r>
      <w:r>
        <w:t>高速</w:t>
      </w:r>
      <w:r>
        <w:rPr>
          <w:rFonts w:hint="eastAsia"/>
        </w:rPr>
        <w:t>NCO</w:t>
      </w:r>
      <w:r>
        <w:rPr>
          <w:rFonts w:hint="eastAsia"/>
        </w:rPr>
        <w:t>需要</w:t>
      </w:r>
      <w:r w:rsidRPr="00F623E6">
        <w:rPr>
          <w:rFonts w:hint="eastAsia"/>
        </w:rPr>
        <w:t>提高时钟频率，本文采用级联的旋转单元替代了乘法器的使用。</w:t>
      </w:r>
    </w:p>
    <w:p w:rsidR="00F623E6" w:rsidRDefault="00F623E6" w:rsidP="00316397">
      <w:pPr>
        <w:ind w:firstLineChars="200" w:firstLine="420"/>
      </w:pPr>
      <w:r w:rsidRPr="00F623E6">
        <w:rPr>
          <w:rFonts w:hint="eastAsia"/>
        </w:rPr>
        <w:t>根据公式推导得到迭代公式，每个旋转单元包括两个移位器和全加器。</w:t>
      </w:r>
      <w:r>
        <w:rPr>
          <w:rFonts w:hint="eastAsia"/>
        </w:rPr>
        <w:t>经过流水线加速后，得到上图所示的电路结构。</w:t>
      </w:r>
    </w:p>
    <w:p w:rsidR="00316397" w:rsidRPr="00316397" w:rsidRDefault="00316397" w:rsidP="00316397">
      <w:pPr>
        <w:ind w:firstLineChars="200" w:firstLine="420"/>
        <w:rPr>
          <w:rFonts w:hint="eastAsia"/>
        </w:rPr>
      </w:pPr>
    </w:p>
    <w:p w:rsidR="00070FE8" w:rsidRDefault="008B1ECB" w:rsidP="00E54E79">
      <w:pPr>
        <w:ind w:firstLineChars="200" w:firstLine="420"/>
      </w:pPr>
      <w:r>
        <w:rPr>
          <w:rFonts w:hint="eastAsia"/>
        </w:rPr>
        <w:t>最后</w:t>
      </w:r>
      <w:r>
        <w:t>一</w:t>
      </w:r>
      <w:r>
        <w:rPr>
          <w:rFonts w:hint="eastAsia"/>
        </w:rPr>
        <w:t>章</w:t>
      </w:r>
      <w:r>
        <w:t>是</w:t>
      </w:r>
      <w:r>
        <w:rPr>
          <w:rFonts w:hint="eastAsia"/>
        </w:rPr>
        <w:t>进展情况</w:t>
      </w:r>
      <w:r>
        <w:t>的报告。</w:t>
      </w:r>
    </w:p>
    <w:p w:rsidR="008B1ECB" w:rsidRPr="008B1ECB" w:rsidRDefault="008B1ECB" w:rsidP="008B1ECB">
      <w:pPr>
        <w:ind w:firstLineChars="200" w:firstLine="420"/>
      </w:pPr>
      <w:r w:rsidRPr="008B1ECB">
        <w:rPr>
          <w:rFonts w:hint="eastAsia"/>
        </w:rPr>
        <w:lastRenderedPageBreak/>
        <w:t>首先展示仿真平台的功能性仿真的结果</w:t>
      </w:r>
    </w:p>
    <w:p w:rsidR="008B1ECB" w:rsidRPr="008B1ECB" w:rsidRDefault="008B1ECB" w:rsidP="008B1ECB">
      <w:pPr>
        <w:ind w:firstLineChars="200" w:firstLine="420"/>
      </w:pPr>
      <w:r w:rsidRPr="008B1ECB">
        <w:rPr>
          <w:rFonts w:hint="eastAsia"/>
        </w:rPr>
        <w:t>上图是</w:t>
      </w:r>
      <w:r w:rsidRPr="008B1ECB">
        <w:t>modelsim</w:t>
      </w:r>
      <w:r w:rsidRPr="008B1ECB">
        <w:rPr>
          <w:rFonts w:hint="eastAsia"/>
        </w:rPr>
        <w:t>生成的正弦信号波形和相位</w:t>
      </w:r>
    </w:p>
    <w:p w:rsidR="008B1ECB" w:rsidRPr="008B1ECB" w:rsidRDefault="008B1ECB" w:rsidP="008B1ECB">
      <w:pPr>
        <w:ind w:firstLineChars="200" w:firstLine="420"/>
      </w:pPr>
      <w:r w:rsidRPr="008B1ECB">
        <w:rPr>
          <w:rFonts w:hint="eastAsia"/>
        </w:rPr>
        <w:t>将上图的波形导入</w:t>
      </w:r>
      <w:r w:rsidRPr="008B1ECB">
        <w:t>matlab</w:t>
      </w:r>
      <w:r w:rsidRPr="008B1ECB">
        <w:rPr>
          <w:rFonts w:hint="eastAsia"/>
        </w:rPr>
        <w:t>中，发现</w:t>
      </w:r>
      <w:r w:rsidRPr="008B1ECB">
        <w:t>modelsim</w:t>
      </w:r>
      <w:r w:rsidRPr="008B1ECB">
        <w:rPr>
          <w:rFonts w:hint="eastAsia"/>
        </w:rPr>
        <w:t>结果和</w:t>
      </w:r>
      <w:r w:rsidRPr="008B1ECB">
        <w:t>matlab</w:t>
      </w:r>
      <w:r w:rsidRPr="008B1ECB">
        <w:rPr>
          <w:rFonts w:hint="eastAsia"/>
        </w:rPr>
        <w:t>计算结果相同。进行</w:t>
      </w:r>
      <w:r w:rsidRPr="008B1ECB">
        <w:t>fft</w:t>
      </w:r>
      <w:r w:rsidRPr="008B1ECB">
        <w:rPr>
          <w:rFonts w:hint="eastAsia"/>
        </w:rPr>
        <w:t>分析得到下图，找出</w:t>
      </w:r>
      <w:r w:rsidRPr="008B1ECB">
        <w:t>16bit SFDR</w:t>
      </w:r>
      <w:r w:rsidRPr="008B1ECB">
        <w:rPr>
          <w:rFonts w:hint="eastAsia"/>
        </w:rPr>
        <w:t>值为</w:t>
      </w:r>
      <w:r w:rsidRPr="008B1ECB">
        <w:t>100 dBc</w:t>
      </w:r>
      <w:r w:rsidRPr="008B1ECB">
        <w:rPr>
          <w:rFonts w:hint="eastAsia"/>
        </w:rPr>
        <w:t>，高于理论最低值。</w:t>
      </w:r>
    </w:p>
    <w:p w:rsidR="008B1ECB" w:rsidRPr="008B1ECB" w:rsidRDefault="008B1ECB" w:rsidP="008B1ECB">
      <w:pPr>
        <w:ind w:firstLineChars="200" w:firstLine="420"/>
      </w:pPr>
      <w:r w:rsidRPr="008B1ECB">
        <w:rPr>
          <w:rFonts w:hint="eastAsia"/>
        </w:rPr>
        <w:t>通过两平台相互验证，能说明方案设计基本正确。</w:t>
      </w:r>
    </w:p>
    <w:p w:rsidR="008B1ECB" w:rsidRDefault="008B1ECB" w:rsidP="008B1ECB">
      <w:pPr>
        <w:ind w:firstLineChars="200" w:firstLine="420"/>
      </w:pPr>
    </w:p>
    <w:p w:rsidR="008B1ECB" w:rsidRPr="008B1ECB" w:rsidRDefault="008B1ECB" w:rsidP="008B1ECB">
      <w:pPr>
        <w:ind w:firstLineChars="200" w:firstLine="420"/>
      </w:pPr>
      <w:r w:rsidRPr="008B1ECB">
        <w:rPr>
          <w:rFonts w:hint="eastAsia"/>
        </w:rPr>
        <w:t>本设计使用了</w:t>
      </w:r>
      <w:r w:rsidRPr="008B1ECB">
        <w:t>65 nm TSMC</w:t>
      </w:r>
      <w:r w:rsidRPr="008B1ECB">
        <w:rPr>
          <w:rFonts w:hint="eastAsia"/>
        </w:rPr>
        <w:t>工艺进行综合，通过关键路径的优化和代码的规范，将时钟频率从中期时的</w:t>
      </w:r>
      <w:r w:rsidRPr="008B1ECB">
        <w:t xml:space="preserve">1.3 GHz </w:t>
      </w:r>
      <w:r w:rsidRPr="008B1ECB">
        <w:rPr>
          <w:rFonts w:hint="eastAsia"/>
        </w:rPr>
        <w:t>提升至</w:t>
      </w:r>
      <w:r w:rsidRPr="008B1ECB">
        <w:t>2.0GHz</w:t>
      </w:r>
      <w:r w:rsidRPr="008B1ECB">
        <w:rPr>
          <w:rFonts w:hint="eastAsia"/>
        </w:rPr>
        <w:t>，且时序正确。</w:t>
      </w:r>
      <w:r>
        <w:rPr>
          <w:rFonts w:hint="eastAsia"/>
        </w:rPr>
        <w:t>对</w:t>
      </w:r>
      <w:r>
        <w:t>前段网表</w:t>
      </w:r>
      <w:r w:rsidRPr="008B1ECB">
        <w:rPr>
          <w:rFonts w:hint="eastAsia"/>
        </w:rPr>
        <w:t>用</w:t>
      </w:r>
      <w:r w:rsidRPr="008B1ECB">
        <w:t>ICC</w:t>
      </w:r>
      <w:r w:rsidRPr="008B1ECB">
        <w:rPr>
          <w:rFonts w:hint="eastAsia"/>
        </w:rPr>
        <w:t>进行布局布线</w:t>
      </w:r>
      <w:r>
        <w:rPr>
          <w:rFonts w:hint="eastAsia"/>
        </w:rPr>
        <w:t>后，速度</w:t>
      </w:r>
      <w:r w:rsidRPr="008B1ECB">
        <w:rPr>
          <w:rFonts w:hint="eastAsia"/>
        </w:rPr>
        <w:t>稍微下降到</w:t>
      </w:r>
      <w:r w:rsidRPr="008B1ECB">
        <w:t>1.7 GHz</w:t>
      </w:r>
      <w:r w:rsidRPr="008B1ECB">
        <w:rPr>
          <w:rFonts w:hint="eastAsia"/>
        </w:rPr>
        <w:t>可满足时序要求，版图如下。</w:t>
      </w:r>
    </w:p>
    <w:p w:rsidR="008B1ECB" w:rsidRDefault="008B1ECB" w:rsidP="00E54E79">
      <w:pPr>
        <w:ind w:firstLineChars="200" w:firstLine="420"/>
      </w:pPr>
    </w:p>
    <w:p w:rsidR="008B1ECB" w:rsidRPr="008B1ECB" w:rsidRDefault="008B1ECB" w:rsidP="008B1ECB">
      <w:pPr>
        <w:ind w:firstLineChars="200" w:firstLine="420"/>
      </w:pPr>
      <w:r w:rsidRPr="008B1ECB">
        <w:rPr>
          <w:rFonts w:hint="eastAsia"/>
        </w:rPr>
        <w:t>最后进行结果展示和总结</w:t>
      </w:r>
    </w:p>
    <w:p w:rsidR="008B1ECB" w:rsidRPr="008B1ECB" w:rsidRDefault="008B1ECB" w:rsidP="008B1ECB">
      <w:pPr>
        <w:ind w:firstLineChars="200" w:firstLine="420"/>
      </w:pPr>
      <w:r w:rsidRPr="008B1ECB">
        <w:rPr>
          <w:rFonts w:hint="eastAsia"/>
        </w:rPr>
        <w:t>首先，本设计在</w:t>
      </w:r>
      <w:r w:rsidRPr="008B1ECB">
        <w:t>65nm</w:t>
      </w:r>
      <w:r w:rsidRPr="008B1ECB">
        <w:rPr>
          <w:rFonts w:hint="eastAsia"/>
        </w:rPr>
        <w:t>工艺下实现了输入、输出均为</w:t>
      </w:r>
      <w:r w:rsidRPr="008B1ECB">
        <w:t>16bit</w:t>
      </w:r>
      <w:r w:rsidRPr="008B1ECB">
        <w:rPr>
          <w:rFonts w:hint="eastAsia"/>
        </w:rPr>
        <w:t>的数控振荡器</w:t>
      </w:r>
    </w:p>
    <w:p w:rsidR="008B1ECB" w:rsidRPr="008B1ECB" w:rsidRDefault="008B1ECB" w:rsidP="008B1ECB">
      <w:pPr>
        <w:ind w:firstLineChars="200" w:firstLine="420"/>
      </w:pPr>
      <w:r w:rsidRPr="008B1ECB">
        <w:rPr>
          <w:rFonts w:hint="eastAsia"/>
        </w:rPr>
        <w:t>相位截断位数为</w:t>
      </w:r>
      <w:r w:rsidRPr="008B1ECB">
        <w:t>16 bits</w:t>
      </w:r>
      <w:r w:rsidRPr="008B1ECB">
        <w:rPr>
          <w:rFonts w:hint="eastAsia"/>
        </w:rPr>
        <w:t>，通过仿真和</w:t>
      </w:r>
      <w:r w:rsidRPr="008B1ECB">
        <w:t>FFT</w:t>
      </w:r>
      <w:r w:rsidRPr="008B1ECB">
        <w:rPr>
          <w:rFonts w:hint="eastAsia"/>
        </w:rPr>
        <w:t>分析得到输出正弦波的</w:t>
      </w:r>
      <w:r w:rsidRPr="008B1ECB">
        <w:t>SFDR</w:t>
      </w:r>
      <w:r w:rsidRPr="008B1ECB">
        <w:rPr>
          <w:rFonts w:hint="eastAsia"/>
        </w:rPr>
        <w:t>为</w:t>
      </w:r>
      <w:r w:rsidRPr="008B1ECB">
        <w:t>100 dBc</w:t>
      </w:r>
      <w:r w:rsidRPr="008B1ECB">
        <w:rPr>
          <w:rFonts w:hint="eastAsia"/>
        </w:rPr>
        <w:t>。</w:t>
      </w:r>
    </w:p>
    <w:p w:rsidR="008B1ECB" w:rsidRPr="008B1ECB" w:rsidRDefault="008B1ECB" w:rsidP="008B1ECB">
      <w:pPr>
        <w:ind w:firstLineChars="200" w:firstLine="420"/>
      </w:pPr>
      <w:r w:rsidRPr="008B1ECB">
        <w:rPr>
          <w:rFonts w:hint="eastAsia"/>
        </w:rPr>
        <w:t>后仿实现的最高时钟频率为</w:t>
      </w:r>
      <w:r w:rsidRPr="008B1ECB">
        <w:t>1.7 GHz</w:t>
      </w:r>
      <w:r w:rsidRPr="008B1ECB">
        <w:rPr>
          <w:rFonts w:hint="eastAsia"/>
        </w:rPr>
        <w:t>，在近几年角度旋转方法中表现最高。同时功耗</w:t>
      </w:r>
      <w:r w:rsidRPr="008B1ECB">
        <w:t>/</w:t>
      </w:r>
      <w:r w:rsidRPr="008B1ECB">
        <w:rPr>
          <w:rFonts w:hint="eastAsia"/>
        </w:rPr>
        <w:t>时钟频率</w:t>
      </w:r>
      <w:r w:rsidRPr="008B1ECB">
        <w:rPr>
          <w:rFonts w:hint="eastAsia"/>
        </w:rPr>
        <w:t xml:space="preserve"> </w:t>
      </w:r>
      <w:r w:rsidRPr="008B1ECB">
        <w:rPr>
          <w:rFonts w:hint="eastAsia"/>
        </w:rPr>
        <w:t>指标也大幅减少为之前工作的</w:t>
      </w:r>
      <w:r w:rsidRPr="008B1ECB">
        <w:t>25%</w:t>
      </w:r>
      <w:r w:rsidRPr="008B1ECB">
        <w:rPr>
          <w:rFonts w:hint="eastAsia"/>
        </w:rPr>
        <w:t>左右。</w:t>
      </w:r>
    </w:p>
    <w:p w:rsidR="008B1ECB" w:rsidRPr="008B1ECB" w:rsidRDefault="008B1ECB" w:rsidP="008B1ECB">
      <w:pPr>
        <w:ind w:firstLineChars="200" w:firstLine="420"/>
      </w:pPr>
      <w:r w:rsidRPr="008B1ECB">
        <w:rPr>
          <w:rFonts w:hint="eastAsia"/>
        </w:rPr>
        <w:t>最后将我的工作总结一下。</w:t>
      </w:r>
    </w:p>
    <w:p w:rsidR="008B1ECB" w:rsidRPr="008B1ECB" w:rsidRDefault="008B1ECB" w:rsidP="008B1ECB">
      <w:pPr>
        <w:ind w:firstLineChars="200" w:firstLine="420"/>
      </w:pPr>
      <w:r w:rsidRPr="008B1ECB">
        <w:rPr>
          <w:rFonts w:hint="eastAsia"/>
        </w:rPr>
        <w:t>我主要方法是查找表乘法器和角度旋转的使用，实现了超高速、高精度数控振荡器</w:t>
      </w:r>
    </w:p>
    <w:p w:rsidR="008B1ECB" w:rsidRPr="008B1ECB" w:rsidRDefault="008B1ECB" w:rsidP="008B1ECB">
      <w:pPr>
        <w:ind w:firstLineChars="200" w:firstLine="420"/>
      </w:pPr>
      <w:r w:rsidRPr="008B1ECB">
        <w:rPr>
          <w:rFonts w:hint="eastAsia"/>
        </w:rPr>
        <w:t>针对参考文献，我改用级联的旋转单元进行流水线加速，替换了乘法器</w:t>
      </w:r>
    </w:p>
    <w:p w:rsidR="008B1ECB" w:rsidRPr="008B1ECB" w:rsidRDefault="008B1ECB" w:rsidP="008B1ECB">
      <w:pPr>
        <w:ind w:firstLineChars="200" w:firstLine="420"/>
      </w:pPr>
      <w:r w:rsidRPr="008B1ECB">
        <w:rPr>
          <w:rFonts w:hint="eastAsia"/>
        </w:rPr>
        <w:t>并且分析相位截断和近似失真两类噪声，给出了约束条件和索引分配方案</w:t>
      </w:r>
    </w:p>
    <w:p w:rsidR="008B1ECB" w:rsidRPr="008B1ECB" w:rsidRDefault="008B1ECB" w:rsidP="008B1ECB">
      <w:pPr>
        <w:ind w:firstLineChars="200" w:firstLine="420"/>
      </w:pPr>
      <w:r w:rsidRPr="008B1ECB">
        <w:rPr>
          <w:rFonts w:hint="eastAsia"/>
        </w:rPr>
        <w:t>在最后的综合、布线等环节上规范电路布局、优化关键路径，在速度和功耗上取得突破</w:t>
      </w:r>
    </w:p>
    <w:p w:rsidR="008B1ECB" w:rsidRDefault="008B1ECB" w:rsidP="00E54E79">
      <w:pPr>
        <w:ind w:firstLineChars="200" w:firstLine="420"/>
      </w:pPr>
    </w:p>
    <w:p w:rsidR="008B1ECB" w:rsidRDefault="008B1ECB" w:rsidP="00E54E79">
      <w:pPr>
        <w:ind w:firstLineChars="200" w:firstLine="420"/>
      </w:pPr>
      <w:r>
        <w:rPr>
          <w:rFonts w:hint="eastAsia"/>
        </w:rPr>
        <w:t>一下</w:t>
      </w:r>
      <w:r>
        <w:t>是本次展示用到的</w:t>
      </w:r>
      <w:r>
        <w:rPr>
          <w:rFonts w:hint="eastAsia"/>
        </w:rPr>
        <w:t>6</w:t>
      </w:r>
      <w:r>
        <w:rPr>
          <w:rFonts w:hint="eastAsia"/>
        </w:rPr>
        <w:t>篇</w:t>
      </w:r>
      <w:r>
        <w:t>参考文献</w:t>
      </w:r>
    </w:p>
    <w:p w:rsidR="008B1ECB" w:rsidRDefault="008B1ECB" w:rsidP="00E54E79">
      <w:pPr>
        <w:ind w:firstLineChars="200" w:firstLine="420"/>
      </w:pPr>
    </w:p>
    <w:p w:rsidR="0057092B" w:rsidRPr="0057092B" w:rsidRDefault="0057092B" w:rsidP="0057092B">
      <w:pPr>
        <w:ind w:firstLineChars="200" w:firstLine="420"/>
      </w:pPr>
      <w:r w:rsidRPr="0057092B">
        <w:rPr>
          <w:rFonts w:hint="eastAsia"/>
        </w:rPr>
        <w:t>最后附上改进</w:t>
      </w:r>
      <w:r w:rsidRPr="0057092B">
        <w:t>cordic</w:t>
      </w:r>
      <w:r w:rsidRPr="0057092B">
        <w:rPr>
          <w:rFonts w:hint="eastAsia"/>
        </w:rPr>
        <w:t>公式的推导</w:t>
      </w:r>
    </w:p>
    <w:p w:rsidR="0057092B" w:rsidRPr="0057092B" w:rsidRDefault="0057092B" w:rsidP="0057092B">
      <w:pPr>
        <w:ind w:firstLineChars="200" w:firstLine="420"/>
      </w:pPr>
      <w:r w:rsidRPr="0057092B">
        <w:rPr>
          <w:rFonts w:hint="eastAsia"/>
        </w:rPr>
        <w:t>利用一处近似条件，减少了计算量</w:t>
      </w:r>
    </w:p>
    <w:p w:rsidR="008B1ECB" w:rsidRDefault="008B1ECB" w:rsidP="00E54E79">
      <w:pPr>
        <w:ind w:firstLineChars="200" w:firstLine="420"/>
      </w:pPr>
    </w:p>
    <w:p w:rsidR="0057092B" w:rsidRPr="0057092B" w:rsidRDefault="0057092B" w:rsidP="0057092B">
      <w:pPr>
        <w:ind w:firstLineChars="200" w:firstLine="420"/>
      </w:pPr>
      <w:r w:rsidRPr="0057092B">
        <w:rPr>
          <w:rFonts w:hint="eastAsia"/>
        </w:rPr>
        <w:t>我的论文答辩展示结束了，谢谢老师聆听</w:t>
      </w:r>
    </w:p>
    <w:p w:rsidR="0057092B" w:rsidRPr="0057092B" w:rsidRDefault="0057092B" w:rsidP="00E54E79">
      <w:pPr>
        <w:ind w:firstLineChars="200" w:firstLine="420"/>
        <w:rPr>
          <w:rFonts w:hint="eastAsia"/>
        </w:rPr>
      </w:pPr>
    </w:p>
    <w:sectPr w:rsidR="0057092B" w:rsidRPr="00570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873" w:rsidRDefault="00EE4873" w:rsidP="00E54E79">
      <w:r>
        <w:separator/>
      </w:r>
    </w:p>
  </w:endnote>
  <w:endnote w:type="continuationSeparator" w:id="0">
    <w:p w:rsidR="00EE4873" w:rsidRDefault="00EE4873" w:rsidP="00E5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873" w:rsidRDefault="00EE4873" w:rsidP="00E54E79">
      <w:r>
        <w:separator/>
      </w:r>
    </w:p>
  </w:footnote>
  <w:footnote w:type="continuationSeparator" w:id="0">
    <w:p w:rsidR="00EE4873" w:rsidRDefault="00EE4873" w:rsidP="00E54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D2"/>
    <w:rsid w:val="00052191"/>
    <w:rsid w:val="00070FE8"/>
    <w:rsid w:val="000E4E65"/>
    <w:rsid w:val="001D2513"/>
    <w:rsid w:val="00280689"/>
    <w:rsid w:val="00316397"/>
    <w:rsid w:val="0057092B"/>
    <w:rsid w:val="00697331"/>
    <w:rsid w:val="008B1ECB"/>
    <w:rsid w:val="008F5CD0"/>
    <w:rsid w:val="00910BD2"/>
    <w:rsid w:val="009B607C"/>
    <w:rsid w:val="00A33E16"/>
    <w:rsid w:val="00B6164A"/>
    <w:rsid w:val="00BC7B78"/>
    <w:rsid w:val="00C32F61"/>
    <w:rsid w:val="00D029A7"/>
    <w:rsid w:val="00E54E79"/>
    <w:rsid w:val="00ED47AB"/>
    <w:rsid w:val="00EE4873"/>
    <w:rsid w:val="00F552ED"/>
    <w:rsid w:val="00F6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EEB9B-EAA8-414D-9E0A-3A011883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4E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4E79"/>
    <w:rPr>
      <w:sz w:val="18"/>
      <w:szCs w:val="18"/>
    </w:rPr>
  </w:style>
  <w:style w:type="paragraph" w:styleId="a4">
    <w:name w:val="footer"/>
    <w:basedOn w:val="a"/>
    <w:link w:val="Char0"/>
    <w:uiPriority w:val="99"/>
    <w:unhideWhenUsed/>
    <w:rsid w:val="00E54E79"/>
    <w:pPr>
      <w:tabs>
        <w:tab w:val="center" w:pos="4153"/>
        <w:tab w:val="right" w:pos="8306"/>
      </w:tabs>
      <w:snapToGrid w:val="0"/>
      <w:jc w:val="left"/>
    </w:pPr>
    <w:rPr>
      <w:sz w:val="18"/>
      <w:szCs w:val="18"/>
    </w:rPr>
  </w:style>
  <w:style w:type="character" w:customStyle="1" w:styleId="Char0">
    <w:name w:val="页脚 Char"/>
    <w:basedOn w:val="a0"/>
    <w:link w:val="a4"/>
    <w:uiPriority w:val="99"/>
    <w:rsid w:val="00E54E79"/>
    <w:rPr>
      <w:sz w:val="18"/>
      <w:szCs w:val="18"/>
    </w:rPr>
  </w:style>
  <w:style w:type="paragraph" w:styleId="a5">
    <w:name w:val="Normal (Web)"/>
    <w:basedOn w:val="a"/>
    <w:uiPriority w:val="99"/>
    <w:semiHidden/>
    <w:unhideWhenUsed/>
    <w:rsid w:val="00ED47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8238">
      <w:bodyDiv w:val="1"/>
      <w:marLeft w:val="0"/>
      <w:marRight w:val="0"/>
      <w:marTop w:val="0"/>
      <w:marBottom w:val="0"/>
      <w:divBdr>
        <w:top w:val="none" w:sz="0" w:space="0" w:color="auto"/>
        <w:left w:val="none" w:sz="0" w:space="0" w:color="auto"/>
        <w:bottom w:val="none" w:sz="0" w:space="0" w:color="auto"/>
        <w:right w:val="none" w:sz="0" w:space="0" w:color="auto"/>
      </w:divBdr>
    </w:div>
    <w:div w:id="282737889">
      <w:bodyDiv w:val="1"/>
      <w:marLeft w:val="0"/>
      <w:marRight w:val="0"/>
      <w:marTop w:val="0"/>
      <w:marBottom w:val="0"/>
      <w:divBdr>
        <w:top w:val="none" w:sz="0" w:space="0" w:color="auto"/>
        <w:left w:val="none" w:sz="0" w:space="0" w:color="auto"/>
        <w:bottom w:val="none" w:sz="0" w:space="0" w:color="auto"/>
        <w:right w:val="none" w:sz="0" w:space="0" w:color="auto"/>
      </w:divBdr>
    </w:div>
    <w:div w:id="408357445">
      <w:bodyDiv w:val="1"/>
      <w:marLeft w:val="0"/>
      <w:marRight w:val="0"/>
      <w:marTop w:val="0"/>
      <w:marBottom w:val="0"/>
      <w:divBdr>
        <w:top w:val="none" w:sz="0" w:space="0" w:color="auto"/>
        <w:left w:val="none" w:sz="0" w:space="0" w:color="auto"/>
        <w:bottom w:val="none" w:sz="0" w:space="0" w:color="auto"/>
        <w:right w:val="none" w:sz="0" w:space="0" w:color="auto"/>
      </w:divBdr>
    </w:div>
    <w:div w:id="824928866">
      <w:bodyDiv w:val="1"/>
      <w:marLeft w:val="0"/>
      <w:marRight w:val="0"/>
      <w:marTop w:val="0"/>
      <w:marBottom w:val="0"/>
      <w:divBdr>
        <w:top w:val="none" w:sz="0" w:space="0" w:color="auto"/>
        <w:left w:val="none" w:sz="0" w:space="0" w:color="auto"/>
        <w:bottom w:val="none" w:sz="0" w:space="0" w:color="auto"/>
        <w:right w:val="none" w:sz="0" w:space="0" w:color="auto"/>
      </w:divBdr>
    </w:div>
    <w:div w:id="839926794">
      <w:bodyDiv w:val="1"/>
      <w:marLeft w:val="0"/>
      <w:marRight w:val="0"/>
      <w:marTop w:val="0"/>
      <w:marBottom w:val="0"/>
      <w:divBdr>
        <w:top w:val="none" w:sz="0" w:space="0" w:color="auto"/>
        <w:left w:val="none" w:sz="0" w:space="0" w:color="auto"/>
        <w:bottom w:val="none" w:sz="0" w:space="0" w:color="auto"/>
        <w:right w:val="none" w:sz="0" w:space="0" w:color="auto"/>
      </w:divBdr>
    </w:div>
    <w:div w:id="937448378">
      <w:bodyDiv w:val="1"/>
      <w:marLeft w:val="0"/>
      <w:marRight w:val="0"/>
      <w:marTop w:val="0"/>
      <w:marBottom w:val="0"/>
      <w:divBdr>
        <w:top w:val="none" w:sz="0" w:space="0" w:color="auto"/>
        <w:left w:val="none" w:sz="0" w:space="0" w:color="auto"/>
        <w:bottom w:val="none" w:sz="0" w:space="0" w:color="auto"/>
        <w:right w:val="none" w:sz="0" w:space="0" w:color="auto"/>
      </w:divBdr>
    </w:div>
    <w:div w:id="1094282430">
      <w:bodyDiv w:val="1"/>
      <w:marLeft w:val="0"/>
      <w:marRight w:val="0"/>
      <w:marTop w:val="0"/>
      <w:marBottom w:val="0"/>
      <w:divBdr>
        <w:top w:val="none" w:sz="0" w:space="0" w:color="auto"/>
        <w:left w:val="none" w:sz="0" w:space="0" w:color="auto"/>
        <w:bottom w:val="none" w:sz="0" w:space="0" w:color="auto"/>
        <w:right w:val="none" w:sz="0" w:space="0" w:color="auto"/>
      </w:divBdr>
    </w:div>
    <w:div w:id="1131359546">
      <w:bodyDiv w:val="1"/>
      <w:marLeft w:val="0"/>
      <w:marRight w:val="0"/>
      <w:marTop w:val="0"/>
      <w:marBottom w:val="0"/>
      <w:divBdr>
        <w:top w:val="none" w:sz="0" w:space="0" w:color="auto"/>
        <w:left w:val="none" w:sz="0" w:space="0" w:color="auto"/>
        <w:bottom w:val="none" w:sz="0" w:space="0" w:color="auto"/>
        <w:right w:val="none" w:sz="0" w:space="0" w:color="auto"/>
      </w:divBdr>
    </w:div>
    <w:div w:id="1181167829">
      <w:bodyDiv w:val="1"/>
      <w:marLeft w:val="0"/>
      <w:marRight w:val="0"/>
      <w:marTop w:val="0"/>
      <w:marBottom w:val="0"/>
      <w:divBdr>
        <w:top w:val="none" w:sz="0" w:space="0" w:color="auto"/>
        <w:left w:val="none" w:sz="0" w:space="0" w:color="auto"/>
        <w:bottom w:val="none" w:sz="0" w:space="0" w:color="auto"/>
        <w:right w:val="none" w:sz="0" w:space="0" w:color="auto"/>
      </w:divBdr>
    </w:div>
    <w:div w:id="1265647479">
      <w:bodyDiv w:val="1"/>
      <w:marLeft w:val="0"/>
      <w:marRight w:val="0"/>
      <w:marTop w:val="0"/>
      <w:marBottom w:val="0"/>
      <w:divBdr>
        <w:top w:val="none" w:sz="0" w:space="0" w:color="auto"/>
        <w:left w:val="none" w:sz="0" w:space="0" w:color="auto"/>
        <w:bottom w:val="none" w:sz="0" w:space="0" w:color="auto"/>
        <w:right w:val="none" w:sz="0" w:space="0" w:color="auto"/>
      </w:divBdr>
    </w:div>
    <w:div w:id="1313175570">
      <w:bodyDiv w:val="1"/>
      <w:marLeft w:val="0"/>
      <w:marRight w:val="0"/>
      <w:marTop w:val="0"/>
      <w:marBottom w:val="0"/>
      <w:divBdr>
        <w:top w:val="none" w:sz="0" w:space="0" w:color="auto"/>
        <w:left w:val="none" w:sz="0" w:space="0" w:color="auto"/>
        <w:bottom w:val="none" w:sz="0" w:space="0" w:color="auto"/>
        <w:right w:val="none" w:sz="0" w:space="0" w:color="auto"/>
      </w:divBdr>
    </w:div>
    <w:div w:id="1320966614">
      <w:bodyDiv w:val="1"/>
      <w:marLeft w:val="0"/>
      <w:marRight w:val="0"/>
      <w:marTop w:val="0"/>
      <w:marBottom w:val="0"/>
      <w:divBdr>
        <w:top w:val="none" w:sz="0" w:space="0" w:color="auto"/>
        <w:left w:val="none" w:sz="0" w:space="0" w:color="auto"/>
        <w:bottom w:val="none" w:sz="0" w:space="0" w:color="auto"/>
        <w:right w:val="none" w:sz="0" w:space="0" w:color="auto"/>
      </w:divBdr>
    </w:div>
    <w:div w:id="1713460341">
      <w:bodyDiv w:val="1"/>
      <w:marLeft w:val="0"/>
      <w:marRight w:val="0"/>
      <w:marTop w:val="0"/>
      <w:marBottom w:val="0"/>
      <w:divBdr>
        <w:top w:val="none" w:sz="0" w:space="0" w:color="auto"/>
        <w:left w:val="none" w:sz="0" w:space="0" w:color="auto"/>
        <w:bottom w:val="none" w:sz="0" w:space="0" w:color="auto"/>
        <w:right w:val="none" w:sz="0" w:space="0" w:color="auto"/>
      </w:divBdr>
    </w:div>
    <w:div w:id="1802765295">
      <w:bodyDiv w:val="1"/>
      <w:marLeft w:val="0"/>
      <w:marRight w:val="0"/>
      <w:marTop w:val="0"/>
      <w:marBottom w:val="0"/>
      <w:divBdr>
        <w:top w:val="none" w:sz="0" w:space="0" w:color="auto"/>
        <w:left w:val="none" w:sz="0" w:space="0" w:color="auto"/>
        <w:bottom w:val="none" w:sz="0" w:space="0" w:color="auto"/>
        <w:right w:val="none" w:sz="0" w:space="0" w:color="auto"/>
      </w:divBdr>
    </w:div>
    <w:div w:id="1805852807">
      <w:bodyDiv w:val="1"/>
      <w:marLeft w:val="0"/>
      <w:marRight w:val="0"/>
      <w:marTop w:val="0"/>
      <w:marBottom w:val="0"/>
      <w:divBdr>
        <w:top w:val="none" w:sz="0" w:space="0" w:color="auto"/>
        <w:left w:val="none" w:sz="0" w:space="0" w:color="auto"/>
        <w:bottom w:val="none" w:sz="0" w:space="0" w:color="auto"/>
        <w:right w:val="none" w:sz="0" w:space="0" w:color="auto"/>
      </w:divBdr>
    </w:div>
    <w:div w:id="1935900524">
      <w:bodyDiv w:val="1"/>
      <w:marLeft w:val="0"/>
      <w:marRight w:val="0"/>
      <w:marTop w:val="0"/>
      <w:marBottom w:val="0"/>
      <w:divBdr>
        <w:top w:val="none" w:sz="0" w:space="0" w:color="auto"/>
        <w:left w:val="none" w:sz="0" w:space="0" w:color="auto"/>
        <w:bottom w:val="none" w:sz="0" w:space="0" w:color="auto"/>
        <w:right w:val="none" w:sz="0" w:space="0" w:color="auto"/>
      </w:divBdr>
    </w:div>
    <w:div w:id="21119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469</Words>
  <Characters>2674</Characters>
  <Application>Microsoft Office Word</Application>
  <DocSecurity>0</DocSecurity>
  <Lines>22</Lines>
  <Paragraphs>6</Paragraphs>
  <ScaleCrop>false</ScaleCrop>
  <Company>Microsoft</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15</cp:revision>
  <dcterms:created xsi:type="dcterms:W3CDTF">2017-06-10T14:03:00Z</dcterms:created>
  <dcterms:modified xsi:type="dcterms:W3CDTF">2017-06-10T14:36:00Z</dcterms:modified>
</cp:coreProperties>
</file>