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4138" w14:textId="6686862B" w:rsidR="00831721" w:rsidRPr="00C005B7" w:rsidRDefault="00C005B7" w:rsidP="00433C0C">
      <w:pPr>
        <w:spacing w:before="120" w:after="0"/>
        <w:ind w:left="2410"/>
        <w:rPr>
          <w:color w:val="auto"/>
        </w:rPr>
      </w:pPr>
      <w:r>
        <w:rPr>
          <w:noProof/>
        </w:rPr>
        <w:drawing>
          <wp:inline distT="0" distB="0" distL="0" distR="0" wp14:anchorId="51D61615" wp14:editId="5FFF1A9A">
            <wp:extent cx="3182587" cy="1136529"/>
            <wp:effectExtent l="0" t="0" r="0" b="6985"/>
            <wp:docPr id="989933854" name="Resim 3" descr="metin, at, yazı tipi,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33854" name="Resim 3" descr="metin, at, yazı tipi, grafik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0425" cy="1150041"/>
                    </a:xfrm>
                    <a:prstGeom prst="rect">
                      <a:avLst/>
                    </a:prstGeom>
                    <a:noFill/>
                    <a:ln>
                      <a:noFill/>
                    </a:ln>
                  </pic:spPr>
                </pic:pic>
              </a:graphicData>
            </a:graphic>
          </wp:inline>
        </w:drawing>
      </w:r>
      <w:r w:rsidR="00831721" w:rsidRPr="00C005B7">
        <w:rPr>
          <w:noProof/>
          <w:color w:val="auto"/>
          <w:lang w:bidi="tr-TR"/>
        </w:rPr>
        <mc:AlternateContent>
          <mc:Choice Requires="wpg">
            <w:drawing>
              <wp:anchor distT="0" distB="0" distL="114300" distR="114300" simplePos="0" relativeHeight="251659264" behindDoc="1" locked="1" layoutInCell="1" allowOverlap="1" wp14:anchorId="740DD70B" wp14:editId="3192BAE3">
                <wp:simplePos x="0" y="0"/>
                <wp:positionH relativeFrom="column">
                  <wp:posOffset>-779780</wp:posOffset>
                </wp:positionH>
                <wp:positionV relativeFrom="paragraph">
                  <wp:posOffset>-725805</wp:posOffset>
                </wp:positionV>
                <wp:extent cx="8247380" cy="2920365"/>
                <wp:effectExtent l="0" t="0" r="1270" b="0"/>
                <wp:wrapNone/>
                <wp:docPr id="19" name="Grafik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2920365"/>
                          <a:chOff x="-7144" y="-7144"/>
                          <a:chExt cx="6005513" cy="1924050"/>
                        </a:xfrm>
                      </wpg:grpSpPr>
                      <wps:wsp>
                        <wps:cNvPr id="20" name="Serbest Form: Şekil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erbest Form: Şekil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erbest Biçim: Şekil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erbest Biçim: Şekil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5F689D" id="Grafik 17" o:spid="_x0000_s1026" alt="&quot;&quot;" style="position:absolute;margin-left:-61.4pt;margin-top:-57.15pt;width:649.4pt;height:229.95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">
                <v:shape id="Serbest Form: Şekil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Serbest Form: Şekil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Serbest Biçim: Şekil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Serbest Biçim: Şekil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4332" w:type="pct"/>
        <w:jc w:val="center"/>
        <w:tblLayout w:type="fixed"/>
        <w:tblCellMar>
          <w:left w:w="0" w:type="dxa"/>
          <w:right w:w="0" w:type="dxa"/>
        </w:tblCellMar>
        <w:tblLook w:val="0600" w:firstRow="0" w:lastRow="0" w:firstColumn="0" w:lastColumn="0" w:noHBand="1" w:noVBand="1"/>
        <w:tblDescription w:val="Üst bilgi düzen tablosu"/>
      </w:tblPr>
      <w:tblGrid>
        <w:gridCol w:w="8229"/>
      </w:tblGrid>
      <w:tr w:rsidR="00C005B7" w:rsidRPr="00C005B7" w14:paraId="5240106B" w14:textId="77777777" w:rsidTr="00C005B7">
        <w:trPr>
          <w:trHeight w:val="152"/>
          <w:jc w:val="center"/>
        </w:trPr>
        <w:tc>
          <w:tcPr>
            <w:tcW w:w="9067" w:type="dxa"/>
          </w:tcPr>
          <w:p w14:paraId="0685B366" w14:textId="4230C262" w:rsidR="00A66B18" w:rsidRPr="00C005B7" w:rsidRDefault="00A66B18" w:rsidP="00C005B7">
            <w:pPr>
              <w:pStyle w:val="letiimBilgileri"/>
              <w:jc w:val="center"/>
              <w:rPr>
                <w:color w:val="auto"/>
              </w:rPr>
            </w:pPr>
          </w:p>
        </w:tc>
      </w:tr>
      <w:tr w:rsidR="00C005B7" w:rsidRPr="00C005B7" w14:paraId="21D74B60" w14:textId="77777777" w:rsidTr="00C005B7">
        <w:trPr>
          <w:trHeight w:val="1516"/>
          <w:jc w:val="center"/>
        </w:trPr>
        <w:tc>
          <w:tcPr>
            <w:tcW w:w="9067" w:type="dxa"/>
            <w:vAlign w:val="bottom"/>
          </w:tcPr>
          <w:p w14:paraId="06A277B7" w14:textId="45B8845D" w:rsidR="003E24DF" w:rsidRPr="00C005B7" w:rsidRDefault="003E24DF" w:rsidP="00C005B7">
            <w:pPr>
              <w:pStyle w:val="letiimBilgileri"/>
              <w:ind w:left="0"/>
              <w:rPr>
                <w:color w:val="auto"/>
              </w:rPr>
            </w:pPr>
          </w:p>
        </w:tc>
      </w:tr>
    </w:tbl>
    <w:p w14:paraId="5D32BFCA" w14:textId="77777777" w:rsidR="00433C0C" w:rsidRDefault="00433C0C" w:rsidP="00433C0C">
      <w:pPr>
        <w:pStyle w:val="cvgsua"/>
        <w:rPr>
          <w:rFonts w:asciiTheme="minorHAnsi" w:eastAsiaTheme="minorHAnsi" w:hAnsiTheme="minorHAnsi" w:cstheme="minorBidi"/>
          <w:kern w:val="20"/>
          <w:szCs w:val="20"/>
          <w:lang w:eastAsia="ja-JP" w:bidi="tr-TR"/>
        </w:rPr>
      </w:pPr>
    </w:p>
    <w:p w14:paraId="0126A48D" w14:textId="5F69140A" w:rsidR="00C005B7" w:rsidRPr="00433C0C" w:rsidRDefault="00C005B7" w:rsidP="00433C0C">
      <w:pPr>
        <w:pStyle w:val="cvgsua"/>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Sayın Yatırımcımız,</w:t>
      </w:r>
    </w:p>
    <w:p w14:paraId="3AAC066C" w14:textId="77777777" w:rsidR="00433C0C"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 xml:space="preserve">1. Uluslararası bir ağa hizmet </w:t>
      </w:r>
      <w:r w:rsidR="00433C0C">
        <w:rPr>
          <w:rFonts w:ascii="Arial Nova Light" w:eastAsiaTheme="minorHAnsi" w:hAnsi="Arial Nova Light" w:cstheme="minorBidi"/>
          <w:kern w:val="20"/>
          <w:szCs w:val="20"/>
          <w:lang w:eastAsia="ja-JP" w:bidi="tr-TR"/>
        </w:rPr>
        <w:t>vermekteyiz</w:t>
      </w:r>
      <w:r w:rsidRPr="00433C0C">
        <w:rPr>
          <w:rFonts w:ascii="Arial Nova Light" w:eastAsiaTheme="minorHAnsi" w:hAnsi="Arial Nova Light" w:cstheme="minorBidi"/>
          <w:kern w:val="20"/>
          <w:szCs w:val="20"/>
          <w:lang w:eastAsia="ja-JP" w:bidi="tr-TR"/>
        </w:rPr>
        <w:t xml:space="preserve">. </w:t>
      </w:r>
      <w:r w:rsidRPr="00433C0C">
        <w:rPr>
          <w:rFonts w:ascii="Arial Nova Light" w:eastAsiaTheme="minorHAnsi" w:hAnsi="Arial Nova Light" w:cstheme="minorBidi"/>
          <w:kern w:val="20"/>
          <w:szCs w:val="20"/>
          <w:lang w:eastAsia="ja-JP" w:bidi="tr-TR"/>
        </w:rPr>
        <w:t>Dünya borsa veri</w:t>
      </w:r>
      <w:r w:rsidR="001A0D8E" w:rsidRPr="00433C0C">
        <w:rPr>
          <w:rFonts w:ascii="Arial Nova Light" w:eastAsiaTheme="minorHAnsi" w:hAnsi="Arial Nova Light" w:cstheme="minorBidi"/>
          <w:kern w:val="20"/>
          <w:szCs w:val="20"/>
          <w:lang w:eastAsia="ja-JP" w:bidi="tr-TR"/>
        </w:rPr>
        <w:t xml:space="preserve"> </w:t>
      </w:r>
      <w:r w:rsidRPr="00433C0C">
        <w:rPr>
          <w:rFonts w:ascii="Arial Nova Light" w:eastAsiaTheme="minorHAnsi" w:hAnsi="Arial Nova Light" w:cstheme="minorBidi"/>
          <w:kern w:val="20"/>
          <w:szCs w:val="20"/>
          <w:lang w:eastAsia="ja-JP" w:bidi="tr-TR"/>
        </w:rPr>
        <w:t xml:space="preserve">tabanlarına erişim </w:t>
      </w:r>
      <w:r w:rsidR="00433C0C" w:rsidRPr="00433C0C">
        <w:rPr>
          <w:rFonts w:ascii="Arial Nova Light" w:eastAsiaTheme="minorHAnsi" w:hAnsi="Arial Nova Light" w:cstheme="minorBidi"/>
          <w:kern w:val="20"/>
          <w:szCs w:val="20"/>
          <w:lang w:eastAsia="ja-JP" w:bidi="tr-TR"/>
        </w:rPr>
        <w:t>imkânımız</w:t>
      </w:r>
      <w:r w:rsidRPr="00433C0C">
        <w:rPr>
          <w:rFonts w:ascii="Arial Nova Light" w:eastAsiaTheme="minorHAnsi" w:hAnsi="Arial Nova Light" w:cstheme="minorBidi"/>
          <w:kern w:val="20"/>
          <w:szCs w:val="20"/>
          <w:lang w:eastAsia="ja-JP" w:bidi="tr-TR"/>
        </w:rPr>
        <w:t xml:space="preserve"> vardır. </w:t>
      </w:r>
      <w:r w:rsidR="001A0D8E" w:rsidRPr="00433C0C">
        <w:rPr>
          <w:rFonts w:ascii="Arial Nova Light" w:eastAsiaTheme="minorHAnsi" w:hAnsi="Arial Nova Light" w:cstheme="minorBidi"/>
          <w:kern w:val="20"/>
          <w:szCs w:val="20"/>
          <w:lang w:eastAsia="ja-JP" w:bidi="tr-TR"/>
        </w:rPr>
        <w:t>Bir</w:t>
      </w:r>
      <w:r w:rsidRPr="00433C0C">
        <w:rPr>
          <w:rFonts w:ascii="Arial Nova Light" w:eastAsiaTheme="minorHAnsi" w:hAnsi="Arial Nova Light" w:cstheme="minorBidi"/>
          <w:kern w:val="20"/>
          <w:szCs w:val="20"/>
          <w:lang w:eastAsia="ja-JP" w:bidi="tr-TR"/>
        </w:rPr>
        <w:t xml:space="preserve"> kereye mahsus 250 TL hesaba geçmeniz halinde mevcut portföyünüzü analiz ederiz, korelasyonu yüksek, uyumsuz hareket eden veya verimsiz olanları belirler, size yeni </w:t>
      </w:r>
      <w:r w:rsidRPr="00433C0C">
        <w:rPr>
          <w:rFonts w:ascii="Arial Nova Light" w:eastAsiaTheme="minorHAnsi" w:hAnsi="Arial Nova Light" w:cstheme="minorBidi"/>
          <w:kern w:val="20"/>
          <w:szCs w:val="20"/>
          <w:lang w:eastAsia="ja-JP" w:bidi="tr-TR"/>
        </w:rPr>
        <w:t xml:space="preserve">ağırlık </w:t>
      </w:r>
      <w:r w:rsidRPr="00433C0C">
        <w:rPr>
          <w:rFonts w:ascii="Arial Nova Light" w:eastAsiaTheme="minorHAnsi" w:hAnsi="Arial Nova Light" w:cstheme="minorBidi"/>
          <w:kern w:val="20"/>
          <w:szCs w:val="20"/>
          <w:lang w:eastAsia="ja-JP" w:bidi="tr-TR"/>
        </w:rPr>
        <w:t>%</w:t>
      </w:r>
      <w:r w:rsidRPr="00433C0C">
        <w:rPr>
          <w:rFonts w:ascii="Arial Nova Light" w:eastAsiaTheme="minorHAnsi" w:hAnsi="Arial Nova Light" w:cstheme="minorBidi"/>
          <w:kern w:val="20"/>
          <w:szCs w:val="20"/>
          <w:lang w:eastAsia="ja-JP" w:bidi="tr-TR"/>
        </w:rPr>
        <w:t>’</w:t>
      </w:r>
      <w:r w:rsidRPr="00433C0C">
        <w:rPr>
          <w:rFonts w:ascii="Arial Nova Light" w:eastAsiaTheme="minorHAnsi" w:hAnsi="Arial Nova Light" w:cstheme="minorBidi"/>
          <w:kern w:val="20"/>
          <w:szCs w:val="20"/>
          <w:lang w:eastAsia="ja-JP" w:bidi="tr-TR"/>
        </w:rPr>
        <w:t>ler</w:t>
      </w:r>
      <w:r w:rsidRPr="00433C0C">
        <w:rPr>
          <w:rFonts w:ascii="Arial Nova Light" w:eastAsiaTheme="minorHAnsi" w:hAnsi="Arial Nova Light" w:cstheme="minorBidi"/>
          <w:kern w:val="20"/>
          <w:szCs w:val="20"/>
          <w:lang w:eastAsia="ja-JP" w:bidi="tr-TR"/>
        </w:rPr>
        <w:t>i</w:t>
      </w:r>
      <w:r w:rsidRPr="00433C0C">
        <w:rPr>
          <w:rFonts w:ascii="Arial Nova Light" w:eastAsiaTheme="minorHAnsi" w:hAnsi="Arial Nova Light" w:cstheme="minorBidi"/>
          <w:kern w:val="20"/>
          <w:szCs w:val="20"/>
          <w:lang w:eastAsia="ja-JP" w:bidi="tr-TR"/>
        </w:rPr>
        <w:t xml:space="preserve"> ile yeni bir portföy öneririz. </w:t>
      </w:r>
    </w:p>
    <w:p w14:paraId="74AC4473" w14:textId="1306F404" w:rsidR="00C005B7" w:rsidRPr="00433C0C"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 xml:space="preserve">Bunu istediğiniz herhangi bir borsa (BIST500, BIST30, BIST100, S&amp;P, DOW30, DAX vb.) için geliştirmiş olduğumuz yazılımımız sayesinde yaparız. Portföy minimum </w:t>
      </w:r>
      <w:r w:rsidR="00433C0C">
        <w:rPr>
          <w:rFonts w:ascii="Arial Nova Light" w:eastAsiaTheme="minorHAnsi" w:hAnsi="Arial Nova Light" w:cstheme="minorBidi"/>
          <w:kern w:val="20"/>
          <w:szCs w:val="20"/>
          <w:lang w:eastAsia="ja-JP" w:bidi="tr-TR"/>
        </w:rPr>
        <w:t>“</w:t>
      </w:r>
      <w:r w:rsidRPr="00433C0C">
        <w:rPr>
          <w:rFonts w:ascii="Arial Nova Light" w:eastAsiaTheme="minorHAnsi" w:hAnsi="Arial Nova Light" w:cstheme="minorBidi"/>
          <w:kern w:val="20"/>
          <w:szCs w:val="20"/>
          <w:lang w:eastAsia="ja-JP" w:bidi="tr-TR"/>
        </w:rPr>
        <w:t>drawdown</w:t>
      </w:r>
      <w:r w:rsidR="00433C0C">
        <w:rPr>
          <w:rFonts w:ascii="Arial Nova Light" w:eastAsiaTheme="minorHAnsi" w:hAnsi="Arial Nova Light" w:cstheme="minorBidi"/>
          <w:kern w:val="20"/>
          <w:szCs w:val="20"/>
          <w:lang w:eastAsia="ja-JP" w:bidi="tr-TR"/>
        </w:rPr>
        <w:t>”</w:t>
      </w:r>
      <w:r w:rsidRPr="00433C0C">
        <w:rPr>
          <w:rFonts w:ascii="Arial Nova Light" w:eastAsiaTheme="minorHAnsi" w:hAnsi="Arial Nova Light" w:cstheme="minorBidi"/>
          <w:kern w:val="20"/>
          <w:szCs w:val="20"/>
          <w:lang w:eastAsia="ja-JP" w:bidi="tr-TR"/>
        </w:rPr>
        <w:t xml:space="preserve"> (çökme) </w:t>
      </w:r>
      <w:r w:rsidR="00AA637B">
        <w:rPr>
          <w:rFonts w:ascii="Arial Nova Light" w:eastAsiaTheme="minorHAnsi" w:hAnsi="Arial Nova Light" w:cstheme="minorBidi"/>
          <w:kern w:val="20"/>
          <w:szCs w:val="20"/>
          <w:lang w:eastAsia="ja-JP" w:bidi="tr-TR"/>
        </w:rPr>
        <w:t xml:space="preserve">(MDD) </w:t>
      </w:r>
      <w:r w:rsidRPr="00433C0C">
        <w:rPr>
          <w:rFonts w:ascii="Arial Nova Light" w:eastAsiaTheme="minorHAnsi" w:hAnsi="Arial Nova Light" w:cstheme="minorBidi"/>
          <w:kern w:val="20"/>
          <w:szCs w:val="20"/>
          <w:lang w:eastAsia="ja-JP" w:bidi="tr-TR"/>
        </w:rPr>
        <w:t xml:space="preserve">ve maksimum </w:t>
      </w:r>
      <w:r w:rsidR="00433C0C">
        <w:rPr>
          <w:rFonts w:ascii="Arial Nova Light" w:eastAsiaTheme="minorHAnsi" w:hAnsi="Arial Nova Light" w:cstheme="minorBidi"/>
          <w:kern w:val="20"/>
          <w:szCs w:val="20"/>
          <w:lang w:eastAsia="ja-JP" w:bidi="tr-TR"/>
        </w:rPr>
        <w:t>“</w:t>
      </w:r>
      <w:r w:rsidRPr="00433C0C">
        <w:rPr>
          <w:rFonts w:ascii="Arial Nova Light" w:eastAsiaTheme="minorHAnsi" w:hAnsi="Arial Nova Light" w:cstheme="minorBidi"/>
          <w:kern w:val="20"/>
          <w:szCs w:val="20"/>
          <w:lang w:eastAsia="ja-JP" w:bidi="tr-TR"/>
        </w:rPr>
        <w:t>Sharpe oranı</w:t>
      </w:r>
      <w:r w:rsidR="00433C0C">
        <w:rPr>
          <w:rFonts w:ascii="Arial Nova Light" w:eastAsiaTheme="minorHAnsi" w:hAnsi="Arial Nova Light" w:cstheme="minorBidi"/>
          <w:kern w:val="20"/>
          <w:szCs w:val="20"/>
          <w:lang w:eastAsia="ja-JP" w:bidi="tr-TR"/>
        </w:rPr>
        <w:t xml:space="preserve">” </w:t>
      </w:r>
      <w:r w:rsidR="00AA637B">
        <w:rPr>
          <w:rFonts w:ascii="Arial Nova Light" w:eastAsiaTheme="minorHAnsi" w:hAnsi="Arial Nova Light" w:cstheme="minorBidi"/>
          <w:kern w:val="20"/>
          <w:szCs w:val="20"/>
          <w:lang w:eastAsia="ja-JP" w:bidi="tr-TR"/>
        </w:rPr>
        <w:t xml:space="preserve">(SHARPE) </w:t>
      </w:r>
      <w:r w:rsidR="00433C0C">
        <w:rPr>
          <w:rFonts w:ascii="Arial Nova Light" w:eastAsiaTheme="minorHAnsi" w:hAnsi="Arial Nova Light" w:cstheme="minorBidi"/>
          <w:kern w:val="20"/>
          <w:szCs w:val="20"/>
          <w:lang w:eastAsia="ja-JP" w:bidi="tr-TR"/>
        </w:rPr>
        <w:t>veya “minimum oynaklık”</w:t>
      </w:r>
      <w:r w:rsidRPr="00433C0C">
        <w:rPr>
          <w:rFonts w:ascii="Arial Nova Light" w:eastAsiaTheme="minorHAnsi" w:hAnsi="Arial Nova Light" w:cstheme="minorBidi"/>
          <w:kern w:val="20"/>
          <w:szCs w:val="20"/>
          <w:lang w:eastAsia="ja-JP" w:bidi="tr-TR"/>
        </w:rPr>
        <w:t xml:space="preserve"> </w:t>
      </w:r>
      <w:r w:rsidR="00AA637B">
        <w:rPr>
          <w:rFonts w:ascii="Arial Nova Light" w:eastAsiaTheme="minorHAnsi" w:hAnsi="Arial Nova Light" w:cstheme="minorBidi"/>
          <w:kern w:val="20"/>
          <w:szCs w:val="20"/>
          <w:lang w:eastAsia="ja-JP" w:bidi="tr-TR"/>
        </w:rPr>
        <w:t xml:space="preserve">(MINVAR) </w:t>
      </w:r>
      <w:r w:rsidR="00433C0C">
        <w:rPr>
          <w:rFonts w:ascii="Arial Nova Light" w:eastAsiaTheme="minorHAnsi" w:hAnsi="Arial Nova Light" w:cstheme="minorBidi"/>
          <w:kern w:val="20"/>
          <w:szCs w:val="20"/>
          <w:lang w:eastAsia="ja-JP" w:bidi="tr-TR"/>
        </w:rPr>
        <w:t>özelliklerine</w:t>
      </w:r>
      <w:r w:rsidRPr="00433C0C">
        <w:rPr>
          <w:rFonts w:ascii="Arial Nova Light" w:eastAsiaTheme="minorHAnsi" w:hAnsi="Arial Nova Light" w:cstheme="minorBidi"/>
          <w:kern w:val="20"/>
          <w:szCs w:val="20"/>
          <w:lang w:eastAsia="ja-JP" w:bidi="tr-TR"/>
        </w:rPr>
        <w:t xml:space="preserve"> göre yapay </w:t>
      </w:r>
      <w:proofErr w:type="gramStart"/>
      <w:r w:rsidRPr="00433C0C">
        <w:rPr>
          <w:rFonts w:ascii="Arial Nova Light" w:eastAsiaTheme="minorHAnsi" w:hAnsi="Arial Nova Light" w:cstheme="minorBidi"/>
          <w:kern w:val="20"/>
          <w:szCs w:val="20"/>
          <w:lang w:eastAsia="ja-JP" w:bidi="tr-TR"/>
        </w:rPr>
        <w:t>zeka</w:t>
      </w:r>
      <w:proofErr w:type="gramEnd"/>
      <w:r w:rsidRPr="00433C0C">
        <w:rPr>
          <w:rFonts w:ascii="Arial Nova Light" w:eastAsiaTheme="minorHAnsi" w:hAnsi="Arial Nova Light" w:cstheme="minorBidi"/>
          <w:kern w:val="20"/>
          <w:szCs w:val="20"/>
          <w:lang w:eastAsia="ja-JP" w:bidi="tr-TR"/>
        </w:rPr>
        <w:t xml:space="preserve"> tarafından tasarlan</w:t>
      </w:r>
      <w:r w:rsidR="00433C0C">
        <w:rPr>
          <w:rFonts w:ascii="Arial Nova Light" w:eastAsiaTheme="minorHAnsi" w:hAnsi="Arial Nova Light" w:cstheme="minorBidi"/>
          <w:kern w:val="20"/>
          <w:szCs w:val="20"/>
          <w:lang w:eastAsia="ja-JP" w:bidi="tr-TR"/>
        </w:rPr>
        <w:t>abilmekte</w:t>
      </w:r>
      <w:r w:rsidRPr="00433C0C">
        <w:rPr>
          <w:rFonts w:ascii="Arial Nova Light" w:eastAsiaTheme="minorHAnsi" w:hAnsi="Arial Nova Light" w:cstheme="minorBidi"/>
          <w:kern w:val="20"/>
          <w:szCs w:val="20"/>
          <w:lang w:eastAsia="ja-JP" w:bidi="tr-TR"/>
        </w:rPr>
        <w:t xml:space="preserve"> olup </w:t>
      </w:r>
      <w:r w:rsidR="00433C0C">
        <w:rPr>
          <w:rFonts w:ascii="Arial Nova Light" w:eastAsiaTheme="minorHAnsi" w:hAnsi="Arial Nova Light" w:cstheme="minorBidi"/>
          <w:kern w:val="20"/>
          <w:szCs w:val="20"/>
          <w:lang w:eastAsia="ja-JP" w:bidi="tr-TR"/>
        </w:rPr>
        <w:t>6</w:t>
      </w:r>
      <w:r w:rsidRPr="00433C0C">
        <w:rPr>
          <w:rFonts w:ascii="Arial Nova Light" w:eastAsiaTheme="minorHAnsi" w:hAnsi="Arial Nova Light" w:cstheme="minorBidi"/>
          <w:kern w:val="20"/>
          <w:szCs w:val="20"/>
          <w:lang w:eastAsia="ja-JP" w:bidi="tr-TR"/>
        </w:rPr>
        <w:t xml:space="preserve"> ila </w:t>
      </w:r>
      <w:r w:rsidR="00433C0C">
        <w:rPr>
          <w:rFonts w:ascii="Arial Nova Light" w:eastAsiaTheme="minorHAnsi" w:hAnsi="Arial Nova Light" w:cstheme="minorBidi"/>
          <w:kern w:val="20"/>
          <w:szCs w:val="20"/>
          <w:lang w:eastAsia="ja-JP" w:bidi="tr-TR"/>
        </w:rPr>
        <w:t>16</w:t>
      </w:r>
      <w:r w:rsidRPr="00433C0C">
        <w:rPr>
          <w:rFonts w:ascii="Arial Nova Light" w:eastAsiaTheme="minorHAnsi" w:hAnsi="Arial Nova Light" w:cstheme="minorBidi"/>
          <w:kern w:val="20"/>
          <w:szCs w:val="20"/>
          <w:lang w:eastAsia="ja-JP" w:bidi="tr-TR"/>
        </w:rPr>
        <w:t xml:space="preserve"> hisseden </w:t>
      </w:r>
      <w:r w:rsidR="00433C0C">
        <w:rPr>
          <w:rFonts w:ascii="Arial Nova Light" w:eastAsiaTheme="minorHAnsi" w:hAnsi="Arial Nova Light" w:cstheme="minorBidi"/>
          <w:kern w:val="20"/>
          <w:szCs w:val="20"/>
          <w:lang w:eastAsia="ja-JP" w:bidi="tr-TR"/>
        </w:rPr>
        <w:t>oluşmaktadır</w:t>
      </w:r>
      <w:r w:rsidRPr="00433C0C">
        <w:rPr>
          <w:rFonts w:ascii="Arial Nova Light" w:eastAsiaTheme="minorHAnsi" w:hAnsi="Arial Nova Light" w:cstheme="minorBidi"/>
          <w:kern w:val="20"/>
          <w:szCs w:val="20"/>
          <w:lang w:eastAsia="ja-JP" w:bidi="tr-TR"/>
        </w:rPr>
        <w:t xml:space="preserve">. Portföy ağırlıkları tam olarak giriş nakit miktarına göre ve </w:t>
      </w:r>
      <w:r w:rsidR="00433C0C">
        <w:rPr>
          <w:rFonts w:ascii="Arial Nova Light" w:eastAsiaTheme="minorHAnsi" w:hAnsi="Arial Nova Light" w:cstheme="minorBidi"/>
          <w:kern w:val="20"/>
          <w:szCs w:val="20"/>
          <w:lang w:eastAsia="ja-JP" w:bidi="tr-TR"/>
        </w:rPr>
        <w:t xml:space="preserve">anapara </w:t>
      </w:r>
      <w:r w:rsidRPr="00433C0C">
        <w:rPr>
          <w:rFonts w:ascii="Arial Nova Light" w:eastAsiaTheme="minorHAnsi" w:hAnsi="Arial Nova Light" w:cstheme="minorBidi"/>
          <w:kern w:val="20"/>
          <w:szCs w:val="20"/>
          <w:lang w:eastAsia="ja-JP" w:bidi="tr-TR"/>
        </w:rPr>
        <w:t>arttıkça azalan risk oranları ile belirlenir. Bu sebeple giriş miktarınız</w:t>
      </w:r>
      <w:r w:rsidR="00433C0C">
        <w:rPr>
          <w:rFonts w:ascii="Arial Nova Light" w:eastAsiaTheme="minorHAnsi" w:hAnsi="Arial Nova Light" w:cstheme="minorBidi"/>
          <w:kern w:val="20"/>
          <w:szCs w:val="20"/>
          <w:lang w:eastAsia="ja-JP" w:bidi="tr-TR"/>
        </w:rPr>
        <w:t>ı bizimle en baştan paylaşmanız</w:t>
      </w:r>
      <w:r w:rsidRPr="00433C0C">
        <w:rPr>
          <w:rFonts w:ascii="Arial Nova Light" w:eastAsiaTheme="minorHAnsi" w:hAnsi="Arial Nova Light" w:cstheme="minorBidi"/>
          <w:kern w:val="20"/>
          <w:szCs w:val="20"/>
          <w:lang w:eastAsia="ja-JP" w:bidi="tr-TR"/>
        </w:rPr>
        <w:t xml:space="preserve"> önem taşır.</w:t>
      </w:r>
    </w:p>
    <w:p w14:paraId="0FCAF4C7" w14:textId="47F03D3F" w:rsidR="00C005B7" w:rsidRPr="00433C0C"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 xml:space="preserve">2. En az 250.000 TL ile girme sözünüz için </w:t>
      </w:r>
      <w:r w:rsidR="00AA637B">
        <w:rPr>
          <w:rFonts w:ascii="Arial Nova Light" w:eastAsiaTheme="minorHAnsi" w:hAnsi="Arial Nova Light" w:cstheme="minorBidi"/>
          <w:kern w:val="20"/>
          <w:szCs w:val="20"/>
          <w:lang w:eastAsia="ja-JP" w:bidi="tr-TR"/>
        </w:rPr>
        <w:t xml:space="preserve">3 ayrı </w:t>
      </w:r>
      <w:r w:rsidRPr="00433C0C">
        <w:rPr>
          <w:rFonts w:ascii="Arial Nova Light" w:eastAsiaTheme="minorHAnsi" w:hAnsi="Arial Nova Light" w:cstheme="minorBidi"/>
          <w:kern w:val="20"/>
          <w:szCs w:val="20"/>
          <w:lang w:eastAsia="ja-JP" w:bidi="tr-TR"/>
        </w:rPr>
        <w:t xml:space="preserve">portföy </w:t>
      </w:r>
      <w:r w:rsidR="00AA637B">
        <w:rPr>
          <w:rFonts w:ascii="Arial Nova Light" w:eastAsiaTheme="minorHAnsi" w:hAnsi="Arial Nova Light" w:cstheme="minorBidi"/>
          <w:kern w:val="20"/>
          <w:szCs w:val="20"/>
          <w:lang w:eastAsia="ja-JP" w:bidi="tr-TR"/>
        </w:rPr>
        <w:t xml:space="preserve">(MDD, SHARPE, MINVAR) </w:t>
      </w:r>
      <w:r w:rsidRPr="00433C0C">
        <w:rPr>
          <w:rFonts w:ascii="Arial Nova Light" w:eastAsiaTheme="minorHAnsi" w:hAnsi="Arial Nova Light" w:cstheme="minorBidi"/>
          <w:kern w:val="20"/>
          <w:szCs w:val="20"/>
          <w:lang w:eastAsia="ja-JP" w:bidi="tr-TR"/>
        </w:rPr>
        <w:t>sunarız. Portföy oranları gizli olduğundan bu bilgilerin kimse ile paylaşılmaması, sosyal medyada PR yapılmaması, eşe dosta söylenmemesi gerekmektedir. Topluca ve sosyal medyada paylaşılarak yapılan pay senedi hareketleri yasalarımızca manipülasyon olarak değerlendirilmekte ve suç sayılmaktadır. Buna sebebiyet verilmemesi önem taşımaktadır.</w:t>
      </w:r>
    </w:p>
    <w:p w14:paraId="781D39A7" w14:textId="2E6E3B7A" w:rsidR="00C005B7" w:rsidRPr="00433C0C"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 xml:space="preserve">3. Alım gün ve saatinden </w:t>
      </w:r>
      <w:r w:rsidR="00AA637B">
        <w:rPr>
          <w:rFonts w:ascii="Arial Nova Light" w:eastAsiaTheme="minorHAnsi" w:hAnsi="Arial Nova Light" w:cstheme="minorBidi"/>
          <w:kern w:val="20"/>
          <w:szCs w:val="20"/>
          <w:lang w:eastAsia="ja-JP" w:bidi="tr-TR"/>
        </w:rPr>
        <w:t xml:space="preserve">yarım saat </w:t>
      </w:r>
      <w:r w:rsidRPr="00433C0C">
        <w:rPr>
          <w:rFonts w:ascii="Arial Nova Light" w:eastAsiaTheme="minorHAnsi" w:hAnsi="Arial Nova Light" w:cstheme="minorBidi"/>
          <w:kern w:val="20"/>
          <w:szCs w:val="20"/>
          <w:lang w:eastAsia="ja-JP" w:bidi="tr-TR"/>
        </w:rPr>
        <w:t>önce</w:t>
      </w:r>
      <w:r w:rsidR="00AA637B">
        <w:rPr>
          <w:rFonts w:ascii="Arial Nova Light" w:eastAsiaTheme="minorHAnsi" w:hAnsi="Arial Nova Light" w:cstheme="minorBidi"/>
          <w:kern w:val="20"/>
          <w:szCs w:val="20"/>
          <w:lang w:eastAsia="ja-JP" w:bidi="tr-TR"/>
        </w:rPr>
        <w:t xml:space="preserve"> hesaplamaları tamamlar ve</w:t>
      </w:r>
      <w:r w:rsidRPr="00433C0C">
        <w:rPr>
          <w:rFonts w:ascii="Arial Nova Light" w:eastAsiaTheme="minorHAnsi" w:hAnsi="Arial Nova Light" w:cstheme="minorBidi"/>
          <w:kern w:val="20"/>
          <w:szCs w:val="20"/>
          <w:lang w:eastAsia="ja-JP" w:bidi="tr-TR"/>
        </w:rPr>
        <w:t xml:space="preserve"> size portföyün özelliklerini ve ağırlıklarını </w:t>
      </w:r>
      <w:r w:rsidR="00AA637B">
        <w:rPr>
          <w:rFonts w:ascii="Arial Nova Light" w:eastAsiaTheme="minorHAnsi" w:hAnsi="Arial Nova Light" w:cstheme="minorBidi"/>
          <w:kern w:val="20"/>
          <w:szCs w:val="20"/>
          <w:lang w:eastAsia="ja-JP" w:bidi="tr-TR"/>
        </w:rPr>
        <w:t>göndeririz</w:t>
      </w:r>
      <w:r w:rsidRPr="00433C0C">
        <w:rPr>
          <w:rFonts w:ascii="Arial Nova Light" w:eastAsiaTheme="minorHAnsi" w:hAnsi="Arial Nova Light" w:cstheme="minorBidi"/>
          <w:kern w:val="20"/>
          <w:szCs w:val="20"/>
          <w:lang w:eastAsia="ja-JP" w:bidi="tr-TR"/>
        </w:rPr>
        <w:t xml:space="preserve">, alım sonrasında bize alım adetlerinizi ve alım fiyatlarınızın olduğu ekranı göndermeniz ile portföy ekranınızı </w:t>
      </w:r>
      <w:r w:rsidR="00AA637B">
        <w:rPr>
          <w:rFonts w:ascii="Arial Nova Light" w:eastAsiaTheme="minorHAnsi" w:hAnsi="Arial Nova Light" w:cstheme="minorBidi"/>
          <w:kern w:val="20"/>
          <w:szCs w:val="20"/>
          <w:lang w:eastAsia="ja-JP" w:bidi="tr-TR"/>
        </w:rPr>
        <w:t>açarız ve takibinizi başlatırız</w:t>
      </w:r>
      <w:r w:rsidRPr="00433C0C">
        <w:rPr>
          <w:rFonts w:ascii="Arial Nova Light" w:eastAsiaTheme="minorHAnsi" w:hAnsi="Arial Nova Light" w:cstheme="minorBidi"/>
          <w:kern w:val="20"/>
          <w:szCs w:val="20"/>
          <w:lang w:eastAsia="ja-JP" w:bidi="tr-TR"/>
        </w:rPr>
        <w:t>.</w:t>
      </w:r>
      <w:r w:rsidR="00AA637B">
        <w:rPr>
          <w:rFonts w:ascii="Arial Nova Light" w:eastAsiaTheme="minorHAnsi" w:hAnsi="Arial Nova Light" w:cstheme="minorBidi"/>
          <w:kern w:val="20"/>
          <w:szCs w:val="20"/>
          <w:lang w:eastAsia="ja-JP" w:bidi="tr-TR"/>
        </w:rPr>
        <w:t xml:space="preserve"> Bu takip ekranını haftalık olarak size göndererek kontroller sağlarız.</w:t>
      </w:r>
    </w:p>
    <w:p w14:paraId="1439A0D3" w14:textId="2E2BD2FB" w:rsidR="00C005B7" w:rsidRPr="00433C0C"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 xml:space="preserve">4. Eski portföyünüz bizim referansımız ve yola çıkış noktamızdır. Bunu bir baz endeks ve karşılaştırma tabanı olarak kullanmamızı isterseniz bunu yapabiliriz. Eski portföyü takibe almak zorunlu değildir ancak aydınlatıcıdır. Eski ve yeni portföylerinizin durumunu, sanki eskisinden hiç çıkmamış olsaydınız ne olurdu durumunu da hesaplar ve size aylık </w:t>
      </w:r>
      <w:r w:rsidR="00AA637B">
        <w:rPr>
          <w:rFonts w:ascii="Arial Nova Light" w:eastAsiaTheme="minorHAnsi" w:hAnsi="Arial Nova Light" w:cstheme="minorBidi"/>
          <w:kern w:val="20"/>
          <w:szCs w:val="20"/>
          <w:lang w:eastAsia="ja-JP" w:bidi="tr-TR"/>
        </w:rPr>
        <w:t xml:space="preserve">olarak </w:t>
      </w:r>
      <w:r w:rsidRPr="00433C0C">
        <w:rPr>
          <w:rFonts w:ascii="Arial Nova Light" w:eastAsiaTheme="minorHAnsi" w:hAnsi="Arial Nova Light" w:cstheme="minorBidi"/>
          <w:kern w:val="20"/>
          <w:szCs w:val="20"/>
          <w:lang w:eastAsia="ja-JP" w:bidi="tr-TR"/>
        </w:rPr>
        <w:t>raporlarız.</w:t>
      </w:r>
    </w:p>
    <w:p w14:paraId="5BF81F2D" w14:textId="0DBE8CFE" w:rsidR="00C005B7" w:rsidRPr="00433C0C" w:rsidRDefault="00AA637B" w:rsidP="00C005B7">
      <w:pPr>
        <w:pStyle w:val="cvgsua"/>
        <w:jc w:val="both"/>
        <w:rPr>
          <w:rFonts w:ascii="Arial Nova Light" w:eastAsiaTheme="minorHAnsi" w:hAnsi="Arial Nova Light" w:cstheme="minorBidi"/>
          <w:kern w:val="20"/>
          <w:szCs w:val="20"/>
          <w:lang w:eastAsia="ja-JP" w:bidi="tr-TR"/>
        </w:rPr>
      </w:pPr>
      <w:r>
        <w:rPr>
          <w:rFonts w:ascii="Arial Nova Light" w:eastAsiaTheme="minorHAnsi" w:hAnsi="Arial Nova Light" w:cstheme="minorBidi"/>
          <w:kern w:val="20"/>
          <w:szCs w:val="20"/>
          <w:lang w:eastAsia="ja-JP" w:bidi="tr-TR"/>
        </w:rPr>
        <w:t>5</w:t>
      </w:r>
      <w:r w:rsidR="00C005B7" w:rsidRPr="00433C0C">
        <w:rPr>
          <w:rFonts w:ascii="Arial Nova Light" w:eastAsiaTheme="minorHAnsi" w:hAnsi="Arial Nova Light" w:cstheme="minorBidi"/>
          <w:kern w:val="20"/>
          <w:szCs w:val="20"/>
          <w:lang w:eastAsia="ja-JP" w:bidi="tr-TR"/>
        </w:rPr>
        <w:t>. Yeni portföy</w:t>
      </w:r>
      <w:r>
        <w:rPr>
          <w:rFonts w:ascii="Arial Nova Light" w:eastAsiaTheme="minorHAnsi" w:hAnsi="Arial Nova Light" w:cstheme="minorBidi"/>
          <w:kern w:val="20"/>
          <w:szCs w:val="20"/>
          <w:lang w:eastAsia="ja-JP" w:bidi="tr-TR"/>
        </w:rPr>
        <w:t>ünüz</w:t>
      </w:r>
      <w:r w:rsidR="00C005B7" w:rsidRPr="00433C0C">
        <w:rPr>
          <w:rFonts w:ascii="Arial Nova Light" w:eastAsiaTheme="minorHAnsi" w:hAnsi="Arial Nova Light" w:cstheme="minorBidi"/>
          <w:kern w:val="20"/>
          <w:szCs w:val="20"/>
          <w:lang w:eastAsia="ja-JP" w:bidi="tr-TR"/>
        </w:rPr>
        <w:t xml:space="preserve"> optimum özelliklerde olduğundan kalış süresi boyunca değiştirilmesi planlanmaz ancak </w:t>
      </w:r>
      <w:r w:rsidRPr="00433C0C">
        <w:rPr>
          <w:rFonts w:ascii="Arial Nova Light" w:eastAsiaTheme="minorHAnsi" w:hAnsi="Arial Nova Light" w:cstheme="minorBidi"/>
          <w:kern w:val="20"/>
          <w:szCs w:val="20"/>
          <w:lang w:eastAsia="ja-JP" w:bidi="tr-TR"/>
        </w:rPr>
        <w:t>kâr</w:t>
      </w:r>
      <w:r>
        <w:rPr>
          <w:rFonts w:ascii="Arial Nova Light" w:eastAsiaTheme="minorHAnsi" w:hAnsi="Arial Nova Light" w:cstheme="minorBidi"/>
          <w:kern w:val="20"/>
          <w:szCs w:val="20"/>
          <w:lang w:eastAsia="ja-JP" w:bidi="tr-TR"/>
        </w:rPr>
        <w:t xml:space="preserve">da </w:t>
      </w:r>
      <w:r w:rsidR="00C005B7" w:rsidRPr="00433C0C">
        <w:rPr>
          <w:rFonts w:ascii="Arial Nova Light" w:eastAsiaTheme="minorHAnsi" w:hAnsi="Arial Nova Light" w:cstheme="minorBidi"/>
          <w:kern w:val="20"/>
          <w:szCs w:val="20"/>
          <w:lang w:eastAsia="ja-JP" w:bidi="tr-TR"/>
        </w:rPr>
        <w:t>olunan durumda müşteri risk iştahının değişmesi yatırım</w:t>
      </w:r>
      <w:r>
        <w:rPr>
          <w:rFonts w:ascii="Arial Nova Light" w:eastAsiaTheme="minorHAnsi" w:hAnsi="Arial Nova Light" w:cstheme="minorBidi"/>
          <w:kern w:val="20"/>
          <w:szCs w:val="20"/>
          <w:lang w:eastAsia="ja-JP" w:bidi="tr-TR"/>
        </w:rPr>
        <w:t>da</w:t>
      </w:r>
      <w:r w:rsidR="00C005B7" w:rsidRPr="00433C0C">
        <w:rPr>
          <w:rFonts w:ascii="Arial Nova Light" w:eastAsiaTheme="minorHAnsi" w:hAnsi="Arial Nova Light" w:cstheme="minorBidi"/>
          <w:kern w:val="20"/>
          <w:szCs w:val="20"/>
          <w:lang w:eastAsia="ja-JP" w:bidi="tr-TR"/>
        </w:rPr>
        <w:t xml:space="preserve"> meblağ </w:t>
      </w:r>
      <w:r w:rsidR="00C005B7" w:rsidRPr="00433C0C">
        <w:rPr>
          <w:rFonts w:ascii="Arial Nova Light" w:eastAsiaTheme="minorHAnsi" w:hAnsi="Arial Nova Light" w:cstheme="minorBidi"/>
          <w:kern w:val="20"/>
          <w:szCs w:val="20"/>
          <w:lang w:eastAsia="ja-JP" w:bidi="tr-TR"/>
        </w:rPr>
        <w:lastRenderedPageBreak/>
        <w:t xml:space="preserve">artışı vb. durumlarda karşılıklı anlaşmalı olarak yılda en çok </w:t>
      </w:r>
      <w:r>
        <w:rPr>
          <w:rFonts w:ascii="Arial Nova Light" w:eastAsiaTheme="minorHAnsi" w:hAnsi="Arial Nova Light" w:cstheme="minorBidi"/>
          <w:kern w:val="20"/>
          <w:szCs w:val="20"/>
          <w:lang w:eastAsia="ja-JP" w:bidi="tr-TR"/>
        </w:rPr>
        <w:t xml:space="preserve">4 kez ve </w:t>
      </w:r>
      <w:r w:rsidR="00C005B7" w:rsidRPr="00433C0C">
        <w:rPr>
          <w:rFonts w:ascii="Arial Nova Light" w:eastAsiaTheme="minorHAnsi" w:hAnsi="Arial Nova Light" w:cstheme="minorBidi"/>
          <w:kern w:val="20"/>
          <w:szCs w:val="20"/>
          <w:lang w:eastAsia="ja-JP" w:bidi="tr-TR"/>
        </w:rPr>
        <w:t>yine her biri 250 TL bedelle, portföy değişikliği planlayabilmekteyiz.</w:t>
      </w:r>
      <w:r>
        <w:rPr>
          <w:rFonts w:ascii="Arial Nova Light" w:eastAsiaTheme="minorHAnsi" w:hAnsi="Arial Nova Light" w:cstheme="minorBidi"/>
          <w:kern w:val="20"/>
          <w:szCs w:val="20"/>
          <w:lang w:eastAsia="ja-JP" w:bidi="tr-TR"/>
        </w:rPr>
        <w:t xml:space="preserve"> Bu durumda takip ekranınız güncellenir, o güne kadarki komisyon hesaplanır, yeni komisyon miktarı yeni dönemde yeni portföye göre ayrıca hesaplanır. </w:t>
      </w:r>
    </w:p>
    <w:p w14:paraId="09CA11CC" w14:textId="74FB3AB7" w:rsidR="001A0D8E"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7. Yeni Portföy</w:t>
      </w:r>
      <w:r w:rsidRPr="00433C0C">
        <w:rPr>
          <w:rFonts w:ascii="Arial Nova Light" w:eastAsiaTheme="minorHAnsi" w:hAnsi="Arial Nova Light" w:cstheme="minorBidi"/>
          <w:kern w:val="20"/>
          <w:szCs w:val="20"/>
          <w:lang w:eastAsia="ja-JP" w:bidi="tr-TR"/>
        </w:rPr>
        <w:t>ünüz</w:t>
      </w:r>
      <w:r w:rsidRPr="00433C0C">
        <w:rPr>
          <w:rFonts w:ascii="Arial Nova Light" w:eastAsiaTheme="minorHAnsi" w:hAnsi="Arial Nova Light" w:cstheme="minorBidi"/>
          <w:kern w:val="20"/>
          <w:szCs w:val="20"/>
          <w:lang w:eastAsia="ja-JP" w:bidi="tr-TR"/>
        </w:rPr>
        <w:t xml:space="preserve"> zarardaysa asla satış yaptırmıyoruz, endeksle aynı yönlü </w:t>
      </w:r>
      <w:r w:rsidRPr="00433C0C">
        <w:rPr>
          <w:rFonts w:ascii="Arial Nova Light" w:eastAsiaTheme="minorHAnsi" w:hAnsi="Arial Nova Light" w:cstheme="minorBidi"/>
          <w:kern w:val="20"/>
          <w:szCs w:val="20"/>
          <w:lang w:eastAsia="ja-JP" w:bidi="tr-TR"/>
        </w:rPr>
        <w:t xml:space="preserve">tasarlandığı </w:t>
      </w:r>
      <w:r w:rsidRPr="00433C0C">
        <w:rPr>
          <w:rFonts w:ascii="Arial Nova Light" w:eastAsiaTheme="minorHAnsi" w:hAnsi="Arial Nova Light" w:cstheme="minorBidi"/>
          <w:kern w:val="20"/>
          <w:szCs w:val="20"/>
          <w:lang w:eastAsia="ja-JP" w:bidi="tr-TR"/>
        </w:rPr>
        <w:t xml:space="preserve">için </w:t>
      </w:r>
      <w:proofErr w:type="gramStart"/>
      <w:r w:rsidRPr="00433C0C">
        <w:rPr>
          <w:rFonts w:ascii="Arial Nova Light" w:eastAsiaTheme="minorHAnsi" w:hAnsi="Arial Nova Light" w:cstheme="minorBidi"/>
          <w:kern w:val="20"/>
          <w:szCs w:val="20"/>
          <w:lang w:eastAsia="ja-JP" w:bidi="tr-TR"/>
        </w:rPr>
        <w:t>endeks</w:t>
      </w:r>
      <w:proofErr w:type="gramEnd"/>
      <w:r w:rsidRPr="00433C0C">
        <w:rPr>
          <w:rFonts w:ascii="Arial Nova Light" w:eastAsiaTheme="minorHAnsi" w:hAnsi="Arial Nova Light" w:cstheme="minorBidi"/>
          <w:kern w:val="20"/>
          <w:szCs w:val="20"/>
          <w:lang w:eastAsia="ja-JP" w:bidi="tr-TR"/>
        </w:rPr>
        <w:t xml:space="preserve"> toparladıkça portföy de toparlar ve biz de </w:t>
      </w:r>
      <w:r w:rsidR="00AA637B">
        <w:rPr>
          <w:rFonts w:ascii="Arial Nova Light" w:eastAsiaTheme="minorHAnsi" w:hAnsi="Arial Nova Light" w:cstheme="minorBidi"/>
          <w:kern w:val="20"/>
          <w:szCs w:val="20"/>
          <w:lang w:eastAsia="ja-JP" w:bidi="tr-TR"/>
        </w:rPr>
        <w:t xml:space="preserve">bunu </w:t>
      </w:r>
      <w:r w:rsidRPr="00433C0C">
        <w:rPr>
          <w:rFonts w:ascii="Arial Nova Light" w:eastAsiaTheme="minorHAnsi" w:hAnsi="Arial Nova Light" w:cstheme="minorBidi"/>
          <w:kern w:val="20"/>
          <w:szCs w:val="20"/>
          <w:lang w:eastAsia="ja-JP" w:bidi="tr-TR"/>
        </w:rPr>
        <w:t xml:space="preserve">bekleriz. Eğer </w:t>
      </w:r>
      <w:r w:rsidR="00AA637B" w:rsidRPr="00433C0C">
        <w:rPr>
          <w:rFonts w:ascii="Arial Nova Light" w:eastAsiaTheme="minorHAnsi" w:hAnsi="Arial Nova Light" w:cstheme="minorBidi"/>
          <w:kern w:val="20"/>
          <w:szCs w:val="20"/>
          <w:lang w:eastAsia="ja-JP" w:bidi="tr-TR"/>
        </w:rPr>
        <w:t>kâr</w:t>
      </w:r>
      <w:r w:rsidRPr="00433C0C">
        <w:rPr>
          <w:rFonts w:ascii="Arial Nova Light" w:eastAsiaTheme="minorHAnsi" w:hAnsi="Arial Nova Light" w:cstheme="minorBidi"/>
          <w:kern w:val="20"/>
          <w:szCs w:val="20"/>
          <w:lang w:eastAsia="ja-JP" w:bidi="tr-TR"/>
        </w:rPr>
        <w:t xml:space="preserve">a geçti iseniz (örneğin </w:t>
      </w:r>
      <w:proofErr w:type="gramStart"/>
      <w:r w:rsidRPr="00433C0C">
        <w:rPr>
          <w:rFonts w:ascii="Arial Nova Light" w:eastAsiaTheme="minorHAnsi" w:hAnsi="Arial Nova Light" w:cstheme="minorBidi"/>
          <w:kern w:val="20"/>
          <w:szCs w:val="20"/>
          <w:lang w:eastAsia="ja-JP" w:bidi="tr-TR"/>
        </w:rPr>
        <w:t>%</w:t>
      </w:r>
      <w:r w:rsidRPr="00433C0C">
        <w:rPr>
          <w:rFonts w:ascii="Arial Nova Light" w:eastAsiaTheme="minorHAnsi" w:hAnsi="Arial Nova Light" w:cstheme="minorBidi"/>
          <w:kern w:val="20"/>
          <w:szCs w:val="20"/>
          <w:lang w:eastAsia="ja-JP" w:bidi="tr-TR"/>
        </w:rPr>
        <w:t>3</w:t>
      </w:r>
      <w:r w:rsidRPr="00433C0C">
        <w:rPr>
          <w:rFonts w:ascii="Arial Nova Light" w:eastAsiaTheme="minorHAnsi" w:hAnsi="Arial Nova Light" w:cstheme="minorBidi"/>
          <w:kern w:val="20"/>
          <w:szCs w:val="20"/>
          <w:lang w:eastAsia="ja-JP" w:bidi="tr-TR"/>
        </w:rPr>
        <w:t>0</w:t>
      </w:r>
      <w:proofErr w:type="gramEnd"/>
      <w:r w:rsidRPr="00433C0C">
        <w:rPr>
          <w:rFonts w:ascii="Arial Nova Light" w:eastAsiaTheme="minorHAnsi" w:hAnsi="Arial Nova Light" w:cstheme="minorBidi"/>
          <w:kern w:val="20"/>
          <w:szCs w:val="20"/>
          <w:lang w:eastAsia="ja-JP" w:bidi="tr-TR"/>
        </w:rPr>
        <w:t>-%</w:t>
      </w:r>
      <w:r w:rsidR="00AA637B">
        <w:rPr>
          <w:rFonts w:ascii="Arial Nova Light" w:eastAsiaTheme="minorHAnsi" w:hAnsi="Arial Nova Light" w:cstheme="minorBidi"/>
          <w:kern w:val="20"/>
          <w:szCs w:val="20"/>
          <w:lang w:eastAsia="ja-JP" w:bidi="tr-TR"/>
        </w:rPr>
        <w:t>90</w:t>
      </w:r>
      <w:r w:rsidRPr="00433C0C">
        <w:rPr>
          <w:rFonts w:ascii="Arial Nova Light" w:eastAsiaTheme="minorHAnsi" w:hAnsi="Arial Nova Light" w:cstheme="minorBidi"/>
          <w:kern w:val="20"/>
          <w:szCs w:val="20"/>
          <w:lang w:eastAsia="ja-JP" w:bidi="tr-TR"/>
        </w:rPr>
        <w:t xml:space="preserve"> arası bir noktada) piyasanın düşüşe geçeceği noktayı yapay </w:t>
      </w:r>
      <w:r w:rsidR="00433C0C" w:rsidRPr="00433C0C">
        <w:rPr>
          <w:rFonts w:ascii="Arial Nova Light" w:eastAsiaTheme="minorHAnsi" w:hAnsi="Arial Nova Light" w:cstheme="minorBidi"/>
          <w:kern w:val="20"/>
          <w:szCs w:val="20"/>
          <w:lang w:eastAsia="ja-JP" w:bidi="tr-TR"/>
        </w:rPr>
        <w:t>zekâ</w:t>
      </w:r>
      <w:r w:rsidRPr="00433C0C">
        <w:rPr>
          <w:rFonts w:ascii="Arial Nova Light" w:eastAsiaTheme="minorHAnsi" w:hAnsi="Arial Nova Light" w:cstheme="minorBidi"/>
          <w:kern w:val="20"/>
          <w:szCs w:val="20"/>
          <w:lang w:eastAsia="ja-JP" w:bidi="tr-TR"/>
        </w:rPr>
        <w:t xml:space="preserve"> ile belirleyip size o za</w:t>
      </w:r>
      <w:r w:rsidR="00433C0C">
        <w:rPr>
          <w:rFonts w:ascii="Arial Nova Light" w:eastAsiaTheme="minorHAnsi" w:hAnsi="Arial Nova Light" w:cstheme="minorBidi"/>
          <w:kern w:val="20"/>
          <w:szCs w:val="20"/>
          <w:lang w:eastAsia="ja-JP" w:bidi="tr-TR"/>
        </w:rPr>
        <w:t>man çıkış sinyalini, s</w:t>
      </w:r>
      <w:r w:rsidRPr="00433C0C">
        <w:rPr>
          <w:rFonts w:ascii="Arial Nova Light" w:eastAsiaTheme="minorHAnsi" w:hAnsi="Arial Nova Light" w:cstheme="minorBidi"/>
          <w:kern w:val="20"/>
          <w:szCs w:val="20"/>
          <w:lang w:eastAsia="ja-JP" w:bidi="tr-TR"/>
        </w:rPr>
        <w:t>atış gün ve saati</w:t>
      </w:r>
      <w:r w:rsidR="00433C0C">
        <w:rPr>
          <w:rFonts w:ascii="Arial Nova Light" w:eastAsiaTheme="minorHAnsi" w:hAnsi="Arial Nova Light" w:cstheme="minorBidi"/>
          <w:kern w:val="20"/>
          <w:szCs w:val="20"/>
          <w:lang w:eastAsia="ja-JP" w:bidi="tr-TR"/>
        </w:rPr>
        <w:t xml:space="preserve"> olarak</w:t>
      </w:r>
      <w:r w:rsidRPr="00433C0C">
        <w:rPr>
          <w:rFonts w:ascii="Arial Nova Light" w:eastAsiaTheme="minorHAnsi" w:hAnsi="Arial Nova Light" w:cstheme="minorBidi"/>
          <w:kern w:val="20"/>
          <w:szCs w:val="20"/>
          <w:lang w:eastAsia="ja-JP" w:bidi="tr-TR"/>
        </w:rPr>
        <w:t xml:space="preserve"> bildiririz. </w:t>
      </w:r>
    </w:p>
    <w:p w14:paraId="1BDC6D4A" w14:textId="77777777" w:rsidR="00274C77" w:rsidRDefault="00433C0C" w:rsidP="00C005B7">
      <w:pPr>
        <w:pStyle w:val="cvgsua"/>
        <w:jc w:val="both"/>
        <w:rPr>
          <w:rFonts w:ascii="Arial Nova Light" w:eastAsiaTheme="minorHAnsi" w:hAnsi="Arial Nova Light" w:cstheme="minorBidi"/>
          <w:kern w:val="20"/>
          <w:szCs w:val="20"/>
          <w:lang w:eastAsia="ja-JP" w:bidi="tr-TR"/>
        </w:rPr>
      </w:pPr>
      <w:r>
        <w:rPr>
          <w:rFonts w:ascii="Arial Nova Light" w:eastAsiaTheme="minorHAnsi" w:hAnsi="Arial Nova Light" w:cstheme="minorBidi"/>
          <w:kern w:val="20"/>
          <w:szCs w:val="20"/>
          <w:lang w:eastAsia="ja-JP" w:bidi="tr-TR"/>
        </w:rPr>
        <w:t>8. Eğer portföyünüzde bir veya birkaç hissenin ticari faaliyetlerinde, KAP haberlerinde beklenmedik durumlar</w:t>
      </w:r>
      <w:r w:rsidR="00274C77">
        <w:rPr>
          <w:rFonts w:ascii="Arial Nova Light" w:eastAsiaTheme="minorHAnsi" w:hAnsi="Arial Nova Light" w:cstheme="minorBidi"/>
          <w:kern w:val="20"/>
          <w:szCs w:val="20"/>
          <w:lang w:eastAsia="ja-JP" w:bidi="tr-TR"/>
        </w:rPr>
        <w:t>ın</w:t>
      </w:r>
      <w:r>
        <w:rPr>
          <w:rFonts w:ascii="Arial Nova Light" w:eastAsiaTheme="minorHAnsi" w:hAnsi="Arial Nova Light" w:cstheme="minorBidi"/>
          <w:kern w:val="20"/>
          <w:szCs w:val="20"/>
          <w:lang w:eastAsia="ja-JP" w:bidi="tr-TR"/>
        </w:rPr>
        <w:t xml:space="preserve"> olması halinde bunları size bildirir ve mümkün olan en kısa sürede bunları konuşarak birlikte eylem planı belirleriz.</w:t>
      </w:r>
      <w:r w:rsidR="00274C77">
        <w:rPr>
          <w:rFonts w:ascii="Arial Nova Light" w:eastAsiaTheme="minorHAnsi" w:hAnsi="Arial Nova Light" w:cstheme="minorBidi"/>
          <w:kern w:val="20"/>
          <w:szCs w:val="20"/>
          <w:lang w:eastAsia="ja-JP" w:bidi="tr-TR"/>
        </w:rPr>
        <w:t xml:space="preserve"> Bilhassa bedelli sermaye arttırımlarında portföye nakit ilave yapılması gerekebilmektedir. </w:t>
      </w:r>
    </w:p>
    <w:p w14:paraId="593E91D1" w14:textId="5EE1A8F5" w:rsidR="00433C0C" w:rsidRPr="00433C0C" w:rsidRDefault="00274C77" w:rsidP="00C005B7">
      <w:pPr>
        <w:pStyle w:val="cvgsua"/>
        <w:jc w:val="both"/>
        <w:rPr>
          <w:rFonts w:ascii="Arial Nova Light" w:eastAsiaTheme="minorHAnsi" w:hAnsi="Arial Nova Light" w:cstheme="minorBidi"/>
          <w:kern w:val="20"/>
          <w:szCs w:val="20"/>
          <w:lang w:eastAsia="ja-JP" w:bidi="tr-TR"/>
        </w:rPr>
      </w:pPr>
      <w:r>
        <w:rPr>
          <w:rFonts w:ascii="Arial Nova Light" w:eastAsiaTheme="minorHAnsi" w:hAnsi="Arial Nova Light" w:cstheme="minorBidi"/>
          <w:kern w:val="20"/>
          <w:szCs w:val="20"/>
          <w:lang w:eastAsia="ja-JP" w:bidi="tr-TR"/>
        </w:rPr>
        <w:t xml:space="preserve">9. Portföyünüzün size ait herhangi bir banka veya aracı kurum hesabında olması yeterli olup bizimle adetleri ve alış-satış bedellerini paylaşmanız yeterli olacaktır. Sizden yatırım yapmakta olduğunuz bedelin herhangi bir hesaba transfer edilmesini istemeyiz. </w:t>
      </w:r>
    </w:p>
    <w:p w14:paraId="0314BC8A" w14:textId="215E3E0C" w:rsidR="001A0D8E" w:rsidRPr="00433C0C" w:rsidRDefault="00274C77" w:rsidP="001A0D8E">
      <w:pPr>
        <w:pStyle w:val="cvgsua"/>
        <w:jc w:val="both"/>
        <w:rPr>
          <w:rFonts w:ascii="Arial Nova Light" w:eastAsiaTheme="minorHAnsi" w:hAnsi="Arial Nova Light" w:cstheme="minorBidi"/>
          <w:kern w:val="20"/>
          <w:szCs w:val="20"/>
          <w:lang w:eastAsia="ja-JP" w:bidi="tr-TR"/>
        </w:rPr>
      </w:pPr>
      <w:r>
        <w:rPr>
          <w:rFonts w:ascii="Arial Nova Light" w:eastAsiaTheme="minorHAnsi" w:hAnsi="Arial Nova Light" w:cstheme="minorBidi"/>
          <w:kern w:val="20"/>
          <w:szCs w:val="20"/>
          <w:lang w:eastAsia="ja-JP" w:bidi="tr-TR"/>
        </w:rPr>
        <w:t>10</w:t>
      </w:r>
      <w:r w:rsidR="001A0D8E" w:rsidRPr="00433C0C">
        <w:rPr>
          <w:rFonts w:ascii="Arial Nova Light" w:eastAsiaTheme="minorHAnsi" w:hAnsi="Arial Nova Light" w:cstheme="minorBidi"/>
          <w:kern w:val="20"/>
          <w:szCs w:val="20"/>
          <w:lang w:eastAsia="ja-JP" w:bidi="tr-TR"/>
        </w:rPr>
        <w:t xml:space="preserve">. </w:t>
      </w:r>
      <w:r w:rsidR="00C005B7" w:rsidRPr="00433C0C">
        <w:rPr>
          <w:rFonts w:ascii="Arial Nova Light" w:eastAsiaTheme="minorHAnsi" w:hAnsi="Arial Nova Light" w:cstheme="minorBidi"/>
          <w:kern w:val="20"/>
          <w:szCs w:val="20"/>
          <w:lang w:eastAsia="ja-JP" w:bidi="tr-TR"/>
        </w:rPr>
        <w:t>Satışı yapı</w:t>
      </w:r>
      <w:r w:rsidR="001A0D8E" w:rsidRPr="00433C0C">
        <w:rPr>
          <w:rFonts w:ascii="Arial Nova Light" w:eastAsiaTheme="minorHAnsi" w:hAnsi="Arial Nova Light" w:cstheme="minorBidi"/>
          <w:kern w:val="20"/>
          <w:szCs w:val="20"/>
          <w:lang w:eastAsia="ja-JP" w:bidi="tr-TR"/>
        </w:rPr>
        <w:t>nca</w:t>
      </w:r>
      <w:r w:rsidR="00C005B7" w:rsidRPr="00433C0C">
        <w:rPr>
          <w:rFonts w:ascii="Arial Nova Light" w:eastAsiaTheme="minorHAnsi" w:hAnsi="Arial Nova Light" w:cstheme="minorBidi"/>
          <w:kern w:val="20"/>
          <w:szCs w:val="20"/>
          <w:lang w:eastAsia="ja-JP" w:bidi="tr-TR"/>
        </w:rPr>
        <w:t xml:space="preserve"> k</w:t>
      </w:r>
      <w:r w:rsidR="001A0D8E" w:rsidRPr="00433C0C">
        <w:rPr>
          <w:rFonts w:ascii="Arial Nova Light" w:eastAsiaTheme="minorHAnsi" w:hAnsi="Arial Nova Light" w:cstheme="minorBidi"/>
          <w:kern w:val="20"/>
          <w:szCs w:val="20"/>
          <w:lang w:eastAsia="ja-JP" w:bidi="tr-TR"/>
        </w:rPr>
        <w:t>â</w:t>
      </w:r>
      <w:r w:rsidR="00C005B7" w:rsidRPr="00433C0C">
        <w:rPr>
          <w:rFonts w:ascii="Arial Nova Light" w:eastAsiaTheme="minorHAnsi" w:hAnsi="Arial Nova Light" w:cstheme="minorBidi"/>
          <w:kern w:val="20"/>
          <w:szCs w:val="20"/>
          <w:lang w:eastAsia="ja-JP" w:bidi="tr-TR"/>
        </w:rPr>
        <w:t xml:space="preserve">rınızın </w:t>
      </w:r>
      <w:proofErr w:type="gramStart"/>
      <w:r w:rsidR="00C005B7" w:rsidRPr="00433C0C">
        <w:rPr>
          <w:rFonts w:ascii="Arial Nova Light" w:eastAsiaTheme="minorHAnsi" w:hAnsi="Arial Nova Light" w:cstheme="minorBidi"/>
          <w:kern w:val="20"/>
          <w:szCs w:val="20"/>
          <w:lang w:eastAsia="ja-JP" w:bidi="tr-TR"/>
        </w:rPr>
        <w:t>%7</w:t>
      </w:r>
      <w:proofErr w:type="gramEnd"/>
      <w:r w:rsidR="00C005B7" w:rsidRPr="00433C0C">
        <w:rPr>
          <w:rFonts w:ascii="Arial Nova Light" w:eastAsiaTheme="minorHAnsi" w:hAnsi="Arial Nova Light" w:cstheme="minorBidi"/>
          <w:kern w:val="20"/>
          <w:szCs w:val="20"/>
          <w:lang w:eastAsia="ja-JP" w:bidi="tr-TR"/>
        </w:rPr>
        <w:t>’si bizde %93’ü sizde kalı</w:t>
      </w:r>
      <w:r>
        <w:rPr>
          <w:rFonts w:ascii="Arial Nova Light" w:eastAsiaTheme="minorHAnsi" w:hAnsi="Arial Nova Light" w:cstheme="minorBidi"/>
          <w:kern w:val="20"/>
          <w:szCs w:val="20"/>
          <w:lang w:eastAsia="ja-JP" w:bidi="tr-TR"/>
        </w:rPr>
        <w:t>r</w:t>
      </w:r>
      <w:r w:rsidR="00C005B7" w:rsidRPr="00433C0C">
        <w:rPr>
          <w:rFonts w:ascii="Arial Nova Light" w:eastAsiaTheme="minorHAnsi" w:hAnsi="Arial Nova Light" w:cstheme="minorBidi"/>
          <w:kern w:val="20"/>
          <w:szCs w:val="20"/>
          <w:lang w:eastAsia="ja-JP" w:bidi="tr-TR"/>
        </w:rPr>
        <w:t>. Bu noktada k</w:t>
      </w:r>
      <w:r w:rsidR="001A0D8E" w:rsidRPr="00433C0C">
        <w:rPr>
          <w:rFonts w:ascii="Arial Nova Light" w:eastAsiaTheme="minorHAnsi" w:hAnsi="Arial Nova Light" w:cstheme="minorBidi"/>
          <w:kern w:val="20"/>
          <w:szCs w:val="20"/>
          <w:lang w:eastAsia="ja-JP" w:bidi="tr-TR"/>
        </w:rPr>
        <w:t>â</w:t>
      </w:r>
      <w:r w:rsidR="00C005B7" w:rsidRPr="00433C0C">
        <w:rPr>
          <w:rFonts w:ascii="Arial Nova Light" w:eastAsiaTheme="minorHAnsi" w:hAnsi="Arial Nova Light" w:cstheme="minorBidi"/>
          <w:kern w:val="20"/>
          <w:szCs w:val="20"/>
          <w:lang w:eastAsia="ja-JP" w:bidi="tr-TR"/>
        </w:rPr>
        <w:t>r paylaşımı yapıp hesabı kapatı</w:t>
      </w:r>
      <w:r>
        <w:rPr>
          <w:rFonts w:ascii="Arial Nova Light" w:eastAsiaTheme="minorHAnsi" w:hAnsi="Arial Nova Light" w:cstheme="minorBidi"/>
          <w:kern w:val="20"/>
          <w:szCs w:val="20"/>
          <w:lang w:eastAsia="ja-JP" w:bidi="tr-TR"/>
        </w:rPr>
        <w:t>rız</w:t>
      </w:r>
      <w:r w:rsidR="00C005B7" w:rsidRPr="00433C0C">
        <w:rPr>
          <w:rFonts w:ascii="Arial Nova Light" w:eastAsiaTheme="minorHAnsi" w:hAnsi="Arial Nova Light" w:cstheme="minorBidi"/>
          <w:kern w:val="20"/>
          <w:szCs w:val="20"/>
          <w:lang w:eastAsia="ja-JP" w:bidi="tr-TR"/>
        </w:rPr>
        <w:t>. Devam etmek isterseniz aynı şartlarda yeni bir portföy tasarlayıp yeni işlem başlat</w:t>
      </w:r>
      <w:r>
        <w:rPr>
          <w:rFonts w:ascii="Arial Nova Light" w:eastAsiaTheme="minorHAnsi" w:hAnsi="Arial Nova Light" w:cstheme="minorBidi"/>
          <w:kern w:val="20"/>
          <w:szCs w:val="20"/>
          <w:lang w:eastAsia="ja-JP" w:bidi="tr-TR"/>
        </w:rPr>
        <w:t xml:space="preserve">mak üzere </w:t>
      </w:r>
      <w:r w:rsidR="001A0D8E" w:rsidRPr="00433C0C">
        <w:rPr>
          <w:rFonts w:ascii="Arial Nova Light" w:eastAsiaTheme="minorHAnsi" w:hAnsi="Arial Nova Light" w:cstheme="minorBidi"/>
          <w:kern w:val="20"/>
          <w:szCs w:val="20"/>
          <w:lang w:eastAsia="ja-JP" w:bidi="tr-TR"/>
        </w:rPr>
        <w:t xml:space="preserve">adım 1’e geri </w:t>
      </w:r>
      <w:r w:rsidR="00433C0C">
        <w:rPr>
          <w:rFonts w:ascii="Arial Nova Light" w:eastAsiaTheme="minorHAnsi" w:hAnsi="Arial Nova Light" w:cstheme="minorBidi"/>
          <w:kern w:val="20"/>
          <w:szCs w:val="20"/>
          <w:lang w:eastAsia="ja-JP" w:bidi="tr-TR"/>
        </w:rPr>
        <w:t>döne</w:t>
      </w:r>
      <w:r>
        <w:rPr>
          <w:rFonts w:ascii="Arial Nova Light" w:eastAsiaTheme="minorHAnsi" w:hAnsi="Arial Nova Light" w:cstheme="minorBidi"/>
          <w:kern w:val="20"/>
          <w:szCs w:val="20"/>
          <w:lang w:eastAsia="ja-JP" w:bidi="tr-TR"/>
        </w:rPr>
        <w:t>ri</w:t>
      </w:r>
      <w:r w:rsidR="00433C0C">
        <w:rPr>
          <w:rFonts w:ascii="Arial Nova Light" w:eastAsiaTheme="minorHAnsi" w:hAnsi="Arial Nova Light" w:cstheme="minorBidi"/>
          <w:kern w:val="20"/>
          <w:szCs w:val="20"/>
          <w:lang w:eastAsia="ja-JP" w:bidi="tr-TR"/>
        </w:rPr>
        <w:t>z</w:t>
      </w:r>
      <w:r w:rsidR="001A0D8E" w:rsidRPr="00433C0C">
        <w:rPr>
          <w:rFonts w:ascii="Arial Nova Light" w:eastAsiaTheme="minorHAnsi" w:hAnsi="Arial Nova Light" w:cstheme="minorBidi"/>
          <w:kern w:val="20"/>
          <w:szCs w:val="20"/>
          <w:lang w:eastAsia="ja-JP" w:bidi="tr-TR"/>
        </w:rPr>
        <w:t>.</w:t>
      </w:r>
    </w:p>
    <w:p w14:paraId="5F366BF5" w14:textId="26B06CAF" w:rsidR="00C005B7" w:rsidRPr="00433C0C" w:rsidRDefault="00274C77" w:rsidP="00C005B7">
      <w:pPr>
        <w:pStyle w:val="cvgsua"/>
        <w:jc w:val="both"/>
        <w:rPr>
          <w:rFonts w:ascii="Arial Nova Light" w:eastAsiaTheme="minorHAnsi" w:hAnsi="Arial Nova Light" w:cstheme="minorBidi"/>
          <w:kern w:val="20"/>
          <w:szCs w:val="20"/>
          <w:lang w:eastAsia="ja-JP" w:bidi="tr-TR"/>
        </w:rPr>
      </w:pPr>
      <w:r>
        <w:rPr>
          <w:rFonts w:ascii="Arial Nova Light" w:eastAsiaTheme="minorHAnsi" w:hAnsi="Arial Nova Light" w:cstheme="minorBidi"/>
          <w:kern w:val="20"/>
          <w:szCs w:val="20"/>
          <w:lang w:eastAsia="ja-JP" w:bidi="tr-TR"/>
        </w:rPr>
        <w:t>11</w:t>
      </w:r>
      <w:r w:rsidR="00C005B7" w:rsidRPr="00433C0C">
        <w:rPr>
          <w:rFonts w:ascii="Arial Nova Light" w:eastAsiaTheme="minorHAnsi" w:hAnsi="Arial Nova Light" w:cstheme="minorBidi"/>
          <w:kern w:val="20"/>
          <w:szCs w:val="20"/>
          <w:lang w:eastAsia="ja-JP" w:bidi="tr-TR"/>
        </w:rPr>
        <w:t>. Tavsiye edilen hizmet ve portföyde kalma süresi 1 yıldır.</w:t>
      </w:r>
    </w:p>
    <w:p w14:paraId="506FBE7F" w14:textId="7598B2C2" w:rsidR="00A66B18" w:rsidRPr="00433C0C" w:rsidRDefault="001A0D8E"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1</w:t>
      </w:r>
      <w:r w:rsidR="00274C77">
        <w:rPr>
          <w:rFonts w:ascii="Arial Nova Light" w:eastAsiaTheme="minorHAnsi" w:hAnsi="Arial Nova Light" w:cstheme="minorBidi"/>
          <w:kern w:val="20"/>
          <w:szCs w:val="20"/>
          <w:lang w:eastAsia="ja-JP" w:bidi="tr-TR"/>
        </w:rPr>
        <w:t>2</w:t>
      </w:r>
      <w:r w:rsidR="00C005B7" w:rsidRPr="00433C0C">
        <w:rPr>
          <w:rFonts w:ascii="Arial Nova Light" w:eastAsiaTheme="minorHAnsi" w:hAnsi="Arial Nova Light" w:cstheme="minorBidi"/>
          <w:kern w:val="20"/>
          <w:szCs w:val="20"/>
          <w:lang w:eastAsia="ja-JP" w:bidi="tr-TR"/>
        </w:rPr>
        <w:t>. Kabul ederseniz</w:t>
      </w:r>
      <w:r w:rsidR="00433C0C" w:rsidRPr="00433C0C">
        <w:rPr>
          <w:rFonts w:ascii="Arial Nova Light" w:eastAsiaTheme="minorHAnsi" w:hAnsi="Arial Nova Light" w:cstheme="minorBidi"/>
          <w:kern w:val="20"/>
          <w:szCs w:val="20"/>
          <w:lang w:eastAsia="ja-JP" w:bidi="tr-TR"/>
        </w:rPr>
        <w:t xml:space="preserve"> aşağıdaki</w:t>
      </w:r>
      <w:r w:rsidR="00C005B7" w:rsidRPr="00433C0C">
        <w:rPr>
          <w:rFonts w:ascii="Arial Nova Light" w:eastAsiaTheme="minorHAnsi" w:hAnsi="Arial Nova Light" w:cstheme="minorBidi"/>
          <w:kern w:val="20"/>
          <w:szCs w:val="20"/>
          <w:lang w:eastAsia="ja-JP" w:bidi="tr-TR"/>
        </w:rPr>
        <w:t xml:space="preserve"> </w:t>
      </w:r>
      <w:r w:rsidR="00433C0C" w:rsidRPr="00433C0C">
        <w:rPr>
          <w:rFonts w:ascii="Arial Nova Light" w:eastAsiaTheme="minorHAnsi" w:hAnsi="Arial Nova Light" w:cstheme="minorBidi"/>
          <w:kern w:val="20"/>
          <w:szCs w:val="20"/>
          <w:lang w:eastAsia="ja-JP" w:bidi="tr-TR"/>
        </w:rPr>
        <w:t>IBAN’a 250 TL göndermeniz</w:t>
      </w:r>
      <w:r w:rsidR="00C005B7" w:rsidRPr="00433C0C">
        <w:rPr>
          <w:rFonts w:ascii="Arial Nova Light" w:eastAsiaTheme="minorHAnsi" w:hAnsi="Arial Nova Light" w:cstheme="minorBidi"/>
          <w:kern w:val="20"/>
          <w:szCs w:val="20"/>
          <w:lang w:eastAsia="ja-JP" w:bidi="tr-TR"/>
        </w:rPr>
        <w:t xml:space="preserve"> ile </w:t>
      </w:r>
      <w:r w:rsidR="00433C0C" w:rsidRPr="00433C0C">
        <w:rPr>
          <w:rFonts w:ascii="Arial Nova Light" w:eastAsiaTheme="minorHAnsi" w:hAnsi="Arial Nova Light" w:cstheme="minorBidi"/>
          <w:kern w:val="20"/>
          <w:szCs w:val="20"/>
          <w:lang w:eastAsia="ja-JP" w:bidi="tr-TR"/>
        </w:rPr>
        <w:t xml:space="preserve">hemen </w:t>
      </w:r>
      <w:r w:rsidR="00C005B7" w:rsidRPr="00433C0C">
        <w:rPr>
          <w:rFonts w:ascii="Arial Nova Light" w:eastAsiaTheme="minorHAnsi" w:hAnsi="Arial Nova Light" w:cstheme="minorBidi"/>
          <w:kern w:val="20"/>
          <w:szCs w:val="20"/>
          <w:lang w:eastAsia="ja-JP" w:bidi="tr-TR"/>
        </w:rPr>
        <w:t>başlayalım</w:t>
      </w:r>
      <w:r w:rsidRPr="00433C0C">
        <w:rPr>
          <w:rFonts w:ascii="Arial Nova Light" w:eastAsiaTheme="minorHAnsi" w:hAnsi="Arial Nova Light" w:cstheme="minorBidi"/>
          <w:kern w:val="20"/>
          <w:szCs w:val="20"/>
          <w:lang w:eastAsia="ja-JP" w:bidi="tr-TR"/>
        </w:rPr>
        <w:t>.</w:t>
      </w:r>
    </w:p>
    <w:p w14:paraId="51506851" w14:textId="77777777" w:rsidR="00433C0C" w:rsidRPr="00433C0C" w:rsidRDefault="00C005B7"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Birlikte çalışmayı d</w:t>
      </w:r>
      <w:r w:rsidR="001A0D8E" w:rsidRPr="00433C0C">
        <w:rPr>
          <w:rFonts w:ascii="Arial Nova Light" w:eastAsiaTheme="minorHAnsi" w:hAnsi="Arial Nova Light" w:cstheme="minorBidi"/>
          <w:kern w:val="20"/>
          <w:szCs w:val="20"/>
          <w:lang w:eastAsia="ja-JP" w:bidi="tr-TR"/>
        </w:rPr>
        <w:t>i</w:t>
      </w:r>
      <w:r w:rsidRPr="00433C0C">
        <w:rPr>
          <w:rFonts w:ascii="Arial Nova Light" w:eastAsiaTheme="minorHAnsi" w:hAnsi="Arial Nova Light" w:cstheme="minorBidi"/>
          <w:kern w:val="20"/>
          <w:szCs w:val="20"/>
          <w:lang w:eastAsia="ja-JP" w:bidi="tr-TR"/>
        </w:rPr>
        <w:t>liyoruz.</w:t>
      </w:r>
      <w:r w:rsidR="001A0D8E" w:rsidRPr="00433C0C">
        <w:rPr>
          <w:rFonts w:ascii="Arial Nova Light" w:eastAsiaTheme="minorHAnsi" w:hAnsi="Arial Nova Light" w:cstheme="minorBidi"/>
          <w:kern w:val="20"/>
          <w:szCs w:val="20"/>
          <w:lang w:eastAsia="ja-JP" w:bidi="tr-TR"/>
        </w:rPr>
        <w:t xml:space="preserve"> </w:t>
      </w:r>
    </w:p>
    <w:p w14:paraId="69EBFA8E" w14:textId="759E347C" w:rsidR="00A66B18" w:rsidRPr="00433C0C" w:rsidRDefault="001A0D8E" w:rsidP="00C005B7">
      <w:pPr>
        <w:pStyle w:val="cvgsua"/>
        <w:jc w:val="both"/>
        <w:rPr>
          <w:rFonts w:ascii="Arial Nova Light" w:eastAsiaTheme="minorHAnsi" w:hAnsi="Arial Nova Light" w:cstheme="minorBidi"/>
          <w:kern w:val="20"/>
          <w:szCs w:val="20"/>
          <w:lang w:eastAsia="ja-JP" w:bidi="tr-TR"/>
        </w:rPr>
      </w:pPr>
      <w:r w:rsidRPr="00433C0C">
        <w:rPr>
          <w:rFonts w:ascii="Arial Nova Light" w:eastAsiaTheme="minorHAnsi" w:hAnsi="Arial Nova Light" w:cstheme="minorBidi"/>
          <w:kern w:val="20"/>
          <w:szCs w:val="20"/>
          <w:lang w:eastAsia="ja-JP" w:bidi="tr-TR"/>
        </w:rPr>
        <w:t>Saygılarımızla,</w:t>
      </w:r>
    </w:p>
    <w:p w14:paraId="3B802E06" w14:textId="77777777" w:rsidR="00C005B7" w:rsidRPr="00433C0C" w:rsidRDefault="00C005B7" w:rsidP="00C005B7">
      <w:pPr>
        <w:pStyle w:val="mza"/>
        <w:ind w:left="1440"/>
        <w:rPr>
          <w:rFonts w:ascii="Arial Nova Light" w:hAnsi="Arial Nova Light"/>
          <w:color w:val="auto"/>
        </w:rPr>
      </w:pPr>
    </w:p>
    <w:p w14:paraId="01915939" w14:textId="77777777" w:rsidR="001A0D8E" w:rsidRPr="00433C0C" w:rsidRDefault="001A0D8E" w:rsidP="00C005B7">
      <w:pPr>
        <w:pStyle w:val="mza"/>
        <w:ind w:left="1440"/>
        <w:rPr>
          <w:rFonts w:ascii="Arial Nova Light" w:hAnsi="Arial Nova Light"/>
          <w:color w:val="auto"/>
        </w:rPr>
      </w:pPr>
    </w:p>
    <w:p w14:paraId="5D78112C" w14:textId="77777777" w:rsidR="001A0D8E" w:rsidRPr="003953A5" w:rsidRDefault="00C005B7" w:rsidP="001A0D8E">
      <w:pPr>
        <w:pStyle w:val="mza"/>
        <w:ind w:left="0"/>
        <w:rPr>
          <w:rFonts w:ascii="Arial Nova Light" w:hAnsi="Arial Nova Light"/>
          <w:b w:val="0"/>
          <w:bCs w:val="0"/>
          <w:color w:val="auto"/>
        </w:rPr>
      </w:pPr>
      <w:r w:rsidRPr="003953A5">
        <w:rPr>
          <w:rFonts w:ascii="Arial Nova Light" w:hAnsi="Arial Nova Light"/>
          <w:b w:val="0"/>
          <w:bCs w:val="0"/>
          <w:color w:val="auto"/>
        </w:rPr>
        <w:t>Alper Ülkü</w:t>
      </w:r>
    </w:p>
    <w:p w14:paraId="1CF8136C" w14:textId="540EF920" w:rsidR="00A66B18" w:rsidRPr="003953A5" w:rsidRDefault="00A6783B" w:rsidP="001A0D8E">
      <w:pPr>
        <w:pStyle w:val="mza"/>
        <w:ind w:left="0"/>
        <w:rPr>
          <w:rFonts w:ascii="Arial Nova Light" w:hAnsi="Arial Nova Light"/>
          <w:b w:val="0"/>
          <w:bCs w:val="0"/>
          <w:color w:val="auto"/>
        </w:rPr>
      </w:pPr>
      <w:r w:rsidRPr="003953A5">
        <w:rPr>
          <w:rFonts w:ascii="Arial Nova Light" w:hAnsi="Arial Nova Light"/>
          <w:b w:val="0"/>
          <w:bCs w:val="0"/>
          <w:color w:val="auto"/>
          <w:lang w:bidi="tr-TR"/>
        </w:rPr>
        <w:br/>
      </w:r>
      <w:r w:rsidR="00C005B7" w:rsidRPr="003953A5">
        <w:rPr>
          <w:rFonts w:ascii="Arial Nova Light" w:hAnsi="Arial Nova Light"/>
          <w:b w:val="0"/>
          <w:bCs w:val="0"/>
          <w:color w:val="auto"/>
        </w:rPr>
        <w:t>Finansal Mühendis</w:t>
      </w:r>
    </w:p>
    <w:p w14:paraId="6739FBDD" w14:textId="17800457" w:rsidR="001A0D8E" w:rsidRDefault="00274C77" w:rsidP="001A0D8E">
      <w:pPr>
        <w:pStyle w:val="mza"/>
        <w:ind w:left="0"/>
        <w:rPr>
          <w:rFonts w:ascii="Arial Nova Light" w:hAnsi="Arial Nova Light"/>
          <w:b w:val="0"/>
          <w:bCs w:val="0"/>
          <w:color w:val="auto"/>
        </w:rPr>
      </w:pPr>
      <w:r w:rsidRPr="003953A5">
        <w:rPr>
          <w:rFonts w:ascii="Arial Nova Light" w:hAnsi="Arial Nova Light"/>
          <w:b w:val="0"/>
          <w:bCs w:val="0"/>
          <w:color w:val="auto"/>
        </w:rPr>
        <w:t xml:space="preserve">0 </w:t>
      </w:r>
      <w:r w:rsidR="001A0D8E" w:rsidRPr="003953A5">
        <w:rPr>
          <w:rFonts w:ascii="Arial Nova Light" w:hAnsi="Arial Nova Light"/>
          <w:b w:val="0"/>
          <w:bCs w:val="0"/>
          <w:color w:val="auto"/>
        </w:rPr>
        <w:t>536 9499951</w:t>
      </w:r>
    </w:p>
    <w:p w14:paraId="0D1D7A01" w14:textId="77777777" w:rsidR="003953A5" w:rsidRPr="003953A5" w:rsidRDefault="003953A5" w:rsidP="001A0D8E">
      <w:pPr>
        <w:pStyle w:val="mza"/>
        <w:ind w:left="0"/>
        <w:rPr>
          <w:rFonts w:ascii="Arial Nova Light" w:hAnsi="Arial Nova Light"/>
          <w:b w:val="0"/>
          <w:bCs w:val="0"/>
          <w:color w:val="auto"/>
        </w:rPr>
      </w:pPr>
    </w:p>
    <w:p w14:paraId="5BA69173" w14:textId="4674A299" w:rsidR="001A0D8E" w:rsidRPr="003953A5" w:rsidRDefault="001A0D8E" w:rsidP="001A0D8E">
      <w:pPr>
        <w:pStyle w:val="mza"/>
        <w:ind w:left="0"/>
        <w:rPr>
          <w:rFonts w:ascii="Arial Nova Light" w:hAnsi="Arial Nova Light"/>
          <w:b w:val="0"/>
          <w:bCs w:val="0"/>
          <w:color w:val="auto"/>
        </w:rPr>
      </w:pPr>
      <w:r w:rsidRPr="003953A5">
        <w:rPr>
          <w:rFonts w:ascii="Arial Nova Light" w:hAnsi="Arial Nova Light"/>
          <w:b w:val="0"/>
          <w:bCs w:val="0"/>
          <w:color w:val="auto"/>
        </w:rPr>
        <w:t xml:space="preserve">IBAN: </w:t>
      </w:r>
      <w:r w:rsidR="0047590A" w:rsidRPr="003953A5">
        <w:rPr>
          <w:rFonts w:ascii="Arial Nova Light" w:hAnsi="Arial Nova Light"/>
          <w:b w:val="0"/>
          <w:bCs w:val="0"/>
          <w:color w:val="auto"/>
        </w:rPr>
        <w:t>TR83</w:t>
      </w:r>
      <w:r w:rsidR="0047590A" w:rsidRPr="003953A5">
        <w:rPr>
          <w:rFonts w:ascii="Arial Nova Light" w:hAnsi="Arial Nova Light"/>
          <w:b w:val="0"/>
          <w:bCs w:val="0"/>
          <w:color w:val="auto"/>
        </w:rPr>
        <w:t xml:space="preserve"> </w:t>
      </w:r>
      <w:r w:rsidR="0047590A" w:rsidRPr="003953A5">
        <w:rPr>
          <w:rFonts w:ascii="Arial Nova Light" w:hAnsi="Arial Nova Light"/>
          <w:b w:val="0"/>
          <w:bCs w:val="0"/>
          <w:color w:val="auto"/>
        </w:rPr>
        <w:t>0006</w:t>
      </w:r>
      <w:r w:rsidR="0047590A" w:rsidRPr="003953A5">
        <w:rPr>
          <w:rFonts w:ascii="Arial Nova Light" w:hAnsi="Arial Nova Light"/>
          <w:b w:val="0"/>
          <w:bCs w:val="0"/>
          <w:color w:val="auto"/>
        </w:rPr>
        <w:t xml:space="preserve"> </w:t>
      </w:r>
      <w:r w:rsidR="0047590A" w:rsidRPr="003953A5">
        <w:rPr>
          <w:rFonts w:ascii="Arial Nova Light" w:hAnsi="Arial Nova Light"/>
          <w:b w:val="0"/>
          <w:bCs w:val="0"/>
          <w:color w:val="auto"/>
        </w:rPr>
        <w:t>7010</w:t>
      </w:r>
      <w:r w:rsidR="0047590A" w:rsidRPr="003953A5">
        <w:rPr>
          <w:rFonts w:ascii="Arial Nova Light" w:hAnsi="Arial Nova Light"/>
          <w:b w:val="0"/>
          <w:bCs w:val="0"/>
          <w:color w:val="auto"/>
        </w:rPr>
        <w:t xml:space="preserve"> </w:t>
      </w:r>
      <w:r w:rsidR="0047590A" w:rsidRPr="003953A5">
        <w:rPr>
          <w:rFonts w:ascii="Arial Nova Light" w:hAnsi="Arial Nova Light"/>
          <w:b w:val="0"/>
          <w:bCs w:val="0"/>
          <w:color w:val="auto"/>
        </w:rPr>
        <w:t>0000</w:t>
      </w:r>
      <w:r w:rsidR="0047590A" w:rsidRPr="003953A5">
        <w:rPr>
          <w:rFonts w:ascii="Arial Nova Light" w:hAnsi="Arial Nova Light"/>
          <w:b w:val="0"/>
          <w:bCs w:val="0"/>
          <w:color w:val="auto"/>
        </w:rPr>
        <w:t xml:space="preserve"> </w:t>
      </w:r>
      <w:r w:rsidR="0047590A" w:rsidRPr="003953A5">
        <w:rPr>
          <w:rFonts w:ascii="Arial Nova Light" w:hAnsi="Arial Nova Light"/>
          <w:b w:val="0"/>
          <w:bCs w:val="0"/>
          <w:color w:val="auto"/>
        </w:rPr>
        <w:t>0067</w:t>
      </w:r>
      <w:r w:rsidR="0047590A" w:rsidRPr="003953A5">
        <w:rPr>
          <w:rFonts w:ascii="Arial Nova Light" w:hAnsi="Arial Nova Light"/>
          <w:b w:val="0"/>
          <w:bCs w:val="0"/>
          <w:color w:val="auto"/>
        </w:rPr>
        <w:t xml:space="preserve"> </w:t>
      </w:r>
      <w:r w:rsidR="0047590A" w:rsidRPr="003953A5">
        <w:rPr>
          <w:rFonts w:ascii="Arial Nova Light" w:hAnsi="Arial Nova Light"/>
          <w:b w:val="0"/>
          <w:bCs w:val="0"/>
          <w:color w:val="auto"/>
        </w:rPr>
        <w:t>6408</w:t>
      </w:r>
      <w:r w:rsidR="0047590A" w:rsidRPr="003953A5">
        <w:rPr>
          <w:rFonts w:ascii="Arial Nova Light" w:hAnsi="Arial Nova Light"/>
          <w:b w:val="0"/>
          <w:bCs w:val="0"/>
          <w:color w:val="auto"/>
        </w:rPr>
        <w:t xml:space="preserve"> </w:t>
      </w:r>
      <w:r w:rsidR="0047590A" w:rsidRPr="003953A5">
        <w:rPr>
          <w:rFonts w:ascii="Arial Nova Light" w:hAnsi="Arial Nova Light"/>
          <w:b w:val="0"/>
          <w:bCs w:val="0"/>
          <w:color w:val="auto"/>
        </w:rPr>
        <w:t>75 (açıklamasız)</w:t>
      </w:r>
    </w:p>
    <w:sectPr w:rsidR="001A0D8E" w:rsidRPr="003953A5" w:rsidSect="000D6BE3">
      <w:pgSz w:w="11906" w:h="16838" w:code="9"/>
      <w:pgMar w:top="1135" w:right="1274" w:bottom="1843"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6046" w14:textId="77777777" w:rsidR="000D6BE3" w:rsidRDefault="000D6BE3" w:rsidP="00A66B18">
      <w:pPr>
        <w:spacing w:before="0" w:after="0"/>
      </w:pPr>
      <w:r>
        <w:separator/>
      </w:r>
    </w:p>
  </w:endnote>
  <w:endnote w:type="continuationSeparator" w:id="0">
    <w:p w14:paraId="08EEB3AB" w14:textId="77777777" w:rsidR="000D6BE3" w:rsidRDefault="000D6BE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A2"/>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A2"/>
    <w:family w:val="swiss"/>
    <w:pitch w:val="variable"/>
    <w:sig w:usb0="E1002EFF" w:usb1="C000605B" w:usb2="00000029" w:usb3="00000000" w:csb0="000101FF" w:csb1="00000000"/>
  </w:font>
  <w:font w:name="Franklin Gothic Medium">
    <w:panose1 w:val="020B0603020102020204"/>
    <w:charset w:val="A2"/>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Nova Light">
    <w:panose1 w:val="020B0304020202020204"/>
    <w:charset w:val="A2"/>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91F9" w14:textId="77777777" w:rsidR="000D6BE3" w:rsidRDefault="000D6BE3" w:rsidP="00A66B18">
      <w:pPr>
        <w:spacing w:before="0" w:after="0"/>
      </w:pPr>
      <w:r>
        <w:separator/>
      </w:r>
    </w:p>
  </w:footnote>
  <w:footnote w:type="continuationSeparator" w:id="0">
    <w:p w14:paraId="4DA01A5E" w14:textId="77777777" w:rsidR="000D6BE3" w:rsidRDefault="000D6BE3"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B7"/>
    <w:rsid w:val="00030C2F"/>
    <w:rsid w:val="00083BAA"/>
    <w:rsid w:val="000D6BE3"/>
    <w:rsid w:val="0010680C"/>
    <w:rsid w:val="00152B0B"/>
    <w:rsid w:val="001766D6"/>
    <w:rsid w:val="00181923"/>
    <w:rsid w:val="00192419"/>
    <w:rsid w:val="001A0D8E"/>
    <w:rsid w:val="001C270D"/>
    <w:rsid w:val="001E2320"/>
    <w:rsid w:val="00214E28"/>
    <w:rsid w:val="00274C77"/>
    <w:rsid w:val="00352B81"/>
    <w:rsid w:val="00394757"/>
    <w:rsid w:val="003953A5"/>
    <w:rsid w:val="003A0150"/>
    <w:rsid w:val="003E24DF"/>
    <w:rsid w:val="0041428F"/>
    <w:rsid w:val="00433C0C"/>
    <w:rsid w:val="0047590A"/>
    <w:rsid w:val="004A2B0D"/>
    <w:rsid w:val="005C2210"/>
    <w:rsid w:val="00615018"/>
    <w:rsid w:val="0062123A"/>
    <w:rsid w:val="00646E75"/>
    <w:rsid w:val="006F6F10"/>
    <w:rsid w:val="00783E79"/>
    <w:rsid w:val="007B5AE8"/>
    <w:rsid w:val="007F5192"/>
    <w:rsid w:val="00831721"/>
    <w:rsid w:val="00862A06"/>
    <w:rsid w:val="00A26FE7"/>
    <w:rsid w:val="00A66B18"/>
    <w:rsid w:val="00A6783B"/>
    <w:rsid w:val="00A96CF8"/>
    <w:rsid w:val="00AA089B"/>
    <w:rsid w:val="00AA637B"/>
    <w:rsid w:val="00AE1388"/>
    <w:rsid w:val="00AF3982"/>
    <w:rsid w:val="00B50294"/>
    <w:rsid w:val="00B57D6E"/>
    <w:rsid w:val="00B93312"/>
    <w:rsid w:val="00BC4F34"/>
    <w:rsid w:val="00C005B7"/>
    <w:rsid w:val="00C11332"/>
    <w:rsid w:val="00C701F7"/>
    <w:rsid w:val="00C70786"/>
    <w:rsid w:val="00D10958"/>
    <w:rsid w:val="00D66593"/>
    <w:rsid w:val="00DE6DA2"/>
    <w:rsid w:val="00DF2D30"/>
    <w:rsid w:val="00E4786A"/>
    <w:rsid w:val="00E55D74"/>
    <w:rsid w:val="00E6540C"/>
    <w:rsid w:val="00E81E2A"/>
    <w:rsid w:val="00EB257C"/>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A0D76"/>
  <w14:defaultImageDpi w14:val="32767"/>
  <w15:chartTrackingRefBased/>
  <w15:docId w15:val="{612DB078-08FD-429B-949C-1062E0A3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tr-T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Balk1">
    <w:name w:val="heading 1"/>
    <w:basedOn w:val="Normal"/>
    <w:next w:val="Normal"/>
    <w:link w:val="Balk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Balk2">
    <w:name w:val="heading 2"/>
    <w:basedOn w:val="Normal"/>
    <w:next w:val="Normal"/>
    <w:link w:val="Balk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lc">
    <w:name w:val="Alıcı"/>
    <w:basedOn w:val="Normal"/>
    <w:uiPriority w:val="3"/>
    <w:qFormat/>
    <w:rsid w:val="00A66B18"/>
    <w:pPr>
      <w:spacing w:before="840" w:after="40"/>
    </w:pPr>
    <w:rPr>
      <w:b/>
      <w:bCs/>
      <w:color w:val="000000" w:themeColor="text1"/>
    </w:rPr>
  </w:style>
  <w:style w:type="paragraph" w:styleId="Selamlama">
    <w:name w:val="Salutation"/>
    <w:basedOn w:val="Normal"/>
    <w:link w:val="SelamlamaChar"/>
    <w:uiPriority w:val="4"/>
    <w:unhideWhenUsed/>
    <w:qFormat/>
    <w:rsid w:val="00A66B18"/>
    <w:pPr>
      <w:spacing w:before="720"/>
    </w:pPr>
  </w:style>
  <w:style w:type="character" w:customStyle="1" w:styleId="SelamlamaChar">
    <w:name w:val="Selamlama Char"/>
    <w:basedOn w:val="VarsaylanParagrafYazTipi"/>
    <w:link w:val="Selamlama"/>
    <w:uiPriority w:val="4"/>
    <w:rsid w:val="00A66B18"/>
    <w:rPr>
      <w:rFonts w:eastAsiaTheme="minorHAnsi"/>
      <w:color w:val="595959" w:themeColor="text1" w:themeTint="A6"/>
      <w:kern w:val="20"/>
      <w:sz w:val="20"/>
      <w:szCs w:val="20"/>
    </w:rPr>
  </w:style>
  <w:style w:type="paragraph" w:styleId="Kapan">
    <w:name w:val="Closing"/>
    <w:basedOn w:val="Normal"/>
    <w:next w:val="mza"/>
    <w:link w:val="KapanChar"/>
    <w:uiPriority w:val="6"/>
    <w:unhideWhenUsed/>
    <w:qFormat/>
    <w:rsid w:val="00A6783B"/>
    <w:pPr>
      <w:spacing w:before="480" w:after="960"/>
    </w:pPr>
  </w:style>
  <w:style w:type="character" w:customStyle="1" w:styleId="KapanChar">
    <w:name w:val="Kapanış Char"/>
    <w:basedOn w:val="VarsaylanParagrafYazTipi"/>
    <w:link w:val="Kapan"/>
    <w:uiPriority w:val="6"/>
    <w:rsid w:val="00A6783B"/>
    <w:rPr>
      <w:rFonts w:eastAsiaTheme="minorHAnsi"/>
      <w:color w:val="595959" w:themeColor="text1" w:themeTint="A6"/>
      <w:kern w:val="20"/>
      <w:szCs w:val="20"/>
    </w:rPr>
  </w:style>
  <w:style w:type="paragraph" w:styleId="mza">
    <w:name w:val="Signature"/>
    <w:basedOn w:val="Normal"/>
    <w:link w:val="mzaChar"/>
    <w:uiPriority w:val="7"/>
    <w:unhideWhenUsed/>
    <w:qFormat/>
    <w:rsid w:val="00A6783B"/>
    <w:pPr>
      <w:contextualSpacing/>
    </w:pPr>
    <w:rPr>
      <w:b/>
      <w:bCs/>
      <w:color w:val="17406D" w:themeColor="accent1"/>
    </w:rPr>
  </w:style>
  <w:style w:type="character" w:customStyle="1" w:styleId="mzaChar">
    <w:name w:val="İmza Char"/>
    <w:basedOn w:val="VarsaylanParagrafYazTipi"/>
    <w:link w:val="mza"/>
    <w:uiPriority w:val="7"/>
    <w:rsid w:val="00A6783B"/>
    <w:rPr>
      <w:rFonts w:eastAsiaTheme="minorHAnsi"/>
      <w:b/>
      <w:bCs/>
      <w:color w:val="17406D" w:themeColor="accent1"/>
      <w:kern w:val="20"/>
      <w:szCs w:val="20"/>
    </w:rPr>
  </w:style>
  <w:style w:type="paragraph" w:styleId="stBilgi">
    <w:name w:val="header"/>
    <w:basedOn w:val="Normal"/>
    <w:link w:val="stBilgiChar"/>
    <w:uiPriority w:val="99"/>
    <w:unhideWhenUsed/>
    <w:rsid w:val="003E24DF"/>
    <w:pPr>
      <w:spacing w:after="0"/>
      <w:jc w:val="right"/>
    </w:pPr>
  </w:style>
  <w:style w:type="character" w:customStyle="1" w:styleId="stBilgiChar">
    <w:name w:val="Üst Bilgi Char"/>
    <w:basedOn w:val="VarsaylanParagrafYazTipi"/>
    <w:link w:val="stBilgi"/>
    <w:uiPriority w:val="99"/>
    <w:rsid w:val="003E24DF"/>
    <w:rPr>
      <w:rFonts w:eastAsiaTheme="minorHAnsi"/>
      <w:color w:val="595959" w:themeColor="text1" w:themeTint="A6"/>
      <w:kern w:val="20"/>
      <w:sz w:val="20"/>
      <w:szCs w:val="20"/>
    </w:rPr>
  </w:style>
  <w:style w:type="character" w:styleId="Gl">
    <w:name w:val="Strong"/>
    <w:basedOn w:val="VarsaylanParagrafYazTipi"/>
    <w:uiPriority w:val="1"/>
    <w:semiHidden/>
    <w:rsid w:val="003E24DF"/>
    <w:rPr>
      <w:b/>
      <w:bCs/>
    </w:rPr>
  </w:style>
  <w:style w:type="paragraph" w:customStyle="1" w:styleId="letiimBilgileri">
    <w:name w:val="İletişim Bilgileri"/>
    <w:basedOn w:val="Normal"/>
    <w:uiPriority w:val="1"/>
    <w:qFormat/>
    <w:rsid w:val="00A66B18"/>
    <w:pPr>
      <w:spacing w:before="0" w:after="0"/>
    </w:pPr>
    <w:rPr>
      <w:color w:val="FFFFFF" w:themeColor="background1"/>
    </w:rPr>
  </w:style>
  <w:style w:type="character" w:customStyle="1" w:styleId="Balk2Char">
    <w:name w:val="Başlık 2 Char"/>
    <w:basedOn w:val="VarsaylanParagrafYazTipi"/>
    <w:link w:val="Balk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YerTutucuMetni">
    <w:name w:val="Placeholder Text"/>
    <w:basedOn w:val="VarsaylanParagrafYazTipi"/>
    <w:uiPriority w:val="99"/>
    <w:semiHidden/>
    <w:rsid w:val="001766D6"/>
    <w:rPr>
      <w:color w:val="808080"/>
    </w:rPr>
  </w:style>
  <w:style w:type="paragraph" w:styleId="AltBilgi">
    <w:name w:val="footer"/>
    <w:basedOn w:val="Normal"/>
    <w:link w:val="AltBilgiChar"/>
    <w:uiPriority w:val="99"/>
    <w:unhideWhenUsed/>
    <w:rsid w:val="00A66B18"/>
    <w:pPr>
      <w:tabs>
        <w:tab w:val="center" w:pos="4680"/>
        <w:tab w:val="right" w:pos="9360"/>
      </w:tabs>
      <w:spacing w:before="0" w:after="0"/>
    </w:pPr>
  </w:style>
  <w:style w:type="character" w:customStyle="1" w:styleId="AltBilgiChar">
    <w:name w:val="Alt Bilgi Char"/>
    <w:basedOn w:val="VarsaylanParagrafYazTipi"/>
    <w:link w:val="AltBilgi"/>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Krkt"/>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Krkt">
    <w:name w:val="Logo Krkt"/>
    <w:basedOn w:val="VarsaylanParagrafYazTipi"/>
    <w:link w:val="Logo"/>
    <w:rsid w:val="00AA089B"/>
    <w:rPr>
      <w:rFonts w:eastAsiaTheme="minorHAnsi" w:hAnsi="Calibri"/>
      <w:b/>
      <w:bCs/>
      <w:color w:val="FFFFFF" w:themeColor="background1"/>
      <w:spacing w:val="120"/>
      <w:kern w:val="24"/>
      <w:sz w:val="44"/>
      <w:szCs w:val="48"/>
    </w:rPr>
  </w:style>
  <w:style w:type="paragraph" w:customStyle="1" w:styleId="cvgsua">
    <w:name w:val="cvgsua"/>
    <w:basedOn w:val="Normal"/>
    <w:rsid w:val="00C005B7"/>
    <w:pPr>
      <w:spacing w:before="100" w:beforeAutospacing="1" w:after="100" w:afterAutospacing="1"/>
      <w:ind w:left="0" w:right="0"/>
    </w:pPr>
    <w:rPr>
      <w:rFonts w:ascii="Times New Roman" w:eastAsia="Times New Roman" w:hAnsi="Times New Roman" w:cs="Times New Roman"/>
      <w:color w:val="auto"/>
      <w:kern w:val="0"/>
      <w:szCs w:val="24"/>
      <w:lang w:eastAsia="tr-TR"/>
    </w:rPr>
  </w:style>
  <w:style w:type="character" w:customStyle="1" w:styleId="oypena">
    <w:name w:val="oypena"/>
    <w:basedOn w:val="VarsaylanParagrafYazTipi"/>
    <w:rsid w:val="00C0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6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per\AppData\Local\Microsoft\Office\16.0\DTS\tr-TR%7bF9E3AA83-6994-4E0B-8BAF-D812C90F5980%7d\%7b6F871681-CC7C-4DB5-982D-B900B5FC7915%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{6F871681-CC7C-4DB5-982D-B900B5FC7915}tf56348247_win32</Template>
  <TotalTime>0</TotalTime>
  <Pages>2</Pages>
  <Words>584</Words>
  <Characters>3334</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Ayperi Ülkü</dc:creator>
  <cp:keywords/>
  <dc:description/>
  <cp:lastModifiedBy>Ayperi Ülkü</cp:lastModifiedBy>
  <cp:revision>2</cp:revision>
  <dcterms:created xsi:type="dcterms:W3CDTF">2024-02-19T21:11:00Z</dcterms:created>
  <dcterms:modified xsi:type="dcterms:W3CDTF">2024-02-19T22:05:00Z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