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788641" w14:textId="77777777" w:rsidR="00F125EE" w:rsidRDefault="00F125EE" w:rsidP="00FA1481">
      <w:pPr>
        <w:jc w:val="center"/>
        <w:rPr>
          <w:sz w:val="36"/>
          <w:szCs w:val="36"/>
        </w:rPr>
      </w:pPr>
    </w:p>
    <w:p w14:paraId="31C337D1" w14:textId="77777777" w:rsidR="00D04BCF" w:rsidRPr="003B40E6" w:rsidRDefault="00BB2D2A" w:rsidP="00FA1481">
      <w:pPr>
        <w:jc w:val="center"/>
        <w:rPr>
          <w:sz w:val="36"/>
          <w:szCs w:val="36"/>
        </w:rPr>
      </w:pPr>
      <w:r>
        <w:rPr>
          <w:sz w:val="36"/>
          <w:szCs w:val="36"/>
        </w:rPr>
        <w:t>Supplementary Materials</w:t>
      </w:r>
      <w:r w:rsidR="009743A9">
        <w:rPr>
          <w:sz w:val="36"/>
          <w:szCs w:val="36"/>
        </w:rPr>
        <w:t xml:space="preserve"> for</w:t>
      </w:r>
    </w:p>
    <w:p w14:paraId="29411C5A" w14:textId="77777777" w:rsidR="005001AC" w:rsidRDefault="005001AC"/>
    <w:p w14:paraId="41E970DA" w14:textId="1BD8B93A" w:rsidR="002C030F" w:rsidRDefault="00DC7243" w:rsidP="00DC7243">
      <w:pPr>
        <w:pStyle w:val="Head"/>
      </w:pPr>
      <w:r w:rsidRPr="00FA2C8F">
        <w:t>Ultimate 0.34 nm Gate-length Side-Wall Transistors with Atomic Level Channel</w:t>
      </w:r>
      <w:r>
        <w:t xml:space="preserve"> </w:t>
      </w:r>
    </w:p>
    <w:p w14:paraId="339B31F7" w14:textId="77777777" w:rsidR="00015F74" w:rsidRPr="007108F5" w:rsidRDefault="00015F74" w:rsidP="003B40E6">
      <w:pPr>
        <w:jc w:val="center"/>
        <w:rPr>
          <w:sz w:val="28"/>
          <w:szCs w:val="28"/>
        </w:rPr>
      </w:pPr>
    </w:p>
    <w:p w14:paraId="040D1B12" w14:textId="4787D679" w:rsidR="00DC7243" w:rsidRDefault="00DC7243" w:rsidP="00DC7243">
      <w:pPr>
        <w:pStyle w:val="Authors"/>
        <w:rPr>
          <w:vertAlign w:val="superscript"/>
        </w:rPr>
      </w:pPr>
      <w:r w:rsidRPr="00FA2C8F">
        <w:t>Fan Wu,</w:t>
      </w:r>
      <w:r>
        <w:t xml:space="preserve"> </w:t>
      </w:r>
      <w:r w:rsidRPr="00FA2C8F">
        <w:t xml:space="preserve">Yang Shen, He Tian, </w:t>
      </w:r>
      <w:proofErr w:type="spellStart"/>
      <w:r w:rsidRPr="00FA2C8F">
        <w:t>Jie</w:t>
      </w:r>
      <w:proofErr w:type="spellEnd"/>
      <w:r w:rsidRPr="00FA2C8F">
        <w:t xml:space="preserve"> Ren, </w:t>
      </w:r>
      <w:proofErr w:type="spellStart"/>
      <w:r w:rsidRPr="00FA2C8F">
        <w:t>Guangyang</w:t>
      </w:r>
      <w:proofErr w:type="spellEnd"/>
      <w:r w:rsidRPr="00FA2C8F">
        <w:t xml:space="preserve"> Gou, Yi Yang and Tian-Ling Ren</w:t>
      </w:r>
    </w:p>
    <w:p w14:paraId="0648E06D" w14:textId="77777777" w:rsidR="000F0DCE" w:rsidRDefault="000F0DCE" w:rsidP="005001AC">
      <w:pPr>
        <w:jc w:val="center"/>
        <w:rPr>
          <w:szCs w:val="24"/>
        </w:rPr>
      </w:pPr>
    </w:p>
    <w:p w14:paraId="34D67477" w14:textId="675F84A9" w:rsidR="004779CB" w:rsidRDefault="00E4519A" w:rsidP="005001AC">
      <w:pPr>
        <w:jc w:val="center"/>
        <w:rPr>
          <w:szCs w:val="24"/>
        </w:rPr>
      </w:pPr>
      <w:r>
        <w:rPr>
          <w:szCs w:val="24"/>
        </w:rPr>
        <w:t xml:space="preserve">Correspondence </w:t>
      </w:r>
      <w:r w:rsidR="00DC7243">
        <w:rPr>
          <w:szCs w:val="24"/>
        </w:rPr>
        <w:t>author. Email</w:t>
      </w:r>
      <w:r w:rsidR="004779CB">
        <w:rPr>
          <w:szCs w:val="24"/>
        </w:rPr>
        <w:t>:</w:t>
      </w:r>
      <w:r w:rsidR="00DC7243" w:rsidRPr="00DC7243">
        <w:t xml:space="preserve"> </w:t>
      </w:r>
      <w:r w:rsidR="00DC7243" w:rsidRPr="00DC7243">
        <w:rPr>
          <w:szCs w:val="24"/>
        </w:rPr>
        <w:t>RenTL@tsinghua.edu.cn; tianhe88@tsinghua.edu.cn</w:t>
      </w:r>
      <w:r w:rsidR="00BC3E04">
        <w:rPr>
          <w:szCs w:val="24"/>
        </w:rPr>
        <w:t xml:space="preserve"> </w:t>
      </w:r>
    </w:p>
    <w:p w14:paraId="223EBBEB" w14:textId="77777777" w:rsidR="002C030F" w:rsidRDefault="002C030F"/>
    <w:p w14:paraId="30EA357E" w14:textId="5516337D" w:rsidR="00DC7243" w:rsidRDefault="00015F74" w:rsidP="000D3946">
      <w:pPr>
        <w:pStyle w:val="SMHeading"/>
        <w:spacing w:line="480" w:lineRule="auto"/>
      </w:pPr>
      <w:r>
        <w:br w:type="page"/>
      </w:r>
      <w:bookmarkStart w:id="0" w:name="Tables"/>
      <w:bookmarkStart w:id="1" w:name="MaterialsMethods"/>
      <w:bookmarkEnd w:id="0"/>
      <w:bookmarkEnd w:id="1"/>
    </w:p>
    <w:p w14:paraId="46C269DB" w14:textId="7B86286F" w:rsidR="00DC7243" w:rsidRDefault="0075795C" w:rsidP="00AC2438">
      <w:pPr>
        <w:pStyle w:val="affc"/>
        <w:widowControl w:val="0"/>
        <w:spacing w:line="480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3D78561C" wp14:editId="182DF02C">
            <wp:extent cx="5943600" cy="36843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BBEF" w14:textId="2B42E3D6" w:rsidR="00BB148B" w:rsidRDefault="007411A1" w:rsidP="00AC2438">
      <w:pPr>
        <w:pStyle w:val="SMHeading"/>
        <w:spacing w:line="480" w:lineRule="auto"/>
        <w:rPr>
          <w:b w:val="0"/>
        </w:rPr>
      </w:pPr>
      <w:r w:rsidRPr="00355362">
        <w:t>Fig. S1.</w:t>
      </w:r>
      <w:r w:rsidR="00DC7243" w:rsidRPr="00DC7243">
        <w:t xml:space="preserve"> The electrical characteristic of back-gate graphene transistors. </w:t>
      </w:r>
      <w:r w:rsidR="00DC7243" w:rsidRPr="00DC7243">
        <w:rPr>
          <w:b w:val="0"/>
        </w:rPr>
        <w:t>(</w:t>
      </w:r>
      <w:r w:rsidR="00972E13">
        <w:rPr>
          <w:b w:val="0"/>
        </w:rPr>
        <w:t>a</w:t>
      </w:r>
      <w:r w:rsidR="00DC7243" w:rsidRPr="00DC7243">
        <w:rPr>
          <w:b w:val="0"/>
        </w:rPr>
        <w:t xml:space="preserve">) The </w:t>
      </w:r>
      <w:r w:rsidR="00DC7243">
        <w:rPr>
          <w:b w:val="0"/>
        </w:rPr>
        <w:t>back-gate structure of graphene transistors. The channel width and le</w:t>
      </w:r>
      <w:r w:rsidR="00DC7243" w:rsidRPr="00DC7243">
        <w:rPr>
          <w:b w:val="0"/>
        </w:rPr>
        <w:t xml:space="preserve">ngth </w:t>
      </w:r>
      <w:r w:rsidR="00DC7243">
        <w:rPr>
          <w:b w:val="0"/>
        </w:rPr>
        <w:t>are</w:t>
      </w:r>
      <w:r w:rsidR="00DC7243" w:rsidRPr="00DC7243">
        <w:rPr>
          <w:b w:val="0"/>
        </w:rPr>
        <w:t xml:space="preserve"> 8 </w:t>
      </w:r>
      <w:proofErr w:type="spellStart"/>
      <w:r w:rsidR="00DC7243" w:rsidRPr="00DC7243">
        <w:rPr>
          <w:rFonts w:eastAsia="宋体"/>
          <w:b w:val="0"/>
        </w:rPr>
        <w:t>μ</w:t>
      </w:r>
      <w:r w:rsidR="00DC7243" w:rsidRPr="00DC7243">
        <w:rPr>
          <w:b w:val="0"/>
        </w:rPr>
        <w:t>m</w:t>
      </w:r>
      <w:proofErr w:type="spellEnd"/>
      <w:r w:rsidR="00DC7243" w:rsidRPr="00DC7243">
        <w:rPr>
          <w:b w:val="0"/>
        </w:rPr>
        <w:t xml:space="preserve"> and 22</w:t>
      </w:r>
      <w:r w:rsidR="00DC7243">
        <w:rPr>
          <w:b w:val="0"/>
        </w:rPr>
        <w:t xml:space="preserve"> </w:t>
      </w:r>
      <w:proofErr w:type="spellStart"/>
      <w:r w:rsidR="00DC7243" w:rsidRPr="00DC7243">
        <w:rPr>
          <w:rFonts w:eastAsia="宋体"/>
          <w:b w:val="0"/>
        </w:rPr>
        <w:t>μ</w:t>
      </w:r>
      <w:r w:rsidR="00DC7243" w:rsidRPr="00DC7243">
        <w:rPr>
          <w:b w:val="0"/>
        </w:rPr>
        <w:t>m</w:t>
      </w:r>
      <w:proofErr w:type="spellEnd"/>
      <w:r w:rsidR="00DC7243">
        <w:rPr>
          <w:b w:val="0"/>
        </w:rPr>
        <w:t>, respectively. (</w:t>
      </w:r>
      <w:r w:rsidR="00972E13">
        <w:rPr>
          <w:b w:val="0"/>
        </w:rPr>
        <w:t>b</w:t>
      </w:r>
      <w:r w:rsidR="00DC7243">
        <w:rPr>
          <w:b w:val="0"/>
        </w:rPr>
        <w:t>) The optical image of the back-gate graphene transistor. After Al deposition, the samples are stored at 10</w:t>
      </w:r>
      <w:r w:rsidR="00DC7243" w:rsidRPr="000659CE">
        <w:rPr>
          <w:b w:val="0"/>
          <w:vertAlign w:val="superscript"/>
        </w:rPr>
        <w:t>-5</w:t>
      </w:r>
      <w:r w:rsidR="00DC7243">
        <w:rPr>
          <w:b w:val="0"/>
        </w:rPr>
        <w:t xml:space="preserve"> mbar vacuum to </w:t>
      </w:r>
      <w:r w:rsidR="00471D03">
        <w:rPr>
          <w:b w:val="0"/>
        </w:rPr>
        <w:t>avoid</w:t>
      </w:r>
      <w:r w:rsidR="00DC7243">
        <w:rPr>
          <w:b w:val="0"/>
        </w:rPr>
        <w:t xml:space="preserve"> </w:t>
      </w:r>
      <w:r w:rsidR="000659CE">
        <w:rPr>
          <w:b w:val="0"/>
        </w:rPr>
        <w:t>oxidization. (</w:t>
      </w:r>
      <w:r w:rsidR="00972E13">
        <w:rPr>
          <w:b w:val="0"/>
        </w:rPr>
        <w:t>c</w:t>
      </w:r>
      <w:r w:rsidR="000659CE">
        <w:rPr>
          <w:b w:val="0"/>
        </w:rPr>
        <w:t>)&amp;</w:t>
      </w:r>
      <w:r w:rsidR="000659CE">
        <w:rPr>
          <w:rFonts w:hint="eastAsia"/>
          <w:b w:val="0"/>
          <w:lang w:eastAsia="zh-CN"/>
        </w:rPr>
        <w:t>(</w:t>
      </w:r>
      <w:r w:rsidR="00972E13">
        <w:rPr>
          <w:b w:val="0"/>
          <w:lang w:eastAsia="zh-CN"/>
        </w:rPr>
        <w:t>d</w:t>
      </w:r>
      <w:r w:rsidR="000659CE">
        <w:rPr>
          <w:b w:val="0"/>
          <w:lang w:eastAsia="zh-CN"/>
        </w:rPr>
        <w:t>)</w:t>
      </w:r>
      <w:r w:rsidR="000659CE">
        <w:rPr>
          <w:b w:val="0"/>
        </w:rPr>
        <w:t xml:space="preserve"> The </w:t>
      </w:r>
      <w:r w:rsidR="000659CE" w:rsidRPr="00D3569A">
        <w:rPr>
          <w:b w:val="0"/>
          <w:i/>
        </w:rPr>
        <w:t>I</w:t>
      </w:r>
      <w:r w:rsidR="000659CE" w:rsidRPr="000659CE">
        <w:rPr>
          <w:b w:val="0"/>
          <w:vertAlign w:val="subscript"/>
        </w:rPr>
        <w:t>DS</w:t>
      </w:r>
      <w:r w:rsidR="000659CE">
        <w:rPr>
          <w:b w:val="0"/>
        </w:rPr>
        <w:t>-</w:t>
      </w:r>
      <w:r w:rsidR="000659CE" w:rsidRPr="00D3569A">
        <w:rPr>
          <w:b w:val="0"/>
          <w:i/>
        </w:rPr>
        <w:t>V</w:t>
      </w:r>
      <w:r w:rsidR="000659CE" w:rsidRPr="000659CE">
        <w:rPr>
          <w:b w:val="0"/>
          <w:vertAlign w:val="subscript"/>
        </w:rPr>
        <w:t>GS</w:t>
      </w:r>
      <w:r w:rsidR="000659CE">
        <w:rPr>
          <w:b w:val="0"/>
        </w:rPr>
        <w:t xml:space="preserve"> transfer and </w:t>
      </w:r>
      <w:r w:rsidR="000659CE" w:rsidRPr="00D3569A">
        <w:rPr>
          <w:b w:val="0"/>
          <w:i/>
        </w:rPr>
        <w:t>I</w:t>
      </w:r>
      <w:r w:rsidR="000659CE" w:rsidRPr="000659CE">
        <w:rPr>
          <w:b w:val="0"/>
          <w:vertAlign w:val="subscript"/>
        </w:rPr>
        <w:t>DS</w:t>
      </w:r>
      <w:r w:rsidR="000659CE">
        <w:rPr>
          <w:b w:val="0"/>
        </w:rPr>
        <w:t>-</w:t>
      </w:r>
      <w:r w:rsidR="000659CE" w:rsidRPr="00D3569A">
        <w:rPr>
          <w:b w:val="0"/>
          <w:i/>
        </w:rPr>
        <w:t>V</w:t>
      </w:r>
      <w:r w:rsidR="000659CE">
        <w:rPr>
          <w:b w:val="0"/>
          <w:vertAlign w:val="subscript"/>
        </w:rPr>
        <w:t>D</w:t>
      </w:r>
      <w:r w:rsidR="000659CE" w:rsidRPr="000659CE">
        <w:rPr>
          <w:b w:val="0"/>
          <w:vertAlign w:val="subscript"/>
        </w:rPr>
        <w:t>S</w:t>
      </w:r>
      <w:r w:rsidR="000659CE">
        <w:rPr>
          <w:b w:val="0"/>
        </w:rPr>
        <w:t xml:space="preserve"> output curves. The e</w:t>
      </w:r>
      <w:r w:rsidR="00DC7243" w:rsidRPr="00DC7243">
        <w:rPr>
          <w:b w:val="0"/>
        </w:rPr>
        <w:t>lectrical conductivity is ~10</w:t>
      </w:r>
      <w:r w:rsidR="00DC7243" w:rsidRPr="00DC7243">
        <w:rPr>
          <w:b w:val="0"/>
          <w:vertAlign w:val="superscript"/>
        </w:rPr>
        <w:t>6</w:t>
      </w:r>
      <w:r w:rsidR="00DC7243" w:rsidRPr="00DC7243">
        <w:rPr>
          <w:b w:val="0"/>
        </w:rPr>
        <w:t xml:space="preserve"> S/m at </w:t>
      </w:r>
      <w:r w:rsidR="00DC7243" w:rsidRPr="00D3569A">
        <w:rPr>
          <w:b w:val="0"/>
          <w:i/>
        </w:rPr>
        <w:t>V</w:t>
      </w:r>
      <w:r w:rsidR="00DC7243" w:rsidRPr="00DC7243">
        <w:rPr>
          <w:b w:val="0"/>
          <w:vertAlign w:val="subscript"/>
        </w:rPr>
        <w:t>GS</w:t>
      </w:r>
      <w:r w:rsidR="00DC7243" w:rsidRPr="00DC7243">
        <w:rPr>
          <w:b w:val="0"/>
        </w:rPr>
        <w:t>=0 V</w:t>
      </w:r>
      <w:r w:rsidR="000659CE">
        <w:rPr>
          <w:b w:val="0"/>
        </w:rPr>
        <w:t>.</w:t>
      </w:r>
      <w:r w:rsidR="00BB148B">
        <w:rPr>
          <w:b w:val="0"/>
        </w:rPr>
        <w:br w:type="page"/>
      </w:r>
    </w:p>
    <w:p w14:paraId="2AD205DD" w14:textId="53E8FA65" w:rsidR="009A5287" w:rsidRDefault="0075795C" w:rsidP="00AC2438">
      <w:pPr>
        <w:pStyle w:val="SMcaption"/>
        <w:spacing w:line="480" w:lineRule="auto"/>
      </w:pPr>
      <w:r>
        <w:rPr>
          <w:noProof/>
        </w:rPr>
        <w:lastRenderedPageBreak/>
        <w:drawing>
          <wp:inline distT="0" distB="0" distL="0" distR="0" wp14:anchorId="234E73A1" wp14:editId="04B35205">
            <wp:extent cx="5943600" cy="1893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FF95" w14:textId="34B7CB5F" w:rsidR="00BB148B" w:rsidRDefault="00112C5B" w:rsidP="00AC2438">
      <w:pPr>
        <w:pStyle w:val="SMHeading"/>
        <w:spacing w:line="480" w:lineRule="auto"/>
        <w:rPr>
          <w:b w:val="0"/>
        </w:rPr>
      </w:pPr>
      <w:r w:rsidRPr="00355362">
        <w:t>Fig. S2</w:t>
      </w:r>
      <w:r w:rsidR="008218C4">
        <w:t>.</w:t>
      </w:r>
      <w:r w:rsidR="000659CE" w:rsidRPr="000659CE">
        <w:t xml:space="preserve"> The quality of self-oxidized </w:t>
      </w:r>
      <w:proofErr w:type="spellStart"/>
      <w:r w:rsidR="000659CE" w:rsidRPr="000659CE">
        <w:t>AlO</w:t>
      </w:r>
      <w:r w:rsidR="000659CE" w:rsidRPr="000659CE">
        <w:rPr>
          <w:vertAlign w:val="subscript"/>
        </w:rPr>
        <w:t>x</w:t>
      </w:r>
      <w:proofErr w:type="spellEnd"/>
      <w:r w:rsidR="000659CE" w:rsidRPr="000659CE">
        <w:t>.</w:t>
      </w:r>
      <w:r w:rsidR="000659CE">
        <w:t xml:space="preserve"> </w:t>
      </w:r>
      <w:r w:rsidR="000659CE" w:rsidRPr="000659CE">
        <w:rPr>
          <w:b w:val="0"/>
        </w:rPr>
        <w:t>(</w:t>
      </w:r>
      <w:r w:rsidR="00972E13">
        <w:rPr>
          <w:b w:val="0"/>
        </w:rPr>
        <w:t>a</w:t>
      </w:r>
      <w:r w:rsidR="000659CE" w:rsidRPr="000659CE">
        <w:rPr>
          <w:b w:val="0"/>
        </w:rPr>
        <w:t>)</w:t>
      </w:r>
      <w:r w:rsidR="000659CE">
        <w:rPr>
          <w:b w:val="0"/>
        </w:rPr>
        <w:t xml:space="preserve"> The test </w:t>
      </w:r>
      <w:proofErr w:type="gramStart"/>
      <w:r w:rsidR="000659CE">
        <w:rPr>
          <w:b w:val="0"/>
        </w:rPr>
        <w:t>structure</w:t>
      </w:r>
      <w:proofErr w:type="gramEnd"/>
      <w:r w:rsidR="000659CE">
        <w:rPr>
          <w:b w:val="0"/>
        </w:rPr>
        <w:t xml:space="preserve">. After Al deposited on graphene, the samples are stored in clean atmosphere condition for more than 3 days. Then, Al is surrounded by dense </w:t>
      </w:r>
      <w:proofErr w:type="spellStart"/>
      <w:r w:rsidR="000659CE">
        <w:rPr>
          <w:b w:val="0"/>
        </w:rPr>
        <w:t>AlO</w:t>
      </w:r>
      <w:r w:rsidR="000659CE" w:rsidRPr="000659CE">
        <w:rPr>
          <w:b w:val="0"/>
          <w:vertAlign w:val="subscript"/>
        </w:rPr>
        <w:t>x</w:t>
      </w:r>
      <w:proofErr w:type="spellEnd"/>
      <w:r w:rsidR="000659CE">
        <w:rPr>
          <w:b w:val="0"/>
        </w:rPr>
        <w:t xml:space="preserve"> layer. (</w:t>
      </w:r>
      <w:r w:rsidR="00972E13">
        <w:rPr>
          <w:b w:val="0"/>
        </w:rPr>
        <w:t>b</w:t>
      </w:r>
      <w:r w:rsidR="000659CE">
        <w:rPr>
          <w:b w:val="0"/>
        </w:rPr>
        <w:t>) The optical image. (</w:t>
      </w:r>
      <w:r w:rsidR="00972E13">
        <w:rPr>
          <w:b w:val="0"/>
        </w:rPr>
        <w:t>c</w:t>
      </w:r>
      <w:r w:rsidR="000659CE">
        <w:rPr>
          <w:b w:val="0"/>
        </w:rPr>
        <w:t xml:space="preserve">) The </w:t>
      </w:r>
      <w:r w:rsidR="000659CE" w:rsidRPr="00D3569A">
        <w:rPr>
          <w:b w:val="0"/>
          <w:i/>
        </w:rPr>
        <w:t>I</w:t>
      </w:r>
      <w:r w:rsidR="000659CE">
        <w:rPr>
          <w:b w:val="0"/>
        </w:rPr>
        <w:t>-</w:t>
      </w:r>
      <w:r w:rsidR="000659CE" w:rsidRPr="00D3569A">
        <w:rPr>
          <w:b w:val="0"/>
          <w:i/>
        </w:rPr>
        <w:t>V</w:t>
      </w:r>
      <w:r w:rsidR="000659CE">
        <w:rPr>
          <w:b w:val="0"/>
        </w:rPr>
        <w:t xml:space="preserve"> breakdown curve. The b</w:t>
      </w:r>
      <w:r w:rsidR="000659CE" w:rsidRPr="000659CE">
        <w:rPr>
          <w:b w:val="0"/>
        </w:rPr>
        <w:t>reak down voltage is around 6.0 V.</w:t>
      </w:r>
      <w:r w:rsidR="00BB148B">
        <w:rPr>
          <w:b w:val="0"/>
        </w:rPr>
        <w:br w:type="page"/>
      </w:r>
    </w:p>
    <w:p w14:paraId="34FD0CA6" w14:textId="07AE9AB5" w:rsidR="009A5287" w:rsidRDefault="0075795C" w:rsidP="00AC2438">
      <w:pPr>
        <w:pStyle w:val="SMcaption"/>
        <w:spacing w:line="480" w:lineRule="auto"/>
      </w:pPr>
      <w:r>
        <w:rPr>
          <w:noProof/>
        </w:rPr>
        <w:lastRenderedPageBreak/>
        <w:drawing>
          <wp:inline distT="0" distB="0" distL="0" distR="0" wp14:anchorId="47170C31" wp14:editId="59B5C52E">
            <wp:extent cx="5943600" cy="56614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D981" w14:textId="1F4ED43C" w:rsidR="00BB148B" w:rsidRDefault="00112C5B" w:rsidP="00AC2438">
      <w:pPr>
        <w:pStyle w:val="SMHeading"/>
        <w:spacing w:line="480" w:lineRule="auto"/>
        <w:rPr>
          <w:b w:val="0"/>
        </w:rPr>
      </w:pPr>
      <w:r w:rsidRPr="00355362">
        <w:t>Fig. S</w:t>
      </w:r>
      <w:r w:rsidR="00355362">
        <w:t>3</w:t>
      </w:r>
      <w:r w:rsidR="008218C4">
        <w:t>.</w:t>
      </w:r>
      <w:r w:rsidR="000659CE">
        <w:t xml:space="preserve"> </w:t>
      </w:r>
      <w:r w:rsidR="000659CE" w:rsidRPr="000659CE">
        <w:t xml:space="preserve">The EDS mapping of the core region in this 0.34 nm </w:t>
      </w:r>
      <w:r w:rsidR="000659CE">
        <w:t>gate-length</w:t>
      </w:r>
      <w:r w:rsidR="000659CE" w:rsidRPr="000659CE">
        <w:t xml:space="preserve"> side-wall MoS</w:t>
      </w:r>
      <w:r w:rsidR="000659CE" w:rsidRPr="000659CE">
        <w:rPr>
          <w:vertAlign w:val="subscript"/>
        </w:rPr>
        <w:t>2</w:t>
      </w:r>
      <w:r w:rsidR="000659CE" w:rsidRPr="000659CE">
        <w:t xml:space="preserve"> transistor.</w:t>
      </w:r>
      <w:r w:rsidR="000659CE">
        <w:t xml:space="preserve"> </w:t>
      </w:r>
      <w:r w:rsidR="000659CE" w:rsidRPr="000659CE">
        <w:rPr>
          <w:b w:val="0"/>
        </w:rPr>
        <w:t>(</w:t>
      </w:r>
      <w:r w:rsidR="00972E13">
        <w:rPr>
          <w:b w:val="0"/>
        </w:rPr>
        <w:t>a</w:t>
      </w:r>
      <w:r w:rsidR="000659CE" w:rsidRPr="000659CE">
        <w:rPr>
          <w:b w:val="0"/>
        </w:rPr>
        <w:t>) The TEM image of this EDS mapping region in BF mode. (</w:t>
      </w:r>
      <w:r w:rsidR="00972E13">
        <w:rPr>
          <w:b w:val="0"/>
        </w:rPr>
        <w:t>b</w:t>
      </w:r>
      <w:r w:rsidR="000659CE">
        <w:rPr>
          <w:b w:val="0"/>
        </w:rPr>
        <w:t>-</w:t>
      </w:r>
      <w:proofErr w:type="spellStart"/>
      <w:r w:rsidR="00972E13">
        <w:rPr>
          <w:b w:val="0"/>
        </w:rPr>
        <w:t>i</w:t>
      </w:r>
      <w:proofErr w:type="spellEnd"/>
      <w:r w:rsidR="000659CE" w:rsidRPr="000659CE">
        <w:rPr>
          <w:b w:val="0"/>
        </w:rPr>
        <w:t>)</w:t>
      </w:r>
      <w:r w:rsidR="000659CE">
        <w:rPr>
          <w:b w:val="0"/>
        </w:rPr>
        <w:t xml:space="preserve"> T</w:t>
      </w:r>
      <w:r w:rsidR="00BB148B">
        <w:rPr>
          <w:b w:val="0"/>
        </w:rPr>
        <w:t xml:space="preserve">he EDS mapping of carbon, oxygen, aluminum, silicon, </w:t>
      </w:r>
      <w:r w:rsidR="00BB148B" w:rsidRPr="00BB148B">
        <w:rPr>
          <w:b w:val="0"/>
        </w:rPr>
        <w:t>sul</w:t>
      </w:r>
      <w:r w:rsidR="00BB148B">
        <w:rPr>
          <w:b w:val="0"/>
        </w:rPr>
        <w:t>f</w:t>
      </w:r>
      <w:r w:rsidR="00BB148B" w:rsidRPr="00BB148B">
        <w:rPr>
          <w:b w:val="0"/>
        </w:rPr>
        <w:t>ur</w:t>
      </w:r>
      <w:r w:rsidR="00BB148B">
        <w:rPr>
          <w:b w:val="0"/>
        </w:rPr>
        <w:t xml:space="preserve">, </w:t>
      </w:r>
      <w:r w:rsidR="00BB148B" w:rsidRPr="00BB148B">
        <w:rPr>
          <w:b w:val="0"/>
        </w:rPr>
        <w:t>titanium</w:t>
      </w:r>
      <w:r w:rsidR="00BB148B">
        <w:rPr>
          <w:b w:val="0"/>
        </w:rPr>
        <w:t xml:space="preserve">, </w:t>
      </w:r>
      <w:r w:rsidR="00BB148B" w:rsidRPr="00BB148B">
        <w:rPr>
          <w:b w:val="0"/>
        </w:rPr>
        <w:t>molybdenum</w:t>
      </w:r>
      <w:r w:rsidR="00BB148B">
        <w:rPr>
          <w:b w:val="0"/>
        </w:rPr>
        <w:t xml:space="preserve"> and </w:t>
      </w:r>
      <w:r w:rsidR="00BB148B" w:rsidRPr="00BB148B">
        <w:rPr>
          <w:b w:val="0"/>
        </w:rPr>
        <w:t>hafnium</w:t>
      </w:r>
      <w:r w:rsidR="00BB148B">
        <w:rPr>
          <w:b w:val="0"/>
        </w:rPr>
        <w:t xml:space="preserve">. The mapping of aluminum and oxygen confirms that Al is surrounded by ~5 nm dense </w:t>
      </w:r>
      <w:proofErr w:type="spellStart"/>
      <w:r w:rsidR="00BB148B">
        <w:rPr>
          <w:b w:val="0"/>
        </w:rPr>
        <w:t>AlO</w:t>
      </w:r>
      <w:r w:rsidR="00BB148B" w:rsidRPr="00BB148B">
        <w:rPr>
          <w:b w:val="0"/>
          <w:vertAlign w:val="subscript"/>
        </w:rPr>
        <w:t>x</w:t>
      </w:r>
      <w:proofErr w:type="spellEnd"/>
      <w:r w:rsidR="00BB148B">
        <w:rPr>
          <w:b w:val="0"/>
        </w:rPr>
        <w:t xml:space="preserve"> layer. The mapping of </w:t>
      </w:r>
      <w:r w:rsidR="00BB148B" w:rsidRPr="00BB148B">
        <w:rPr>
          <w:b w:val="0"/>
        </w:rPr>
        <w:t>molybdenum</w:t>
      </w:r>
      <w:r w:rsidR="00BB148B">
        <w:rPr>
          <w:b w:val="0"/>
        </w:rPr>
        <w:t xml:space="preserve"> and </w:t>
      </w:r>
      <w:r w:rsidR="00BB148B" w:rsidRPr="00BB148B">
        <w:rPr>
          <w:b w:val="0"/>
        </w:rPr>
        <w:t>sul</w:t>
      </w:r>
      <w:r w:rsidR="00BB148B">
        <w:rPr>
          <w:b w:val="0"/>
        </w:rPr>
        <w:t>f</w:t>
      </w:r>
      <w:r w:rsidR="00BB148B" w:rsidRPr="00BB148B">
        <w:rPr>
          <w:b w:val="0"/>
        </w:rPr>
        <w:t>ur</w:t>
      </w:r>
      <w:r w:rsidR="00BB148B">
        <w:rPr>
          <w:b w:val="0"/>
        </w:rPr>
        <w:t xml:space="preserve"> verifies presence of the 2D MoS</w:t>
      </w:r>
      <w:r w:rsidR="00BB148B" w:rsidRPr="00BB148B">
        <w:rPr>
          <w:b w:val="0"/>
          <w:vertAlign w:val="subscript"/>
        </w:rPr>
        <w:t>2</w:t>
      </w:r>
      <w:r w:rsidR="00BB148B">
        <w:rPr>
          <w:b w:val="0"/>
        </w:rPr>
        <w:t xml:space="preserve">. Carbon seen on the </w:t>
      </w:r>
      <w:r w:rsidR="00BB148B">
        <w:rPr>
          <w:b w:val="0"/>
        </w:rPr>
        <w:lastRenderedPageBreak/>
        <w:t>top of HfO</w:t>
      </w:r>
      <w:r w:rsidR="00BB148B" w:rsidRPr="00BB148B">
        <w:rPr>
          <w:b w:val="0"/>
          <w:vertAlign w:val="subscript"/>
        </w:rPr>
        <w:t>2</w:t>
      </w:r>
      <w:r w:rsidR="00BB148B">
        <w:rPr>
          <w:b w:val="0"/>
        </w:rPr>
        <w:t xml:space="preserve"> can be attributed to the organic residue like PMMA or contaminants from fabrication.</w:t>
      </w:r>
      <w:r w:rsidR="00BB148B">
        <w:rPr>
          <w:b w:val="0"/>
        </w:rPr>
        <w:br w:type="page"/>
      </w:r>
    </w:p>
    <w:p w14:paraId="78EFF031" w14:textId="485DA78B" w:rsidR="00BB148B" w:rsidRPr="000659CE" w:rsidRDefault="0075795C" w:rsidP="00AC2438">
      <w:pPr>
        <w:pStyle w:val="SMHeading"/>
        <w:spacing w:line="480" w:lineRule="auto"/>
        <w:rPr>
          <w:b w:val="0"/>
        </w:rPr>
      </w:pPr>
      <w:r>
        <w:rPr>
          <w:noProof/>
        </w:rPr>
        <w:lastRenderedPageBreak/>
        <w:drawing>
          <wp:inline distT="0" distB="0" distL="0" distR="0" wp14:anchorId="382D20BB" wp14:editId="7E7E31BC">
            <wp:extent cx="5943600" cy="17548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3D25" w14:textId="08B3288D" w:rsidR="005A2AEA" w:rsidRDefault="00BB148B" w:rsidP="00AC2438">
      <w:pPr>
        <w:pStyle w:val="SMcaption"/>
        <w:spacing w:line="480" w:lineRule="auto"/>
      </w:pPr>
      <w:r w:rsidRPr="00BB148B">
        <w:rPr>
          <w:b/>
        </w:rPr>
        <w:t>Fig. S</w:t>
      </w:r>
      <w:r>
        <w:rPr>
          <w:b/>
        </w:rPr>
        <w:t>4</w:t>
      </w:r>
      <w:r w:rsidRPr="00BB148B">
        <w:rPr>
          <w:b/>
        </w:rPr>
        <w:t xml:space="preserve">. The </w:t>
      </w:r>
      <w:r>
        <w:rPr>
          <w:b/>
        </w:rPr>
        <w:t>electrical characteristic of a back-gated MoS</w:t>
      </w:r>
      <w:r w:rsidRPr="00BB148B">
        <w:rPr>
          <w:b/>
          <w:vertAlign w:val="subscript"/>
        </w:rPr>
        <w:t>2</w:t>
      </w:r>
      <w:r>
        <w:rPr>
          <w:b/>
        </w:rPr>
        <w:t xml:space="preserve"> transistor. </w:t>
      </w:r>
      <w:r w:rsidRPr="00BB148B">
        <w:rPr>
          <w:b/>
        </w:rPr>
        <w:t xml:space="preserve"> </w:t>
      </w:r>
      <w:r w:rsidRPr="00BB148B">
        <w:t>(</w:t>
      </w:r>
      <w:r w:rsidR="00972E13">
        <w:t>a</w:t>
      </w:r>
      <w:r w:rsidRPr="00BB148B">
        <w:t xml:space="preserve">) </w:t>
      </w:r>
      <w:r>
        <w:t xml:space="preserve">The test </w:t>
      </w:r>
      <w:proofErr w:type="gramStart"/>
      <w:r>
        <w:t>structure</w:t>
      </w:r>
      <w:proofErr w:type="gramEnd"/>
      <w:r w:rsidRPr="00BB148B">
        <w:t>.</w:t>
      </w:r>
      <w:r>
        <w:t xml:space="preserve"> The channel width and length are 4 </w:t>
      </w:r>
      <w:r w:rsidRPr="00BB148B">
        <w:rPr>
          <w:rFonts w:eastAsia="宋体"/>
        </w:rPr>
        <w:t>µ</w:t>
      </w:r>
      <w:r w:rsidRPr="00BB148B">
        <w:t xml:space="preserve">m </w:t>
      </w:r>
      <w:r>
        <w:t>and 1</w:t>
      </w:r>
      <w:r w:rsidR="00471D03">
        <w:t xml:space="preserve"> </w:t>
      </w:r>
      <w:r w:rsidRPr="00BB148B">
        <w:rPr>
          <w:rFonts w:eastAsia="宋体"/>
        </w:rPr>
        <w:t>µ</w:t>
      </w:r>
      <w:r w:rsidRPr="00BB148B">
        <w:t>m</w:t>
      </w:r>
      <w:r>
        <w:t>, respectively.</w:t>
      </w:r>
      <w:r w:rsidRPr="00BB148B">
        <w:t xml:space="preserve"> (</w:t>
      </w:r>
      <w:r w:rsidR="00972E13">
        <w:t>b</w:t>
      </w:r>
      <w:r w:rsidRPr="00BB148B">
        <w:t xml:space="preserve">) </w:t>
      </w:r>
      <w:r>
        <w:t>The optical image, MoS</w:t>
      </w:r>
      <w:r w:rsidRPr="00BB148B">
        <w:rPr>
          <w:vertAlign w:val="subscript"/>
        </w:rPr>
        <w:t>2</w:t>
      </w:r>
      <w:r>
        <w:t xml:space="preserve"> is patterned before metal deposition. (</w:t>
      </w:r>
      <w:r w:rsidR="00972E13">
        <w:t>c</w:t>
      </w:r>
      <w:r>
        <w:t xml:space="preserve">) The </w:t>
      </w:r>
      <w:r w:rsidRPr="00D3569A">
        <w:rPr>
          <w:i/>
        </w:rPr>
        <w:t>I</w:t>
      </w:r>
      <w:r w:rsidRPr="00BB148B">
        <w:rPr>
          <w:vertAlign w:val="subscript"/>
        </w:rPr>
        <w:t>DS</w:t>
      </w:r>
      <w:r>
        <w:t>-</w:t>
      </w:r>
      <w:r w:rsidRPr="00D3569A">
        <w:rPr>
          <w:i/>
        </w:rPr>
        <w:t>V</w:t>
      </w:r>
      <w:r w:rsidRPr="00BB148B">
        <w:rPr>
          <w:vertAlign w:val="subscript"/>
        </w:rPr>
        <w:t>GS</w:t>
      </w:r>
      <w:r>
        <w:t xml:space="preserve"> transfer curves. </w:t>
      </w:r>
      <w:r w:rsidRPr="00BB148B">
        <w:t xml:space="preserve">The channel is highly n-doped when </w:t>
      </w:r>
      <w:r w:rsidRPr="00D3569A">
        <w:rPr>
          <w:i/>
        </w:rPr>
        <w:t>V</w:t>
      </w:r>
      <w:r w:rsidRPr="00BB148B">
        <w:rPr>
          <w:vertAlign w:val="subscript"/>
        </w:rPr>
        <w:t>GS</w:t>
      </w:r>
      <w:r w:rsidRPr="00BB148B">
        <w:t>=50 V.</w:t>
      </w:r>
      <w:r w:rsidR="005A2AEA">
        <w:br w:type="page"/>
      </w:r>
    </w:p>
    <w:p w14:paraId="3E686CDA" w14:textId="77777777" w:rsidR="00BB148B" w:rsidRDefault="00BB148B" w:rsidP="00AC2438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696CF829" wp14:editId="1479389B">
            <wp:extent cx="2520950" cy="2343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CA2D" w14:textId="1CE4B869" w:rsidR="005A2AEA" w:rsidRDefault="00BB148B" w:rsidP="00AC2438">
      <w:pPr>
        <w:spacing w:line="480" w:lineRule="auto"/>
      </w:pPr>
      <w:r w:rsidRPr="001A75AC">
        <w:rPr>
          <w:b/>
          <w:bCs/>
        </w:rPr>
        <w:t>Fig. S5</w:t>
      </w:r>
      <w:r>
        <w:rPr>
          <w:b/>
          <w:bCs/>
        </w:rPr>
        <w:t>.</w:t>
      </w:r>
      <w:r w:rsidRPr="00BB148B">
        <w:rPr>
          <w:b/>
        </w:rPr>
        <w:t xml:space="preserve"> The effective MoS</w:t>
      </w:r>
      <w:r w:rsidRPr="00BB148B">
        <w:rPr>
          <w:b/>
          <w:vertAlign w:val="subscript"/>
        </w:rPr>
        <w:t>2</w:t>
      </w:r>
      <w:r w:rsidRPr="00BB148B">
        <w:rPr>
          <w:b/>
        </w:rPr>
        <w:t xml:space="preserve"> channel </w:t>
      </w:r>
      <w:proofErr w:type="spellStart"/>
      <w:r w:rsidRPr="00BB148B">
        <w:rPr>
          <w:b/>
        </w:rPr>
        <w:t>along side</w:t>
      </w:r>
      <w:proofErr w:type="spellEnd"/>
      <w:r w:rsidRPr="00BB148B">
        <w:rPr>
          <w:b/>
        </w:rPr>
        <w:t>-wall that impact by graphene gate.</w:t>
      </w:r>
      <w:r w:rsidRPr="00236A7D">
        <w:t xml:space="preserve"> The electrical field from the upper surface of graphene gate can be screened by Al layer, thus the electrical field is not symmetry. The 2D planar characteristic of graphene provides </w:t>
      </w:r>
      <w:r>
        <w:t>stronger</w:t>
      </w:r>
      <w:r w:rsidRPr="00236A7D">
        <w:t xml:space="preserve"> gate control ability.</w:t>
      </w:r>
      <w:r w:rsidR="005A2AEA">
        <w:br w:type="page"/>
      </w:r>
    </w:p>
    <w:p w14:paraId="28C26D47" w14:textId="4F026E97" w:rsidR="00BB148B" w:rsidRDefault="0075795C" w:rsidP="00AC2438">
      <w:pPr>
        <w:spacing w:line="480" w:lineRule="auto"/>
        <w:jc w:val="center"/>
      </w:pPr>
      <w:bookmarkStart w:id="2" w:name="_GoBack"/>
      <w:r>
        <w:rPr>
          <w:noProof/>
        </w:rPr>
        <w:lastRenderedPageBreak/>
        <w:drawing>
          <wp:inline distT="0" distB="0" distL="0" distR="0" wp14:anchorId="05597E54" wp14:editId="73B46262">
            <wp:extent cx="5943600" cy="26503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10BF7DE9" w14:textId="4D857334" w:rsidR="00B9440A" w:rsidRPr="00015F74" w:rsidRDefault="00BB148B" w:rsidP="00AC2438">
      <w:pPr>
        <w:spacing w:line="480" w:lineRule="auto"/>
      </w:pPr>
      <w:r w:rsidRPr="001A75AC">
        <w:rPr>
          <w:b/>
          <w:bCs/>
        </w:rPr>
        <w:t>Fig. S6</w:t>
      </w:r>
      <w:r w:rsidR="00D261DA">
        <w:rPr>
          <w:b/>
          <w:bCs/>
        </w:rPr>
        <w:t>.</w:t>
      </w:r>
      <w:r w:rsidRPr="00236A7D">
        <w:t xml:space="preserve"> Energy band diagrams of monolayer MoS</w:t>
      </w:r>
      <w:r w:rsidRPr="00236A7D">
        <w:rPr>
          <w:vertAlign w:val="subscript"/>
        </w:rPr>
        <w:t>2</w:t>
      </w:r>
      <w:r w:rsidRPr="00236A7D">
        <w:t xml:space="preserve"> </w:t>
      </w:r>
      <w:proofErr w:type="spellStart"/>
      <w:r w:rsidRPr="00236A7D">
        <w:t>along side</w:t>
      </w:r>
      <w:proofErr w:type="spellEnd"/>
      <w:r w:rsidRPr="00236A7D">
        <w:t xml:space="preserve">-wall direction in the </w:t>
      </w:r>
      <w:r>
        <w:t>OFF</w:t>
      </w:r>
      <w:r w:rsidRPr="00236A7D">
        <w:t xml:space="preserve"> (</w:t>
      </w:r>
      <w:r w:rsidRPr="00D3569A">
        <w:rPr>
          <w:i/>
        </w:rPr>
        <w:t>V</w:t>
      </w:r>
      <w:r w:rsidRPr="00236A7D">
        <w:rPr>
          <w:vertAlign w:val="subscript"/>
        </w:rPr>
        <w:t>GS</w:t>
      </w:r>
      <w:r w:rsidRPr="00236A7D">
        <w:t xml:space="preserve"> - </w:t>
      </w:r>
      <w:r w:rsidRPr="00D3569A">
        <w:rPr>
          <w:i/>
        </w:rPr>
        <w:t>V</w:t>
      </w:r>
      <w:r w:rsidRPr="00236A7D">
        <w:rPr>
          <w:vertAlign w:val="subscript"/>
        </w:rPr>
        <w:t>TH</w:t>
      </w:r>
      <w:r w:rsidRPr="00236A7D">
        <w:t xml:space="preserve"> =</w:t>
      </w:r>
      <w:r>
        <w:t>-0</w:t>
      </w:r>
      <w:r w:rsidRPr="00236A7D">
        <w:t>.5 V) and O</w:t>
      </w:r>
      <w:r>
        <w:t>N</w:t>
      </w:r>
      <w:r w:rsidRPr="00236A7D">
        <w:t xml:space="preserve"> (</w:t>
      </w:r>
      <w:r w:rsidRPr="00D3569A">
        <w:rPr>
          <w:i/>
        </w:rPr>
        <w:t>V</w:t>
      </w:r>
      <w:r w:rsidRPr="00236A7D">
        <w:rPr>
          <w:vertAlign w:val="subscript"/>
        </w:rPr>
        <w:t>GS</w:t>
      </w:r>
      <w:r w:rsidRPr="00236A7D">
        <w:t xml:space="preserve"> - </w:t>
      </w:r>
      <w:r w:rsidRPr="00D3569A">
        <w:rPr>
          <w:i/>
        </w:rPr>
        <w:t>V</w:t>
      </w:r>
      <w:r w:rsidRPr="00236A7D">
        <w:rPr>
          <w:vertAlign w:val="subscript"/>
        </w:rPr>
        <w:t>TH</w:t>
      </w:r>
      <w:r w:rsidRPr="00236A7D">
        <w:t xml:space="preserve"> =</w:t>
      </w:r>
      <w:r>
        <w:t>1</w:t>
      </w:r>
      <w:r w:rsidRPr="00236A7D">
        <w:t>.5 V) states. The red line is the graphene gate counterpart region.</w:t>
      </w:r>
      <w:r w:rsidR="002E7922">
        <w:t xml:space="preserve"> (</w:t>
      </w:r>
      <w:r w:rsidR="00972E13">
        <w:t>a</w:t>
      </w:r>
      <w:r w:rsidR="002E7922">
        <w:t>)</w:t>
      </w:r>
      <w:r w:rsidRPr="00236A7D">
        <w:t xml:space="preserve"> In the OFF state, the barrier blocks the carrier drifting from source to drain, thus the device turned off only with leakage current. </w:t>
      </w:r>
      <w:r w:rsidR="002E7922">
        <w:t>(</w:t>
      </w:r>
      <w:r w:rsidR="00972E13">
        <w:t>b</w:t>
      </w:r>
      <w:r w:rsidR="002E7922">
        <w:t xml:space="preserve">) </w:t>
      </w:r>
      <w:r w:rsidRPr="00236A7D">
        <w:t>In the ON state,</w:t>
      </w:r>
      <w:r w:rsidR="002E7922">
        <w:t xml:space="preserve"> the whole channel is highly n-doped and </w:t>
      </w:r>
      <w:r w:rsidRPr="00236A7D">
        <w:t xml:space="preserve">the Fermi level is almost approaching the conduction band minimum, which </w:t>
      </w:r>
      <w:r w:rsidR="002E7922">
        <w:t>leads to high ON state current.</w:t>
      </w:r>
    </w:p>
    <w:sectPr w:rsidR="00B9440A" w:rsidRPr="00015F74" w:rsidSect="00E853D5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CA7C0E" w14:textId="77777777" w:rsidR="0006633E" w:rsidRDefault="0006633E">
      <w:r>
        <w:separator/>
      </w:r>
    </w:p>
  </w:endnote>
  <w:endnote w:type="continuationSeparator" w:id="0">
    <w:p w14:paraId="4E4B24A5" w14:textId="77777777" w:rsidR="0006633E" w:rsidRDefault="000663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58EA3E" w14:textId="32DFF1A6" w:rsidR="00F125EE" w:rsidRDefault="00114193">
    <w:pPr>
      <w:pStyle w:val="aff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92B22">
      <w:rPr>
        <w:noProof/>
      </w:rPr>
      <w:t>3</w:t>
    </w:r>
    <w:r>
      <w:fldChar w:fldCharType="end"/>
    </w:r>
  </w:p>
  <w:p w14:paraId="211F3547" w14:textId="77777777" w:rsidR="00F125EE" w:rsidRDefault="00F125EE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14D6E" w14:textId="77777777" w:rsidR="0006633E" w:rsidRDefault="0006633E">
      <w:r>
        <w:separator/>
      </w:r>
    </w:p>
  </w:footnote>
  <w:footnote w:type="continuationSeparator" w:id="0">
    <w:p w14:paraId="65762891" w14:textId="77777777" w:rsidR="0006633E" w:rsidRDefault="000663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501F95" w14:textId="77777777" w:rsidR="003A2FD8" w:rsidRPr="005001AC" w:rsidRDefault="003A2FD8" w:rsidP="005001AC">
    <w:pPr>
      <w:jc w:val="right"/>
      <w:rPr>
        <w:sz w:val="20"/>
      </w:rPr>
    </w:pPr>
  </w:p>
  <w:p w14:paraId="3CD866EE" w14:textId="77777777" w:rsidR="003A2FD8" w:rsidRDefault="003A2F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E9A098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8CFF0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D94376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C8CF8D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E508C2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BDA3A4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6ED8A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06D81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8E0500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E4E81E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5A0CE9"/>
    <w:multiLevelType w:val="hybridMultilevel"/>
    <w:tmpl w:val="D76003FE"/>
    <w:lvl w:ilvl="0" w:tplc="9B0C9E1A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FB13C12"/>
    <w:multiLevelType w:val="hybridMultilevel"/>
    <w:tmpl w:val="4E06CF34"/>
    <w:lvl w:ilvl="0" w:tplc="5824C7C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A9A34F6"/>
    <w:multiLevelType w:val="hybridMultilevel"/>
    <w:tmpl w:val="1CDA3294"/>
    <w:lvl w:ilvl="0" w:tplc="680AB5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30F"/>
    <w:rsid w:val="00015F74"/>
    <w:rsid w:val="000659CE"/>
    <w:rsid w:val="00065EBD"/>
    <w:rsid w:val="0006633E"/>
    <w:rsid w:val="00083B44"/>
    <w:rsid w:val="000850DC"/>
    <w:rsid w:val="000C2771"/>
    <w:rsid w:val="000D3946"/>
    <w:rsid w:val="000D46F4"/>
    <w:rsid w:val="000F0DCE"/>
    <w:rsid w:val="000F6BE3"/>
    <w:rsid w:val="00112C5B"/>
    <w:rsid w:val="00114193"/>
    <w:rsid w:val="00115A38"/>
    <w:rsid w:val="0011687B"/>
    <w:rsid w:val="00124F82"/>
    <w:rsid w:val="0016337A"/>
    <w:rsid w:val="00164269"/>
    <w:rsid w:val="001A1BDE"/>
    <w:rsid w:val="001F0876"/>
    <w:rsid w:val="001F167C"/>
    <w:rsid w:val="001F5E91"/>
    <w:rsid w:val="002077B9"/>
    <w:rsid w:val="00262D72"/>
    <w:rsid w:val="00290691"/>
    <w:rsid w:val="00294FBB"/>
    <w:rsid w:val="002C030F"/>
    <w:rsid w:val="002E7922"/>
    <w:rsid w:val="00331D75"/>
    <w:rsid w:val="00355362"/>
    <w:rsid w:val="00363E44"/>
    <w:rsid w:val="00395E86"/>
    <w:rsid w:val="003A2FD8"/>
    <w:rsid w:val="003B40E6"/>
    <w:rsid w:val="003E74FB"/>
    <w:rsid w:val="003F6E14"/>
    <w:rsid w:val="00405336"/>
    <w:rsid w:val="004571D5"/>
    <w:rsid w:val="00461D81"/>
    <w:rsid w:val="0046356B"/>
    <w:rsid w:val="00471D03"/>
    <w:rsid w:val="00477182"/>
    <w:rsid w:val="004779CB"/>
    <w:rsid w:val="004E42D8"/>
    <w:rsid w:val="004E7BA2"/>
    <w:rsid w:val="004F7EDF"/>
    <w:rsid w:val="005001AC"/>
    <w:rsid w:val="00527D71"/>
    <w:rsid w:val="005520A8"/>
    <w:rsid w:val="005607DD"/>
    <w:rsid w:val="005A2AEA"/>
    <w:rsid w:val="005A558C"/>
    <w:rsid w:val="005E28F8"/>
    <w:rsid w:val="005E6513"/>
    <w:rsid w:val="00651114"/>
    <w:rsid w:val="00664560"/>
    <w:rsid w:val="00670299"/>
    <w:rsid w:val="00691985"/>
    <w:rsid w:val="006A1B64"/>
    <w:rsid w:val="007108F5"/>
    <w:rsid w:val="00713E5B"/>
    <w:rsid w:val="0072622B"/>
    <w:rsid w:val="007402FC"/>
    <w:rsid w:val="007411A1"/>
    <w:rsid w:val="0075795C"/>
    <w:rsid w:val="007747CD"/>
    <w:rsid w:val="00793072"/>
    <w:rsid w:val="00807D35"/>
    <w:rsid w:val="008218C4"/>
    <w:rsid w:val="00867A98"/>
    <w:rsid w:val="00870867"/>
    <w:rsid w:val="00885C9B"/>
    <w:rsid w:val="008D56B3"/>
    <w:rsid w:val="008D5D2A"/>
    <w:rsid w:val="00914B63"/>
    <w:rsid w:val="009354F3"/>
    <w:rsid w:val="009447DC"/>
    <w:rsid w:val="00961BA5"/>
    <w:rsid w:val="00961FD0"/>
    <w:rsid w:val="00972E13"/>
    <w:rsid w:val="009743A9"/>
    <w:rsid w:val="009A5287"/>
    <w:rsid w:val="009B2AC5"/>
    <w:rsid w:val="009B7984"/>
    <w:rsid w:val="009F4BED"/>
    <w:rsid w:val="009F7D93"/>
    <w:rsid w:val="00A3403B"/>
    <w:rsid w:val="00A51A12"/>
    <w:rsid w:val="00A627D4"/>
    <w:rsid w:val="00A74DA2"/>
    <w:rsid w:val="00AB399E"/>
    <w:rsid w:val="00AC2438"/>
    <w:rsid w:val="00AC59D0"/>
    <w:rsid w:val="00AD16B1"/>
    <w:rsid w:val="00AD499C"/>
    <w:rsid w:val="00B36869"/>
    <w:rsid w:val="00B43B31"/>
    <w:rsid w:val="00B47CFA"/>
    <w:rsid w:val="00B57F00"/>
    <w:rsid w:val="00B77B2A"/>
    <w:rsid w:val="00B82C22"/>
    <w:rsid w:val="00B93DBA"/>
    <w:rsid w:val="00B9440A"/>
    <w:rsid w:val="00BB148B"/>
    <w:rsid w:val="00BB2D2A"/>
    <w:rsid w:val="00BC3E04"/>
    <w:rsid w:val="00BD58CF"/>
    <w:rsid w:val="00BF0C92"/>
    <w:rsid w:val="00C04CC1"/>
    <w:rsid w:val="00C4096C"/>
    <w:rsid w:val="00C50C6D"/>
    <w:rsid w:val="00C600D9"/>
    <w:rsid w:val="00C92B22"/>
    <w:rsid w:val="00CC1384"/>
    <w:rsid w:val="00CD3720"/>
    <w:rsid w:val="00CF1848"/>
    <w:rsid w:val="00CF5C2F"/>
    <w:rsid w:val="00D04BCF"/>
    <w:rsid w:val="00D143D9"/>
    <w:rsid w:val="00D261DA"/>
    <w:rsid w:val="00D3569A"/>
    <w:rsid w:val="00D5511B"/>
    <w:rsid w:val="00D71574"/>
    <w:rsid w:val="00D766F1"/>
    <w:rsid w:val="00DC7243"/>
    <w:rsid w:val="00E257C8"/>
    <w:rsid w:val="00E41512"/>
    <w:rsid w:val="00E4519A"/>
    <w:rsid w:val="00E853D5"/>
    <w:rsid w:val="00E9773B"/>
    <w:rsid w:val="00EA6F42"/>
    <w:rsid w:val="00EC13A3"/>
    <w:rsid w:val="00EC7C85"/>
    <w:rsid w:val="00F125EE"/>
    <w:rsid w:val="00F12E98"/>
    <w:rsid w:val="00F22029"/>
    <w:rsid w:val="00F515FB"/>
    <w:rsid w:val="00F630EA"/>
    <w:rsid w:val="00F7007E"/>
    <w:rsid w:val="00F73193"/>
    <w:rsid w:val="00F74F95"/>
    <w:rsid w:val="00F80705"/>
    <w:rsid w:val="00FA1481"/>
    <w:rsid w:val="00FF0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597622"/>
  <w15:docId w15:val="{EAC22EA6-1BB9-493A-BA9A-8FFD465DA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qFormat="1"/>
    <w:lsdException w:name="Emphasis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F630EA"/>
    <w:rPr>
      <w:sz w:val="24"/>
    </w:rPr>
  </w:style>
  <w:style w:type="paragraph" w:styleId="1">
    <w:name w:val="heading 1"/>
    <w:basedOn w:val="a1"/>
    <w:next w:val="a1"/>
    <w:link w:val="10"/>
    <w:semiHidden/>
    <w:qFormat/>
    <w:rsid w:val="00B43B31"/>
    <w:pPr>
      <w:keepNext/>
      <w:spacing w:before="240" w:after="60"/>
      <w:outlineLvl w:val="0"/>
    </w:pPr>
    <w:rPr>
      <w:b/>
      <w:bCs/>
      <w:kern w:val="32"/>
      <w:szCs w:val="24"/>
    </w:rPr>
  </w:style>
  <w:style w:type="paragraph" w:styleId="21">
    <w:name w:val="heading 2"/>
    <w:basedOn w:val="a1"/>
    <w:next w:val="a1"/>
    <w:link w:val="22"/>
    <w:semiHidden/>
    <w:qFormat/>
    <w:rsid w:val="007411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semiHidden/>
    <w:qFormat/>
    <w:rsid w:val="00C600D9"/>
    <w:pPr>
      <w:keepNext/>
      <w:spacing w:line="480" w:lineRule="auto"/>
      <w:outlineLvl w:val="2"/>
    </w:pPr>
    <w:rPr>
      <w:rFonts w:ascii="Times" w:eastAsia="Times" w:hAnsi="Times"/>
      <w:b/>
    </w:rPr>
  </w:style>
  <w:style w:type="paragraph" w:styleId="41">
    <w:name w:val="heading 4"/>
    <w:basedOn w:val="a1"/>
    <w:next w:val="a1"/>
    <w:semiHidden/>
    <w:qFormat/>
    <w:rsid w:val="00C600D9"/>
    <w:pPr>
      <w:keepNext/>
      <w:spacing w:line="480" w:lineRule="auto"/>
      <w:outlineLvl w:val="3"/>
    </w:pPr>
    <w:rPr>
      <w:rFonts w:ascii="Times" w:hAnsi="Times"/>
      <w:b/>
      <w:color w:val="0000FF"/>
      <w:sz w:val="44"/>
    </w:rPr>
  </w:style>
  <w:style w:type="paragraph" w:styleId="51">
    <w:name w:val="heading 5"/>
    <w:basedOn w:val="a1"/>
    <w:next w:val="a1"/>
    <w:link w:val="52"/>
    <w:semiHidden/>
    <w:qFormat/>
    <w:rsid w:val="007411A1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semiHidden/>
    <w:qFormat/>
    <w:rsid w:val="007411A1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1"/>
    <w:next w:val="a1"/>
    <w:link w:val="70"/>
    <w:semiHidden/>
    <w:qFormat/>
    <w:rsid w:val="007411A1"/>
    <w:pPr>
      <w:spacing w:before="240" w:after="60"/>
      <w:outlineLvl w:val="6"/>
    </w:pPr>
    <w:rPr>
      <w:rFonts w:ascii="Calibri" w:hAnsi="Calibri"/>
      <w:szCs w:val="24"/>
    </w:rPr>
  </w:style>
  <w:style w:type="paragraph" w:styleId="8">
    <w:name w:val="heading 8"/>
    <w:basedOn w:val="a1"/>
    <w:next w:val="a1"/>
    <w:link w:val="80"/>
    <w:semiHidden/>
    <w:qFormat/>
    <w:rsid w:val="007411A1"/>
    <w:p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9">
    <w:name w:val="heading 9"/>
    <w:basedOn w:val="a1"/>
    <w:next w:val="a1"/>
    <w:link w:val="90"/>
    <w:semiHidden/>
    <w:qFormat/>
    <w:rsid w:val="007411A1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page number"/>
    <w:basedOn w:val="a2"/>
    <w:semiHidden/>
    <w:rsid w:val="00477182"/>
  </w:style>
  <w:style w:type="character" w:customStyle="1" w:styleId="10">
    <w:name w:val="标题 1 字符"/>
    <w:link w:val="1"/>
    <w:semiHidden/>
    <w:rsid w:val="00FF04E3"/>
    <w:rPr>
      <w:b/>
      <w:bCs/>
      <w:kern w:val="32"/>
      <w:sz w:val="24"/>
      <w:szCs w:val="24"/>
    </w:rPr>
  </w:style>
  <w:style w:type="character" w:customStyle="1" w:styleId="22">
    <w:name w:val="标题 2 字符"/>
    <w:link w:val="21"/>
    <w:semiHidden/>
    <w:rsid w:val="00FF04E3"/>
    <w:rPr>
      <w:rFonts w:ascii="Cambria" w:hAnsi="Cambria"/>
      <w:b/>
      <w:bCs/>
      <w:i/>
      <w:iCs/>
      <w:sz w:val="28"/>
      <w:szCs w:val="28"/>
    </w:rPr>
  </w:style>
  <w:style w:type="character" w:customStyle="1" w:styleId="52">
    <w:name w:val="标题 5 字符"/>
    <w:link w:val="51"/>
    <w:semiHidden/>
    <w:rsid w:val="00FF04E3"/>
    <w:rPr>
      <w:rFonts w:ascii="Calibri" w:hAnsi="Calibri"/>
      <w:b/>
      <w:bCs/>
      <w:i/>
      <w:iCs/>
      <w:sz w:val="26"/>
      <w:szCs w:val="26"/>
    </w:rPr>
  </w:style>
  <w:style w:type="character" w:customStyle="1" w:styleId="60">
    <w:name w:val="标题 6 字符"/>
    <w:link w:val="6"/>
    <w:semiHidden/>
    <w:rsid w:val="00FF04E3"/>
    <w:rPr>
      <w:rFonts w:ascii="Calibri" w:hAnsi="Calibri"/>
      <w:b/>
      <w:bCs/>
      <w:sz w:val="22"/>
      <w:szCs w:val="22"/>
    </w:rPr>
  </w:style>
  <w:style w:type="character" w:customStyle="1" w:styleId="70">
    <w:name w:val="标题 7 字符"/>
    <w:link w:val="7"/>
    <w:semiHidden/>
    <w:rsid w:val="00FF04E3"/>
    <w:rPr>
      <w:rFonts w:ascii="Calibri" w:hAnsi="Calibri"/>
      <w:sz w:val="24"/>
      <w:szCs w:val="24"/>
    </w:rPr>
  </w:style>
  <w:style w:type="character" w:customStyle="1" w:styleId="80">
    <w:name w:val="标题 8 字符"/>
    <w:link w:val="8"/>
    <w:semiHidden/>
    <w:rsid w:val="00FF04E3"/>
    <w:rPr>
      <w:rFonts w:ascii="Calibri" w:hAnsi="Calibri"/>
      <w:i/>
      <w:iCs/>
      <w:sz w:val="24"/>
      <w:szCs w:val="24"/>
    </w:rPr>
  </w:style>
  <w:style w:type="character" w:customStyle="1" w:styleId="90">
    <w:name w:val="标题 9 字符"/>
    <w:link w:val="9"/>
    <w:semiHidden/>
    <w:rsid w:val="00FF04E3"/>
    <w:rPr>
      <w:rFonts w:ascii="Cambria" w:hAnsi="Cambria"/>
      <w:sz w:val="22"/>
      <w:szCs w:val="22"/>
    </w:rPr>
  </w:style>
  <w:style w:type="paragraph" w:customStyle="1" w:styleId="SMHeading">
    <w:name w:val="SM Heading"/>
    <w:basedOn w:val="1"/>
    <w:qFormat/>
    <w:rsid w:val="00F74F95"/>
  </w:style>
  <w:style w:type="paragraph" w:customStyle="1" w:styleId="SMSubheading">
    <w:name w:val="SM Subheading"/>
    <w:basedOn w:val="a1"/>
    <w:qFormat/>
    <w:rsid w:val="00B9440A"/>
    <w:rPr>
      <w:u w:val="words"/>
    </w:rPr>
  </w:style>
  <w:style w:type="paragraph" w:customStyle="1" w:styleId="SMText">
    <w:name w:val="SM Text"/>
    <w:basedOn w:val="a1"/>
    <w:qFormat/>
    <w:rsid w:val="00B9440A"/>
    <w:pPr>
      <w:ind w:firstLine="480"/>
    </w:pPr>
  </w:style>
  <w:style w:type="paragraph" w:customStyle="1" w:styleId="SMcaption">
    <w:name w:val="SM caption"/>
    <w:basedOn w:val="SMText"/>
    <w:qFormat/>
    <w:rsid w:val="00B9440A"/>
    <w:pPr>
      <w:ind w:firstLine="0"/>
    </w:pPr>
  </w:style>
  <w:style w:type="paragraph" w:styleId="a6">
    <w:name w:val="Balloon Text"/>
    <w:basedOn w:val="a1"/>
    <w:link w:val="a7"/>
    <w:semiHidden/>
    <w:rsid w:val="00405336"/>
    <w:rPr>
      <w:rFonts w:ascii="Tahoma" w:hAnsi="Tahoma" w:cs="Tahoma"/>
      <w:sz w:val="16"/>
      <w:szCs w:val="16"/>
    </w:rPr>
  </w:style>
  <w:style w:type="character" w:customStyle="1" w:styleId="a7">
    <w:name w:val="批注框文本 字符"/>
    <w:link w:val="a6"/>
    <w:semiHidden/>
    <w:rsid w:val="00FF04E3"/>
    <w:rPr>
      <w:rFonts w:ascii="Tahoma" w:hAnsi="Tahoma" w:cs="Tahoma"/>
      <w:sz w:val="16"/>
      <w:szCs w:val="16"/>
    </w:rPr>
  </w:style>
  <w:style w:type="paragraph" w:styleId="a8">
    <w:name w:val="Bibliography"/>
    <w:basedOn w:val="a1"/>
    <w:next w:val="a1"/>
    <w:uiPriority w:val="37"/>
    <w:semiHidden/>
    <w:rsid w:val="00405336"/>
  </w:style>
  <w:style w:type="paragraph" w:styleId="a9">
    <w:name w:val="Block Text"/>
    <w:basedOn w:val="a1"/>
    <w:semiHidden/>
    <w:rsid w:val="00405336"/>
    <w:pPr>
      <w:spacing w:after="120"/>
      <w:ind w:left="1440" w:right="1440"/>
    </w:pPr>
  </w:style>
  <w:style w:type="paragraph" w:styleId="aa">
    <w:name w:val="Body Text"/>
    <w:basedOn w:val="a1"/>
    <w:link w:val="ab"/>
    <w:semiHidden/>
    <w:rsid w:val="00405336"/>
    <w:pPr>
      <w:spacing w:after="120"/>
    </w:pPr>
  </w:style>
  <w:style w:type="character" w:customStyle="1" w:styleId="ab">
    <w:name w:val="正文文本 字符"/>
    <w:link w:val="aa"/>
    <w:semiHidden/>
    <w:rsid w:val="00FF04E3"/>
    <w:rPr>
      <w:sz w:val="24"/>
    </w:rPr>
  </w:style>
  <w:style w:type="paragraph" w:styleId="23">
    <w:name w:val="Body Text 2"/>
    <w:basedOn w:val="a1"/>
    <w:link w:val="24"/>
    <w:semiHidden/>
    <w:rsid w:val="00405336"/>
    <w:pPr>
      <w:spacing w:after="120" w:line="480" w:lineRule="auto"/>
    </w:pPr>
  </w:style>
  <w:style w:type="character" w:customStyle="1" w:styleId="24">
    <w:name w:val="正文文本 2 字符"/>
    <w:link w:val="23"/>
    <w:semiHidden/>
    <w:rsid w:val="00FF04E3"/>
    <w:rPr>
      <w:sz w:val="24"/>
    </w:rPr>
  </w:style>
  <w:style w:type="paragraph" w:styleId="32">
    <w:name w:val="Body Text 3"/>
    <w:basedOn w:val="a1"/>
    <w:link w:val="33"/>
    <w:semiHidden/>
    <w:rsid w:val="00405336"/>
    <w:pPr>
      <w:spacing w:after="120"/>
    </w:pPr>
    <w:rPr>
      <w:sz w:val="16"/>
      <w:szCs w:val="16"/>
    </w:rPr>
  </w:style>
  <w:style w:type="character" w:customStyle="1" w:styleId="33">
    <w:name w:val="正文文本 3 字符"/>
    <w:link w:val="32"/>
    <w:semiHidden/>
    <w:rsid w:val="00FF04E3"/>
    <w:rPr>
      <w:sz w:val="16"/>
      <w:szCs w:val="16"/>
    </w:rPr>
  </w:style>
  <w:style w:type="paragraph" w:styleId="ac">
    <w:name w:val="Body Text First Indent"/>
    <w:basedOn w:val="aa"/>
    <w:link w:val="ad"/>
    <w:semiHidden/>
    <w:rsid w:val="00405336"/>
    <w:pPr>
      <w:ind w:firstLine="210"/>
    </w:pPr>
  </w:style>
  <w:style w:type="character" w:customStyle="1" w:styleId="ad">
    <w:name w:val="正文文本首行缩进 字符"/>
    <w:link w:val="ac"/>
    <w:semiHidden/>
    <w:rsid w:val="00FF04E3"/>
    <w:rPr>
      <w:sz w:val="24"/>
    </w:rPr>
  </w:style>
  <w:style w:type="paragraph" w:styleId="ae">
    <w:name w:val="Body Text Indent"/>
    <w:basedOn w:val="a1"/>
    <w:link w:val="af"/>
    <w:semiHidden/>
    <w:rsid w:val="00405336"/>
    <w:pPr>
      <w:spacing w:after="120"/>
      <w:ind w:left="360"/>
    </w:pPr>
  </w:style>
  <w:style w:type="character" w:customStyle="1" w:styleId="af">
    <w:name w:val="正文文本缩进 字符"/>
    <w:link w:val="ae"/>
    <w:semiHidden/>
    <w:rsid w:val="00FF04E3"/>
    <w:rPr>
      <w:sz w:val="24"/>
    </w:rPr>
  </w:style>
  <w:style w:type="paragraph" w:styleId="25">
    <w:name w:val="Body Text First Indent 2"/>
    <w:basedOn w:val="ae"/>
    <w:link w:val="26"/>
    <w:semiHidden/>
    <w:rsid w:val="00405336"/>
    <w:pPr>
      <w:ind w:firstLine="210"/>
    </w:pPr>
  </w:style>
  <w:style w:type="character" w:customStyle="1" w:styleId="26">
    <w:name w:val="正文文本首行缩进 2 字符"/>
    <w:link w:val="25"/>
    <w:semiHidden/>
    <w:rsid w:val="00FF04E3"/>
    <w:rPr>
      <w:sz w:val="24"/>
    </w:rPr>
  </w:style>
  <w:style w:type="paragraph" w:styleId="27">
    <w:name w:val="Body Text Indent 2"/>
    <w:basedOn w:val="a1"/>
    <w:link w:val="28"/>
    <w:semiHidden/>
    <w:rsid w:val="00405336"/>
    <w:pPr>
      <w:spacing w:after="120" w:line="480" w:lineRule="auto"/>
      <w:ind w:left="360"/>
    </w:pPr>
  </w:style>
  <w:style w:type="character" w:customStyle="1" w:styleId="28">
    <w:name w:val="正文文本缩进 2 字符"/>
    <w:link w:val="27"/>
    <w:semiHidden/>
    <w:rsid w:val="00FF04E3"/>
    <w:rPr>
      <w:sz w:val="24"/>
    </w:rPr>
  </w:style>
  <w:style w:type="paragraph" w:styleId="34">
    <w:name w:val="Body Text Indent 3"/>
    <w:basedOn w:val="a1"/>
    <w:link w:val="35"/>
    <w:semiHidden/>
    <w:rsid w:val="00405336"/>
    <w:pPr>
      <w:spacing w:after="120"/>
      <w:ind w:left="360"/>
    </w:pPr>
    <w:rPr>
      <w:sz w:val="16"/>
      <w:szCs w:val="16"/>
    </w:rPr>
  </w:style>
  <w:style w:type="character" w:customStyle="1" w:styleId="35">
    <w:name w:val="正文文本缩进 3 字符"/>
    <w:link w:val="34"/>
    <w:semiHidden/>
    <w:rsid w:val="00FF04E3"/>
    <w:rPr>
      <w:sz w:val="16"/>
      <w:szCs w:val="16"/>
    </w:rPr>
  </w:style>
  <w:style w:type="paragraph" w:styleId="af0">
    <w:name w:val="caption"/>
    <w:basedOn w:val="a1"/>
    <w:next w:val="a1"/>
    <w:semiHidden/>
    <w:qFormat/>
    <w:rsid w:val="00405336"/>
    <w:rPr>
      <w:b/>
      <w:bCs/>
      <w:sz w:val="20"/>
    </w:rPr>
  </w:style>
  <w:style w:type="paragraph" w:styleId="af1">
    <w:name w:val="Closing"/>
    <w:basedOn w:val="a1"/>
    <w:link w:val="af2"/>
    <w:semiHidden/>
    <w:rsid w:val="00405336"/>
    <w:pPr>
      <w:ind w:left="4320"/>
    </w:pPr>
  </w:style>
  <w:style w:type="character" w:customStyle="1" w:styleId="af2">
    <w:name w:val="结束语 字符"/>
    <w:link w:val="af1"/>
    <w:semiHidden/>
    <w:rsid w:val="00FF04E3"/>
    <w:rPr>
      <w:sz w:val="24"/>
    </w:rPr>
  </w:style>
  <w:style w:type="paragraph" w:styleId="af3">
    <w:name w:val="annotation text"/>
    <w:basedOn w:val="a1"/>
    <w:link w:val="af4"/>
    <w:uiPriority w:val="99"/>
    <w:semiHidden/>
    <w:rsid w:val="00405336"/>
    <w:rPr>
      <w:sz w:val="20"/>
    </w:rPr>
  </w:style>
  <w:style w:type="character" w:customStyle="1" w:styleId="af4">
    <w:name w:val="批注文字 字符"/>
    <w:basedOn w:val="a2"/>
    <w:link w:val="af3"/>
    <w:uiPriority w:val="99"/>
    <w:semiHidden/>
    <w:rsid w:val="00FF04E3"/>
  </w:style>
  <w:style w:type="paragraph" w:styleId="af5">
    <w:name w:val="annotation subject"/>
    <w:basedOn w:val="af3"/>
    <w:next w:val="af3"/>
    <w:link w:val="af6"/>
    <w:semiHidden/>
    <w:rsid w:val="00405336"/>
    <w:rPr>
      <w:b/>
      <w:bCs/>
    </w:rPr>
  </w:style>
  <w:style w:type="character" w:customStyle="1" w:styleId="af6">
    <w:name w:val="批注主题 字符"/>
    <w:link w:val="af5"/>
    <w:semiHidden/>
    <w:rsid w:val="00FF04E3"/>
    <w:rPr>
      <w:b/>
      <w:bCs/>
    </w:rPr>
  </w:style>
  <w:style w:type="paragraph" w:styleId="af7">
    <w:name w:val="Date"/>
    <w:basedOn w:val="a1"/>
    <w:next w:val="a1"/>
    <w:link w:val="af8"/>
    <w:semiHidden/>
    <w:rsid w:val="00405336"/>
  </w:style>
  <w:style w:type="character" w:customStyle="1" w:styleId="af8">
    <w:name w:val="日期 字符"/>
    <w:link w:val="af7"/>
    <w:semiHidden/>
    <w:rsid w:val="00FF04E3"/>
    <w:rPr>
      <w:sz w:val="24"/>
    </w:rPr>
  </w:style>
  <w:style w:type="paragraph" w:styleId="af9">
    <w:name w:val="Document Map"/>
    <w:basedOn w:val="a1"/>
    <w:link w:val="afa"/>
    <w:semiHidden/>
    <w:rsid w:val="00405336"/>
    <w:rPr>
      <w:rFonts w:ascii="Tahoma" w:hAnsi="Tahoma" w:cs="Tahoma"/>
      <w:sz w:val="16"/>
      <w:szCs w:val="16"/>
    </w:rPr>
  </w:style>
  <w:style w:type="character" w:customStyle="1" w:styleId="afa">
    <w:name w:val="文档结构图 字符"/>
    <w:link w:val="af9"/>
    <w:semiHidden/>
    <w:rsid w:val="00FF04E3"/>
    <w:rPr>
      <w:rFonts w:ascii="Tahoma" w:hAnsi="Tahoma" w:cs="Tahoma"/>
      <w:sz w:val="16"/>
      <w:szCs w:val="16"/>
    </w:rPr>
  </w:style>
  <w:style w:type="paragraph" w:styleId="afb">
    <w:name w:val="E-mail Signature"/>
    <w:basedOn w:val="a1"/>
    <w:link w:val="afc"/>
    <w:semiHidden/>
    <w:rsid w:val="00405336"/>
  </w:style>
  <w:style w:type="character" w:customStyle="1" w:styleId="afc">
    <w:name w:val="电子邮件签名 字符"/>
    <w:link w:val="afb"/>
    <w:semiHidden/>
    <w:rsid w:val="00FF04E3"/>
    <w:rPr>
      <w:sz w:val="24"/>
    </w:rPr>
  </w:style>
  <w:style w:type="paragraph" w:styleId="afd">
    <w:name w:val="endnote text"/>
    <w:basedOn w:val="a1"/>
    <w:link w:val="afe"/>
    <w:semiHidden/>
    <w:rsid w:val="00405336"/>
    <w:rPr>
      <w:sz w:val="20"/>
    </w:rPr>
  </w:style>
  <w:style w:type="character" w:customStyle="1" w:styleId="afe">
    <w:name w:val="尾注文本 字符"/>
    <w:basedOn w:val="a2"/>
    <w:link w:val="afd"/>
    <w:semiHidden/>
    <w:rsid w:val="00FF04E3"/>
  </w:style>
  <w:style w:type="paragraph" w:styleId="aff">
    <w:name w:val="envelope address"/>
    <w:basedOn w:val="a1"/>
    <w:semiHidden/>
    <w:rsid w:val="00405336"/>
    <w:pPr>
      <w:framePr w:w="7920" w:h="1980" w:hRule="exact" w:hSpace="180" w:wrap="auto" w:hAnchor="page" w:xAlign="center" w:yAlign="bottom"/>
      <w:ind w:left="2880"/>
    </w:pPr>
    <w:rPr>
      <w:rFonts w:ascii="Cambria" w:hAnsi="Cambria"/>
      <w:szCs w:val="24"/>
    </w:rPr>
  </w:style>
  <w:style w:type="paragraph" w:styleId="aff0">
    <w:name w:val="envelope return"/>
    <w:basedOn w:val="a1"/>
    <w:semiHidden/>
    <w:rsid w:val="00405336"/>
    <w:rPr>
      <w:rFonts w:ascii="Cambria" w:hAnsi="Cambria"/>
      <w:sz w:val="20"/>
    </w:rPr>
  </w:style>
  <w:style w:type="paragraph" w:styleId="aff1">
    <w:name w:val="footer"/>
    <w:basedOn w:val="a1"/>
    <w:link w:val="aff2"/>
    <w:semiHidden/>
    <w:rsid w:val="00405336"/>
    <w:pPr>
      <w:tabs>
        <w:tab w:val="center" w:pos="4680"/>
        <w:tab w:val="right" w:pos="9360"/>
      </w:tabs>
    </w:pPr>
  </w:style>
  <w:style w:type="character" w:customStyle="1" w:styleId="aff2">
    <w:name w:val="页脚 字符"/>
    <w:link w:val="aff1"/>
    <w:semiHidden/>
    <w:rsid w:val="00FF04E3"/>
    <w:rPr>
      <w:sz w:val="24"/>
    </w:rPr>
  </w:style>
  <w:style w:type="paragraph" w:styleId="aff3">
    <w:name w:val="footnote text"/>
    <w:basedOn w:val="a1"/>
    <w:link w:val="aff4"/>
    <w:semiHidden/>
    <w:rsid w:val="00405336"/>
    <w:rPr>
      <w:sz w:val="20"/>
    </w:rPr>
  </w:style>
  <w:style w:type="character" w:customStyle="1" w:styleId="aff4">
    <w:name w:val="脚注文本 字符"/>
    <w:basedOn w:val="a2"/>
    <w:link w:val="aff3"/>
    <w:semiHidden/>
    <w:rsid w:val="00FF04E3"/>
  </w:style>
  <w:style w:type="paragraph" w:styleId="aff5">
    <w:name w:val="header"/>
    <w:basedOn w:val="a1"/>
    <w:link w:val="aff6"/>
    <w:semiHidden/>
    <w:rsid w:val="00405336"/>
    <w:pPr>
      <w:tabs>
        <w:tab w:val="center" w:pos="4680"/>
        <w:tab w:val="right" w:pos="9360"/>
      </w:tabs>
    </w:pPr>
  </w:style>
  <w:style w:type="character" w:customStyle="1" w:styleId="aff6">
    <w:name w:val="页眉 字符"/>
    <w:link w:val="aff5"/>
    <w:semiHidden/>
    <w:rsid w:val="00FF04E3"/>
    <w:rPr>
      <w:sz w:val="24"/>
    </w:rPr>
  </w:style>
  <w:style w:type="paragraph" w:styleId="HTML">
    <w:name w:val="HTML Address"/>
    <w:basedOn w:val="a1"/>
    <w:link w:val="HTML0"/>
    <w:semiHidden/>
    <w:rsid w:val="00405336"/>
    <w:rPr>
      <w:i/>
      <w:iCs/>
    </w:rPr>
  </w:style>
  <w:style w:type="character" w:customStyle="1" w:styleId="HTML0">
    <w:name w:val="HTML 地址 字符"/>
    <w:link w:val="HTML"/>
    <w:semiHidden/>
    <w:rsid w:val="00FF04E3"/>
    <w:rPr>
      <w:i/>
      <w:iCs/>
      <w:sz w:val="24"/>
    </w:rPr>
  </w:style>
  <w:style w:type="paragraph" w:styleId="HTML1">
    <w:name w:val="HTML Preformatted"/>
    <w:basedOn w:val="a1"/>
    <w:link w:val="HTML2"/>
    <w:semiHidden/>
    <w:rsid w:val="00405336"/>
    <w:rPr>
      <w:rFonts w:ascii="Courier New" w:hAnsi="Courier New" w:cs="Courier New"/>
      <w:sz w:val="20"/>
    </w:rPr>
  </w:style>
  <w:style w:type="character" w:customStyle="1" w:styleId="HTML2">
    <w:name w:val="HTML 预设格式 字符"/>
    <w:link w:val="HTML1"/>
    <w:semiHidden/>
    <w:rsid w:val="00FF04E3"/>
    <w:rPr>
      <w:rFonts w:ascii="Courier New" w:hAnsi="Courier New" w:cs="Courier New"/>
    </w:rPr>
  </w:style>
  <w:style w:type="paragraph" w:styleId="11">
    <w:name w:val="index 1"/>
    <w:basedOn w:val="a1"/>
    <w:next w:val="a1"/>
    <w:autoRedefine/>
    <w:semiHidden/>
    <w:rsid w:val="00405336"/>
    <w:pPr>
      <w:ind w:left="240" w:hanging="240"/>
    </w:pPr>
  </w:style>
  <w:style w:type="paragraph" w:styleId="29">
    <w:name w:val="index 2"/>
    <w:basedOn w:val="a1"/>
    <w:next w:val="a1"/>
    <w:autoRedefine/>
    <w:semiHidden/>
    <w:rsid w:val="00405336"/>
    <w:pPr>
      <w:ind w:left="480" w:hanging="240"/>
    </w:pPr>
  </w:style>
  <w:style w:type="paragraph" w:styleId="36">
    <w:name w:val="index 3"/>
    <w:basedOn w:val="a1"/>
    <w:next w:val="a1"/>
    <w:autoRedefine/>
    <w:semiHidden/>
    <w:rsid w:val="00405336"/>
    <w:pPr>
      <w:ind w:left="720" w:hanging="240"/>
    </w:pPr>
  </w:style>
  <w:style w:type="paragraph" w:styleId="42">
    <w:name w:val="index 4"/>
    <w:basedOn w:val="a1"/>
    <w:next w:val="a1"/>
    <w:autoRedefine/>
    <w:semiHidden/>
    <w:rsid w:val="00405336"/>
    <w:pPr>
      <w:ind w:left="960" w:hanging="240"/>
    </w:pPr>
  </w:style>
  <w:style w:type="paragraph" w:styleId="53">
    <w:name w:val="index 5"/>
    <w:basedOn w:val="a1"/>
    <w:next w:val="a1"/>
    <w:autoRedefine/>
    <w:semiHidden/>
    <w:rsid w:val="00405336"/>
    <w:pPr>
      <w:ind w:left="1200" w:hanging="240"/>
    </w:pPr>
  </w:style>
  <w:style w:type="paragraph" w:styleId="61">
    <w:name w:val="index 6"/>
    <w:basedOn w:val="a1"/>
    <w:next w:val="a1"/>
    <w:autoRedefine/>
    <w:semiHidden/>
    <w:rsid w:val="00405336"/>
    <w:pPr>
      <w:ind w:left="1440" w:hanging="240"/>
    </w:pPr>
  </w:style>
  <w:style w:type="paragraph" w:styleId="71">
    <w:name w:val="index 7"/>
    <w:basedOn w:val="a1"/>
    <w:next w:val="a1"/>
    <w:autoRedefine/>
    <w:semiHidden/>
    <w:rsid w:val="00405336"/>
    <w:pPr>
      <w:ind w:left="1680" w:hanging="240"/>
    </w:pPr>
  </w:style>
  <w:style w:type="paragraph" w:styleId="81">
    <w:name w:val="index 8"/>
    <w:basedOn w:val="a1"/>
    <w:next w:val="a1"/>
    <w:autoRedefine/>
    <w:semiHidden/>
    <w:rsid w:val="00405336"/>
    <w:pPr>
      <w:ind w:left="1920" w:hanging="240"/>
    </w:pPr>
  </w:style>
  <w:style w:type="paragraph" w:styleId="91">
    <w:name w:val="index 9"/>
    <w:basedOn w:val="a1"/>
    <w:next w:val="a1"/>
    <w:autoRedefine/>
    <w:semiHidden/>
    <w:rsid w:val="00405336"/>
    <w:pPr>
      <w:ind w:left="2160" w:hanging="240"/>
    </w:pPr>
  </w:style>
  <w:style w:type="paragraph" w:styleId="aff7">
    <w:name w:val="index heading"/>
    <w:basedOn w:val="a1"/>
    <w:next w:val="11"/>
    <w:semiHidden/>
    <w:rsid w:val="00405336"/>
    <w:rPr>
      <w:rFonts w:ascii="Cambria" w:hAnsi="Cambria"/>
      <w:b/>
      <w:bCs/>
    </w:rPr>
  </w:style>
  <w:style w:type="paragraph" w:styleId="aff8">
    <w:name w:val="Intense Quote"/>
    <w:basedOn w:val="a1"/>
    <w:next w:val="a1"/>
    <w:link w:val="aff9"/>
    <w:uiPriority w:val="30"/>
    <w:semiHidden/>
    <w:qFormat/>
    <w:rsid w:val="0040533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f9">
    <w:name w:val="明显引用 字符"/>
    <w:link w:val="aff8"/>
    <w:uiPriority w:val="30"/>
    <w:semiHidden/>
    <w:rsid w:val="00FF04E3"/>
    <w:rPr>
      <w:b/>
      <w:bCs/>
      <w:i/>
      <w:iCs/>
      <w:color w:val="4F81BD"/>
      <w:sz w:val="24"/>
    </w:rPr>
  </w:style>
  <w:style w:type="paragraph" w:styleId="affa">
    <w:name w:val="List"/>
    <w:basedOn w:val="a1"/>
    <w:semiHidden/>
    <w:rsid w:val="00405336"/>
    <w:pPr>
      <w:ind w:left="360" w:hanging="360"/>
      <w:contextualSpacing/>
    </w:pPr>
  </w:style>
  <w:style w:type="paragraph" w:styleId="2a">
    <w:name w:val="List 2"/>
    <w:basedOn w:val="a1"/>
    <w:semiHidden/>
    <w:rsid w:val="00405336"/>
    <w:pPr>
      <w:ind w:left="720" w:hanging="360"/>
      <w:contextualSpacing/>
    </w:pPr>
  </w:style>
  <w:style w:type="paragraph" w:styleId="37">
    <w:name w:val="List 3"/>
    <w:basedOn w:val="a1"/>
    <w:semiHidden/>
    <w:rsid w:val="00405336"/>
    <w:pPr>
      <w:ind w:left="1080" w:hanging="360"/>
      <w:contextualSpacing/>
    </w:pPr>
  </w:style>
  <w:style w:type="paragraph" w:styleId="43">
    <w:name w:val="List 4"/>
    <w:basedOn w:val="a1"/>
    <w:semiHidden/>
    <w:rsid w:val="00405336"/>
    <w:pPr>
      <w:ind w:left="1440" w:hanging="360"/>
      <w:contextualSpacing/>
    </w:pPr>
  </w:style>
  <w:style w:type="paragraph" w:styleId="54">
    <w:name w:val="List 5"/>
    <w:basedOn w:val="a1"/>
    <w:semiHidden/>
    <w:rsid w:val="00405336"/>
    <w:pPr>
      <w:ind w:left="1800" w:hanging="360"/>
      <w:contextualSpacing/>
    </w:pPr>
  </w:style>
  <w:style w:type="paragraph" w:styleId="a0">
    <w:name w:val="List Bullet"/>
    <w:basedOn w:val="a1"/>
    <w:semiHidden/>
    <w:rsid w:val="00405336"/>
    <w:pPr>
      <w:numPr>
        <w:numId w:val="1"/>
      </w:numPr>
      <w:contextualSpacing/>
    </w:pPr>
  </w:style>
  <w:style w:type="paragraph" w:styleId="20">
    <w:name w:val="List Bullet 2"/>
    <w:basedOn w:val="a1"/>
    <w:semiHidden/>
    <w:rsid w:val="00405336"/>
    <w:pPr>
      <w:numPr>
        <w:numId w:val="2"/>
      </w:numPr>
      <w:contextualSpacing/>
    </w:pPr>
  </w:style>
  <w:style w:type="paragraph" w:styleId="30">
    <w:name w:val="List Bullet 3"/>
    <w:basedOn w:val="a1"/>
    <w:semiHidden/>
    <w:rsid w:val="00405336"/>
    <w:pPr>
      <w:numPr>
        <w:numId w:val="3"/>
      </w:numPr>
      <w:contextualSpacing/>
    </w:pPr>
  </w:style>
  <w:style w:type="paragraph" w:styleId="40">
    <w:name w:val="List Bullet 4"/>
    <w:basedOn w:val="a1"/>
    <w:semiHidden/>
    <w:rsid w:val="00405336"/>
    <w:pPr>
      <w:numPr>
        <w:numId w:val="4"/>
      </w:numPr>
      <w:contextualSpacing/>
    </w:pPr>
  </w:style>
  <w:style w:type="paragraph" w:styleId="50">
    <w:name w:val="List Bullet 5"/>
    <w:basedOn w:val="a1"/>
    <w:semiHidden/>
    <w:rsid w:val="00405336"/>
    <w:pPr>
      <w:numPr>
        <w:numId w:val="5"/>
      </w:numPr>
      <w:contextualSpacing/>
    </w:pPr>
  </w:style>
  <w:style w:type="paragraph" w:styleId="affb">
    <w:name w:val="List Continue"/>
    <w:basedOn w:val="a1"/>
    <w:semiHidden/>
    <w:rsid w:val="00405336"/>
    <w:pPr>
      <w:spacing w:after="120"/>
      <w:ind w:left="360"/>
      <w:contextualSpacing/>
    </w:pPr>
  </w:style>
  <w:style w:type="paragraph" w:styleId="2b">
    <w:name w:val="List Continue 2"/>
    <w:basedOn w:val="a1"/>
    <w:semiHidden/>
    <w:rsid w:val="00405336"/>
    <w:pPr>
      <w:spacing w:after="120"/>
      <w:ind w:left="720"/>
      <w:contextualSpacing/>
    </w:pPr>
  </w:style>
  <w:style w:type="paragraph" w:styleId="38">
    <w:name w:val="List Continue 3"/>
    <w:basedOn w:val="a1"/>
    <w:semiHidden/>
    <w:rsid w:val="00405336"/>
    <w:pPr>
      <w:spacing w:after="120"/>
      <w:ind w:left="1080"/>
      <w:contextualSpacing/>
    </w:pPr>
  </w:style>
  <w:style w:type="paragraph" w:styleId="44">
    <w:name w:val="List Continue 4"/>
    <w:basedOn w:val="a1"/>
    <w:semiHidden/>
    <w:rsid w:val="00405336"/>
    <w:pPr>
      <w:spacing w:after="120"/>
      <w:ind w:left="1440"/>
      <w:contextualSpacing/>
    </w:pPr>
  </w:style>
  <w:style w:type="paragraph" w:styleId="55">
    <w:name w:val="List Continue 5"/>
    <w:basedOn w:val="a1"/>
    <w:semiHidden/>
    <w:rsid w:val="00405336"/>
    <w:pPr>
      <w:spacing w:after="120"/>
      <w:ind w:left="1800"/>
      <w:contextualSpacing/>
    </w:pPr>
  </w:style>
  <w:style w:type="paragraph" w:styleId="a">
    <w:name w:val="List Number"/>
    <w:basedOn w:val="a1"/>
    <w:semiHidden/>
    <w:rsid w:val="00405336"/>
    <w:pPr>
      <w:numPr>
        <w:numId w:val="6"/>
      </w:numPr>
      <w:contextualSpacing/>
    </w:pPr>
  </w:style>
  <w:style w:type="paragraph" w:styleId="2">
    <w:name w:val="List Number 2"/>
    <w:basedOn w:val="a1"/>
    <w:semiHidden/>
    <w:rsid w:val="00405336"/>
    <w:pPr>
      <w:numPr>
        <w:numId w:val="7"/>
      </w:numPr>
      <w:contextualSpacing/>
    </w:pPr>
  </w:style>
  <w:style w:type="paragraph" w:styleId="3">
    <w:name w:val="List Number 3"/>
    <w:basedOn w:val="a1"/>
    <w:semiHidden/>
    <w:rsid w:val="00405336"/>
    <w:pPr>
      <w:numPr>
        <w:numId w:val="8"/>
      </w:numPr>
      <w:contextualSpacing/>
    </w:pPr>
  </w:style>
  <w:style w:type="paragraph" w:styleId="4">
    <w:name w:val="List Number 4"/>
    <w:basedOn w:val="a1"/>
    <w:semiHidden/>
    <w:rsid w:val="00405336"/>
    <w:pPr>
      <w:numPr>
        <w:numId w:val="9"/>
      </w:numPr>
      <w:contextualSpacing/>
    </w:pPr>
  </w:style>
  <w:style w:type="paragraph" w:styleId="5">
    <w:name w:val="List Number 5"/>
    <w:basedOn w:val="a1"/>
    <w:semiHidden/>
    <w:rsid w:val="00405336"/>
    <w:pPr>
      <w:numPr>
        <w:numId w:val="10"/>
      </w:numPr>
      <w:contextualSpacing/>
    </w:pPr>
  </w:style>
  <w:style w:type="paragraph" w:styleId="affc">
    <w:name w:val="List Paragraph"/>
    <w:basedOn w:val="a1"/>
    <w:uiPriority w:val="34"/>
    <w:qFormat/>
    <w:rsid w:val="00405336"/>
    <w:pPr>
      <w:ind w:left="720"/>
    </w:pPr>
  </w:style>
  <w:style w:type="paragraph" w:styleId="affd">
    <w:name w:val="macro"/>
    <w:link w:val="affe"/>
    <w:semiHidden/>
    <w:rsid w:val="004053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affe">
    <w:name w:val="宏文本 字符"/>
    <w:link w:val="affd"/>
    <w:semiHidden/>
    <w:rsid w:val="00FF04E3"/>
    <w:rPr>
      <w:rFonts w:ascii="Courier New" w:hAnsi="Courier New" w:cs="Courier New"/>
      <w:lang w:val="en-US" w:eastAsia="en-US" w:bidi="ar-SA"/>
    </w:rPr>
  </w:style>
  <w:style w:type="paragraph" w:styleId="afff">
    <w:name w:val="Message Header"/>
    <w:basedOn w:val="a1"/>
    <w:link w:val="afff0"/>
    <w:semiHidden/>
    <w:rsid w:val="004053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hAnsi="Cambria"/>
      <w:szCs w:val="24"/>
    </w:rPr>
  </w:style>
  <w:style w:type="character" w:customStyle="1" w:styleId="afff0">
    <w:name w:val="信息标题 字符"/>
    <w:link w:val="afff"/>
    <w:semiHidden/>
    <w:rsid w:val="00FF04E3"/>
    <w:rPr>
      <w:rFonts w:ascii="Cambria" w:hAnsi="Cambria"/>
      <w:sz w:val="24"/>
      <w:szCs w:val="24"/>
      <w:shd w:val="pct20" w:color="auto" w:fill="auto"/>
    </w:rPr>
  </w:style>
  <w:style w:type="paragraph" w:styleId="afff1">
    <w:name w:val="No Spacing"/>
    <w:uiPriority w:val="1"/>
    <w:semiHidden/>
    <w:qFormat/>
    <w:rsid w:val="00405336"/>
    <w:rPr>
      <w:sz w:val="24"/>
    </w:rPr>
  </w:style>
  <w:style w:type="paragraph" w:styleId="afff2">
    <w:name w:val="Normal (Web)"/>
    <w:basedOn w:val="a1"/>
    <w:semiHidden/>
    <w:rsid w:val="00405336"/>
    <w:rPr>
      <w:szCs w:val="24"/>
    </w:rPr>
  </w:style>
  <w:style w:type="paragraph" w:styleId="afff3">
    <w:name w:val="Normal Indent"/>
    <w:basedOn w:val="a1"/>
    <w:semiHidden/>
    <w:rsid w:val="00405336"/>
    <w:pPr>
      <w:ind w:left="720"/>
    </w:pPr>
  </w:style>
  <w:style w:type="paragraph" w:styleId="afff4">
    <w:name w:val="Note Heading"/>
    <w:basedOn w:val="a1"/>
    <w:next w:val="a1"/>
    <w:link w:val="afff5"/>
    <w:semiHidden/>
    <w:rsid w:val="00405336"/>
  </w:style>
  <w:style w:type="character" w:customStyle="1" w:styleId="afff5">
    <w:name w:val="注释标题 字符"/>
    <w:link w:val="afff4"/>
    <w:semiHidden/>
    <w:rsid w:val="00FF04E3"/>
    <w:rPr>
      <w:sz w:val="24"/>
    </w:rPr>
  </w:style>
  <w:style w:type="paragraph" w:styleId="afff6">
    <w:name w:val="Plain Text"/>
    <w:basedOn w:val="a1"/>
    <w:link w:val="afff7"/>
    <w:semiHidden/>
    <w:rsid w:val="00405336"/>
    <w:rPr>
      <w:rFonts w:ascii="Courier New" w:hAnsi="Courier New" w:cs="Courier New"/>
      <w:sz w:val="20"/>
    </w:rPr>
  </w:style>
  <w:style w:type="character" w:customStyle="1" w:styleId="afff7">
    <w:name w:val="纯文本 字符"/>
    <w:link w:val="afff6"/>
    <w:semiHidden/>
    <w:rsid w:val="00FF04E3"/>
    <w:rPr>
      <w:rFonts w:ascii="Courier New" w:hAnsi="Courier New" w:cs="Courier New"/>
    </w:rPr>
  </w:style>
  <w:style w:type="paragraph" w:styleId="afff8">
    <w:name w:val="Quote"/>
    <w:basedOn w:val="a1"/>
    <w:next w:val="a1"/>
    <w:link w:val="afff9"/>
    <w:uiPriority w:val="29"/>
    <w:semiHidden/>
    <w:qFormat/>
    <w:rsid w:val="00405336"/>
    <w:rPr>
      <w:i/>
      <w:iCs/>
      <w:color w:val="000000"/>
    </w:rPr>
  </w:style>
  <w:style w:type="character" w:customStyle="1" w:styleId="afff9">
    <w:name w:val="引用 字符"/>
    <w:link w:val="afff8"/>
    <w:uiPriority w:val="29"/>
    <w:semiHidden/>
    <w:rsid w:val="00FF04E3"/>
    <w:rPr>
      <w:i/>
      <w:iCs/>
      <w:color w:val="000000"/>
      <w:sz w:val="24"/>
    </w:rPr>
  </w:style>
  <w:style w:type="paragraph" w:styleId="afffa">
    <w:name w:val="Salutation"/>
    <w:basedOn w:val="a1"/>
    <w:next w:val="a1"/>
    <w:link w:val="afffb"/>
    <w:semiHidden/>
    <w:rsid w:val="00405336"/>
  </w:style>
  <w:style w:type="character" w:customStyle="1" w:styleId="afffb">
    <w:name w:val="称呼 字符"/>
    <w:link w:val="afffa"/>
    <w:semiHidden/>
    <w:rsid w:val="00FF04E3"/>
    <w:rPr>
      <w:sz w:val="24"/>
    </w:rPr>
  </w:style>
  <w:style w:type="paragraph" w:styleId="afffc">
    <w:name w:val="Signature"/>
    <w:basedOn w:val="a1"/>
    <w:link w:val="afffd"/>
    <w:semiHidden/>
    <w:rsid w:val="00405336"/>
    <w:pPr>
      <w:ind w:left="4320"/>
    </w:pPr>
  </w:style>
  <w:style w:type="character" w:customStyle="1" w:styleId="afffd">
    <w:name w:val="签名 字符"/>
    <w:link w:val="afffc"/>
    <w:semiHidden/>
    <w:rsid w:val="00FF04E3"/>
    <w:rPr>
      <w:sz w:val="24"/>
    </w:rPr>
  </w:style>
  <w:style w:type="paragraph" w:styleId="afffe">
    <w:name w:val="Subtitle"/>
    <w:basedOn w:val="a1"/>
    <w:next w:val="a1"/>
    <w:link w:val="affff"/>
    <w:semiHidden/>
    <w:qFormat/>
    <w:rsid w:val="00405336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affff">
    <w:name w:val="副标题 字符"/>
    <w:link w:val="afffe"/>
    <w:semiHidden/>
    <w:rsid w:val="00FF04E3"/>
    <w:rPr>
      <w:rFonts w:ascii="Cambria" w:hAnsi="Cambria"/>
      <w:sz w:val="24"/>
      <w:szCs w:val="24"/>
    </w:rPr>
  </w:style>
  <w:style w:type="paragraph" w:styleId="affff0">
    <w:name w:val="table of authorities"/>
    <w:basedOn w:val="a1"/>
    <w:next w:val="a1"/>
    <w:semiHidden/>
    <w:rsid w:val="00405336"/>
    <w:pPr>
      <w:ind w:left="240" w:hanging="240"/>
    </w:pPr>
  </w:style>
  <w:style w:type="paragraph" w:styleId="affff1">
    <w:name w:val="table of figures"/>
    <w:basedOn w:val="a1"/>
    <w:next w:val="a1"/>
    <w:semiHidden/>
    <w:rsid w:val="00405336"/>
  </w:style>
  <w:style w:type="paragraph" w:styleId="affff2">
    <w:name w:val="Title"/>
    <w:basedOn w:val="a1"/>
    <w:next w:val="a1"/>
    <w:link w:val="affff3"/>
    <w:semiHidden/>
    <w:qFormat/>
    <w:rsid w:val="0040533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fff3">
    <w:name w:val="标题 字符"/>
    <w:link w:val="affff2"/>
    <w:semiHidden/>
    <w:rsid w:val="00FF04E3"/>
    <w:rPr>
      <w:rFonts w:ascii="Cambria" w:hAnsi="Cambria"/>
      <w:b/>
      <w:bCs/>
      <w:kern w:val="28"/>
      <w:sz w:val="32"/>
      <w:szCs w:val="32"/>
    </w:rPr>
  </w:style>
  <w:style w:type="paragraph" w:styleId="affff4">
    <w:name w:val="toa heading"/>
    <w:basedOn w:val="a1"/>
    <w:next w:val="a1"/>
    <w:semiHidden/>
    <w:rsid w:val="00405336"/>
    <w:pPr>
      <w:spacing w:before="120"/>
    </w:pPr>
    <w:rPr>
      <w:rFonts w:ascii="Cambria" w:hAnsi="Cambria"/>
      <w:b/>
      <w:bCs/>
      <w:szCs w:val="24"/>
    </w:rPr>
  </w:style>
  <w:style w:type="paragraph" w:styleId="TOC1">
    <w:name w:val="toc 1"/>
    <w:basedOn w:val="a1"/>
    <w:next w:val="a1"/>
    <w:autoRedefine/>
    <w:semiHidden/>
    <w:rsid w:val="00405336"/>
  </w:style>
  <w:style w:type="paragraph" w:styleId="TOC2">
    <w:name w:val="toc 2"/>
    <w:basedOn w:val="a1"/>
    <w:next w:val="a1"/>
    <w:autoRedefine/>
    <w:semiHidden/>
    <w:rsid w:val="00405336"/>
    <w:pPr>
      <w:ind w:left="240"/>
    </w:pPr>
  </w:style>
  <w:style w:type="paragraph" w:styleId="TOC3">
    <w:name w:val="toc 3"/>
    <w:basedOn w:val="a1"/>
    <w:next w:val="a1"/>
    <w:autoRedefine/>
    <w:semiHidden/>
    <w:rsid w:val="00405336"/>
    <w:pPr>
      <w:ind w:left="480"/>
    </w:pPr>
  </w:style>
  <w:style w:type="paragraph" w:styleId="TOC4">
    <w:name w:val="toc 4"/>
    <w:basedOn w:val="a1"/>
    <w:next w:val="a1"/>
    <w:autoRedefine/>
    <w:semiHidden/>
    <w:rsid w:val="00405336"/>
    <w:pPr>
      <w:ind w:left="720"/>
    </w:pPr>
  </w:style>
  <w:style w:type="paragraph" w:styleId="TOC5">
    <w:name w:val="toc 5"/>
    <w:basedOn w:val="a1"/>
    <w:next w:val="a1"/>
    <w:autoRedefine/>
    <w:semiHidden/>
    <w:rsid w:val="00405336"/>
    <w:pPr>
      <w:ind w:left="960"/>
    </w:pPr>
  </w:style>
  <w:style w:type="paragraph" w:styleId="TOC6">
    <w:name w:val="toc 6"/>
    <w:basedOn w:val="a1"/>
    <w:next w:val="a1"/>
    <w:autoRedefine/>
    <w:semiHidden/>
    <w:rsid w:val="00405336"/>
    <w:pPr>
      <w:ind w:left="1200"/>
    </w:pPr>
  </w:style>
  <w:style w:type="paragraph" w:styleId="TOC7">
    <w:name w:val="toc 7"/>
    <w:basedOn w:val="a1"/>
    <w:next w:val="a1"/>
    <w:autoRedefine/>
    <w:semiHidden/>
    <w:rsid w:val="00405336"/>
    <w:pPr>
      <w:ind w:left="1440"/>
    </w:pPr>
  </w:style>
  <w:style w:type="paragraph" w:styleId="TOC8">
    <w:name w:val="toc 8"/>
    <w:basedOn w:val="a1"/>
    <w:next w:val="a1"/>
    <w:autoRedefine/>
    <w:semiHidden/>
    <w:rsid w:val="00405336"/>
    <w:pPr>
      <w:ind w:left="1680"/>
    </w:pPr>
  </w:style>
  <w:style w:type="paragraph" w:styleId="TOC9">
    <w:name w:val="toc 9"/>
    <w:basedOn w:val="a1"/>
    <w:next w:val="a1"/>
    <w:autoRedefine/>
    <w:semiHidden/>
    <w:rsid w:val="00405336"/>
    <w:pPr>
      <w:ind w:left="1920"/>
    </w:pPr>
  </w:style>
  <w:style w:type="paragraph" w:styleId="TOC">
    <w:name w:val="TOC Heading"/>
    <w:basedOn w:val="1"/>
    <w:next w:val="a1"/>
    <w:uiPriority w:val="39"/>
    <w:semiHidden/>
    <w:unhideWhenUsed/>
    <w:qFormat/>
    <w:rsid w:val="00405336"/>
    <w:pPr>
      <w:outlineLvl w:val="9"/>
    </w:pPr>
    <w:rPr>
      <w:rFonts w:ascii="Cambria" w:hAnsi="Cambria"/>
      <w:sz w:val="32"/>
      <w:szCs w:val="32"/>
    </w:rPr>
  </w:style>
  <w:style w:type="character" w:styleId="affff5">
    <w:name w:val="Hyperlink"/>
    <w:semiHidden/>
    <w:rsid w:val="007402FC"/>
    <w:rPr>
      <w:color w:val="0000FF"/>
      <w:u w:val="single"/>
    </w:rPr>
  </w:style>
  <w:style w:type="character" w:styleId="affff6">
    <w:name w:val="FollowedHyperlink"/>
    <w:semiHidden/>
    <w:unhideWhenUsed/>
    <w:rsid w:val="00793072"/>
    <w:rPr>
      <w:color w:val="800080"/>
      <w:u w:val="single"/>
    </w:rPr>
  </w:style>
  <w:style w:type="character" w:styleId="affff7">
    <w:name w:val="annotation reference"/>
    <w:uiPriority w:val="99"/>
    <w:semiHidden/>
    <w:unhideWhenUsed/>
    <w:rsid w:val="00793072"/>
    <w:rPr>
      <w:sz w:val="16"/>
      <w:szCs w:val="16"/>
    </w:rPr>
  </w:style>
  <w:style w:type="character" w:styleId="affff8">
    <w:name w:val="Unresolved Mention"/>
    <w:basedOn w:val="a2"/>
    <w:uiPriority w:val="99"/>
    <w:semiHidden/>
    <w:unhideWhenUsed/>
    <w:rsid w:val="008218C4"/>
    <w:rPr>
      <w:color w:val="808080"/>
      <w:shd w:val="clear" w:color="auto" w:fill="E6E6E6"/>
    </w:rPr>
  </w:style>
  <w:style w:type="paragraph" w:customStyle="1" w:styleId="Head">
    <w:name w:val="Head"/>
    <w:basedOn w:val="a1"/>
    <w:rsid w:val="00DC7243"/>
    <w:pPr>
      <w:keepNext/>
      <w:spacing w:before="120" w:after="120"/>
      <w:jc w:val="center"/>
      <w:outlineLvl w:val="0"/>
    </w:pPr>
    <w:rPr>
      <w:rFonts w:eastAsia="Times New Roman"/>
      <w:b/>
      <w:bCs/>
      <w:kern w:val="28"/>
      <w:sz w:val="28"/>
      <w:szCs w:val="28"/>
    </w:rPr>
  </w:style>
  <w:style w:type="paragraph" w:customStyle="1" w:styleId="Authors">
    <w:name w:val="Authors"/>
    <w:basedOn w:val="a1"/>
    <w:rsid w:val="00DC7243"/>
    <w:pPr>
      <w:spacing w:before="120" w:after="360"/>
      <w:jc w:val="center"/>
    </w:pPr>
    <w:rPr>
      <w:rFonts w:eastAsia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2B6BF-9B33-4A3A-A839-0ED772E97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Supporting Online Material for</vt:lpstr>
    </vt:vector>
  </TitlesOfParts>
  <Company>AAAS</Company>
  <LinksUpToDate>false</LinksUpToDate>
  <CharactersWithSpaces>2671</CharactersWithSpaces>
  <SharedDoc>false</SharedDoc>
  <HLinks>
    <vt:vector size="12" baseType="variant">
      <vt:variant>
        <vt:i4>4980850</vt:i4>
      </vt:variant>
      <vt:variant>
        <vt:i4>3</vt:i4>
      </vt:variant>
      <vt:variant>
        <vt:i4>0</vt:i4>
      </vt:variant>
      <vt:variant>
        <vt:i4>5</vt:i4>
      </vt:variant>
      <vt:variant>
        <vt:lpwstr>mailto:xxxxx@xxxx.xxx</vt:lpwstr>
      </vt:variant>
      <vt:variant>
        <vt:lpwstr/>
      </vt:variant>
      <vt:variant>
        <vt:i4>5308455</vt:i4>
      </vt:variant>
      <vt:variant>
        <vt:i4>0</vt:i4>
      </vt:variant>
      <vt:variant>
        <vt:i4>0</vt:i4>
      </vt:variant>
      <vt:variant>
        <vt:i4>5</vt:i4>
      </vt:variant>
      <vt:variant>
        <vt:lpwstr>http://www.sciencemag.org/site/feature/contribinfo/prep/prep_online.xhtml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Online Material for</dc:title>
  <dc:subject/>
  <dc:creator>Brooks Hanson</dc:creator>
  <cp:keywords/>
  <cp:lastModifiedBy>Fan Wu</cp:lastModifiedBy>
  <cp:revision>2</cp:revision>
  <cp:lastPrinted>2020-11-26T07:41:00Z</cp:lastPrinted>
  <dcterms:created xsi:type="dcterms:W3CDTF">2020-12-01T07:18:00Z</dcterms:created>
  <dcterms:modified xsi:type="dcterms:W3CDTF">2020-12-01T07:18:00Z</dcterms:modified>
</cp:coreProperties>
</file>