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6DD36" w14:textId="18C26552" w:rsidR="006314C3" w:rsidRDefault="006314C3" w:rsidP="00530EE9">
      <w:pPr>
        <w:pStyle w:val="17babae4-54f0-44fa-a444-1068224df0ac"/>
      </w:pPr>
      <w:bookmarkStart w:id="0" w:name="_Toc165194271"/>
      <w:r>
        <w:rPr>
          <w:rFonts w:hint="eastAsia"/>
        </w:rPr>
        <w:t>逆流器软件规格书</w:t>
      </w:r>
      <w:bookmarkEnd w:id="0"/>
    </w:p>
    <w:sdt>
      <w:sdtPr>
        <w:rPr>
          <w:rFonts w:asciiTheme="minorHAnsi" w:eastAsiaTheme="minorEastAsia" w:hAnsiTheme="minorHAnsi" w:cstheme="minorBidi"/>
          <w:color w:val="auto"/>
          <w:kern w:val="2"/>
          <w:sz w:val="21"/>
          <w:szCs w:val="22"/>
          <w:lang w:val="zh-CN"/>
          <w14:ligatures w14:val="standardContextual"/>
        </w:rPr>
        <w:id w:val="176321547"/>
        <w:docPartObj>
          <w:docPartGallery w:val="Table of Contents"/>
          <w:docPartUnique/>
        </w:docPartObj>
      </w:sdtPr>
      <w:sdtEndPr>
        <w:rPr>
          <w:b/>
          <w:bCs/>
        </w:rPr>
      </w:sdtEndPr>
      <w:sdtContent>
        <w:p w14:paraId="606D2CF8" w14:textId="5A157BF6" w:rsidR="00530EE9" w:rsidRDefault="00530EE9">
          <w:pPr>
            <w:pStyle w:val="TOC"/>
          </w:pPr>
          <w:r>
            <w:rPr>
              <w:lang w:val="zh-CN"/>
            </w:rPr>
            <w:t>目录</w:t>
          </w:r>
        </w:p>
        <w:p w14:paraId="772E60D0" w14:textId="004B83DE" w:rsidR="001F7304" w:rsidRDefault="00530EE9">
          <w:pPr>
            <w:pStyle w:val="TOC1"/>
            <w:tabs>
              <w:tab w:val="right" w:leader="dot" w:pos="10456"/>
            </w:tabs>
            <w:rPr>
              <w:noProof/>
            </w:rPr>
          </w:pPr>
          <w:r>
            <w:fldChar w:fldCharType="begin"/>
          </w:r>
          <w:r>
            <w:instrText xml:space="preserve"> TOC \o "1-3" \h \z \u </w:instrText>
          </w:r>
          <w:r>
            <w:fldChar w:fldCharType="separate"/>
          </w:r>
          <w:hyperlink w:anchor="_Toc165194271" w:history="1">
            <w:r w:rsidR="001F7304" w:rsidRPr="002044F4">
              <w:rPr>
                <w:rStyle w:val="ac"/>
                <w:noProof/>
              </w:rPr>
              <w:t>逆流器软件规格书</w:t>
            </w:r>
            <w:r w:rsidR="001F7304">
              <w:rPr>
                <w:noProof/>
                <w:webHidden/>
              </w:rPr>
              <w:tab/>
            </w:r>
            <w:r w:rsidR="001F7304">
              <w:rPr>
                <w:noProof/>
                <w:webHidden/>
              </w:rPr>
              <w:fldChar w:fldCharType="begin"/>
            </w:r>
            <w:r w:rsidR="001F7304">
              <w:rPr>
                <w:noProof/>
                <w:webHidden/>
              </w:rPr>
              <w:instrText xml:space="preserve"> PAGEREF _Toc165194271 \h </w:instrText>
            </w:r>
            <w:r w:rsidR="001F7304">
              <w:rPr>
                <w:noProof/>
                <w:webHidden/>
              </w:rPr>
            </w:r>
            <w:r w:rsidR="001F7304">
              <w:rPr>
                <w:noProof/>
                <w:webHidden/>
              </w:rPr>
              <w:fldChar w:fldCharType="separate"/>
            </w:r>
            <w:r w:rsidR="001F7304">
              <w:rPr>
                <w:noProof/>
                <w:webHidden/>
              </w:rPr>
              <w:t>1</w:t>
            </w:r>
            <w:r w:rsidR="001F7304">
              <w:rPr>
                <w:noProof/>
                <w:webHidden/>
              </w:rPr>
              <w:fldChar w:fldCharType="end"/>
            </w:r>
          </w:hyperlink>
        </w:p>
        <w:p w14:paraId="49450B64" w14:textId="482007B1" w:rsidR="001F7304" w:rsidRDefault="001F7304">
          <w:pPr>
            <w:pStyle w:val="TOC1"/>
            <w:tabs>
              <w:tab w:val="right" w:leader="dot" w:pos="10456"/>
            </w:tabs>
            <w:rPr>
              <w:noProof/>
            </w:rPr>
          </w:pPr>
          <w:hyperlink w:anchor="_Toc165194272" w:history="1">
            <w:r w:rsidRPr="002044F4">
              <w:rPr>
                <w:rStyle w:val="ac"/>
                <w:noProof/>
              </w:rPr>
              <w:t>1 软件概述</w:t>
            </w:r>
            <w:r>
              <w:rPr>
                <w:noProof/>
                <w:webHidden/>
              </w:rPr>
              <w:tab/>
            </w:r>
            <w:r>
              <w:rPr>
                <w:noProof/>
                <w:webHidden/>
              </w:rPr>
              <w:fldChar w:fldCharType="begin"/>
            </w:r>
            <w:r>
              <w:rPr>
                <w:noProof/>
                <w:webHidden/>
              </w:rPr>
              <w:instrText xml:space="preserve"> PAGEREF _Toc165194272 \h </w:instrText>
            </w:r>
            <w:r>
              <w:rPr>
                <w:noProof/>
                <w:webHidden/>
              </w:rPr>
            </w:r>
            <w:r>
              <w:rPr>
                <w:noProof/>
                <w:webHidden/>
              </w:rPr>
              <w:fldChar w:fldCharType="separate"/>
            </w:r>
            <w:r>
              <w:rPr>
                <w:noProof/>
                <w:webHidden/>
              </w:rPr>
              <w:t>2</w:t>
            </w:r>
            <w:r>
              <w:rPr>
                <w:noProof/>
                <w:webHidden/>
              </w:rPr>
              <w:fldChar w:fldCharType="end"/>
            </w:r>
          </w:hyperlink>
        </w:p>
        <w:p w14:paraId="78D2D0AB" w14:textId="5D758718" w:rsidR="001F7304" w:rsidRDefault="001F7304">
          <w:pPr>
            <w:pStyle w:val="TOC2"/>
            <w:tabs>
              <w:tab w:val="right" w:leader="dot" w:pos="10456"/>
            </w:tabs>
            <w:rPr>
              <w:noProof/>
            </w:rPr>
          </w:pPr>
          <w:hyperlink w:anchor="_Toc165194273" w:history="1">
            <w:r w:rsidRPr="002044F4">
              <w:rPr>
                <w:rStyle w:val="ac"/>
                <w:noProof/>
              </w:rPr>
              <w:t>1.1 软件名称：</w:t>
            </w:r>
            <w:r>
              <w:rPr>
                <w:noProof/>
                <w:webHidden/>
              </w:rPr>
              <w:tab/>
            </w:r>
            <w:r>
              <w:rPr>
                <w:noProof/>
                <w:webHidden/>
              </w:rPr>
              <w:fldChar w:fldCharType="begin"/>
            </w:r>
            <w:r>
              <w:rPr>
                <w:noProof/>
                <w:webHidden/>
              </w:rPr>
              <w:instrText xml:space="preserve"> PAGEREF _Toc165194273 \h </w:instrText>
            </w:r>
            <w:r>
              <w:rPr>
                <w:noProof/>
                <w:webHidden/>
              </w:rPr>
            </w:r>
            <w:r>
              <w:rPr>
                <w:noProof/>
                <w:webHidden/>
              </w:rPr>
              <w:fldChar w:fldCharType="separate"/>
            </w:r>
            <w:r>
              <w:rPr>
                <w:noProof/>
                <w:webHidden/>
              </w:rPr>
              <w:t>2</w:t>
            </w:r>
            <w:r>
              <w:rPr>
                <w:noProof/>
                <w:webHidden/>
              </w:rPr>
              <w:fldChar w:fldCharType="end"/>
            </w:r>
          </w:hyperlink>
        </w:p>
        <w:p w14:paraId="4A9C2C0D" w14:textId="2C0B7AE3" w:rsidR="001F7304" w:rsidRDefault="001F7304">
          <w:pPr>
            <w:pStyle w:val="TOC2"/>
            <w:tabs>
              <w:tab w:val="right" w:leader="dot" w:pos="10456"/>
            </w:tabs>
            <w:rPr>
              <w:noProof/>
            </w:rPr>
          </w:pPr>
          <w:hyperlink w:anchor="_Toc165194274" w:history="1">
            <w:r w:rsidRPr="002044F4">
              <w:rPr>
                <w:rStyle w:val="ac"/>
                <w:noProof/>
              </w:rPr>
              <w:t>1.2 软件版本</w:t>
            </w:r>
            <w:r>
              <w:rPr>
                <w:noProof/>
                <w:webHidden/>
              </w:rPr>
              <w:tab/>
            </w:r>
            <w:r>
              <w:rPr>
                <w:noProof/>
                <w:webHidden/>
              </w:rPr>
              <w:fldChar w:fldCharType="begin"/>
            </w:r>
            <w:r>
              <w:rPr>
                <w:noProof/>
                <w:webHidden/>
              </w:rPr>
              <w:instrText xml:space="preserve"> PAGEREF _Toc165194274 \h </w:instrText>
            </w:r>
            <w:r>
              <w:rPr>
                <w:noProof/>
                <w:webHidden/>
              </w:rPr>
            </w:r>
            <w:r>
              <w:rPr>
                <w:noProof/>
                <w:webHidden/>
              </w:rPr>
              <w:fldChar w:fldCharType="separate"/>
            </w:r>
            <w:r>
              <w:rPr>
                <w:noProof/>
                <w:webHidden/>
              </w:rPr>
              <w:t>2</w:t>
            </w:r>
            <w:r>
              <w:rPr>
                <w:noProof/>
                <w:webHidden/>
              </w:rPr>
              <w:fldChar w:fldCharType="end"/>
            </w:r>
          </w:hyperlink>
        </w:p>
        <w:p w14:paraId="6452D958" w14:textId="50F7F8EB" w:rsidR="001F7304" w:rsidRDefault="001F7304">
          <w:pPr>
            <w:pStyle w:val="TOC2"/>
            <w:tabs>
              <w:tab w:val="right" w:leader="dot" w:pos="10456"/>
            </w:tabs>
            <w:rPr>
              <w:noProof/>
            </w:rPr>
          </w:pPr>
          <w:hyperlink w:anchor="_Toc165194275" w:history="1">
            <w:r w:rsidRPr="002044F4">
              <w:rPr>
                <w:rStyle w:val="ac"/>
                <w:noProof/>
              </w:rPr>
              <w:t>1.3 软件简介</w:t>
            </w:r>
            <w:r>
              <w:rPr>
                <w:noProof/>
                <w:webHidden/>
              </w:rPr>
              <w:tab/>
            </w:r>
            <w:r>
              <w:rPr>
                <w:noProof/>
                <w:webHidden/>
              </w:rPr>
              <w:fldChar w:fldCharType="begin"/>
            </w:r>
            <w:r>
              <w:rPr>
                <w:noProof/>
                <w:webHidden/>
              </w:rPr>
              <w:instrText xml:space="preserve"> PAGEREF _Toc165194275 \h </w:instrText>
            </w:r>
            <w:r>
              <w:rPr>
                <w:noProof/>
                <w:webHidden/>
              </w:rPr>
            </w:r>
            <w:r>
              <w:rPr>
                <w:noProof/>
                <w:webHidden/>
              </w:rPr>
              <w:fldChar w:fldCharType="separate"/>
            </w:r>
            <w:r>
              <w:rPr>
                <w:noProof/>
                <w:webHidden/>
              </w:rPr>
              <w:t>2</w:t>
            </w:r>
            <w:r>
              <w:rPr>
                <w:noProof/>
                <w:webHidden/>
              </w:rPr>
              <w:fldChar w:fldCharType="end"/>
            </w:r>
          </w:hyperlink>
        </w:p>
        <w:p w14:paraId="5968F104" w14:textId="06255980" w:rsidR="001F7304" w:rsidRDefault="001F7304">
          <w:pPr>
            <w:pStyle w:val="TOC1"/>
            <w:tabs>
              <w:tab w:val="right" w:leader="dot" w:pos="10456"/>
            </w:tabs>
            <w:rPr>
              <w:noProof/>
            </w:rPr>
          </w:pPr>
          <w:hyperlink w:anchor="_Toc165194276" w:history="1">
            <w:r w:rsidRPr="002044F4">
              <w:rPr>
                <w:rStyle w:val="ac"/>
                <w:noProof/>
              </w:rPr>
              <w:t>2 软件功能</w:t>
            </w:r>
            <w:r>
              <w:rPr>
                <w:noProof/>
                <w:webHidden/>
              </w:rPr>
              <w:tab/>
            </w:r>
            <w:r>
              <w:rPr>
                <w:noProof/>
                <w:webHidden/>
              </w:rPr>
              <w:fldChar w:fldCharType="begin"/>
            </w:r>
            <w:r>
              <w:rPr>
                <w:noProof/>
                <w:webHidden/>
              </w:rPr>
              <w:instrText xml:space="preserve"> PAGEREF _Toc165194276 \h </w:instrText>
            </w:r>
            <w:r>
              <w:rPr>
                <w:noProof/>
                <w:webHidden/>
              </w:rPr>
            </w:r>
            <w:r>
              <w:rPr>
                <w:noProof/>
                <w:webHidden/>
              </w:rPr>
              <w:fldChar w:fldCharType="separate"/>
            </w:r>
            <w:r>
              <w:rPr>
                <w:noProof/>
                <w:webHidden/>
              </w:rPr>
              <w:t>2</w:t>
            </w:r>
            <w:r>
              <w:rPr>
                <w:noProof/>
                <w:webHidden/>
              </w:rPr>
              <w:fldChar w:fldCharType="end"/>
            </w:r>
          </w:hyperlink>
        </w:p>
        <w:p w14:paraId="29F2FD72" w14:textId="46826196" w:rsidR="001F7304" w:rsidRDefault="001F7304">
          <w:pPr>
            <w:pStyle w:val="TOC2"/>
            <w:tabs>
              <w:tab w:val="right" w:leader="dot" w:pos="10456"/>
            </w:tabs>
            <w:rPr>
              <w:noProof/>
            </w:rPr>
          </w:pPr>
          <w:hyperlink w:anchor="_Toc165194277" w:history="1">
            <w:r w:rsidRPr="002044F4">
              <w:rPr>
                <w:rStyle w:val="ac"/>
                <w:noProof/>
              </w:rPr>
              <w:t>2.1 主要功能</w:t>
            </w:r>
            <w:r>
              <w:rPr>
                <w:noProof/>
                <w:webHidden/>
              </w:rPr>
              <w:tab/>
            </w:r>
            <w:r>
              <w:rPr>
                <w:noProof/>
                <w:webHidden/>
              </w:rPr>
              <w:fldChar w:fldCharType="begin"/>
            </w:r>
            <w:r>
              <w:rPr>
                <w:noProof/>
                <w:webHidden/>
              </w:rPr>
              <w:instrText xml:space="preserve"> PAGEREF _Toc165194277 \h </w:instrText>
            </w:r>
            <w:r>
              <w:rPr>
                <w:noProof/>
                <w:webHidden/>
              </w:rPr>
            </w:r>
            <w:r>
              <w:rPr>
                <w:noProof/>
                <w:webHidden/>
              </w:rPr>
              <w:fldChar w:fldCharType="separate"/>
            </w:r>
            <w:r>
              <w:rPr>
                <w:noProof/>
                <w:webHidden/>
              </w:rPr>
              <w:t>2</w:t>
            </w:r>
            <w:r>
              <w:rPr>
                <w:noProof/>
                <w:webHidden/>
              </w:rPr>
              <w:fldChar w:fldCharType="end"/>
            </w:r>
          </w:hyperlink>
        </w:p>
        <w:p w14:paraId="69F1D3D5" w14:textId="1114C6AE" w:rsidR="001F7304" w:rsidRDefault="001F7304">
          <w:pPr>
            <w:pStyle w:val="TOC2"/>
            <w:tabs>
              <w:tab w:val="right" w:leader="dot" w:pos="10456"/>
            </w:tabs>
            <w:rPr>
              <w:noProof/>
            </w:rPr>
          </w:pPr>
          <w:hyperlink w:anchor="_Toc165194278" w:history="1">
            <w:r w:rsidRPr="002044F4">
              <w:rPr>
                <w:rStyle w:val="ac"/>
                <w:noProof/>
              </w:rPr>
              <w:t>2.2 特点优势</w:t>
            </w:r>
            <w:r>
              <w:rPr>
                <w:noProof/>
                <w:webHidden/>
              </w:rPr>
              <w:tab/>
            </w:r>
            <w:r>
              <w:rPr>
                <w:noProof/>
                <w:webHidden/>
              </w:rPr>
              <w:fldChar w:fldCharType="begin"/>
            </w:r>
            <w:r>
              <w:rPr>
                <w:noProof/>
                <w:webHidden/>
              </w:rPr>
              <w:instrText xml:space="preserve"> PAGEREF _Toc165194278 \h </w:instrText>
            </w:r>
            <w:r>
              <w:rPr>
                <w:noProof/>
                <w:webHidden/>
              </w:rPr>
            </w:r>
            <w:r>
              <w:rPr>
                <w:noProof/>
                <w:webHidden/>
              </w:rPr>
              <w:fldChar w:fldCharType="separate"/>
            </w:r>
            <w:r>
              <w:rPr>
                <w:noProof/>
                <w:webHidden/>
              </w:rPr>
              <w:t>2</w:t>
            </w:r>
            <w:r>
              <w:rPr>
                <w:noProof/>
                <w:webHidden/>
              </w:rPr>
              <w:fldChar w:fldCharType="end"/>
            </w:r>
          </w:hyperlink>
        </w:p>
        <w:p w14:paraId="7D586EE9" w14:textId="54430F57" w:rsidR="001F7304" w:rsidRDefault="001F7304">
          <w:pPr>
            <w:pStyle w:val="TOC1"/>
            <w:tabs>
              <w:tab w:val="right" w:leader="dot" w:pos="10456"/>
            </w:tabs>
            <w:rPr>
              <w:noProof/>
            </w:rPr>
          </w:pPr>
          <w:hyperlink w:anchor="_Toc165194279" w:history="1">
            <w:r w:rsidRPr="002044F4">
              <w:rPr>
                <w:rStyle w:val="ac"/>
                <w:noProof/>
              </w:rPr>
              <w:t>3 技术参数</w:t>
            </w:r>
            <w:r>
              <w:rPr>
                <w:noProof/>
                <w:webHidden/>
              </w:rPr>
              <w:tab/>
            </w:r>
            <w:r>
              <w:rPr>
                <w:noProof/>
                <w:webHidden/>
              </w:rPr>
              <w:fldChar w:fldCharType="begin"/>
            </w:r>
            <w:r>
              <w:rPr>
                <w:noProof/>
                <w:webHidden/>
              </w:rPr>
              <w:instrText xml:space="preserve"> PAGEREF _Toc165194279 \h </w:instrText>
            </w:r>
            <w:r>
              <w:rPr>
                <w:noProof/>
                <w:webHidden/>
              </w:rPr>
            </w:r>
            <w:r>
              <w:rPr>
                <w:noProof/>
                <w:webHidden/>
              </w:rPr>
              <w:fldChar w:fldCharType="separate"/>
            </w:r>
            <w:r>
              <w:rPr>
                <w:noProof/>
                <w:webHidden/>
              </w:rPr>
              <w:t>3</w:t>
            </w:r>
            <w:r>
              <w:rPr>
                <w:noProof/>
                <w:webHidden/>
              </w:rPr>
              <w:fldChar w:fldCharType="end"/>
            </w:r>
          </w:hyperlink>
        </w:p>
        <w:p w14:paraId="44A3ED5C" w14:textId="3182A6AA" w:rsidR="001F7304" w:rsidRDefault="001F7304">
          <w:pPr>
            <w:pStyle w:val="TOC2"/>
            <w:tabs>
              <w:tab w:val="right" w:leader="dot" w:pos="10456"/>
            </w:tabs>
            <w:rPr>
              <w:noProof/>
            </w:rPr>
          </w:pPr>
          <w:hyperlink w:anchor="_Toc165194280" w:history="1">
            <w:r w:rsidRPr="002044F4">
              <w:rPr>
                <w:rStyle w:val="ac"/>
                <w:noProof/>
              </w:rPr>
              <w:t>3.1 **电源要求**：</w:t>
            </w:r>
            <w:r>
              <w:rPr>
                <w:noProof/>
                <w:webHidden/>
              </w:rPr>
              <w:tab/>
            </w:r>
            <w:r>
              <w:rPr>
                <w:noProof/>
                <w:webHidden/>
              </w:rPr>
              <w:fldChar w:fldCharType="begin"/>
            </w:r>
            <w:r>
              <w:rPr>
                <w:noProof/>
                <w:webHidden/>
              </w:rPr>
              <w:instrText xml:space="preserve"> PAGEREF _Toc165194280 \h </w:instrText>
            </w:r>
            <w:r>
              <w:rPr>
                <w:noProof/>
                <w:webHidden/>
              </w:rPr>
            </w:r>
            <w:r>
              <w:rPr>
                <w:noProof/>
                <w:webHidden/>
              </w:rPr>
              <w:fldChar w:fldCharType="separate"/>
            </w:r>
            <w:r>
              <w:rPr>
                <w:noProof/>
                <w:webHidden/>
              </w:rPr>
              <w:t>3</w:t>
            </w:r>
            <w:r>
              <w:rPr>
                <w:noProof/>
                <w:webHidden/>
              </w:rPr>
              <w:fldChar w:fldCharType="end"/>
            </w:r>
          </w:hyperlink>
        </w:p>
        <w:p w14:paraId="5FD5C10E" w14:textId="20289771" w:rsidR="001F7304" w:rsidRDefault="001F7304">
          <w:pPr>
            <w:pStyle w:val="TOC2"/>
            <w:tabs>
              <w:tab w:val="right" w:leader="dot" w:pos="10456"/>
            </w:tabs>
            <w:rPr>
              <w:noProof/>
            </w:rPr>
          </w:pPr>
          <w:hyperlink w:anchor="_Toc165194281" w:history="1">
            <w:r w:rsidRPr="002044F4">
              <w:rPr>
                <w:rStyle w:val="ac"/>
                <w:noProof/>
              </w:rPr>
              <w:t>3.2 **水流参数**：</w:t>
            </w:r>
            <w:r>
              <w:rPr>
                <w:noProof/>
                <w:webHidden/>
              </w:rPr>
              <w:tab/>
            </w:r>
            <w:r>
              <w:rPr>
                <w:noProof/>
                <w:webHidden/>
              </w:rPr>
              <w:fldChar w:fldCharType="begin"/>
            </w:r>
            <w:r>
              <w:rPr>
                <w:noProof/>
                <w:webHidden/>
              </w:rPr>
              <w:instrText xml:space="preserve"> PAGEREF _Toc165194281 \h </w:instrText>
            </w:r>
            <w:r>
              <w:rPr>
                <w:noProof/>
                <w:webHidden/>
              </w:rPr>
            </w:r>
            <w:r>
              <w:rPr>
                <w:noProof/>
                <w:webHidden/>
              </w:rPr>
              <w:fldChar w:fldCharType="separate"/>
            </w:r>
            <w:r>
              <w:rPr>
                <w:noProof/>
                <w:webHidden/>
              </w:rPr>
              <w:t>3</w:t>
            </w:r>
            <w:r>
              <w:rPr>
                <w:noProof/>
                <w:webHidden/>
              </w:rPr>
              <w:fldChar w:fldCharType="end"/>
            </w:r>
          </w:hyperlink>
        </w:p>
        <w:p w14:paraId="265C1FBD" w14:textId="4C262773" w:rsidR="001F7304" w:rsidRDefault="001F7304">
          <w:pPr>
            <w:pStyle w:val="TOC2"/>
            <w:tabs>
              <w:tab w:val="right" w:leader="dot" w:pos="10456"/>
            </w:tabs>
            <w:rPr>
              <w:noProof/>
            </w:rPr>
          </w:pPr>
          <w:hyperlink w:anchor="_Toc165194282" w:history="1">
            <w:r w:rsidRPr="002044F4">
              <w:rPr>
                <w:rStyle w:val="ac"/>
                <w:noProof/>
              </w:rPr>
              <w:t>3.3 **材质说明**：</w:t>
            </w:r>
            <w:r>
              <w:rPr>
                <w:noProof/>
                <w:webHidden/>
              </w:rPr>
              <w:tab/>
            </w:r>
            <w:r>
              <w:rPr>
                <w:noProof/>
                <w:webHidden/>
              </w:rPr>
              <w:fldChar w:fldCharType="begin"/>
            </w:r>
            <w:r>
              <w:rPr>
                <w:noProof/>
                <w:webHidden/>
              </w:rPr>
              <w:instrText xml:space="preserve"> PAGEREF _Toc165194282 \h </w:instrText>
            </w:r>
            <w:r>
              <w:rPr>
                <w:noProof/>
                <w:webHidden/>
              </w:rPr>
            </w:r>
            <w:r>
              <w:rPr>
                <w:noProof/>
                <w:webHidden/>
              </w:rPr>
              <w:fldChar w:fldCharType="separate"/>
            </w:r>
            <w:r>
              <w:rPr>
                <w:noProof/>
                <w:webHidden/>
              </w:rPr>
              <w:t>3</w:t>
            </w:r>
            <w:r>
              <w:rPr>
                <w:noProof/>
                <w:webHidden/>
              </w:rPr>
              <w:fldChar w:fldCharType="end"/>
            </w:r>
          </w:hyperlink>
        </w:p>
        <w:p w14:paraId="373A4D7C" w14:textId="38C0B4C5" w:rsidR="001F7304" w:rsidRDefault="001F7304">
          <w:pPr>
            <w:pStyle w:val="TOC2"/>
            <w:tabs>
              <w:tab w:val="right" w:leader="dot" w:pos="10456"/>
            </w:tabs>
            <w:rPr>
              <w:noProof/>
            </w:rPr>
          </w:pPr>
          <w:hyperlink w:anchor="_Toc165194283" w:history="1">
            <w:r w:rsidRPr="002044F4">
              <w:rPr>
                <w:rStyle w:val="ac"/>
                <w:noProof/>
              </w:rPr>
              <w:t>3.4 **安全保护**：</w:t>
            </w:r>
            <w:r>
              <w:rPr>
                <w:noProof/>
                <w:webHidden/>
              </w:rPr>
              <w:tab/>
            </w:r>
            <w:r>
              <w:rPr>
                <w:noProof/>
                <w:webHidden/>
              </w:rPr>
              <w:fldChar w:fldCharType="begin"/>
            </w:r>
            <w:r>
              <w:rPr>
                <w:noProof/>
                <w:webHidden/>
              </w:rPr>
              <w:instrText xml:space="preserve"> PAGEREF _Toc165194283 \h </w:instrText>
            </w:r>
            <w:r>
              <w:rPr>
                <w:noProof/>
                <w:webHidden/>
              </w:rPr>
            </w:r>
            <w:r>
              <w:rPr>
                <w:noProof/>
                <w:webHidden/>
              </w:rPr>
              <w:fldChar w:fldCharType="separate"/>
            </w:r>
            <w:r>
              <w:rPr>
                <w:noProof/>
                <w:webHidden/>
              </w:rPr>
              <w:t>3</w:t>
            </w:r>
            <w:r>
              <w:rPr>
                <w:noProof/>
                <w:webHidden/>
              </w:rPr>
              <w:fldChar w:fldCharType="end"/>
            </w:r>
          </w:hyperlink>
        </w:p>
        <w:p w14:paraId="52BB4DE3" w14:textId="0C36B398" w:rsidR="001F7304" w:rsidRDefault="001F7304">
          <w:pPr>
            <w:pStyle w:val="TOC2"/>
            <w:tabs>
              <w:tab w:val="right" w:leader="dot" w:pos="10456"/>
            </w:tabs>
            <w:rPr>
              <w:noProof/>
            </w:rPr>
          </w:pPr>
          <w:hyperlink w:anchor="_Toc165194284" w:history="1">
            <w:r w:rsidRPr="002044F4">
              <w:rPr>
                <w:rStyle w:val="ac"/>
                <w:noProof/>
              </w:rPr>
              <w:t>3.5 **使用环境**：</w:t>
            </w:r>
            <w:r>
              <w:rPr>
                <w:noProof/>
                <w:webHidden/>
              </w:rPr>
              <w:tab/>
            </w:r>
            <w:r>
              <w:rPr>
                <w:noProof/>
                <w:webHidden/>
              </w:rPr>
              <w:fldChar w:fldCharType="begin"/>
            </w:r>
            <w:r>
              <w:rPr>
                <w:noProof/>
                <w:webHidden/>
              </w:rPr>
              <w:instrText xml:space="preserve"> PAGEREF _Toc165194284 \h </w:instrText>
            </w:r>
            <w:r>
              <w:rPr>
                <w:noProof/>
                <w:webHidden/>
              </w:rPr>
            </w:r>
            <w:r>
              <w:rPr>
                <w:noProof/>
                <w:webHidden/>
              </w:rPr>
              <w:fldChar w:fldCharType="separate"/>
            </w:r>
            <w:r>
              <w:rPr>
                <w:noProof/>
                <w:webHidden/>
              </w:rPr>
              <w:t>4</w:t>
            </w:r>
            <w:r>
              <w:rPr>
                <w:noProof/>
                <w:webHidden/>
              </w:rPr>
              <w:fldChar w:fldCharType="end"/>
            </w:r>
          </w:hyperlink>
        </w:p>
        <w:p w14:paraId="76A7CE02" w14:textId="7EA830E4" w:rsidR="001F7304" w:rsidRDefault="001F7304">
          <w:pPr>
            <w:pStyle w:val="TOC2"/>
            <w:tabs>
              <w:tab w:val="right" w:leader="dot" w:pos="10456"/>
            </w:tabs>
            <w:rPr>
              <w:noProof/>
            </w:rPr>
          </w:pPr>
          <w:hyperlink w:anchor="_Toc165194285" w:history="1">
            <w:r w:rsidRPr="002044F4">
              <w:rPr>
                <w:rStyle w:val="ac"/>
                <w:noProof/>
              </w:rPr>
              <w:t>3.6 **保修与维护**：</w:t>
            </w:r>
            <w:r>
              <w:rPr>
                <w:noProof/>
                <w:webHidden/>
              </w:rPr>
              <w:tab/>
            </w:r>
            <w:r>
              <w:rPr>
                <w:noProof/>
                <w:webHidden/>
              </w:rPr>
              <w:fldChar w:fldCharType="begin"/>
            </w:r>
            <w:r>
              <w:rPr>
                <w:noProof/>
                <w:webHidden/>
              </w:rPr>
              <w:instrText xml:space="preserve"> PAGEREF _Toc165194285 \h </w:instrText>
            </w:r>
            <w:r>
              <w:rPr>
                <w:noProof/>
                <w:webHidden/>
              </w:rPr>
            </w:r>
            <w:r>
              <w:rPr>
                <w:noProof/>
                <w:webHidden/>
              </w:rPr>
              <w:fldChar w:fldCharType="separate"/>
            </w:r>
            <w:r>
              <w:rPr>
                <w:noProof/>
                <w:webHidden/>
              </w:rPr>
              <w:t>4</w:t>
            </w:r>
            <w:r>
              <w:rPr>
                <w:noProof/>
                <w:webHidden/>
              </w:rPr>
              <w:fldChar w:fldCharType="end"/>
            </w:r>
          </w:hyperlink>
        </w:p>
        <w:p w14:paraId="1E972D0C" w14:textId="22F0B34E" w:rsidR="001F7304" w:rsidRDefault="001F7304">
          <w:pPr>
            <w:pStyle w:val="TOC1"/>
            <w:tabs>
              <w:tab w:val="right" w:leader="dot" w:pos="10456"/>
            </w:tabs>
            <w:rPr>
              <w:noProof/>
            </w:rPr>
          </w:pPr>
          <w:hyperlink w:anchor="_Toc165194286" w:history="1">
            <w:r w:rsidRPr="002044F4">
              <w:rPr>
                <w:rStyle w:val="ac"/>
                <w:noProof/>
              </w:rPr>
              <w:t>4 用户界面</w:t>
            </w:r>
            <w:r>
              <w:rPr>
                <w:noProof/>
                <w:webHidden/>
              </w:rPr>
              <w:tab/>
            </w:r>
            <w:r>
              <w:rPr>
                <w:noProof/>
                <w:webHidden/>
              </w:rPr>
              <w:fldChar w:fldCharType="begin"/>
            </w:r>
            <w:r>
              <w:rPr>
                <w:noProof/>
                <w:webHidden/>
              </w:rPr>
              <w:instrText xml:space="preserve"> PAGEREF _Toc165194286 \h </w:instrText>
            </w:r>
            <w:r>
              <w:rPr>
                <w:noProof/>
                <w:webHidden/>
              </w:rPr>
            </w:r>
            <w:r>
              <w:rPr>
                <w:noProof/>
                <w:webHidden/>
              </w:rPr>
              <w:fldChar w:fldCharType="separate"/>
            </w:r>
            <w:r>
              <w:rPr>
                <w:noProof/>
                <w:webHidden/>
              </w:rPr>
              <w:t>5</w:t>
            </w:r>
            <w:r>
              <w:rPr>
                <w:noProof/>
                <w:webHidden/>
              </w:rPr>
              <w:fldChar w:fldCharType="end"/>
            </w:r>
          </w:hyperlink>
        </w:p>
        <w:p w14:paraId="28A7E4D3" w14:textId="4000E790" w:rsidR="001F7304" w:rsidRDefault="001F7304">
          <w:pPr>
            <w:pStyle w:val="TOC2"/>
            <w:tabs>
              <w:tab w:val="right" w:leader="dot" w:pos="10456"/>
            </w:tabs>
            <w:rPr>
              <w:noProof/>
            </w:rPr>
          </w:pPr>
          <w:hyperlink w:anchor="_Toc165194287" w:history="1">
            <w:r w:rsidRPr="002044F4">
              <w:rPr>
                <w:rStyle w:val="ac"/>
                <w:noProof/>
              </w:rPr>
              <w:t>4.1 界面布局</w:t>
            </w:r>
            <w:r>
              <w:rPr>
                <w:noProof/>
                <w:webHidden/>
              </w:rPr>
              <w:tab/>
            </w:r>
            <w:r>
              <w:rPr>
                <w:noProof/>
                <w:webHidden/>
              </w:rPr>
              <w:fldChar w:fldCharType="begin"/>
            </w:r>
            <w:r>
              <w:rPr>
                <w:noProof/>
                <w:webHidden/>
              </w:rPr>
              <w:instrText xml:space="preserve"> PAGEREF _Toc165194287 \h </w:instrText>
            </w:r>
            <w:r>
              <w:rPr>
                <w:noProof/>
                <w:webHidden/>
              </w:rPr>
            </w:r>
            <w:r>
              <w:rPr>
                <w:noProof/>
                <w:webHidden/>
              </w:rPr>
              <w:fldChar w:fldCharType="separate"/>
            </w:r>
            <w:r>
              <w:rPr>
                <w:noProof/>
                <w:webHidden/>
              </w:rPr>
              <w:t>5</w:t>
            </w:r>
            <w:r>
              <w:rPr>
                <w:noProof/>
                <w:webHidden/>
              </w:rPr>
              <w:fldChar w:fldCharType="end"/>
            </w:r>
          </w:hyperlink>
        </w:p>
        <w:p w14:paraId="4C0246B9" w14:textId="4724DD66" w:rsidR="001F7304" w:rsidRDefault="001F7304">
          <w:pPr>
            <w:pStyle w:val="TOC2"/>
            <w:tabs>
              <w:tab w:val="right" w:leader="dot" w:pos="10456"/>
            </w:tabs>
            <w:rPr>
              <w:noProof/>
            </w:rPr>
          </w:pPr>
          <w:hyperlink w:anchor="_Toc165194288" w:history="1">
            <w:r w:rsidRPr="002044F4">
              <w:rPr>
                <w:rStyle w:val="ac"/>
                <w:noProof/>
              </w:rPr>
              <w:t>4.2 界面元素说明</w:t>
            </w:r>
            <w:r>
              <w:rPr>
                <w:noProof/>
                <w:webHidden/>
              </w:rPr>
              <w:tab/>
            </w:r>
            <w:r>
              <w:rPr>
                <w:noProof/>
                <w:webHidden/>
              </w:rPr>
              <w:fldChar w:fldCharType="begin"/>
            </w:r>
            <w:r>
              <w:rPr>
                <w:noProof/>
                <w:webHidden/>
              </w:rPr>
              <w:instrText xml:space="preserve"> PAGEREF _Toc165194288 \h </w:instrText>
            </w:r>
            <w:r>
              <w:rPr>
                <w:noProof/>
                <w:webHidden/>
              </w:rPr>
            </w:r>
            <w:r>
              <w:rPr>
                <w:noProof/>
                <w:webHidden/>
              </w:rPr>
              <w:fldChar w:fldCharType="separate"/>
            </w:r>
            <w:r>
              <w:rPr>
                <w:noProof/>
                <w:webHidden/>
              </w:rPr>
              <w:t>5</w:t>
            </w:r>
            <w:r>
              <w:rPr>
                <w:noProof/>
                <w:webHidden/>
              </w:rPr>
              <w:fldChar w:fldCharType="end"/>
            </w:r>
          </w:hyperlink>
        </w:p>
        <w:p w14:paraId="0E5FF968" w14:textId="26BA4CAA" w:rsidR="001F7304" w:rsidRDefault="001F7304">
          <w:pPr>
            <w:pStyle w:val="TOC2"/>
            <w:tabs>
              <w:tab w:val="right" w:leader="dot" w:pos="10456"/>
            </w:tabs>
            <w:rPr>
              <w:noProof/>
            </w:rPr>
          </w:pPr>
          <w:hyperlink w:anchor="_Toc165194289" w:history="1">
            <w:r w:rsidRPr="002044F4">
              <w:rPr>
                <w:rStyle w:val="ac"/>
                <w:noProof/>
              </w:rPr>
              <w:t>4.3 按键说明</w:t>
            </w:r>
            <w:r>
              <w:rPr>
                <w:noProof/>
                <w:webHidden/>
              </w:rPr>
              <w:tab/>
            </w:r>
            <w:r>
              <w:rPr>
                <w:noProof/>
                <w:webHidden/>
              </w:rPr>
              <w:fldChar w:fldCharType="begin"/>
            </w:r>
            <w:r>
              <w:rPr>
                <w:noProof/>
                <w:webHidden/>
              </w:rPr>
              <w:instrText xml:space="preserve"> PAGEREF _Toc165194289 \h </w:instrText>
            </w:r>
            <w:r>
              <w:rPr>
                <w:noProof/>
                <w:webHidden/>
              </w:rPr>
            </w:r>
            <w:r>
              <w:rPr>
                <w:noProof/>
                <w:webHidden/>
              </w:rPr>
              <w:fldChar w:fldCharType="separate"/>
            </w:r>
            <w:r>
              <w:rPr>
                <w:noProof/>
                <w:webHidden/>
              </w:rPr>
              <w:t>6</w:t>
            </w:r>
            <w:r>
              <w:rPr>
                <w:noProof/>
                <w:webHidden/>
              </w:rPr>
              <w:fldChar w:fldCharType="end"/>
            </w:r>
          </w:hyperlink>
        </w:p>
        <w:p w14:paraId="12EFC83A" w14:textId="30786363" w:rsidR="001F7304" w:rsidRDefault="001F7304">
          <w:pPr>
            <w:pStyle w:val="TOC2"/>
            <w:tabs>
              <w:tab w:val="right" w:leader="dot" w:pos="10456"/>
            </w:tabs>
            <w:rPr>
              <w:noProof/>
            </w:rPr>
          </w:pPr>
          <w:hyperlink w:anchor="_Toc165194290" w:history="1">
            <w:r w:rsidRPr="002044F4">
              <w:rPr>
                <w:rStyle w:val="ac"/>
                <w:noProof/>
              </w:rPr>
              <w:t>4.4 操作流程</w:t>
            </w:r>
            <w:r>
              <w:rPr>
                <w:noProof/>
                <w:webHidden/>
              </w:rPr>
              <w:tab/>
            </w:r>
            <w:r>
              <w:rPr>
                <w:noProof/>
                <w:webHidden/>
              </w:rPr>
              <w:fldChar w:fldCharType="begin"/>
            </w:r>
            <w:r>
              <w:rPr>
                <w:noProof/>
                <w:webHidden/>
              </w:rPr>
              <w:instrText xml:space="preserve"> PAGEREF _Toc165194290 \h </w:instrText>
            </w:r>
            <w:r>
              <w:rPr>
                <w:noProof/>
                <w:webHidden/>
              </w:rPr>
            </w:r>
            <w:r>
              <w:rPr>
                <w:noProof/>
                <w:webHidden/>
              </w:rPr>
              <w:fldChar w:fldCharType="separate"/>
            </w:r>
            <w:r>
              <w:rPr>
                <w:noProof/>
                <w:webHidden/>
              </w:rPr>
              <w:t>7</w:t>
            </w:r>
            <w:r>
              <w:rPr>
                <w:noProof/>
                <w:webHidden/>
              </w:rPr>
              <w:fldChar w:fldCharType="end"/>
            </w:r>
          </w:hyperlink>
        </w:p>
        <w:p w14:paraId="13E10A73" w14:textId="6116D983" w:rsidR="001F7304" w:rsidRDefault="001F7304">
          <w:pPr>
            <w:pStyle w:val="TOC3"/>
            <w:tabs>
              <w:tab w:val="right" w:leader="dot" w:pos="10456"/>
            </w:tabs>
            <w:rPr>
              <w:noProof/>
            </w:rPr>
          </w:pPr>
          <w:hyperlink w:anchor="_Toc165194291" w:history="1">
            <w:r w:rsidRPr="002044F4">
              <w:rPr>
                <w:rStyle w:val="ac"/>
                <w:noProof/>
              </w:rPr>
              <w:t>4.4.1 上电检测</w:t>
            </w:r>
            <w:r>
              <w:rPr>
                <w:noProof/>
                <w:webHidden/>
              </w:rPr>
              <w:tab/>
            </w:r>
            <w:r>
              <w:rPr>
                <w:noProof/>
                <w:webHidden/>
              </w:rPr>
              <w:fldChar w:fldCharType="begin"/>
            </w:r>
            <w:r>
              <w:rPr>
                <w:noProof/>
                <w:webHidden/>
              </w:rPr>
              <w:instrText xml:space="preserve"> PAGEREF _Toc165194291 \h </w:instrText>
            </w:r>
            <w:r>
              <w:rPr>
                <w:noProof/>
                <w:webHidden/>
              </w:rPr>
            </w:r>
            <w:r>
              <w:rPr>
                <w:noProof/>
                <w:webHidden/>
              </w:rPr>
              <w:fldChar w:fldCharType="separate"/>
            </w:r>
            <w:r>
              <w:rPr>
                <w:noProof/>
                <w:webHidden/>
              </w:rPr>
              <w:t>7</w:t>
            </w:r>
            <w:r>
              <w:rPr>
                <w:noProof/>
                <w:webHidden/>
              </w:rPr>
              <w:fldChar w:fldCharType="end"/>
            </w:r>
          </w:hyperlink>
        </w:p>
        <w:p w14:paraId="3B5AAC27" w14:textId="000A5EBC" w:rsidR="001F7304" w:rsidRDefault="001F7304">
          <w:pPr>
            <w:pStyle w:val="TOC3"/>
            <w:tabs>
              <w:tab w:val="right" w:leader="dot" w:pos="10456"/>
            </w:tabs>
            <w:rPr>
              <w:noProof/>
            </w:rPr>
          </w:pPr>
          <w:hyperlink w:anchor="_Toc165194292" w:history="1">
            <w:r w:rsidRPr="002044F4">
              <w:rPr>
                <w:rStyle w:val="ac"/>
                <w:noProof/>
              </w:rPr>
              <w:t>4.4.2 LCD测试</w:t>
            </w:r>
            <w:r>
              <w:rPr>
                <w:noProof/>
                <w:webHidden/>
              </w:rPr>
              <w:tab/>
            </w:r>
            <w:r>
              <w:rPr>
                <w:noProof/>
                <w:webHidden/>
              </w:rPr>
              <w:fldChar w:fldCharType="begin"/>
            </w:r>
            <w:r>
              <w:rPr>
                <w:noProof/>
                <w:webHidden/>
              </w:rPr>
              <w:instrText xml:space="preserve"> PAGEREF _Toc165194292 \h </w:instrText>
            </w:r>
            <w:r>
              <w:rPr>
                <w:noProof/>
                <w:webHidden/>
              </w:rPr>
            </w:r>
            <w:r>
              <w:rPr>
                <w:noProof/>
                <w:webHidden/>
              </w:rPr>
              <w:fldChar w:fldCharType="separate"/>
            </w:r>
            <w:r>
              <w:rPr>
                <w:noProof/>
                <w:webHidden/>
              </w:rPr>
              <w:t>7</w:t>
            </w:r>
            <w:r>
              <w:rPr>
                <w:noProof/>
                <w:webHidden/>
              </w:rPr>
              <w:fldChar w:fldCharType="end"/>
            </w:r>
          </w:hyperlink>
        </w:p>
        <w:p w14:paraId="208B2DDC" w14:textId="24B3B75A" w:rsidR="001F7304" w:rsidRDefault="001F7304">
          <w:pPr>
            <w:pStyle w:val="TOC3"/>
            <w:tabs>
              <w:tab w:val="right" w:leader="dot" w:pos="10456"/>
            </w:tabs>
            <w:rPr>
              <w:noProof/>
            </w:rPr>
          </w:pPr>
          <w:hyperlink w:anchor="_Toc165194293" w:history="1">
            <w:r w:rsidRPr="002044F4">
              <w:rPr>
                <w:rStyle w:val="ac"/>
                <w:noProof/>
              </w:rPr>
              <w:t>4.4.3 锁屏与解锁</w:t>
            </w:r>
            <w:r>
              <w:rPr>
                <w:noProof/>
                <w:webHidden/>
              </w:rPr>
              <w:tab/>
            </w:r>
            <w:r>
              <w:rPr>
                <w:noProof/>
                <w:webHidden/>
              </w:rPr>
              <w:fldChar w:fldCharType="begin"/>
            </w:r>
            <w:r>
              <w:rPr>
                <w:noProof/>
                <w:webHidden/>
              </w:rPr>
              <w:instrText xml:space="preserve"> PAGEREF _Toc165194293 \h </w:instrText>
            </w:r>
            <w:r>
              <w:rPr>
                <w:noProof/>
                <w:webHidden/>
              </w:rPr>
            </w:r>
            <w:r>
              <w:rPr>
                <w:noProof/>
                <w:webHidden/>
              </w:rPr>
              <w:fldChar w:fldCharType="separate"/>
            </w:r>
            <w:r>
              <w:rPr>
                <w:noProof/>
                <w:webHidden/>
              </w:rPr>
              <w:t>8</w:t>
            </w:r>
            <w:r>
              <w:rPr>
                <w:noProof/>
                <w:webHidden/>
              </w:rPr>
              <w:fldChar w:fldCharType="end"/>
            </w:r>
          </w:hyperlink>
        </w:p>
        <w:p w14:paraId="166B14A9" w14:textId="63E7B9FA" w:rsidR="001F7304" w:rsidRDefault="001F7304">
          <w:pPr>
            <w:pStyle w:val="TOC3"/>
            <w:tabs>
              <w:tab w:val="right" w:leader="dot" w:pos="10456"/>
            </w:tabs>
            <w:rPr>
              <w:noProof/>
            </w:rPr>
          </w:pPr>
          <w:hyperlink w:anchor="_Toc165194294" w:history="1">
            <w:r w:rsidRPr="002044F4">
              <w:rPr>
                <w:rStyle w:val="ac"/>
                <w:noProof/>
              </w:rPr>
              <w:t>4.4.4 切换模式</w:t>
            </w:r>
            <w:r>
              <w:rPr>
                <w:noProof/>
                <w:webHidden/>
              </w:rPr>
              <w:tab/>
            </w:r>
            <w:r>
              <w:rPr>
                <w:noProof/>
                <w:webHidden/>
              </w:rPr>
              <w:fldChar w:fldCharType="begin"/>
            </w:r>
            <w:r>
              <w:rPr>
                <w:noProof/>
                <w:webHidden/>
              </w:rPr>
              <w:instrText xml:space="preserve"> PAGEREF _Toc165194294 \h </w:instrText>
            </w:r>
            <w:r>
              <w:rPr>
                <w:noProof/>
                <w:webHidden/>
              </w:rPr>
            </w:r>
            <w:r>
              <w:rPr>
                <w:noProof/>
                <w:webHidden/>
              </w:rPr>
              <w:fldChar w:fldCharType="separate"/>
            </w:r>
            <w:r>
              <w:rPr>
                <w:noProof/>
                <w:webHidden/>
              </w:rPr>
              <w:t>8</w:t>
            </w:r>
            <w:r>
              <w:rPr>
                <w:noProof/>
                <w:webHidden/>
              </w:rPr>
              <w:fldChar w:fldCharType="end"/>
            </w:r>
          </w:hyperlink>
        </w:p>
        <w:p w14:paraId="250452AA" w14:textId="5CF41044" w:rsidR="001F7304" w:rsidRDefault="001F7304">
          <w:pPr>
            <w:pStyle w:val="TOC3"/>
            <w:tabs>
              <w:tab w:val="right" w:leader="dot" w:pos="10456"/>
            </w:tabs>
            <w:rPr>
              <w:noProof/>
            </w:rPr>
          </w:pPr>
          <w:hyperlink w:anchor="_Toc165194295" w:history="1">
            <w:r w:rsidRPr="002044F4">
              <w:rPr>
                <w:rStyle w:val="ac"/>
                <w:noProof/>
              </w:rPr>
              <w:t>4.4.5 参数修改</w:t>
            </w:r>
            <w:r>
              <w:rPr>
                <w:noProof/>
                <w:webHidden/>
              </w:rPr>
              <w:tab/>
            </w:r>
            <w:r>
              <w:rPr>
                <w:noProof/>
                <w:webHidden/>
              </w:rPr>
              <w:fldChar w:fldCharType="begin"/>
            </w:r>
            <w:r>
              <w:rPr>
                <w:noProof/>
                <w:webHidden/>
              </w:rPr>
              <w:instrText xml:space="preserve"> PAGEREF _Toc165194295 \h </w:instrText>
            </w:r>
            <w:r>
              <w:rPr>
                <w:noProof/>
                <w:webHidden/>
              </w:rPr>
            </w:r>
            <w:r>
              <w:rPr>
                <w:noProof/>
                <w:webHidden/>
              </w:rPr>
              <w:fldChar w:fldCharType="separate"/>
            </w:r>
            <w:r>
              <w:rPr>
                <w:noProof/>
                <w:webHidden/>
              </w:rPr>
              <w:t>8</w:t>
            </w:r>
            <w:r>
              <w:rPr>
                <w:noProof/>
                <w:webHidden/>
              </w:rPr>
              <w:fldChar w:fldCharType="end"/>
            </w:r>
          </w:hyperlink>
        </w:p>
        <w:p w14:paraId="31E4113C" w14:textId="5D2B4D69" w:rsidR="001F7304" w:rsidRDefault="001F7304">
          <w:pPr>
            <w:pStyle w:val="TOC3"/>
            <w:tabs>
              <w:tab w:val="right" w:leader="dot" w:pos="10456"/>
            </w:tabs>
            <w:rPr>
              <w:noProof/>
            </w:rPr>
          </w:pPr>
          <w:hyperlink w:anchor="_Toc165194296" w:history="1">
            <w:r w:rsidRPr="002044F4">
              <w:rPr>
                <w:rStyle w:val="ac"/>
                <w:noProof/>
              </w:rPr>
              <w:t>4.4.6 电机启动</w:t>
            </w:r>
            <w:r>
              <w:rPr>
                <w:noProof/>
                <w:webHidden/>
              </w:rPr>
              <w:tab/>
            </w:r>
            <w:r>
              <w:rPr>
                <w:noProof/>
                <w:webHidden/>
              </w:rPr>
              <w:fldChar w:fldCharType="begin"/>
            </w:r>
            <w:r>
              <w:rPr>
                <w:noProof/>
                <w:webHidden/>
              </w:rPr>
              <w:instrText xml:space="preserve"> PAGEREF _Toc165194296 \h </w:instrText>
            </w:r>
            <w:r>
              <w:rPr>
                <w:noProof/>
                <w:webHidden/>
              </w:rPr>
            </w:r>
            <w:r>
              <w:rPr>
                <w:noProof/>
                <w:webHidden/>
              </w:rPr>
              <w:fldChar w:fldCharType="separate"/>
            </w:r>
            <w:r>
              <w:rPr>
                <w:noProof/>
                <w:webHidden/>
              </w:rPr>
              <w:t>9</w:t>
            </w:r>
            <w:r>
              <w:rPr>
                <w:noProof/>
                <w:webHidden/>
              </w:rPr>
              <w:fldChar w:fldCharType="end"/>
            </w:r>
          </w:hyperlink>
        </w:p>
        <w:p w14:paraId="1575FD98" w14:textId="1BBCB76F" w:rsidR="001F7304" w:rsidRDefault="001F7304">
          <w:pPr>
            <w:pStyle w:val="TOC3"/>
            <w:tabs>
              <w:tab w:val="right" w:leader="dot" w:pos="10456"/>
            </w:tabs>
            <w:rPr>
              <w:noProof/>
            </w:rPr>
          </w:pPr>
          <w:hyperlink w:anchor="_Toc165194297" w:history="1">
            <w:r w:rsidRPr="002044F4">
              <w:rPr>
                <w:rStyle w:val="ac"/>
                <w:noProof/>
              </w:rPr>
              <w:t>4.4.7 电机停止</w:t>
            </w:r>
            <w:r>
              <w:rPr>
                <w:noProof/>
                <w:webHidden/>
              </w:rPr>
              <w:tab/>
            </w:r>
            <w:r>
              <w:rPr>
                <w:noProof/>
                <w:webHidden/>
              </w:rPr>
              <w:fldChar w:fldCharType="begin"/>
            </w:r>
            <w:r>
              <w:rPr>
                <w:noProof/>
                <w:webHidden/>
              </w:rPr>
              <w:instrText xml:space="preserve"> PAGEREF _Toc165194297 \h </w:instrText>
            </w:r>
            <w:r>
              <w:rPr>
                <w:noProof/>
                <w:webHidden/>
              </w:rPr>
            </w:r>
            <w:r>
              <w:rPr>
                <w:noProof/>
                <w:webHidden/>
              </w:rPr>
              <w:fldChar w:fldCharType="separate"/>
            </w:r>
            <w:r>
              <w:rPr>
                <w:noProof/>
                <w:webHidden/>
              </w:rPr>
              <w:t>9</w:t>
            </w:r>
            <w:r>
              <w:rPr>
                <w:noProof/>
                <w:webHidden/>
              </w:rPr>
              <w:fldChar w:fldCharType="end"/>
            </w:r>
          </w:hyperlink>
        </w:p>
        <w:p w14:paraId="6A8E7F0B" w14:textId="76186F3A" w:rsidR="001F7304" w:rsidRDefault="001F7304">
          <w:pPr>
            <w:pStyle w:val="TOC3"/>
            <w:tabs>
              <w:tab w:val="right" w:leader="dot" w:pos="10456"/>
            </w:tabs>
            <w:rPr>
              <w:noProof/>
            </w:rPr>
          </w:pPr>
          <w:hyperlink w:anchor="_Toc165194298" w:history="1">
            <w:r w:rsidRPr="002044F4">
              <w:rPr>
                <w:rStyle w:val="ac"/>
                <w:noProof/>
              </w:rPr>
              <w:t>4.4.8 故障检测及复位</w:t>
            </w:r>
            <w:r>
              <w:rPr>
                <w:noProof/>
                <w:webHidden/>
              </w:rPr>
              <w:tab/>
            </w:r>
            <w:r>
              <w:rPr>
                <w:noProof/>
                <w:webHidden/>
              </w:rPr>
              <w:fldChar w:fldCharType="begin"/>
            </w:r>
            <w:r>
              <w:rPr>
                <w:noProof/>
                <w:webHidden/>
              </w:rPr>
              <w:instrText xml:space="preserve"> PAGEREF _Toc165194298 \h </w:instrText>
            </w:r>
            <w:r>
              <w:rPr>
                <w:noProof/>
                <w:webHidden/>
              </w:rPr>
            </w:r>
            <w:r>
              <w:rPr>
                <w:noProof/>
                <w:webHidden/>
              </w:rPr>
              <w:fldChar w:fldCharType="separate"/>
            </w:r>
            <w:r>
              <w:rPr>
                <w:noProof/>
                <w:webHidden/>
              </w:rPr>
              <w:t>9</w:t>
            </w:r>
            <w:r>
              <w:rPr>
                <w:noProof/>
                <w:webHidden/>
              </w:rPr>
              <w:fldChar w:fldCharType="end"/>
            </w:r>
          </w:hyperlink>
        </w:p>
        <w:p w14:paraId="77ACA621" w14:textId="62DA9660" w:rsidR="001F7304" w:rsidRDefault="001F7304">
          <w:pPr>
            <w:pStyle w:val="TOC3"/>
            <w:tabs>
              <w:tab w:val="right" w:leader="dot" w:pos="10456"/>
            </w:tabs>
            <w:rPr>
              <w:noProof/>
            </w:rPr>
          </w:pPr>
          <w:hyperlink w:anchor="_Toc165194299" w:history="1">
            <w:r w:rsidRPr="002044F4">
              <w:rPr>
                <w:rStyle w:val="ac"/>
                <w:strike/>
                <w:noProof/>
              </w:rPr>
              <w:t>4.4.9 联网</w:t>
            </w:r>
            <w:r>
              <w:rPr>
                <w:noProof/>
                <w:webHidden/>
              </w:rPr>
              <w:tab/>
            </w:r>
            <w:r>
              <w:rPr>
                <w:noProof/>
                <w:webHidden/>
              </w:rPr>
              <w:fldChar w:fldCharType="begin"/>
            </w:r>
            <w:r>
              <w:rPr>
                <w:noProof/>
                <w:webHidden/>
              </w:rPr>
              <w:instrText xml:space="preserve"> PAGEREF _Toc165194299 \h </w:instrText>
            </w:r>
            <w:r>
              <w:rPr>
                <w:noProof/>
                <w:webHidden/>
              </w:rPr>
            </w:r>
            <w:r>
              <w:rPr>
                <w:noProof/>
                <w:webHidden/>
              </w:rPr>
              <w:fldChar w:fldCharType="separate"/>
            </w:r>
            <w:r>
              <w:rPr>
                <w:noProof/>
                <w:webHidden/>
              </w:rPr>
              <w:t>10</w:t>
            </w:r>
            <w:r>
              <w:rPr>
                <w:noProof/>
                <w:webHidden/>
              </w:rPr>
              <w:fldChar w:fldCharType="end"/>
            </w:r>
          </w:hyperlink>
        </w:p>
        <w:p w14:paraId="356E37BA" w14:textId="01CEEFFD" w:rsidR="001F7304" w:rsidRDefault="001F7304">
          <w:pPr>
            <w:pStyle w:val="TOC3"/>
            <w:tabs>
              <w:tab w:val="right" w:leader="dot" w:pos="10456"/>
            </w:tabs>
            <w:rPr>
              <w:noProof/>
            </w:rPr>
          </w:pPr>
          <w:hyperlink w:anchor="_Toc165194300" w:history="1">
            <w:r w:rsidRPr="002044F4">
              <w:rPr>
                <w:rStyle w:val="ac"/>
                <w:noProof/>
              </w:rPr>
              <w:t>4.4.10 控制方式切换</w:t>
            </w:r>
            <w:r>
              <w:rPr>
                <w:noProof/>
                <w:webHidden/>
              </w:rPr>
              <w:tab/>
            </w:r>
            <w:r>
              <w:rPr>
                <w:noProof/>
                <w:webHidden/>
              </w:rPr>
              <w:fldChar w:fldCharType="begin"/>
            </w:r>
            <w:r>
              <w:rPr>
                <w:noProof/>
                <w:webHidden/>
              </w:rPr>
              <w:instrText xml:space="preserve"> PAGEREF _Toc165194300 \h </w:instrText>
            </w:r>
            <w:r>
              <w:rPr>
                <w:noProof/>
                <w:webHidden/>
              </w:rPr>
            </w:r>
            <w:r>
              <w:rPr>
                <w:noProof/>
                <w:webHidden/>
              </w:rPr>
              <w:fldChar w:fldCharType="separate"/>
            </w:r>
            <w:r>
              <w:rPr>
                <w:noProof/>
                <w:webHidden/>
              </w:rPr>
              <w:t>10</w:t>
            </w:r>
            <w:r>
              <w:rPr>
                <w:noProof/>
                <w:webHidden/>
              </w:rPr>
              <w:fldChar w:fldCharType="end"/>
            </w:r>
          </w:hyperlink>
        </w:p>
        <w:p w14:paraId="605C983C" w14:textId="62C6C58C" w:rsidR="001F7304" w:rsidRDefault="001F7304">
          <w:pPr>
            <w:pStyle w:val="TOC3"/>
            <w:tabs>
              <w:tab w:val="right" w:leader="dot" w:pos="10456"/>
            </w:tabs>
            <w:rPr>
              <w:noProof/>
            </w:rPr>
          </w:pPr>
          <w:hyperlink w:anchor="_Toc165194301" w:history="1">
            <w:r w:rsidRPr="002044F4">
              <w:rPr>
                <w:rStyle w:val="ac"/>
                <w:noProof/>
              </w:rPr>
              <w:t>4.4.11 Modbus通信控制</w:t>
            </w:r>
            <w:r>
              <w:rPr>
                <w:noProof/>
                <w:webHidden/>
              </w:rPr>
              <w:tab/>
            </w:r>
            <w:r>
              <w:rPr>
                <w:noProof/>
                <w:webHidden/>
              </w:rPr>
              <w:fldChar w:fldCharType="begin"/>
            </w:r>
            <w:r>
              <w:rPr>
                <w:noProof/>
                <w:webHidden/>
              </w:rPr>
              <w:instrText xml:space="preserve"> PAGEREF _Toc165194301 \h </w:instrText>
            </w:r>
            <w:r>
              <w:rPr>
                <w:noProof/>
                <w:webHidden/>
              </w:rPr>
            </w:r>
            <w:r>
              <w:rPr>
                <w:noProof/>
                <w:webHidden/>
              </w:rPr>
              <w:fldChar w:fldCharType="separate"/>
            </w:r>
            <w:r>
              <w:rPr>
                <w:noProof/>
                <w:webHidden/>
              </w:rPr>
              <w:t>11</w:t>
            </w:r>
            <w:r>
              <w:rPr>
                <w:noProof/>
                <w:webHidden/>
              </w:rPr>
              <w:fldChar w:fldCharType="end"/>
            </w:r>
          </w:hyperlink>
        </w:p>
        <w:p w14:paraId="5B492271" w14:textId="0A1D9DB4" w:rsidR="001F7304" w:rsidRDefault="001F7304">
          <w:pPr>
            <w:pStyle w:val="TOC1"/>
            <w:tabs>
              <w:tab w:val="right" w:leader="dot" w:pos="10456"/>
            </w:tabs>
            <w:rPr>
              <w:noProof/>
            </w:rPr>
          </w:pPr>
          <w:hyperlink w:anchor="_Toc165194302" w:history="1">
            <w:r w:rsidRPr="002044F4">
              <w:rPr>
                <w:rStyle w:val="ac"/>
                <w:noProof/>
              </w:rPr>
              <w:t>5 安装和部署</w:t>
            </w:r>
            <w:r>
              <w:rPr>
                <w:noProof/>
                <w:webHidden/>
              </w:rPr>
              <w:tab/>
            </w:r>
            <w:r>
              <w:rPr>
                <w:noProof/>
                <w:webHidden/>
              </w:rPr>
              <w:fldChar w:fldCharType="begin"/>
            </w:r>
            <w:r>
              <w:rPr>
                <w:noProof/>
                <w:webHidden/>
              </w:rPr>
              <w:instrText xml:space="preserve"> PAGEREF _Toc165194302 \h </w:instrText>
            </w:r>
            <w:r>
              <w:rPr>
                <w:noProof/>
                <w:webHidden/>
              </w:rPr>
            </w:r>
            <w:r>
              <w:rPr>
                <w:noProof/>
                <w:webHidden/>
              </w:rPr>
              <w:fldChar w:fldCharType="separate"/>
            </w:r>
            <w:r>
              <w:rPr>
                <w:noProof/>
                <w:webHidden/>
              </w:rPr>
              <w:t>11</w:t>
            </w:r>
            <w:r>
              <w:rPr>
                <w:noProof/>
                <w:webHidden/>
              </w:rPr>
              <w:fldChar w:fldCharType="end"/>
            </w:r>
          </w:hyperlink>
        </w:p>
        <w:p w14:paraId="1FBB316E" w14:textId="74997289" w:rsidR="001F7304" w:rsidRDefault="001F7304">
          <w:pPr>
            <w:pStyle w:val="TOC2"/>
            <w:tabs>
              <w:tab w:val="right" w:leader="dot" w:pos="10456"/>
            </w:tabs>
            <w:rPr>
              <w:noProof/>
            </w:rPr>
          </w:pPr>
          <w:hyperlink w:anchor="_Toc165194303" w:history="1">
            <w:r w:rsidRPr="002044F4">
              <w:rPr>
                <w:rStyle w:val="ac"/>
                <w:noProof/>
              </w:rPr>
              <w:t>5.1 安装</w:t>
            </w:r>
            <w:r>
              <w:rPr>
                <w:noProof/>
                <w:webHidden/>
              </w:rPr>
              <w:tab/>
            </w:r>
            <w:r>
              <w:rPr>
                <w:noProof/>
                <w:webHidden/>
              </w:rPr>
              <w:fldChar w:fldCharType="begin"/>
            </w:r>
            <w:r>
              <w:rPr>
                <w:noProof/>
                <w:webHidden/>
              </w:rPr>
              <w:instrText xml:space="preserve"> PAGEREF _Toc165194303 \h </w:instrText>
            </w:r>
            <w:r>
              <w:rPr>
                <w:noProof/>
                <w:webHidden/>
              </w:rPr>
            </w:r>
            <w:r>
              <w:rPr>
                <w:noProof/>
                <w:webHidden/>
              </w:rPr>
              <w:fldChar w:fldCharType="separate"/>
            </w:r>
            <w:r>
              <w:rPr>
                <w:noProof/>
                <w:webHidden/>
              </w:rPr>
              <w:t>11</w:t>
            </w:r>
            <w:r>
              <w:rPr>
                <w:noProof/>
                <w:webHidden/>
              </w:rPr>
              <w:fldChar w:fldCharType="end"/>
            </w:r>
          </w:hyperlink>
        </w:p>
        <w:p w14:paraId="6B63FD69" w14:textId="5C6326FE" w:rsidR="001F7304" w:rsidRDefault="001F7304">
          <w:pPr>
            <w:pStyle w:val="TOC3"/>
            <w:tabs>
              <w:tab w:val="right" w:leader="dot" w:pos="10456"/>
            </w:tabs>
            <w:rPr>
              <w:noProof/>
            </w:rPr>
          </w:pPr>
          <w:hyperlink w:anchor="_Toc165194304" w:history="1">
            <w:r w:rsidRPr="002044F4">
              <w:rPr>
                <w:rStyle w:val="ac"/>
                <w:noProof/>
              </w:rPr>
              <w:t>5.1.1 ** 准备工作 **</w:t>
            </w:r>
            <w:r>
              <w:rPr>
                <w:noProof/>
                <w:webHidden/>
              </w:rPr>
              <w:tab/>
            </w:r>
            <w:r>
              <w:rPr>
                <w:noProof/>
                <w:webHidden/>
              </w:rPr>
              <w:fldChar w:fldCharType="begin"/>
            </w:r>
            <w:r>
              <w:rPr>
                <w:noProof/>
                <w:webHidden/>
              </w:rPr>
              <w:instrText xml:space="preserve"> PAGEREF _Toc165194304 \h </w:instrText>
            </w:r>
            <w:r>
              <w:rPr>
                <w:noProof/>
                <w:webHidden/>
              </w:rPr>
            </w:r>
            <w:r>
              <w:rPr>
                <w:noProof/>
                <w:webHidden/>
              </w:rPr>
              <w:fldChar w:fldCharType="separate"/>
            </w:r>
            <w:r>
              <w:rPr>
                <w:noProof/>
                <w:webHidden/>
              </w:rPr>
              <w:t>11</w:t>
            </w:r>
            <w:r>
              <w:rPr>
                <w:noProof/>
                <w:webHidden/>
              </w:rPr>
              <w:fldChar w:fldCharType="end"/>
            </w:r>
          </w:hyperlink>
        </w:p>
        <w:p w14:paraId="75FD84AD" w14:textId="6FC7C360" w:rsidR="001F7304" w:rsidRDefault="001F7304">
          <w:pPr>
            <w:pStyle w:val="TOC3"/>
            <w:tabs>
              <w:tab w:val="right" w:leader="dot" w:pos="10456"/>
            </w:tabs>
            <w:rPr>
              <w:noProof/>
            </w:rPr>
          </w:pPr>
          <w:hyperlink w:anchor="_Toc165194305" w:history="1">
            <w:r w:rsidRPr="002044F4">
              <w:rPr>
                <w:rStyle w:val="ac"/>
                <w:noProof/>
              </w:rPr>
              <w:t>5.1.2 ** 安装步骤 **</w:t>
            </w:r>
            <w:r>
              <w:rPr>
                <w:noProof/>
                <w:webHidden/>
              </w:rPr>
              <w:tab/>
            </w:r>
            <w:r>
              <w:rPr>
                <w:noProof/>
                <w:webHidden/>
              </w:rPr>
              <w:fldChar w:fldCharType="begin"/>
            </w:r>
            <w:r>
              <w:rPr>
                <w:noProof/>
                <w:webHidden/>
              </w:rPr>
              <w:instrText xml:space="preserve"> PAGEREF _Toc165194305 \h </w:instrText>
            </w:r>
            <w:r>
              <w:rPr>
                <w:noProof/>
                <w:webHidden/>
              </w:rPr>
            </w:r>
            <w:r>
              <w:rPr>
                <w:noProof/>
                <w:webHidden/>
              </w:rPr>
              <w:fldChar w:fldCharType="separate"/>
            </w:r>
            <w:r>
              <w:rPr>
                <w:noProof/>
                <w:webHidden/>
              </w:rPr>
              <w:t>11</w:t>
            </w:r>
            <w:r>
              <w:rPr>
                <w:noProof/>
                <w:webHidden/>
              </w:rPr>
              <w:fldChar w:fldCharType="end"/>
            </w:r>
          </w:hyperlink>
        </w:p>
        <w:p w14:paraId="19D7D178" w14:textId="5416A6DC" w:rsidR="001F7304" w:rsidRDefault="001F7304">
          <w:pPr>
            <w:pStyle w:val="TOC3"/>
            <w:tabs>
              <w:tab w:val="right" w:leader="dot" w:pos="10456"/>
            </w:tabs>
            <w:rPr>
              <w:noProof/>
            </w:rPr>
          </w:pPr>
          <w:hyperlink w:anchor="_Toc165194306" w:history="1">
            <w:r w:rsidRPr="002044F4">
              <w:rPr>
                <w:rStyle w:val="ac"/>
                <w:noProof/>
              </w:rPr>
              <w:t>5.1.3 ** 注意事项 **</w:t>
            </w:r>
            <w:r>
              <w:rPr>
                <w:noProof/>
                <w:webHidden/>
              </w:rPr>
              <w:tab/>
            </w:r>
            <w:r>
              <w:rPr>
                <w:noProof/>
                <w:webHidden/>
              </w:rPr>
              <w:fldChar w:fldCharType="begin"/>
            </w:r>
            <w:r>
              <w:rPr>
                <w:noProof/>
                <w:webHidden/>
              </w:rPr>
              <w:instrText xml:space="preserve"> PAGEREF _Toc165194306 \h </w:instrText>
            </w:r>
            <w:r>
              <w:rPr>
                <w:noProof/>
                <w:webHidden/>
              </w:rPr>
            </w:r>
            <w:r>
              <w:rPr>
                <w:noProof/>
                <w:webHidden/>
              </w:rPr>
              <w:fldChar w:fldCharType="separate"/>
            </w:r>
            <w:r>
              <w:rPr>
                <w:noProof/>
                <w:webHidden/>
              </w:rPr>
              <w:t>12</w:t>
            </w:r>
            <w:r>
              <w:rPr>
                <w:noProof/>
                <w:webHidden/>
              </w:rPr>
              <w:fldChar w:fldCharType="end"/>
            </w:r>
          </w:hyperlink>
        </w:p>
        <w:p w14:paraId="3CBC21E5" w14:textId="078B9C5F" w:rsidR="006314C3" w:rsidRDefault="00530EE9" w:rsidP="008A0F7D">
          <w:r>
            <w:rPr>
              <w:b/>
              <w:bCs/>
              <w:lang w:val="zh-CN"/>
            </w:rPr>
            <w:fldChar w:fldCharType="end"/>
          </w:r>
        </w:p>
      </w:sdtContent>
    </w:sdt>
    <w:p w14:paraId="2F60642C" w14:textId="6FE68FE8" w:rsidR="006314C3" w:rsidRDefault="006314C3" w:rsidP="00266C85">
      <w:pPr>
        <w:pStyle w:val="e3fb8205-adf9-4d0d-85d1-1a84f91ab844"/>
      </w:pPr>
      <w:bookmarkStart w:id="1" w:name="_Toc165194272"/>
      <w:r>
        <w:rPr>
          <w:rFonts w:hint="eastAsia"/>
        </w:rPr>
        <w:lastRenderedPageBreak/>
        <w:t>软件概述</w:t>
      </w:r>
      <w:bookmarkEnd w:id="1"/>
    </w:p>
    <w:p w14:paraId="5487601C" w14:textId="77777777" w:rsidR="006314C3" w:rsidRDefault="006314C3" w:rsidP="006314C3">
      <w:pPr>
        <w:pStyle w:val="acbfdd8b-e11b-4d36-88ff-6049b138f862"/>
      </w:pPr>
    </w:p>
    <w:p w14:paraId="6989F13E" w14:textId="71B10F32" w:rsidR="006314C3" w:rsidRDefault="006314C3" w:rsidP="006314C3">
      <w:pPr>
        <w:pStyle w:val="a02e6475-35cc-471f-ab8b-7db223c3f9ab"/>
      </w:pPr>
      <w:bookmarkStart w:id="2" w:name="_Toc165194273"/>
      <w:r>
        <w:rPr>
          <w:rFonts w:hint="eastAsia"/>
        </w:rPr>
        <w:t>软件名称：</w:t>
      </w:r>
      <w:bookmarkEnd w:id="2"/>
      <w:r w:rsidR="00E25E5A">
        <w:rPr>
          <w:rFonts w:hint="eastAsia"/>
        </w:rPr>
        <w:t xml:space="preserve"> </w:t>
      </w:r>
    </w:p>
    <w:p w14:paraId="26087AF9" w14:textId="68E03473" w:rsidR="00E25E5A" w:rsidRDefault="00E25E5A" w:rsidP="00E25E5A">
      <w:pPr>
        <w:pStyle w:val="6d40456e-b323-429d-9693-bbe1e67bb9c3"/>
        <w:numPr>
          <w:ilvl w:val="0"/>
          <w:numId w:val="27"/>
        </w:numPr>
      </w:pPr>
      <w:r>
        <w:rPr>
          <w:rFonts w:hint="eastAsia"/>
        </w:rPr>
        <w:t>逆流器lcd板软件，简称lcd软件。</w:t>
      </w:r>
    </w:p>
    <w:p w14:paraId="2329F1EA" w14:textId="6751B8B5" w:rsidR="00E25E5A" w:rsidRPr="00E25E5A" w:rsidRDefault="00E25E5A" w:rsidP="00E25E5A">
      <w:pPr>
        <w:pStyle w:val="6d40456e-b323-429d-9693-bbe1e67bb9c3"/>
        <w:numPr>
          <w:ilvl w:val="0"/>
          <w:numId w:val="27"/>
        </w:numPr>
      </w:pPr>
      <w:r>
        <w:rPr>
          <w:rFonts w:hint="eastAsia"/>
        </w:rPr>
        <w:t>逆流器驱动板软件，简称驱动软件。</w:t>
      </w:r>
    </w:p>
    <w:p w14:paraId="2D7790AB" w14:textId="129A3ED9" w:rsidR="006314C3" w:rsidRDefault="006314C3" w:rsidP="006314C3">
      <w:pPr>
        <w:pStyle w:val="a02e6475-35cc-471f-ab8b-7db223c3f9ab"/>
      </w:pPr>
      <w:bookmarkStart w:id="3" w:name="_Toc165194274"/>
      <w:r>
        <w:rPr>
          <w:rFonts w:hint="eastAsia"/>
        </w:rPr>
        <w:t>软件版本</w:t>
      </w:r>
      <w:bookmarkEnd w:id="3"/>
    </w:p>
    <w:tbl>
      <w:tblPr>
        <w:tblStyle w:val="ab"/>
        <w:tblW w:w="10060" w:type="dxa"/>
        <w:tblLook w:val="04A0" w:firstRow="1" w:lastRow="0" w:firstColumn="1" w:lastColumn="0" w:noHBand="0" w:noVBand="1"/>
      </w:tblPr>
      <w:tblGrid>
        <w:gridCol w:w="1271"/>
        <w:gridCol w:w="3119"/>
        <w:gridCol w:w="992"/>
        <w:gridCol w:w="850"/>
        <w:gridCol w:w="3828"/>
      </w:tblGrid>
      <w:tr w:rsidR="006314C3" w14:paraId="0179BBDE" w14:textId="77777777" w:rsidTr="00E25E5A">
        <w:tc>
          <w:tcPr>
            <w:tcW w:w="1271" w:type="dxa"/>
          </w:tcPr>
          <w:p w14:paraId="62A41B65" w14:textId="05C5519C" w:rsidR="006314C3" w:rsidRDefault="006314C3" w:rsidP="006314C3">
            <w:pPr>
              <w:pStyle w:val="6d40456e-b323-429d-9693-bbe1e67bb9c3"/>
              <w:jc w:val="center"/>
            </w:pPr>
            <w:r>
              <w:rPr>
                <w:rFonts w:hint="eastAsia"/>
              </w:rPr>
              <w:t>名称</w:t>
            </w:r>
          </w:p>
        </w:tc>
        <w:tc>
          <w:tcPr>
            <w:tcW w:w="3119" w:type="dxa"/>
          </w:tcPr>
          <w:p w14:paraId="4CBBD1F9" w14:textId="7DD892FA" w:rsidR="006314C3" w:rsidRDefault="006314C3" w:rsidP="006314C3">
            <w:pPr>
              <w:pStyle w:val="6d40456e-b323-429d-9693-bbe1e67bb9c3"/>
              <w:jc w:val="center"/>
            </w:pPr>
            <w:r>
              <w:rPr>
                <w:rFonts w:hint="eastAsia"/>
              </w:rPr>
              <w:t>版本</w:t>
            </w:r>
          </w:p>
        </w:tc>
        <w:tc>
          <w:tcPr>
            <w:tcW w:w="992" w:type="dxa"/>
          </w:tcPr>
          <w:p w14:paraId="5C7326F4" w14:textId="788B81B2" w:rsidR="006314C3" w:rsidRDefault="006314C3" w:rsidP="006314C3">
            <w:pPr>
              <w:pStyle w:val="6d40456e-b323-429d-9693-bbe1e67bb9c3"/>
              <w:jc w:val="center"/>
            </w:pPr>
            <w:r>
              <w:rPr>
                <w:rFonts w:hint="eastAsia"/>
              </w:rPr>
              <w:t>作者</w:t>
            </w:r>
          </w:p>
        </w:tc>
        <w:tc>
          <w:tcPr>
            <w:tcW w:w="850" w:type="dxa"/>
          </w:tcPr>
          <w:p w14:paraId="48AA5540" w14:textId="6B572269" w:rsidR="006314C3" w:rsidRDefault="006314C3" w:rsidP="006314C3">
            <w:pPr>
              <w:pStyle w:val="6d40456e-b323-429d-9693-bbe1e67bb9c3"/>
              <w:jc w:val="center"/>
            </w:pPr>
            <w:r>
              <w:rPr>
                <w:rFonts w:hint="eastAsia"/>
              </w:rPr>
              <w:t>日期</w:t>
            </w:r>
          </w:p>
        </w:tc>
        <w:tc>
          <w:tcPr>
            <w:tcW w:w="3828" w:type="dxa"/>
          </w:tcPr>
          <w:p w14:paraId="499566B2" w14:textId="4EBB9BF2" w:rsidR="006314C3" w:rsidRDefault="006314C3" w:rsidP="006314C3">
            <w:pPr>
              <w:pStyle w:val="6d40456e-b323-429d-9693-bbe1e67bb9c3"/>
              <w:jc w:val="center"/>
            </w:pPr>
            <w:r>
              <w:rPr>
                <w:rFonts w:hint="eastAsia"/>
              </w:rPr>
              <w:t>备注</w:t>
            </w:r>
          </w:p>
        </w:tc>
      </w:tr>
      <w:tr w:rsidR="006314C3" w14:paraId="773F7019" w14:textId="77777777" w:rsidTr="00E25E5A">
        <w:tc>
          <w:tcPr>
            <w:tcW w:w="1271" w:type="dxa"/>
          </w:tcPr>
          <w:p w14:paraId="3628F5D0" w14:textId="63CB6137" w:rsidR="006314C3" w:rsidRDefault="00C92D06" w:rsidP="006314C3">
            <w:pPr>
              <w:pStyle w:val="6d40456e-b323-429d-9693-bbe1e67bb9c3"/>
            </w:pPr>
            <w:r>
              <w:t>L</w:t>
            </w:r>
            <w:r>
              <w:rPr>
                <w:rFonts w:hint="eastAsia"/>
              </w:rPr>
              <w:t>cd软件</w:t>
            </w:r>
          </w:p>
        </w:tc>
        <w:tc>
          <w:tcPr>
            <w:tcW w:w="3119" w:type="dxa"/>
          </w:tcPr>
          <w:p w14:paraId="5C6AEEF3" w14:textId="7DB36C9E" w:rsidR="006314C3" w:rsidRDefault="00E25E5A" w:rsidP="006314C3">
            <w:pPr>
              <w:pStyle w:val="6d40456e-b323-429d-9693-bbe1e67bb9c3"/>
            </w:pPr>
            <w:r>
              <w:rPr>
                <w:rFonts w:hint="eastAsia"/>
              </w:rPr>
              <w:t>CCM_LCD_STG070_V2.6.3</w:t>
            </w:r>
          </w:p>
        </w:tc>
        <w:tc>
          <w:tcPr>
            <w:tcW w:w="992" w:type="dxa"/>
          </w:tcPr>
          <w:p w14:paraId="0D5DC309" w14:textId="712865CC" w:rsidR="006314C3" w:rsidRDefault="000474F2" w:rsidP="006314C3">
            <w:pPr>
              <w:pStyle w:val="6d40456e-b323-429d-9693-bbe1e67bb9c3"/>
            </w:pPr>
            <w:r>
              <w:t>K</w:t>
            </w:r>
            <w:r>
              <w:rPr>
                <w:rFonts w:hint="eastAsia"/>
              </w:rPr>
              <w:t>evin</w:t>
            </w:r>
          </w:p>
        </w:tc>
        <w:tc>
          <w:tcPr>
            <w:tcW w:w="850" w:type="dxa"/>
          </w:tcPr>
          <w:p w14:paraId="610FF32E" w14:textId="77777777" w:rsidR="006314C3" w:rsidRDefault="006314C3" w:rsidP="006314C3">
            <w:pPr>
              <w:pStyle w:val="6d40456e-b323-429d-9693-bbe1e67bb9c3"/>
            </w:pPr>
          </w:p>
        </w:tc>
        <w:tc>
          <w:tcPr>
            <w:tcW w:w="3828" w:type="dxa"/>
          </w:tcPr>
          <w:p w14:paraId="3BF10D6B" w14:textId="1999B4CF" w:rsidR="006314C3" w:rsidRDefault="00E25E5A" w:rsidP="006314C3">
            <w:pPr>
              <w:pStyle w:val="6d40456e-b323-429d-9693-bbe1e67bb9c3"/>
            </w:pPr>
            <w:r>
              <w:rPr>
                <w:rFonts w:hint="eastAsia"/>
              </w:rPr>
              <w:t>销售未确定最终功能，内部测试版本</w:t>
            </w:r>
          </w:p>
        </w:tc>
      </w:tr>
      <w:tr w:rsidR="006314C3" w14:paraId="5775FA5A" w14:textId="77777777" w:rsidTr="00E25E5A">
        <w:tc>
          <w:tcPr>
            <w:tcW w:w="1271" w:type="dxa"/>
          </w:tcPr>
          <w:p w14:paraId="57BC64A5" w14:textId="398DD9F3" w:rsidR="006314C3" w:rsidRDefault="00BD45D2" w:rsidP="006314C3">
            <w:pPr>
              <w:pStyle w:val="6d40456e-b323-429d-9693-bbe1e67bb9c3"/>
            </w:pPr>
            <w:r>
              <w:rPr>
                <w:rFonts w:hint="eastAsia"/>
              </w:rPr>
              <w:t>驱动软件</w:t>
            </w:r>
          </w:p>
        </w:tc>
        <w:tc>
          <w:tcPr>
            <w:tcW w:w="3119" w:type="dxa"/>
          </w:tcPr>
          <w:p w14:paraId="716DE7A1" w14:textId="16C791B5" w:rsidR="006314C3" w:rsidRDefault="00BD45D2" w:rsidP="006314C3">
            <w:pPr>
              <w:pStyle w:val="6d40456e-b323-429d-9693-bbe1e67bb9c3"/>
            </w:pPr>
            <w:r w:rsidRPr="00BD45D2">
              <w:t>CCM_DRIVE_ST405_V5.03</w:t>
            </w:r>
          </w:p>
        </w:tc>
        <w:tc>
          <w:tcPr>
            <w:tcW w:w="992" w:type="dxa"/>
          </w:tcPr>
          <w:p w14:paraId="205BF597" w14:textId="630B1736" w:rsidR="006314C3" w:rsidRDefault="000474F2" w:rsidP="006314C3">
            <w:pPr>
              <w:pStyle w:val="6d40456e-b323-429d-9693-bbe1e67bb9c3"/>
            </w:pPr>
            <w:r>
              <w:t>K</w:t>
            </w:r>
            <w:r>
              <w:rPr>
                <w:rFonts w:hint="eastAsia"/>
              </w:rPr>
              <w:t>evin</w:t>
            </w:r>
          </w:p>
        </w:tc>
        <w:tc>
          <w:tcPr>
            <w:tcW w:w="850" w:type="dxa"/>
          </w:tcPr>
          <w:p w14:paraId="02E95D21" w14:textId="77777777" w:rsidR="006314C3" w:rsidRDefault="006314C3" w:rsidP="006314C3">
            <w:pPr>
              <w:pStyle w:val="6d40456e-b323-429d-9693-bbe1e67bb9c3"/>
            </w:pPr>
          </w:p>
        </w:tc>
        <w:tc>
          <w:tcPr>
            <w:tcW w:w="3828" w:type="dxa"/>
          </w:tcPr>
          <w:p w14:paraId="4DA6621A" w14:textId="77777777" w:rsidR="006314C3" w:rsidRDefault="006314C3" w:rsidP="006314C3">
            <w:pPr>
              <w:pStyle w:val="6d40456e-b323-429d-9693-bbe1e67bb9c3"/>
            </w:pPr>
          </w:p>
        </w:tc>
      </w:tr>
    </w:tbl>
    <w:p w14:paraId="70D8AA49" w14:textId="77777777" w:rsidR="006314C3" w:rsidRDefault="006314C3" w:rsidP="006314C3">
      <w:pPr>
        <w:pStyle w:val="6d40456e-b323-429d-9693-bbe1e67bb9c3"/>
      </w:pPr>
    </w:p>
    <w:p w14:paraId="17F749C5" w14:textId="0C8B593B" w:rsidR="006314C3" w:rsidRDefault="006314C3" w:rsidP="006314C3">
      <w:pPr>
        <w:pStyle w:val="a02e6475-35cc-471f-ab8b-7db223c3f9ab"/>
      </w:pPr>
      <w:bookmarkStart w:id="4" w:name="_Toc165194275"/>
      <w:r>
        <w:rPr>
          <w:rFonts w:hint="eastAsia"/>
        </w:rPr>
        <w:t>软件简介</w:t>
      </w:r>
      <w:bookmarkEnd w:id="4"/>
    </w:p>
    <w:p w14:paraId="577B6EF8" w14:textId="51655E43" w:rsidR="006314C3" w:rsidRDefault="006314C3" w:rsidP="006314C3">
      <w:pPr>
        <w:pStyle w:val="77ad09a9-0fa2-4863-8f9a-999351905fd0"/>
      </w:pPr>
      <w:r w:rsidRPr="006314C3">
        <w:rPr>
          <w:rFonts w:hint="eastAsia"/>
        </w:rPr>
        <w:t>泳池逆流训练器软件是一款专为用户提供泳池逆流训练辅助的实用工具。通过该软件，用户可以更加方便地进行泳池逆流训练，提升身体素质和游泳技能。</w:t>
      </w:r>
    </w:p>
    <w:p w14:paraId="2883BB8A" w14:textId="77777777" w:rsidR="00266C85" w:rsidRDefault="00266C85" w:rsidP="006314C3">
      <w:pPr>
        <w:pStyle w:val="77ad09a9-0fa2-4863-8f9a-999351905fd0"/>
      </w:pPr>
    </w:p>
    <w:p w14:paraId="00F3592A" w14:textId="48AB4C08" w:rsidR="00266C85" w:rsidRDefault="00266C85" w:rsidP="00266C85">
      <w:pPr>
        <w:pStyle w:val="e3fb8205-adf9-4d0d-85d1-1a84f91ab844"/>
      </w:pPr>
      <w:bookmarkStart w:id="5" w:name="_Toc165194276"/>
      <w:r>
        <w:rPr>
          <w:rFonts w:hint="eastAsia"/>
        </w:rPr>
        <w:t>软件功能</w:t>
      </w:r>
      <w:bookmarkEnd w:id="5"/>
    </w:p>
    <w:p w14:paraId="39AC5336" w14:textId="4B044BCB" w:rsidR="006314C3" w:rsidRPr="006314C3" w:rsidRDefault="006314C3" w:rsidP="00266C85">
      <w:pPr>
        <w:pStyle w:val="a02e6475-35cc-471f-ab8b-7db223c3f9ab"/>
      </w:pPr>
      <w:bookmarkStart w:id="6" w:name="_Toc165194277"/>
      <w:r>
        <w:rPr>
          <w:rFonts w:hint="eastAsia"/>
        </w:rPr>
        <w:t>主要功能</w:t>
      </w:r>
      <w:bookmarkEnd w:id="6"/>
    </w:p>
    <w:p w14:paraId="3660B826" w14:textId="03ADA04B" w:rsidR="006314C3" w:rsidRDefault="006314C3" w:rsidP="006314C3">
      <w:pPr>
        <w:pStyle w:val="77ad09a9-0fa2-4863-8f9a-999351905fd0"/>
        <w:numPr>
          <w:ilvl w:val="0"/>
          <w:numId w:val="4"/>
        </w:numPr>
      </w:pPr>
      <w:r>
        <w:t>训练计划制定：软件提供个性化的训练计划制定功能，用户可以根据自己的需求和能力设置训练目标、训练时间和训练强度等参数，轻松规划出适合自己的训练计划。</w:t>
      </w:r>
    </w:p>
    <w:p w14:paraId="6AF93377" w14:textId="195563ED" w:rsidR="006314C3" w:rsidRDefault="006314C3" w:rsidP="006314C3">
      <w:pPr>
        <w:pStyle w:val="77ad09a9-0fa2-4863-8f9a-999351905fd0"/>
        <w:numPr>
          <w:ilvl w:val="0"/>
          <w:numId w:val="4"/>
        </w:numPr>
      </w:pPr>
      <w:r>
        <w:t>实时数据监测：软件能够实时监测用户的训练数据，包括训练时间、训练距离，帮助用户了解自己的训练状态和效果，及时调整训练计划。</w:t>
      </w:r>
    </w:p>
    <w:p w14:paraId="6F2BA766" w14:textId="1F6498E9" w:rsidR="006314C3" w:rsidRDefault="006314C3" w:rsidP="00266C85">
      <w:pPr>
        <w:pStyle w:val="a02e6475-35cc-471f-ab8b-7db223c3f9ab"/>
      </w:pPr>
      <w:bookmarkStart w:id="7" w:name="_Toc165194278"/>
      <w:r>
        <w:rPr>
          <w:rFonts w:hint="eastAsia"/>
        </w:rPr>
        <w:t>特点优势</w:t>
      </w:r>
      <w:bookmarkEnd w:id="7"/>
    </w:p>
    <w:p w14:paraId="2DB52E67" w14:textId="3AAF3C5C" w:rsidR="006314C3" w:rsidRDefault="00C2333A" w:rsidP="006314C3">
      <w:pPr>
        <w:pStyle w:val="77ad09a9-0fa2-4863-8f9a-999351905fd0"/>
        <w:numPr>
          <w:ilvl w:val="0"/>
          <w:numId w:val="6"/>
        </w:numPr>
      </w:pPr>
      <w:r>
        <w:rPr>
          <w:rFonts w:hint="eastAsia"/>
        </w:rPr>
        <w:t>记忆功能</w:t>
      </w:r>
      <w:r w:rsidR="006314C3">
        <w:t>：</w:t>
      </w:r>
      <w:r>
        <w:rPr>
          <w:rFonts w:hint="eastAsia"/>
        </w:rPr>
        <w:t>能够保存4种模式的训练参数，用户可根据自身训练设置好参数，后续可快速选择模式，直接进入训练</w:t>
      </w:r>
      <w:r w:rsidR="006314C3">
        <w:t>。</w:t>
      </w:r>
    </w:p>
    <w:p w14:paraId="05F375BB" w14:textId="6130F1B2" w:rsidR="006314C3" w:rsidRDefault="006314C3" w:rsidP="006314C3">
      <w:pPr>
        <w:pStyle w:val="77ad09a9-0fa2-4863-8f9a-999351905fd0"/>
        <w:numPr>
          <w:ilvl w:val="0"/>
          <w:numId w:val="6"/>
        </w:numPr>
      </w:pPr>
      <w:r>
        <w:lastRenderedPageBreak/>
        <w:t>易于操作：软件界面简洁明了，操作简单易懂，用户无需复杂的设置即可快速上手使用。</w:t>
      </w:r>
    </w:p>
    <w:p w14:paraId="43A2D614" w14:textId="67F84306" w:rsidR="006314C3" w:rsidRDefault="006314C3" w:rsidP="006314C3">
      <w:pPr>
        <w:pStyle w:val="77ad09a9-0fa2-4863-8f9a-999351905fd0"/>
      </w:pPr>
      <w:r>
        <w:rPr>
          <w:rFonts w:hint="eastAsia"/>
        </w:rPr>
        <w:t>总之，泳池逆流训练器软件是一款功能全面、易于操作、实用高效的辅助工具，能够帮助用户更好地进行泳池逆流训练，提升身体素质和游泳技能。无论是初学者还是专业运动员，都能够从中受益。</w:t>
      </w:r>
    </w:p>
    <w:p w14:paraId="4A7EF709" w14:textId="77777777" w:rsidR="006314C3" w:rsidRDefault="006314C3" w:rsidP="006314C3">
      <w:pPr>
        <w:pStyle w:val="77ad09a9-0fa2-4863-8f9a-999351905fd0"/>
      </w:pPr>
    </w:p>
    <w:p w14:paraId="10DAF677" w14:textId="697D107F" w:rsidR="0022538B" w:rsidRDefault="0022538B" w:rsidP="0022538B">
      <w:pPr>
        <w:pStyle w:val="e3fb8205-adf9-4d0d-85d1-1a84f91ab844"/>
      </w:pPr>
      <w:bookmarkStart w:id="8" w:name="_Toc165194279"/>
      <w:r>
        <w:rPr>
          <w:rFonts w:hint="eastAsia"/>
        </w:rPr>
        <w:t>技术参数</w:t>
      </w:r>
      <w:bookmarkEnd w:id="8"/>
    </w:p>
    <w:p w14:paraId="5F6E7348" w14:textId="206E258C" w:rsidR="00C46696" w:rsidRDefault="00C46696" w:rsidP="00C46696">
      <w:pPr>
        <w:pStyle w:val="a02e6475-35cc-471f-ab8b-7db223c3f9ab"/>
      </w:pPr>
      <w:bookmarkStart w:id="9" w:name="_Toc165194280"/>
      <w:r>
        <w:rPr>
          <w:rFonts w:hint="eastAsia"/>
        </w:rPr>
        <w:t>**电源要求</w:t>
      </w:r>
      <w:r>
        <w:t>**：</w:t>
      </w:r>
      <w:bookmarkEnd w:id="9"/>
    </w:p>
    <w:p w14:paraId="2B4967C6" w14:textId="77777777" w:rsidR="00C46696" w:rsidRDefault="00C46696" w:rsidP="00C46696">
      <w:pPr>
        <w:pStyle w:val="6d40456e-b323-429d-9693-bbe1e67bb9c3"/>
      </w:pPr>
      <w:r>
        <w:t>* **电压**：AC 220V ± 10%</w:t>
      </w:r>
    </w:p>
    <w:p w14:paraId="3A1EEFDF" w14:textId="77777777" w:rsidR="00C46696" w:rsidRDefault="00C46696" w:rsidP="00C46696">
      <w:pPr>
        <w:pStyle w:val="6d40456e-b323-429d-9693-bbe1e67bb9c3"/>
      </w:pPr>
      <w:r>
        <w:t>* **频率**：50Hz</w:t>
      </w:r>
    </w:p>
    <w:p w14:paraId="4FE508CA" w14:textId="77777777" w:rsidR="00C46696" w:rsidRDefault="00C46696" w:rsidP="00C46696">
      <w:pPr>
        <w:pStyle w:val="6d40456e-b323-429d-9693-bbe1e67bb9c3"/>
      </w:pPr>
      <w:r w:rsidRPr="00C2333A">
        <w:t>* **功率**：最大1500W</w:t>
      </w:r>
    </w:p>
    <w:p w14:paraId="01C8A2C0" w14:textId="77777777" w:rsidR="00C46696" w:rsidRDefault="00C46696" w:rsidP="00C46696">
      <w:pPr>
        <w:pStyle w:val="6d40456e-b323-429d-9693-bbe1e67bb9c3"/>
      </w:pPr>
    </w:p>
    <w:p w14:paraId="036EDE92" w14:textId="4C5E4474" w:rsidR="00C46696" w:rsidRDefault="00C46696" w:rsidP="00C46696">
      <w:pPr>
        <w:pStyle w:val="a02e6475-35cc-471f-ab8b-7db223c3f9ab"/>
        <w:rPr>
          <w:rFonts w:hint="eastAsia"/>
        </w:rPr>
      </w:pPr>
      <w:bookmarkStart w:id="10" w:name="_Toc165194281"/>
      <w:r>
        <w:t>**水流参数**：</w:t>
      </w:r>
      <w:bookmarkEnd w:id="10"/>
    </w:p>
    <w:p w14:paraId="4F5D3602" w14:textId="77777777" w:rsidR="00C46696" w:rsidRDefault="00C46696" w:rsidP="00C46696">
      <w:pPr>
        <w:pStyle w:val="6d40456e-b323-429d-9693-bbe1e67bb9c3"/>
      </w:pPr>
      <w:r>
        <w:t>* **最大逆流速度**：5m/s</w:t>
      </w:r>
    </w:p>
    <w:p w14:paraId="45EDD767" w14:textId="77777777" w:rsidR="00C46696" w:rsidRDefault="00C46696" w:rsidP="00C46696">
      <w:pPr>
        <w:pStyle w:val="6d40456e-b323-429d-9693-bbe1e67bb9c3"/>
      </w:pPr>
      <w:r>
        <w:t>* **可调节速度范围**：1-5m/s</w:t>
      </w:r>
    </w:p>
    <w:p w14:paraId="506D53D9" w14:textId="77777777" w:rsidR="00C46696" w:rsidRDefault="00C46696" w:rsidP="00C46696">
      <w:pPr>
        <w:pStyle w:val="6d40456e-b323-429d-9693-bbe1e67bb9c3"/>
      </w:pPr>
      <w:r>
        <w:t>* **水流稳定性**：±0.2m/s</w:t>
      </w:r>
    </w:p>
    <w:p w14:paraId="39C77AC2" w14:textId="77777777" w:rsidR="00C46696" w:rsidRDefault="00C46696" w:rsidP="00C46696">
      <w:pPr>
        <w:pStyle w:val="6d40456e-b323-429d-9693-bbe1e67bb9c3"/>
      </w:pPr>
    </w:p>
    <w:p w14:paraId="5788C393" w14:textId="79BB7314" w:rsidR="00C46696" w:rsidRDefault="00C46696" w:rsidP="00C46696">
      <w:pPr>
        <w:pStyle w:val="a02e6475-35cc-471f-ab8b-7db223c3f9ab"/>
        <w:rPr>
          <w:rFonts w:hint="eastAsia"/>
        </w:rPr>
      </w:pPr>
      <w:bookmarkStart w:id="11" w:name="_Toc165194282"/>
      <w:r>
        <w:t>**材质说明**：</w:t>
      </w:r>
      <w:bookmarkEnd w:id="11"/>
    </w:p>
    <w:p w14:paraId="34C3CFB2" w14:textId="77777777" w:rsidR="00C46696" w:rsidRDefault="00C46696" w:rsidP="00C46696">
      <w:pPr>
        <w:pStyle w:val="6d40456e-b323-429d-9693-bbe1e67bb9c3"/>
      </w:pPr>
      <w:r>
        <w:t>* **框架材质**：不锈钢，耐腐蚀，承重能力强</w:t>
      </w:r>
    </w:p>
    <w:p w14:paraId="5703ABB7" w14:textId="77777777" w:rsidR="00C46696" w:rsidRDefault="00C46696" w:rsidP="00C46696">
      <w:pPr>
        <w:pStyle w:val="6d40456e-b323-429d-9693-bbe1e67bb9c3"/>
      </w:pPr>
      <w:r>
        <w:t>* **控制面板**：防水、防雾触摸屏</w:t>
      </w:r>
    </w:p>
    <w:p w14:paraId="42DF7355" w14:textId="77777777" w:rsidR="00C46696" w:rsidRDefault="00C46696" w:rsidP="00C46696">
      <w:pPr>
        <w:pStyle w:val="6d40456e-b323-429d-9693-bbe1e67bb9c3"/>
      </w:pPr>
    </w:p>
    <w:p w14:paraId="04A5FDD1" w14:textId="15CDBE7B" w:rsidR="00C46696" w:rsidRPr="00C2333A" w:rsidRDefault="00C46696" w:rsidP="00C46696">
      <w:pPr>
        <w:pStyle w:val="a02e6475-35cc-471f-ab8b-7db223c3f9ab"/>
        <w:rPr>
          <w:rFonts w:hint="eastAsia"/>
        </w:rPr>
      </w:pPr>
      <w:bookmarkStart w:id="12" w:name="_Toc165194283"/>
      <w:r w:rsidRPr="00C2333A">
        <w:t>**</w:t>
      </w:r>
      <w:r w:rsidR="00C2333A">
        <w:rPr>
          <w:rFonts w:hint="eastAsia"/>
        </w:rPr>
        <w:t>安全保护</w:t>
      </w:r>
      <w:r w:rsidRPr="00C2333A">
        <w:t>**：</w:t>
      </w:r>
      <w:bookmarkEnd w:id="12"/>
    </w:p>
    <w:p w14:paraId="753756A4" w14:textId="59E3D930" w:rsidR="00C46696" w:rsidRDefault="00753D7C" w:rsidP="00C46696">
      <w:pPr>
        <w:pStyle w:val="6d40456e-b323-429d-9693-bbe1e67bb9c3"/>
      </w:pPr>
      <w:r w:rsidRPr="00C2333A">
        <w:t>过</w:t>
      </w:r>
      <w:r w:rsidRPr="00C2333A">
        <w:rPr>
          <w:rFonts w:hint="eastAsia"/>
        </w:rPr>
        <w:t>压</w:t>
      </w:r>
      <w:r w:rsidRPr="00C2333A">
        <w:t>保护、过</w:t>
      </w:r>
      <w:r w:rsidRPr="00C2333A">
        <w:rPr>
          <w:rFonts w:hint="eastAsia"/>
        </w:rPr>
        <w:t>流</w:t>
      </w:r>
      <w:r w:rsidRPr="00C2333A">
        <w:t>保护、</w:t>
      </w:r>
      <w:r w:rsidR="00C46696" w:rsidRPr="00C2333A">
        <w:t>漏电保护、过热保护</w:t>
      </w:r>
      <w:r w:rsidRPr="00C2333A">
        <w:rPr>
          <w:rFonts w:hint="eastAsia"/>
        </w:rPr>
        <w:t>；</w:t>
      </w:r>
    </w:p>
    <w:p w14:paraId="6703D992" w14:textId="77777777" w:rsidR="00C46696" w:rsidRPr="00C2333A" w:rsidRDefault="00C46696" w:rsidP="00C46696">
      <w:pPr>
        <w:pStyle w:val="6d40456e-b323-429d-9693-bbe1e67bb9c3"/>
      </w:pPr>
    </w:p>
    <w:p w14:paraId="19BEA9F5" w14:textId="26AA3710" w:rsidR="00C46696" w:rsidRDefault="00C46696" w:rsidP="00C46696">
      <w:pPr>
        <w:pStyle w:val="a02e6475-35cc-471f-ab8b-7db223c3f9ab"/>
      </w:pPr>
      <w:bookmarkStart w:id="13" w:name="_Toc165194284"/>
      <w:r>
        <w:lastRenderedPageBreak/>
        <w:t>**使用环境**：</w:t>
      </w:r>
      <w:bookmarkEnd w:id="13"/>
    </w:p>
    <w:p w14:paraId="428ACF68" w14:textId="77777777" w:rsidR="00C46696" w:rsidRDefault="00C46696" w:rsidP="00C46696">
      <w:pPr>
        <w:pStyle w:val="6d40456e-b323-429d-9693-bbe1e67bb9c3"/>
      </w:pPr>
    </w:p>
    <w:p w14:paraId="6243937C" w14:textId="007E5DDE" w:rsidR="00C46696" w:rsidRDefault="00C46696" w:rsidP="00C46696">
      <w:pPr>
        <w:pStyle w:val="6d40456e-b323-429d-9693-bbe1e67bb9c3"/>
      </w:pPr>
      <w:r>
        <w:t>* **水温范围**：</w:t>
      </w:r>
      <w:r w:rsidR="00750FC6">
        <w:rPr>
          <w:rFonts w:hint="eastAsia"/>
        </w:rPr>
        <w:t xml:space="preserve">5 </w:t>
      </w:r>
      <w:r>
        <w:t>-</w:t>
      </w:r>
      <w:r w:rsidR="00750FC6">
        <w:rPr>
          <w:rFonts w:hint="eastAsia"/>
        </w:rPr>
        <w:t xml:space="preserve"> 40 </w:t>
      </w:r>
      <w:r>
        <w:t>℃</w:t>
      </w:r>
    </w:p>
    <w:p w14:paraId="1DE50C6A" w14:textId="77777777" w:rsidR="00C2333A" w:rsidRDefault="00C46696" w:rsidP="00C46696">
      <w:pPr>
        <w:pStyle w:val="6d40456e-b323-429d-9693-bbe1e67bb9c3"/>
      </w:pPr>
      <w:r>
        <w:t>* **水质要求**：</w:t>
      </w:r>
    </w:p>
    <w:p w14:paraId="557DD98E" w14:textId="150FE586" w:rsidR="00C46696" w:rsidRDefault="00750FC6" w:rsidP="00C2333A">
      <w:pPr>
        <w:pStyle w:val="6d40456e-b323-429d-9693-bbe1e67bb9c3"/>
        <w:numPr>
          <w:ilvl w:val="0"/>
          <w:numId w:val="28"/>
        </w:numPr>
      </w:pPr>
      <w:r>
        <w:rPr>
          <w:rFonts w:hint="eastAsia"/>
        </w:rPr>
        <w:t>盐池（浓度小于0.5%，低于海水）</w:t>
      </w:r>
    </w:p>
    <w:p w14:paraId="1B11D318" w14:textId="77777777" w:rsidR="00750FC6" w:rsidRDefault="00750FC6" w:rsidP="00C46696">
      <w:pPr>
        <w:pStyle w:val="6d40456e-b323-429d-9693-bbe1e67bb9c3"/>
        <w:numPr>
          <w:ilvl w:val="0"/>
          <w:numId w:val="26"/>
        </w:numPr>
      </w:pPr>
      <w:r>
        <w:rPr>
          <w:rFonts w:hint="eastAsia"/>
        </w:rPr>
        <w:t xml:space="preserve">余氯含量 1 </w:t>
      </w:r>
      <w:r>
        <w:t>–</w:t>
      </w:r>
      <w:r>
        <w:rPr>
          <w:rFonts w:hint="eastAsia"/>
        </w:rPr>
        <w:t xml:space="preserve"> 12 mg/L</w:t>
      </w:r>
    </w:p>
    <w:p w14:paraId="375C664B" w14:textId="77777777" w:rsidR="00750FC6" w:rsidRDefault="00750FC6" w:rsidP="00C46696">
      <w:pPr>
        <w:pStyle w:val="6d40456e-b323-429d-9693-bbe1e67bb9c3"/>
        <w:numPr>
          <w:ilvl w:val="0"/>
          <w:numId w:val="26"/>
        </w:numPr>
      </w:pPr>
      <w:r>
        <w:rPr>
          <w:rFonts w:hint="eastAsia"/>
        </w:rPr>
        <w:t xml:space="preserve">PH 6.5 </w:t>
      </w:r>
      <w:r>
        <w:t>–</w:t>
      </w:r>
      <w:r>
        <w:rPr>
          <w:rFonts w:hint="eastAsia"/>
        </w:rPr>
        <w:t xml:space="preserve"> 8.5</w:t>
      </w:r>
    </w:p>
    <w:p w14:paraId="27BE116D" w14:textId="77777777" w:rsidR="00750FC6" w:rsidRPr="00750FC6" w:rsidRDefault="00750FC6" w:rsidP="00C46696">
      <w:pPr>
        <w:pStyle w:val="6d40456e-b323-429d-9693-bbe1e67bb9c3"/>
        <w:numPr>
          <w:ilvl w:val="0"/>
          <w:numId w:val="26"/>
        </w:numPr>
      </w:pPr>
      <w:r w:rsidRPr="00750FC6">
        <w:rPr>
          <w:rFonts w:hint="eastAsia"/>
        </w:rPr>
        <w:t xml:space="preserve">碱度 80 </w:t>
      </w:r>
      <w:r w:rsidRPr="00750FC6">
        <w:t>–</w:t>
      </w:r>
      <w:r w:rsidRPr="00750FC6">
        <w:rPr>
          <w:rFonts w:hint="eastAsia"/>
        </w:rPr>
        <w:t xml:space="preserve"> 120 ppm</w:t>
      </w:r>
    </w:p>
    <w:p w14:paraId="321C339F" w14:textId="77777777" w:rsidR="00750FC6" w:rsidRPr="00750FC6" w:rsidRDefault="00750FC6" w:rsidP="00750FC6">
      <w:pPr>
        <w:pStyle w:val="6d40456e-b323-429d-9693-bbe1e67bb9c3"/>
        <w:numPr>
          <w:ilvl w:val="0"/>
          <w:numId w:val="26"/>
        </w:numPr>
      </w:pPr>
      <w:proofErr w:type="gramStart"/>
      <w:r w:rsidRPr="00750FC6">
        <w:rPr>
          <w:rFonts w:hint="eastAsia"/>
        </w:rPr>
        <w:t>氰</w:t>
      </w:r>
      <w:proofErr w:type="gramEnd"/>
      <w:r w:rsidRPr="00750FC6">
        <w:rPr>
          <w:rFonts w:hint="eastAsia"/>
        </w:rPr>
        <w:t xml:space="preserve">尿酸 </w:t>
      </w:r>
      <w:r w:rsidRPr="00750FC6">
        <w:rPr>
          <w:rFonts w:cs="Arial" w:hint="eastAsia"/>
          <w:color w:val="333333"/>
          <w:szCs w:val="21"/>
          <w:shd w:val="clear" w:color="auto" w:fill="FFFFFF"/>
        </w:rPr>
        <w:t>≤100mg/L</w:t>
      </w:r>
    </w:p>
    <w:p w14:paraId="0D81D3C7" w14:textId="77777777" w:rsidR="00750FC6" w:rsidRPr="00750FC6" w:rsidRDefault="00750FC6" w:rsidP="00750FC6">
      <w:pPr>
        <w:pStyle w:val="6d40456e-b323-429d-9693-bbe1e67bb9c3"/>
        <w:numPr>
          <w:ilvl w:val="0"/>
          <w:numId w:val="26"/>
        </w:numPr>
      </w:pPr>
      <w:r w:rsidRPr="00750FC6">
        <w:rPr>
          <w:rFonts w:cs="Arial" w:hint="eastAsia"/>
          <w:color w:val="333333"/>
          <w:szCs w:val="21"/>
          <w:shd w:val="clear" w:color="auto" w:fill="FFFFFF"/>
        </w:rPr>
        <w:t>碳酸钙：≥ 2°</w:t>
      </w:r>
      <w:proofErr w:type="spellStart"/>
      <w:r w:rsidRPr="00750FC6">
        <w:rPr>
          <w:rFonts w:cs="Arial" w:hint="eastAsia"/>
          <w:color w:val="333333"/>
          <w:szCs w:val="21"/>
          <w:shd w:val="clear" w:color="auto" w:fill="FFFFFF"/>
        </w:rPr>
        <w:t>dH</w:t>
      </w:r>
      <w:proofErr w:type="spellEnd"/>
    </w:p>
    <w:p w14:paraId="316E8947" w14:textId="77777777" w:rsidR="00750FC6" w:rsidRPr="00750FC6" w:rsidRDefault="00750FC6" w:rsidP="00750FC6">
      <w:pPr>
        <w:pStyle w:val="6d40456e-b323-429d-9693-bbe1e67bb9c3"/>
        <w:numPr>
          <w:ilvl w:val="0"/>
          <w:numId w:val="26"/>
        </w:numPr>
      </w:pPr>
      <w:r w:rsidRPr="00750FC6">
        <w:rPr>
          <w:rFonts w:hint="eastAsia"/>
          <w:color w:val="000000" w:themeColor="text1"/>
        </w:rPr>
        <w:t>TDS 7000ppm</w:t>
      </w:r>
    </w:p>
    <w:p w14:paraId="06A159D3" w14:textId="4131E016" w:rsidR="00750FC6" w:rsidRPr="00750FC6" w:rsidRDefault="00750FC6" w:rsidP="00750FC6">
      <w:pPr>
        <w:pStyle w:val="6d40456e-b323-429d-9693-bbe1e67bb9c3"/>
        <w:numPr>
          <w:ilvl w:val="0"/>
          <w:numId w:val="26"/>
        </w:numPr>
      </w:pPr>
      <w:r w:rsidRPr="00750FC6">
        <w:rPr>
          <w:rFonts w:hint="eastAsia"/>
          <w:color w:val="000000" w:themeColor="text1"/>
        </w:rPr>
        <w:t>冬季抗</w:t>
      </w:r>
      <w:r w:rsidRPr="00750FC6">
        <w:rPr>
          <w:color w:val="000000" w:themeColor="text1"/>
        </w:rPr>
        <w:t>冻</w:t>
      </w:r>
      <w:r w:rsidRPr="00750FC6">
        <w:rPr>
          <w:b/>
          <w:color w:val="000000" w:themeColor="text1"/>
        </w:rPr>
        <w:t>（</w:t>
      </w:r>
      <w:r w:rsidRPr="00750FC6">
        <w:rPr>
          <w:rFonts w:hint="eastAsia"/>
          <w:color w:val="000000" w:themeColor="text1"/>
        </w:rPr>
        <w:t>环境</w:t>
      </w:r>
      <w:r w:rsidRPr="00750FC6">
        <w:rPr>
          <w:color w:val="000000" w:themeColor="text1"/>
        </w:rPr>
        <w:t>温度-1</w:t>
      </w:r>
      <w:r w:rsidRPr="00750FC6">
        <w:rPr>
          <w:rFonts w:hint="eastAsia"/>
          <w:color w:val="000000" w:themeColor="text1"/>
        </w:rPr>
        <w:t>5℃； 水温0度</w:t>
      </w:r>
      <w:r w:rsidRPr="00750FC6">
        <w:rPr>
          <w:color w:val="000000" w:themeColor="text1"/>
        </w:rPr>
        <w:t>以上无结冰</w:t>
      </w:r>
      <w:r w:rsidRPr="00750FC6">
        <w:rPr>
          <w:b/>
          <w:color w:val="000000" w:themeColor="text1"/>
        </w:rPr>
        <w:t>）</w:t>
      </w:r>
      <w:r w:rsidRPr="00750FC6">
        <w:rPr>
          <w:rFonts w:hint="eastAsia"/>
          <w:b/>
          <w:color w:val="000000" w:themeColor="text1"/>
        </w:rPr>
        <w:t xml:space="preserve"> </w:t>
      </w:r>
    </w:p>
    <w:p w14:paraId="43138CDF" w14:textId="77777777" w:rsidR="00C46696" w:rsidRDefault="00C46696" w:rsidP="00C46696">
      <w:pPr>
        <w:pStyle w:val="6d40456e-b323-429d-9693-bbe1e67bb9c3"/>
        <w:rPr>
          <w:rFonts w:hint="eastAsia"/>
        </w:rPr>
      </w:pPr>
    </w:p>
    <w:p w14:paraId="60102F76" w14:textId="1039DA73" w:rsidR="00C46696" w:rsidRDefault="00C46696" w:rsidP="00C46696">
      <w:pPr>
        <w:pStyle w:val="a02e6475-35cc-471f-ab8b-7db223c3f9ab"/>
      </w:pPr>
      <w:bookmarkStart w:id="14" w:name="_Toc165194285"/>
      <w:r>
        <w:t>**保修与维护**：</w:t>
      </w:r>
      <w:bookmarkEnd w:id="14"/>
    </w:p>
    <w:p w14:paraId="67F9A3A6" w14:textId="77777777" w:rsidR="00C46696" w:rsidRDefault="00C46696" w:rsidP="00C46696">
      <w:pPr>
        <w:pStyle w:val="6d40456e-b323-429d-9693-bbe1e67bb9c3"/>
      </w:pPr>
    </w:p>
    <w:p w14:paraId="6F07F2B7" w14:textId="4CF7FBBA" w:rsidR="00C46696" w:rsidRDefault="00C46696" w:rsidP="00C46696">
      <w:pPr>
        <w:pStyle w:val="6d40456e-b323-429d-9693-bbe1e67bb9c3"/>
      </w:pPr>
      <w:r>
        <w:t>* **保修期限**：</w:t>
      </w:r>
      <w:r w:rsidR="00753D7C">
        <w:rPr>
          <w:rFonts w:hint="eastAsia"/>
        </w:rPr>
        <w:t>三</w:t>
      </w:r>
      <w:r>
        <w:t>年</w:t>
      </w:r>
      <w:r w:rsidR="00753D7C">
        <w:rPr>
          <w:rFonts w:hint="eastAsia"/>
        </w:rPr>
        <w:t>整机质保</w:t>
      </w:r>
    </w:p>
    <w:p w14:paraId="60178B88" w14:textId="1EF74766" w:rsidR="0022538B" w:rsidRDefault="00C46696" w:rsidP="00C46696">
      <w:pPr>
        <w:pStyle w:val="6d40456e-b323-429d-9693-bbe1e67bb9c3"/>
      </w:pPr>
      <w:r>
        <w:t>* **维修服务**：提供有偿维修服务，具体费用根据故障情况而定</w:t>
      </w:r>
    </w:p>
    <w:p w14:paraId="5C72EC57" w14:textId="77777777" w:rsidR="0022538B" w:rsidRDefault="0022538B" w:rsidP="0022538B">
      <w:pPr>
        <w:pStyle w:val="6d40456e-b323-429d-9693-bbe1e67bb9c3"/>
      </w:pPr>
    </w:p>
    <w:p w14:paraId="44C5C8D3" w14:textId="77777777" w:rsidR="002F30C7" w:rsidRDefault="002F30C7" w:rsidP="0022538B">
      <w:pPr>
        <w:pStyle w:val="6d40456e-b323-429d-9693-bbe1e67bb9c3"/>
      </w:pPr>
    </w:p>
    <w:p w14:paraId="504F54A1" w14:textId="77777777" w:rsidR="0080559B" w:rsidRDefault="0080559B" w:rsidP="0022538B">
      <w:pPr>
        <w:pStyle w:val="6d40456e-b323-429d-9693-bbe1e67bb9c3"/>
      </w:pPr>
    </w:p>
    <w:p w14:paraId="68A725D5" w14:textId="77777777" w:rsidR="0080559B" w:rsidRDefault="0080559B" w:rsidP="0022538B">
      <w:pPr>
        <w:pStyle w:val="6d40456e-b323-429d-9693-bbe1e67bb9c3"/>
      </w:pPr>
    </w:p>
    <w:p w14:paraId="4205FFAE" w14:textId="77777777" w:rsidR="0080559B" w:rsidRDefault="0080559B" w:rsidP="0022538B">
      <w:pPr>
        <w:pStyle w:val="6d40456e-b323-429d-9693-bbe1e67bb9c3"/>
      </w:pPr>
    </w:p>
    <w:p w14:paraId="53188998" w14:textId="77777777" w:rsidR="008A0F7D" w:rsidRPr="0022538B" w:rsidRDefault="008A0F7D" w:rsidP="0022538B">
      <w:pPr>
        <w:pStyle w:val="6d40456e-b323-429d-9693-bbe1e67bb9c3"/>
      </w:pPr>
    </w:p>
    <w:p w14:paraId="0D18C262" w14:textId="1FDB739D" w:rsidR="006314C3" w:rsidRDefault="00266C85" w:rsidP="00266C85">
      <w:pPr>
        <w:pStyle w:val="e3fb8205-adf9-4d0d-85d1-1a84f91ab844"/>
      </w:pPr>
      <w:bookmarkStart w:id="15" w:name="_Toc165194286"/>
      <w:r>
        <w:rPr>
          <w:rFonts w:hint="eastAsia"/>
        </w:rPr>
        <w:lastRenderedPageBreak/>
        <w:t>用户界面</w:t>
      </w:r>
      <w:bookmarkEnd w:id="15"/>
    </w:p>
    <w:p w14:paraId="2BCF13A0" w14:textId="613F75E3" w:rsidR="00266C85" w:rsidRDefault="00266C85" w:rsidP="00266C85">
      <w:pPr>
        <w:pStyle w:val="a02e6475-35cc-471f-ab8b-7db223c3f9ab"/>
      </w:pPr>
      <w:bookmarkStart w:id="16" w:name="_Toc165194287"/>
      <w:r>
        <w:rPr>
          <w:rFonts w:hint="eastAsia"/>
        </w:rPr>
        <w:t>界面布局</w:t>
      </w:r>
      <w:bookmarkEnd w:id="16"/>
    </w:p>
    <w:p w14:paraId="6F63C3B6" w14:textId="77777777" w:rsidR="00266C85" w:rsidRDefault="00266C85" w:rsidP="00266C85">
      <w:pPr>
        <w:pStyle w:val="6d40456e-b323-429d-9693-bbe1e67bb9c3"/>
      </w:pPr>
    </w:p>
    <w:p w14:paraId="0BEB2A3B" w14:textId="7DD35BDA" w:rsidR="00266C85" w:rsidRDefault="00695BF5" w:rsidP="00266C85">
      <w:pPr>
        <w:pStyle w:val="6d40456e-b323-429d-9693-bbe1e67bb9c3"/>
      </w:pPr>
      <w:r>
        <w:rPr>
          <w:rFonts w:hint="eastAsia"/>
          <w:noProof/>
        </w:rPr>
        <w:drawing>
          <wp:anchor distT="0" distB="0" distL="114300" distR="114300" simplePos="0" relativeHeight="251658240" behindDoc="0" locked="0" layoutInCell="1" allowOverlap="1" wp14:anchorId="1CB016AE" wp14:editId="2B6592B0">
            <wp:simplePos x="0" y="0"/>
            <wp:positionH relativeFrom="column">
              <wp:posOffset>0</wp:posOffset>
            </wp:positionH>
            <wp:positionV relativeFrom="paragraph">
              <wp:posOffset>0</wp:posOffset>
            </wp:positionV>
            <wp:extent cx="5272405" cy="2230120"/>
            <wp:effectExtent l="0" t="0" r="4445" b="0"/>
            <wp:wrapTopAndBottom/>
            <wp:docPr id="20276919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23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C7F2B" w14:textId="37CBAC44" w:rsidR="00266C85" w:rsidRDefault="00266C85" w:rsidP="00266C85">
      <w:pPr>
        <w:pStyle w:val="a02e6475-35cc-471f-ab8b-7db223c3f9ab"/>
      </w:pPr>
      <w:bookmarkStart w:id="17" w:name="_Toc165194288"/>
      <w:r>
        <w:rPr>
          <w:rFonts w:hint="eastAsia"/>
        </w:rPr>
        <w:t>界面元素说明</w:t>
      </w:r>
      <w:bookmarkEnd w:id="17"/>
    </w:p>
    <w:p w14:paraId="35392956" w14:textId="5B1638AE" w:rsidR="002F30C7" w:rsidRDefault="00BD11A3" w:rsidP="00BD11A3">
      <w:pPr>
        <w:pStyle w:val="6d40456e-b323-429d-9693-bbe1e67bb9c3"/>
        <w:numPr>
          <w:ilvl w:val="0"/>
          <w:numId w:val="23"/>
        </w:numPr>
      </w:pPr>
      <w:r>
        <w:rPr>
          <w:rFonts w:hint="eastAsia"/>
          <w:noProof/>
        </w:rPr>
        <w:t>畅游模式：以设定好的流速持续运行，可更改 流速（20% - 100%）；</w:t>
      </w:r>
    </w:p>
    <w:p w14:paraId="1798BD79" w14:textId="7A1F8FAC" w:rsidR="00BD11A3" w:rsidRDefault="00BD11A3" w:rsidP="00BD11A3">
      <w:pPr>
        <w:pStyle w:val="6d40456e-b323-429d-9693-bbe1e67bb9c3"/>
        <w:numPr>
          <w:ilvl w:val="0"/>
          <w:numId w:val="23"/>
        </w:numPr>
      </w:pPr>
      <w:r>
        <w:rPr>
          <w:rFonts w:hint="eastAsia"/>
          <w:noProof/>
        </w:rPr>
        <w:t>定时模式：按时间训练，以设定好的流速运行直到时间，可更改 流速， 运行时间（1-99 min）；</w:t>
      </w:r>
    </w:p>
    <w:p w14:paraId="6AF9AC00" w14:textId="71DB79EB" w:rsidR="00BD11A3" w:rsidRDefault="00BD11A3" w:rsidP="00BD11A3">
      <w:pPr>
        <w:pStyle w:val="6d40456e-b323-429d-9693-bbe1e67bb9c3"/>
        <w:numPr>
          <w:ilvl w:val="0"/>
          <w:numId w:val="23"/>
        </w:numPr>
      </w:pPr>
      <w:r>
        <w:rPr>
          <w:rFonts w:hint="eastAsia"/>
          <w:noProof/>
        </w:rPr>
        <w:t>距离模式：按距离训练，以设定好的流速运行指定距离，可更改 流速，距离（00.01-99.99 km）</w:t>
      </w:r>
      <w:r w:rsidR="008A0F7D">
        <w:rPr>
          <w:rFonts w:hint="eastAsia"/>
          <w:noProof/>
        </w:rPr>
        <w:t>;</w:t>
      </w:r>
    </w:p>
    <w:p w14:paraId="16C4C578" w14:textId="3C022EC4" w:rsidR="00D91A0A" w:rsidRDefault="00D91A0A" w:rsidP="00D91A0A">
      <w:pPr>
        <w:pStyle w:val="6d40456e-b323-429d-9693-bbe1e67bb9c3"/>
        <w:numPr>
          <w:ilvl w:val="0"/>
          <w:numId w:val="23"/>
        </w:numPr>
      </w:pPr>
      <w:r>
        <w:rPr>
          <w:rFonts w:hint="eastAsia"/>
          <w:noProof/>
        </w:rPr>
        <w:t>自定义模式：</w:t>
      </w:r>
      <w:r w:rsidR="0080559B">
        <w:rPr>
          <w:rFonts w:hint="eastAsia"/>
          <w:noProof/>
        </w:rPr>
        <w:t>可设置5段参数分段运行，每一段的转速和时间均可设置</w:t>
      </w:r>
      <w:r w:rsidR="00757E8C">
        <w:rPr>
          <w:rFonts w:hint="eastAsia"/>
          <w:noProof/>
        </w:rPr>
        <w:t>（只能在APP上设置），按 下键可查看5个段落参数，原本显示流速的地方（5.流速）此时显示段位，按上键可切换 娱乐模式 和 普通模式</w:t>
      </w:r>
      <w:r w:rsidR="0080559B">
        <w:rPr>
          <w:rFonts w:hint="eastAsia"/>
          <w:noProof/>
        </w:rPr>
        <w:t>；</w:t>
      </w:r>
    </w:p>
    <w:p w14:paraId="2DB8F4FB" w14:textId="5BAD88CA" w:rsidR="0080559B" w:rsidRDefault="0080559B" w:rsidP="0080559B">
      <w:pPr>
        <w:pStyle w:val="6d40456e-b323-429d-9693-bbe1e67bb9c3"/>
        <w:ind w:left="440"/>
        <w:rPr>
          <w:noProof/>
        </w:rPr>
      </w:pPr>
      <w:r>
        <w:rPr>
          <w:rFonts w:hint="eastAsia"/>
          <w:noProof/>
        </w:rPr>
        <w:t>4.1：娱乐模式：以定时的方式分段运行，</w:t>
      </w:r>
      <w:r w:rsidR="00757E8C">
        <w:rPr>
          <w:rFonts w:hint="eastAsia"/>
          <w:noProof/>
        </w:rPr>
        <w:t>可设置5段转速和定时时间</w:t>
      </w:r>
      <w:r>
        <w:rPr>
          <w:rFonts w:hint="eastAsia"/>
          <w:noProof/>
        </w:rPr>
        <w:t>；</w:t>
      </w:r>
    </w:p>
    <w:p w14:paraId="1036D591" w14:textId="62A016AE" w:rsidR="0080559B" w:rsidRDefault="0080559B" w:rsidP="0080559B">
      <w:pPr>
        <w:pStyle w:val="6d40456e-b323-429d-9693-bbe1e67bb9c3"/>
        <w:ind w:left="440"/>
        <w:rPr>
          <w:noProof/>
        </w:rPr>
      </w:pPr>
      <w:r>
        <w:rPr>
          <w:rFonts w:hint="eastAsia"/>
          <w:noProof/>
        </w:rPr>
        <w:t>4.2：普通模式：以距离的方式分段运行，可设置5段转速和模拟距离；</w:t>
      </w:r>
    </w:p>
    <w:p w14:paraId="2A1D11E0" w14:textId="1850C8B5" w:rsidR="0080559B" w:rsidRPr="0080559B" w:rsidRDefault="00525684" w:rsidP="0080559B">
      <w:pPr>
        <w:pStyle w:val="6d40456e-b323-429d-9693-bbe1e67bb9c3"/>
      </w:pPr>
      <w:r>
        <w:tab/>
      </w:r>
      <w:r>
        <w:rPr>
          <w:rFonts w:hint="eastAsia"/>
        </w:rPr>
        <w:t>注：此功能销售未确认。</w:t>
      </w:r>
    </w:p>
    <w:p w14:paraId="2EDF7827" w14:textId="06486F59" w:rsidR="00D91A0A" w:rsidRDefault="00D91A0A" w:rsidP="00D91A0A">
      <w:pPr>
        <w:pStyle w:val="6d40456e-b323-429d-9693-bbe1e67bb9c3"/>
        <w:numPr>
          <w:ilvl w:val="0"/>
          <w:numId w:val="23"/>
        </w:numPr>
      </w:pPr>
      <w:r>
        <w:rPr>
          <w:rFonts w:hint="eastAsia"/>
        </w:rPr>
        <w:t>流速：当前流速，</w:t>
      </w:r>
      <w:r w:rsidR="00A64EBF">
        <w:rPr>
          <w:rFonts w:hint="eastAsia"/>
        </w:rPr>
        <w:t>用转速比例换算数值，最大转速对应于最大的出口速度，</w:t>
      </w:r>
      <w:r>
        <w:rPr>
          <w:rFonts w:hint="eastAsia"/>
        </w:rPr>
        <w:t>单位m/s；</w:t>
      </w:r>
    </w:p>
    <w:p w14:paraId="7ED5755B" w14:textId="7C7CDE55" w:rsidR="00D91A0A" w:rsidRPr="00265077" w:rsidRDefault="00D91A0A" w:rsidP="00D91A0A">
      <w:pPr>
        <w:pStyle w:val="6d40456e-b323-429d-9693-bbe1e67bb9c3"/>
        <w:numPr>
          <w:ilvl w:val="0"/>
          <w:numId w:val="23"/>
        </w:numPr>
        <w:rPr>
          <w:strike/>
        </w:rPr>
      </w:pPr>
      <w:r w:rsidRPr="00265077">
        <w:rPr>
          <w:rFonts w:hint="eastAsia"/>
          <w:strike/>
        </w:rPr>
        <w:t>联网图标：闪烁</w:t>
      </w:r>
      <w:r w:rsidRPr="00265077">
        <w:rPr>
          <w:strike/>
        </w:rPr>
        <w:sym w:font="Wingdings" w:char="F0E0"/>
      </w:r>
      <w:r w:rsidRPr="00265077">
        <w:rPr>
          <w:rFonts w:hint="eastAsia"/>
          <w:strike/>
        </w:rPr>
        <w:t>配网中，常亮</w:t>
      </w:r>
      <w:r w:rsidRPr="00265077">
        <w:rPr>
          <w:strike/>
        </w:rPr>
        <w:sym w:font="Wingdings" w:char="F0E0"/>
      </w:r>
      <w:proofErr w:type="spellStart"/>
      <w:r w:rsidRPr="00265077">
        <w:rPr>
          <w:rFonts w:hint="eastAsia"/>
          <w:strike/>
        </w:rPr>
        <w:t>wifi</w:t>
      </w:r>
      <w:proofErr w:type="spellEnd"/>
      <w:r w:rsidRPr="00265077">
        <w:rPr>
          <w:rFonts w:hint="eastAsia"/>
          <w:strike/>
        </w:rPr>
        <w:t>控制模式，熄灭</w:t>
      </w:r>
      <w:r w:rsidRPr="00265077">
        <w:rPr>
          <w:strike/>
        </w:rPr>
        <w:sym w:font="Wingdings" w:char="F0E0"/>
      </w:r>
      <w:r w:rsidRPr="00265077">
        <w:rPr>
          <w:rFonts w:hint="eastAsia"/>
          <w:strike/>
        </w:rPr>
        <w:t xml:space="preserve">脱机运行；具体配网操作查看 </w:t>
      </w:r>
      <w:hyperlink w:anchor="联网" w:history="1">
        <w:r w:rsidRPr="00265077">
          <w:rPr>
            <w:rStyle w:val="ac"/>
            <w:rFonts w:hint="eastAsia"/>
            <w:strike/>
          </w:rPr>
          <w:t>4.3.9</w:t>
        </w:r>
        <w:r w:rsidRPr="00265077">
          <w:rPr>
            <w:rStyle w:val="ac"/>
            <w:strike/>
          </w:rPr>
          <w:t>联网</w:t>
        </w:r>
      </w:hyperlink>
      <w:r w:rsidRPr="00265077">
        <w:rPr>
          <w:rFonts w:hint="eastAsia"/>
          <w:strike/>
        </w:rPr>
        <w:t>；</w:t>
      </w:r>
    </w:p>
    <w:p w14:paraId="1D8F248E" w14:textId="1B05B2EF" w:rsidR="00D91A0A" w:rsidRDefault="00D91A0A" w:rsidP="00D91A0A">
      <w:pPr>
        <w:pStyle w:val="6d40456e-b323-429d-9693-bbe1e67bb9c3"/>
        <w:numPr>
          <w:ilvl w:val="0"/>
          <w:numId w:val="23"/>
        </w:numPr>
      </w:pPr>
      <w:r>
        <w:rPr>
          <w:rFonts w:hint="eastAsia"/>
        </w:rPr>
        <w:t>转速：待机状态下</w:t>
      </w:r>
      <w:r>
        <w:sym w:font="Wingdings" w:char="F0E0"/>
      </w:r>
      <w:r>
        <w:rPr>
          <w:rFonts w:hint="eastAsia"/>
        </w:rPr>
        <w:t>目标转速，运行状态下</w:t>
      </w:r>
      <w:r>
        <w:sym w:font="Wingdings" w:char="F0E0"/>
      </w:r>
      <w:r>
        <w:rPr>
          <w:rFonts w:hint="eastAsia"/>
        </w:rPr>
        <w:t>当前转速；范围20%-100%</w:t>
      </w:r>
    </w:p>
    <w:p w14:paraId="688F3904" w14:textId="4AB4E6C4" w:rsidR="00D91A0A" w:rsidRDefault="00D91A0A" w:rsidP="00D91A0A">
      <w:pPr>
        <w:pStyle w:val="6d40456e-b323-429d-9693-bbe1e67bb9c3"/>
        <w:numPr>
          <w:ilvl w:val="0"/>
          <w:numId w:val="23"/>
        </w:numPr>
      </w:pPr>
      <w:r>
        <w:rPr>
          <w:rFonts w:hint="eastAsia"/>
        </w:rPr>
        <w:lastRenderedPageBreak/>
        <w:t>电机开机图标：熄灭</w:t>
      </w:r>
      <w:r>
        <w:sym w:font="Wingdings" w:char="F0E0"/>
      </w:r>
      <w:r>
        <w:rPr>
          <w:rFonts w:hint="eastAsia"/>
        </w:rPr>
        <w:t>待机状态（电机不启动）；常亮</w:t>
      </w:r>
      <w:r>
        <w:sym w:font="Wingdings" w:char="F0E0"/>
      </w:r>
      <w:r>
        <w:rPr>
          <w:rFonts w:hint="eastAsia"/>
        </w:rPr>
        <w:t>运行状态（启动电机制造水流）；详情查看</w:t>
      </w:r>
      <w:r w:rsidR="00000000">
        <w:fldChar w:fldCharType="begin"/>
      </w:r>
      <w:r w:rsidR="00000000">
        <w:instrText>HYPERLINK \l "电机启动"</w:instrText>
      </w:r>
      <w:r w:rsidR="00000000">
        <w:fldChar w:fldCharType="separate"/>
      </w:r>
      <w:r w:rsidRPr="00752C8C">
        <w:rPr>
          <w:rStyle w:val="ac"/>
          <w:rFonts w:hint="eastAsia"/>
        </w:rPr>
        <w:t>4.3.6电机启动</w:t>
      </w:r>
      <w:r w:rsidR="00000000">
        <w:rPr>
          <w:rStyle w:val="ac"/>
        </w:rPr>
        <w:fldChar w:fldCharType="end"/>
      </w:r>
      <w:r>
        <w:rPr>
          <w:rFonts w:hint="eastAsia"/>
        </w:rPr>
        <w:t xml:space="preserve"> ；</w:t>
      </w:r>
    </w:p>
    <w:p w14:paraId="389E5B39" w14:textId="450FD858" w:rsidR="00D91A0A" w:rsidRDefault="00D91A0A" w:rsidP="00D91A0A">
      <w:pPr>
        <w:pStyle w:val="6d40456e-b323-429d-9693-bbe1e67bb9c3"/>
        <w:numPr>
          <w:ilvl w:val="0"/>
          <w:numId w:val="23"/>
        </w:numPr>
      </w:pPr>
      <w:r>
        <w:rPr>
          <w:rFonts w:hint="eastAsia"/>
        </w:rPr>
        <w:t>距离/时间：定时模式下</w:t>
      </w:r>
      <w:r>
        <w:sym w:font="Wingdings" w:char="F0E0"/>
      </w:r>
      <w:r>
        <w:rPr>
          <w:rFonts w:hint="eastAsia"/>
        </w:rPr>
        <w:t>定时时间（单位min，可设范围：1-99 min）；</w:t>
      </w:r>
    </w:p>
    <w:p w14:paraId="7810943D" w14:textId="107A760F" w:rsidR="00D91A0A" w:rsidRDefault="00D91A0A" w:rsidP="00D91A0A">
      <w:pPr>
        <w:pStyle w:val="6d40456e-b323-429d-9693-bbe1e67bb9c3"/>
        <w:ind w:left="1680"/>
      </w:pPr>
      <w:r>
        <w:rPr>
          <w:rFonts w:hint="eastAsia"/>
        </w:rPr>
        <w:t>距离模式下</w:t>
      </w:r>
      <w:r>
        <w:sym w:font="Wingdings" w:char="F0E0"/>
      </w:r>
      <w:r>
        <w:rPr>
          <w:rFonts w:hint="eastAsia"/>
        </w:rPr>
        <w:t>目标距离（单位km，可设范围：00.01-99.99 km）</w:t>
      </w:r>
    </w:p>
    <w:p w14:paraId="7C1ECBB8" w14:textId="54D6093F" w:rsidR="00D91A0A" w:rsidRDefault="00D91A0A" w:rsidP="00D91A0A">
      <w:pPr>
        <w:pStyle w:val="6d40456e-b323-429d-9693-bbe1e67bb9c3"/>
        <w:ind w:firstLine="420"/>
      </w:pPr>
      <w:r>
        <w:rPr>
          <w:rFonts w:hint="eastAsia"/>
        </w:rPr>
        <w:t xml:space="preserve">具体设置方式查看 </w:t>
      </w:r>
      <w:hyperlink w:anchor="参数修改" w:history="1">
        <w:r w:rsidRPr="00752C8C">
          <w:rPr>
            <w:rStyle w:val="ac"/>
            <w:rFonts w:hint="eastAsia"/>
          </w:rPr>
          <w:t xml:space="preserve">4.3.5 </w:t>
        </w:r>
        <w:r w:rsidRPr="00752C8C">
          <w:rPr>
            <w:rStyle w:val="ac"/>
          </w:rPr>
          <w:t>参数</w:t>
        </w:r>
        <w:r w:rsidR="00752C8C" w:rsidRPr="00752C8C">
          <w:rPr>
            <w:rStyle w:val="ac"/>
            <w:rFonts w:hint="eastAsia"/>
          </w:rPr>
          <w:t>修改</w:t>
        </w:r>
      </w:hyperlink>
      <w:r>
        <w:rPr>
          <w:rFonts w:hint="eastAsia"/>
        </w:rPr>
        <w:t xml:space="preserve"> ；</w:t>
      </w:r>
    </w:p>
    <w:p w14:paraId="15F9F3A6" w14:textId="59BB20BE" w:rsidR="00D91A0A" w:rsidRDefault="00D91A0A" w:rsidP="00D91A0A">
      <w:pPr>
        <w:pStyle w:val="6d40456e-b323-429d-9693-bbe1e67bb9c3"/>
        <w:numPr>
          <w:ilvl w:val="0"/>
          <w:numId w:val="23"/>
        </w:numPr>
      </w:pPr>
      <w:r>
        <w:rPr>
          <w:rFonts w:hint="eastAsia"/>
        </w:rPr>
        <w:t>外部接入图标</w:t>
      </w:r>
      <w:r w:rsidR="00DD2C5E">
        <w:rPr>
          <w:rFonts w:hint="eastAsia"/>
        </w:rPr>
        <w:t xml:space="preserve">：常亮 </w:t>
      </w:r>
      <w:r w:rsidR="00DD2C5E">
        <w:sym w:font="Wingdings" w:char="F0E0"/>
      </w:r>
      <w:r w:rsidR="00DD2C5E">
        <w:rPr>
          <w:rFonts w:hint="eastAsia"/>
        </w:rPr>
        <w:t xml:space="preserve"> Modbus通信控制； 熄灭 </w:t>
      </w:r>
      <w:r w:rsidR="00DD2C5E">
        <w:sym w:font="Wingdings" w:char="F0E0"/>
      </w:r>
      <w:r w:rsidR="00DD2C5E">
        <w:rPr>
          <w:rFonts w:hint="eastAsia"/>
        </w:rPr>
        <w:t xml:space="preserve"> 面板控制；详情查看</w:t>
      </w:r>
      <w:r w:rsidR="00000000">
        <w:fldChar w:fldCharType="begin"/>
      </w:r>
      <w:r w:rsidR="00000000">
        <w:instrText>HYPERLINK \l "控制方式切换"</w:instrText>
      </w:r>
      <w:r w:rsidR="00000000">
        <w:fldChar w:fldCharType="separate"/>
      </w:r>
      <w:r w:rsidR="00DD2C5E" w:rsidRPr="00752C8C">
        <w:rPr>
          <w:rStyle w:val="ac"/>
          <w:rFonts w:hint="eastAsia"/>
        </w:rPr>
        <w:t xml:space="preserve">4.3.10 </w:t>
      </w:r>
      <w:r w:rsidR="00DD2C5E" w:rsidRPr="00752C8C">
        <w:rPr>
          <w:rStyle w:val="ac"/>
        </w:rPr>
        <w:t>控制</w:t>
      </w:r>
      <w:r w:rsidR="00DD2C5E" w:rsidRPr="00752C8C">
        <w:rPr>
          <w:rStyle w:val="ac"/>
          <w:rFonts w:hint="eastAsia"/>
        </w:rPr>
        <w:t>方式</w:t>
      </w:r>
      <w:r w:rsidR="00DD2C5E" w:rsidRPr="00752C8C">
        <w:rPr>
          <w:rStyle w:val="ac"/>
        </w:rPr>
        <w:t>切换</w:t>
      </w:r>
      <w:r w:rsidR="00000000">
        <w:rPr>
          <w:rStyle w:val="ac"/>
        </w:rPr>
        <w:fldChar w:fldCharType="end"/>
      </w:r>
      <w:r w:rsidR="00752C8C">
        <w:rPr>
          <w:rFonts w:hint="eastAsia"/>
        </w:rPr>
        <w:t xml:space="preserve"> </w:t>
      </w:r>
      <w:r w:rsidR="00530EE9">
        <w:rPr>
          <w:rFonts w:hint="eastAsia"/>
        </w:rPr>
        <w:t>；</w:t>
      </w:r>
    </w:p>
    <w:p w14:paraId="3E8252D3" w14:textId="77777777" w:rsidR="00266C85" w:rsidRDefault="00266C85" w:rsidP="00266C85">
      <w:pPr>
        <w:pStyle w:val="6d40456e-b323-429d-9693-bbe1e67bb9c3"/>
      </w:pPr>
    </w:p>
    <w:p w14:paraId="627DBC73" w14:textId="5AEDE276" w:rsidR="00C2333A" w:rsidRDefault="00C2333A" w:rsidP="00C2333A">
      <w:pPr>
        <w:pStyle w:val="a02e6475-35cc-471f-ab8b-7db223c3f9ab"/>
      </w:pPr>
      <w:bookmarkStart w:id="18" w:name="_Toc165194289"/>
      <w:r>
        <w:rPr>
          <w:rFonts w:hint="eastAsia"/>
        </w:rPr>
        <w:t>按键说明</w:t>
      </w:r>
      <w:bookmarkEnd w:id="18"/>
    </w:p>
    <w:p w14:paraId="24319BD6" w14:textId="465B4E91" w:rsidR="00C2333A" w:rsidRDefault="006D1113" w:rsidP="00C2333A">
      <w:pPr>
        <w:pStyle w:val="6d40456e-b323-429d-9693-bbe1e67bb9c3"/>
      </w:pPr>
      <w:r>
        <w:rPr>
          <w:rFonts w:hint="eastAsia"/>
          <w:noProof/>
        </w:rPr>
        <w:drawing>
          <wp:anchor distT="0" distB="0" distL="114300" distR="114300" simplePos="0" relativeHeight="251659264" behindDoc="0" locked="0" layoutInCell="1" allowOverlap="1" wp14:anchorId="0C15D269" wp14:editId="79A4A46E">
            <wp:simplePos x="0" y="0"/>
            <wp:positionH relativeFrom="column">
              <wp:posOffset>53340</wp:posOffset>
            </wp:positionH>
            <wp:positionV relativeFrom="paragraph">
              <wp:posOffset>358140</wp:posOffset>
            </wp:positionV>
            <wp:extent cx="4010025" cy="2233930"/>
            <wp:effectExtent l="0" t="0" r="9525" b="0"/>
            <wp:wrapTopAndBottom/>
            <wp:docPr id="1209284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4944B" w14:textId="6F3738F8" w:rsidR="006D1113" w:rsidRDefault="006D1113" w:rsidP="00C2333A">
      <w:pPr>
        <w:pStyle w:val="6d40456e-b323-429d-9693-bbe1e67bb9c3"/>
      </w:pPr>
    </w:p>
    <w:p w14:paraId="43EED66B" w14:textId="39779339" w:rsidR="006D1113" w:rsidRDefault="006D1113" w:rsidP="006D1113">
      <w:pPr>
        <w:pStyle w:val="6d40456e-b323-429d-9693-bbe1e67bb9c3"/>
        <w:numPr>
          <w:ilvl w:val="0"/>
          <w:numId w:val="31"/>
        </w:numPr>
        <w:rPr>
          <w:rFonts w:hint="eastAsia"/>
        </w:rPr>
      </w:pPr>
      <w:r>
        <w:rPr>
          <w:rFonts w:hint="eastAsia"/>
        </w:rPr>
        <w:t>模式键：</w:t>
      </w:r>
    </w:p>
    <w:p w14:paraId="0F7F57E9" w14:textId="2EEB251F" w:rsidR="006D1113" w:rsidRDefault="006D1113" w:rsidP="006D1113">
      <w:pPr>
        <w:pStyle w:val="6d40456e-b323-429d-9693-bbe1e67bb9c3"/>
        <w:numPr>
          <w:ilvl w:val="0"/>
          <w:numId w:val="32"/>
        </w:numPr>
      </w:pPr>
      <w:r>
        <w:rPr>
          <w:rFonts w:hint="eastAsia"/>
        </w:rPr>
        <w:t>正常待机模式：</w:t>
      </w:r>
      <w:proofErr w:type="gramStart"/>
      <w:r>
        <w:rPr>
          <w:rFonts w:hint="eastAsia"/>
        </w:rPr>
        <w:t>长按</w:t>
      </w:r>
      <w:proofErr w:type="gramEnd"/>
      <w:r>
        <w:rPr>
          <w:rFonts w:hint="eastAsia"/>
        </w:rPr>
        <w:t>3s进入切换模式，此时可根据上下键选择模式，确认键确认进入选择模式；</w:t>
      </w:r>
    </w:p>
    <w:p w14:paraId="327BE7C8" w14:textId="1C22814A" w:rsidR="006D1113" w:rsidRDefault="006D1113" w:rsidP="006D1113">
      <w:pPr>
        <w:pStyle w:val="6d40456e-b323-429d-9693-bbe1e67bb9c3"/>
        <w:numPr>
          <w:ilvl w:val="0"/>
          <w:numId w:val="32"/>
        </w:numPr>
      </w:pPr>
      <w:r>
        <w:rPr>
          <w:rFonts w:hint="eastAsia"/>
        </w:rPr>
        <w:t>上</w:t>
      </w:r>
      <w:proofErr w:type="gramStart"/>
      <w:r>
        <w:rPr>
          <w:rFonts w:hint="eastAsia"/>
        </w:rPr>
        <w:t>电过程</w:t>
      </w:r>
      <w:proofErr w:type="gramEnd"/>
      <w:r>
        <w:rPr>
          <w:rFonts w:hint="eastAsia"/>
        </w:rPr>
        <w:t>中（上电前7s）：</w:t>
      </w:r>
      <w:proofErr w:type="gramStart"/>
      <w:r>
        <w:rPr>
          <w:rFonts w:hint="eastAsia"/>
        </w:rPr>
        <w:t>长按</w:t>
      </w:r>
      <w:proofErr w:type="gramEnd"/>
      <w:r>
        <w:rPr>
          <w:rFonts w:hint="eastAsia"/>
        </w:rPr>
        <w:t>3s进入LCD自测；</w:t>
      </w:r>
    </w:p>
    <w:p w14:paraId="4D3FA15D" w14:textId="0DFBE11E" w:rsidR="006D1113" w:rsidRDefault="006D1113" w:rsidP="006D1113">
      <w:pPr>
        <w:pStyle w:val="6d40456e-b323-429d-9693-bbe1e67bb9c3"/>
        <w:numPr>
          <w:ilvl w:val="0"/>
          <w:numId w:val="32"/>
        </w:numPr>
      </w:pPr>
      <w:r>
        <w:rPr>
          <w:rFonts w:hint="eastAsia"/>
        </w:rPr>
        <w:t>锁屏状态：</w:t>
      </w:r>
      <w:proofErr w:type="gramStart"/>
      <w:r>
        <w:rPr>
          <w:rFonts w:hint="eastAsia"/>
        </w:rPr>
        <w:t>长按</w:t>
      </w:r>
      <w:proofErr w:type="gramEnd"/>
      <w:r>
        <w:rPr>
          <w:rFonts w:hint="eastAsia"/>
        </w:rPr>
        <w:t>3s解锁；</w:t>
      </w:r>
    </w:p>
    <w:p w14:paraId="1D0DC07A" w14:textId="12F800FC" w:rsidR="006D1113" w:rsidRDefault="006D1113" w:rsidP="006D1113">
      <w:pPr>
        <w:pStyle w:val="6d40456e-b323-429d-9693-bbe1e67bb9c3"/>
        <w:numPr>
          <w:ilvl w:val="0"/>
          <w:numId w:val="32"/>
        </w:numPr>
      </w:pPr>
      <w:r>
        <w:rPr>
          <w:rFonts w:hint="eastAsia"/>
        </w:rPr>
        <w:t>设置转速、时间和距离：按模式键可切换设置数值位数，顺序为：转速个位</w:t>
      </w:r>
      <w:r>
        <w:sym w:font="Wingdings" w:char="F0E0"/>
      </w:r>
      <w:r>
        <w:rPr>
          <w:rFonts w:hint="eastAsia"/>
        </w:rPr>
        <w:t>转速十位</w:t>
      </w:r>
      <w:r>
        <w:sym w:font="Wingdings" w:char="F0E0"/>
      </w:r>
      <w:r>
        <w:rPr>
          <w:rFonts w:hint="eastAsia"/>
        </w:rPr>
        <w:t>转速百位</w:t>
      </w:r>
      <w:r>
        <w:sym w:font="Wingdings" w:char="F0E0"/>
      </w:r>
      <w:r>
        <w:rPr>
          <w:rFonts w:hint="eastAsia"/>
        </w:rPr>
        <w:t>时间个位（距离个位）</w:t>
      </w:r>
      <w:r>
        <w:sym w:font="Wingdings" w:char="F0E0"/>
      </w:r>
      <w:r>
        <w:rPr>
          <w:rFonts w:hint="eastAsia"/>
        </w:rPr>
        <w:t>时间十位（距离十位）依次类推，循环切换；</w:t>
      </w:r>
    </w:p>
    <w:p w14:paraId="2EA99EFB" w14:textId="2C6CCA27" w:rsidR="006D1113" w:rsidRDefault="006D1113" w:rsidP="006D1113">
      <w:pPr>
        <w:pStyle w:val="6d40456e-b323-429d-9693-bbe1e67bb9c3"/>
        <w:numPr>
          <w:ilvl w:val="0"/>
          <w:numId w:val="31"/>
        </w:numPr>
      </w:pPr>
      <w:r>
        <w:rPr>
          <w:rFonts w:hint="eastAsia"/>
        </w:rPr>
        <w:t>上键</w:t>
      </w:r>
      <w:r w:rsidR="0090020D">
        <w:rPr>
          <w:rFonts w:hint="eastAsia"/>
        </w:rPr>
        <w:t xml:space="preserve"> &amp; 下键</w:t>
      </w:r>
    </w:p>
    <w:p w14:paraId="6A270DD7" w14:textId="15EE2BFF" w:rsidR="00380685" w:rsidRDefault="00380685" w:rsidP="00380685">
      <w:pPr>
        <w:pStyle w:val="6d40456e-b323-429d-9693-bbe1e67bb9c3"/>
        <w:numPr>
          <w:ilvl w:val="0"/>
          <w:numId w:val="33"/>
        </w:numPr>
      </w:pPr>
      <w:r>
        <w:rPr>
          <w:rFonts w:hint="eastAsia"/>
        </w:rPr>
        <w:lastRenderedPageBreak/>
        <w:t>正常待机模式：</w:t>
      </w:r>
      <w:r w:rsidR="0090020D">
        <w:rPr>
          <w:rFonts w:hint="eastAsia"/>
        </w:rPr>
        <w:t>点击快速进入参数设置，默认设置转速个位，可按模式键切换；</w:t>
      </w:r>
    </w:p>
    <w:p w14:paraId="1A3B6768" w14:textId="4B35F131" w:rsidR="0090020D" w:rsidRDefault="0090020D" w:rsidP="00380685">
      <w:pPr>
        <w:pStyle w:val="6d40456e-b323-429d-9693-bbe1e67bb9c3"/>
        <w:numPr>
          <w:ilvl w:val="0"/>
          <w:numId w:val="33"/>
        </w:numPr>
      </w:pPr>
      <w:r>
        <w:rPr>
          <w:rFonts w:hint="eastAsia"/>
        </w:rPr>
        <w:t xml:space="preserve">参数设置：闪烁的数字代表当前设置值，可在数字0 </w:t>
      </w:r>
      <w:r>
        <w:t>–</w:t>
      </w:r>
      <w:r>
        <w:rPr>
          <w:rFonts w:hint="eastAsia"/>
        </w:rPr>
        <w:t xml:space="preserve"> 9之间切换，按模式键切换位数，确认键保存；</w:t>
      </w:r>
    </w:p>
    <w:p w14:paraId="6E0F9415" w14:textId="68AA46F6" w:rsidR="0090020D" w:rsidRDefault="0090020D" w:rsidP="00380685">
      <w:pPr>
        <w:pStyle w:val="6d40456e-b323-429d-9693-bbe1e67bb9c3"/>
        <w:numPr>
          <w:ilvl w:val="0"/>
          <w:numId w:val="33"/>
        </w:numPr>
        <w:rPr>
          <w:rFonts w:hint="eastAsia"/>
        </w:rPr>
      </w:pPr>
      <w:r>
        <w:rPr>
          <w:rFonts w:hint="eastAsia"/>
        </w:rPr>
        <w:t>模式切换：闪烁的</w:t>
      </w:r>
      <w:r>
        <w:rPr>
          <w:rFonts w:hint="eastAsia"/>
        </w:rPr>
        <w:t>模式图标</w:t>
      </w:r>
      <w:r>
        <w:rPr>
          <w:rFonts w:hint="eastAsia"/>
        </w:rPr>
        <w:t>代表当前模式，按上、下键切换，确认键保存；</w:t>
      </w:r>
    </w:p>
    <w:p w14:paraId="0DCB01E4" w14:textId="40144725" w:rsidR="00380685" w:rsidRPr="006D1113" w:rsidRDefault="00380685" w:rsidP="006D1113">
      <w:pPr>
        <w:pStyle w:val="6d40456e-b323-429d-9693-bbe1e67bb9c3"/>
        <w:numPr>
          <w:ilvl w:val="0"/>
          <w:numId w:val="31"/>
        </w:numPr>
        <w:rPr>
          <w:rFonts w:hint="eastAsia"/>
        </w:rPr>
      </w:pPr>
      <w:r>
        <w:rPr>
          <w:rFonts w:hint="eastAsia"/>
        </w:rPr>
        <w:t>确认键</w:t>
      </w:r>
    </w:p>
    <w:p w14:paraId="519EDB7E" w14:textId="5CB87325" w:rsidR="00C2333A" w:rsidRDefault="0090020D" w:rsidP="0090020D">
      <w:pPr>
        <w:pStyle w:val="6d40456e-b323-429d-9693-bbe1e67bb9c3"/>
        <w:numPr>
          <w:ilvl w:val="0"/>
          <w:numId w:val="34"/>
        </w:numPr>
      </w:pPr>
      <w:r>
        <w:rPr>
          <w:rFonts w:hint="eastAsia"/>
        </w:rPr>
        <w:t>正常待机：</w:t>
      </w:r>
      <w:proofErr w:type="gramStart"/>
      <w:r>
        <w:rPr>
          <w:rFonts w:hint="eastAsia"/>
        </w:rPr>
        <w:t>长按</w:t>
      </w:r>
      <w:proofErr w:type="gramEnd"/>
      <w:r>
        <w:rPr>
          <w:rFonts w:hint="eastAsia"/>
        </w:rPr>
        <w:t>3s启动/关闭 电机；</w:t>
      </w:r>
    </w:p>
    <w:p w14:paraId="74CADD50" w14:textId="4DECFF8E" w:rsidR="0090020D" w:rsidRDefault="0090020D" w:rsidP="0090020D">
      <w:pPr>
        <w:pStyle w:val="6d40456e-b323-429d-9693-bbe1e67bb9c3"/>
        <w:numPr>
          <w:ilvl w:val="0"/>
          <w:numId w:val="34"/>
        </w:numPr>
      </w:pPr>
      <w:r>
        <w:rPr>
          <w:rFonts w:hint="eastAsia"/>
        </w:rPr>
        <w:t>参数设置：按确认键保存，只有确认后的参数才可生效；</w:t>
      </w:r>
    </w:p>
    <w:p w14:paraId="723E7E8E" w14:textId="13A75FFD" w:rsidR="0090020D" w:rsidRDefault="0090020D" w:rsidP="0090020D">
      <w:pPr>
        <w:pStyle w:val="6d40456e-b323-429d-9693-bbe1e67bb9c3"/>
        <w:numPr>
          <w:ilvl w:val="0"/>
          <w:numId w:val="34"/>
        </w:numPr>
      </w:pPr>
      <w:r>
        <w:rPr>
          <w:rFonts w:hint="eastAsia"/>
        </w:rPr>
        <w:t xml:space="preserve">故障： </w:t>
      </w:r>
      <w:proofErr w:type="gramStart"/>
      <w:r>
        <w:rPr>
          <w:rFonts w:hint="eastAsia"/>
        </w:rPr>
        <w:t>长按</w:t>
      </w:r>
      <w:proofErr w:type="gramEnd"/>
      <w:r>
        <w:rPr>
          <w:rFonts w:hint="eastAsia"/>
        </w:rPr>
        <w:t>2s复位故障；</w:t>
      </w:r>
    </w:p>
    <w:p w14:paraId="6244D185" w14:textId="77777777" w:rsidR="0090020D" w:rsidRDefault="0090020D" w:rsidP="0090020D">
      <w:pPr>
        <w:pStyle w:val="6d40456e-b323-429d-9693-bbe1e67bb9c3"/>
      </w:pPr>
    </w:p>
    <w:p w14:paraId="3C8FC835" w14:textId="77777777" w:rsidR="0090020D" w:rsidRPr="00C2333A" w:rsidRDefault="0090020D" w:rsidP="0090020D">
      <w:pPr>
        <w:pStyle w:val="6d40456e-b323-429d-9693-bbe1e67bb9c3"/>
        <w:rPr>
          <w:rFonts w:hint="eastAsia"/>
        </w:rPr>
      </w:pPr>
    </w:p>
    <w:p w14:paraId="0D3BF6DE" w14:textId="5FD0290F" w:rsidR="00DB10E0" w:rsidRDefault="00266C85" w:rsidP="00DB10E0">
      <w:pPr>
        <w:pStyle w:val="a02e6475-35cc-471f-ab8b-7db223c3f9ab"/>
        <w:rPr>
          <w:rFonts w:hint="eastAsia"/>
        </w:rPr>
      </w:pPr>
      <w:bookmarkStart w:id="19" w:name="_Toc165194290"/>
      <w:r>
        <w:rPr>
          <w:rFonts w:hint="eastAsia"/>
        </w:rPr>
        <w:t>操作流程</w:t>
      </w:r>
      <w:bookmarkEnd w:id="19"/>
    </w:p>
    <w:p w14:paraId="662563F5" w14:textId="064A49BE" w:rsidR="00DB10E0" w:rsidRDefault="00DB10E0" w:rsidP="00DB10E0">
      <w:pPr>
        <w:pStyle w:val="8bcb8ff2-dace-4d23-859e-d17d3441e36c"/>
      </w:pPr>
      <w:bookmarkStart w:id="20" w:name="上电检测"/>
      <w:bookmarkStart w:id="21" w:name="_Toc165194291"/>
      <w:r>
        <w:rPr>
          <w:rFonts w:hint="eastAsia"/>
        </w:rPr>
        <w:t>上电检测</w:t>
      </w:r>
      <w:bookmarkEnd w:id="21"/>
    </w:p>
    <w:bookmarkEnd w:id="20"/>
    <w:p w14:paraId="54905046" w14:textId="5A6905C1" w:rsidR="00DB10E0" w:rsidRDefault="00DB10E0" w:rsidP="00DB10E0">
      <w:pPr>
        <w:pStyle w:val="6d40456e-b323-429d-9693-bbe1e67bb9c3"/>
        <w:numPr>
          <w:ilvl w:val="0"/>
          <w:numId w:val="20"/>
        </w:numPr>
      </w:pPr>
      <w:r>
        <w:rPr>
          <w:rFonts w:hint="eastAsia"/>
        </w:rPr>
        <w:t>上电瞬间状态：接通电源后，4个按键指示灯常亮，伴随背光板亮起；设备就绪过程中，水流速度显示区：数字00跑马灯效果。</w:t>
      </w:r>
    </w:p>
    <w:p w14:paraId="6E5CEDD1" w14:textId="0FE1F45B" w:rsidR="00DB10E0" w:rsidRDefault="00DB10E0" w:rsidP="00DB10E0">
      <w:pPr>
        <w:pStyle w:val="6d40456e-b323-429d-9693-bbe1e67bb9c3"/>
        <w:numPr>
          <w:ilvl w:val="0"/>
          <w:numId w:val="20"/>
        </w:numPr>
      </w:pPr>
      <w:r>
        <w:rPr>
          <w:rFonts w:hint="eastAsia"/>
        </w:rPr>
        <w:t>上</w:t>
      </w:r>
      <w:proofErr w:type="gramStart"/>
      <w:r>
        <w:rPr>
          <w:rFonts w:hint="eastAsia"/>
        </w:rPr>
        <w:t>电完成</w:t>
      </w:r>
      <w:proofErr w:type="gramEnd"/>
      <w:r>
        <w:rPr>
          <w:rFonts w:hint="eastAsia"/>
        </w:rPr>
        <w:t>状态：等待7s设备就绪后，蜂鸣器长鸣一声，LCD显示用户模式：</w:t>
      </w:r>
      <w:proofErr w:type="gramStart"/>
      <w:r w:rsidR="003920B2">
        <w:rPr>
          <w:rFonts w:hint="eastAsia"/>
        </w:rPr>
        <w:t>初次上</w:t>
      </w:r>
      <w:proofErr w:type="gramEnd"/>
      <w:r w:rsidR="003920B2">
        <w:rPr>
          <w:rFonts w:hint="eastAsia"/>
        </w:rPr>
        <w:t>电LCD显示的都是默认值；断电前为正常工作状态下，则上电后LCD显示恢复至断电前的状态；</w:t>
      </w:r>
    </w:p>
    <w:p w14:paraId="580EFC1B" w14:textId="77777777" w:rsidR="003920B2" w:rsidRDefault="003920B2" w:rsidP="003920B2">
      <w:pPr>
        <w:pStyle w:val="6d40456e-b323-429d-9693-bbe1e67bb9c3"/>
        <w:ind w:left="440"/>
      </w:pPr>
    </w:p>
    <w:p w14:paraId="353F0632" w14:textId="599B25B9" w:rsidR="003920B2" w:rsidRDefault="003920B2" w:rsidP="003920B2">
      <w:pPr>
        <w:pStyle w:val="8bcb8ff2-dace-4d23-859e-d17d3441e36c"/>
      </w:pPr>
      <w:bookmarkStart w:id="22" w:name="LCD测试"/>
      <w:bookmarkStart w:id="23" w:name="_Toc165194292"/>
      <w:r>
        <w:rPr>
          <w:rFonts w:hint="eastAsia"/>
        </w:rPr>
        <w:t>LCD</w:t>
      </w:r>
      <w:r w:rsidR="001639A5">
        <w:rPr>
          <w:rFonts w:hint="eastAsia"/>
        </w:rPr>
        <w:t>测试</w:t>
      </w:r>
      <w:bookmarkEnd w:id="23"/>
    </w:p>
    <w:bookmarkEnd w:id="22"/>
    <w:p w14:paraId="2DF6725C" w14:textId="6A6524EE" w:rsidR="003920B2" w:rsidRDefault="00A64EBF" w:rsidP="00AF5C9A">
      <w:pPr>
        <w:pStyle w:val="77ad09a9-0fa2-4863-8f9a-999351905fd0"/>
      </w:pPr>
      <w:r>
        <w:rPr>
          <w:rFonts w:hint="eastAsia"/>
        </w:rPr>
        <w:t>上</w:t>
      </w:r>
      <w:proofErr w:type="gramStart"/>
      <w:r>
        <w:rPr>
          <w:rFonts w:hint="eastAsia"/>
        </w:rPr>
        <w:t>电完成</w:t>
      </w:r>
      <w:proofErr w:type="gramEnd"/>
      <w:r>
        <w:rPr>
          <w:rFonts w:hint="eastAsia"/>
        </w:rPr>
        <w:t>状态前</w:t>
      </w:r>
      <w:r w:rsidR="001639A5">
        <w:rPr>
          <w:rFonts w:hint="eastAsia"/>
        </w:rPr>
        <w:t>，</w:t>
      </w:r>
      <w:proofErr w:type="gramStart"/>
      <w:r w:rsidR="001639A5">
        <w:rPr>
          <w:rFonts w:hint="eastAsia"/>
        </w:rPr>
        <w:t>长按模式</w:t>
      </w:r>
      <w:proofErr w:type="gramEnd"/>
      <w:r w:rsidR="001639A5">
        <w:rPr>
          <w:rFonts w:hint="eastAsia"/>
        </w:rPr>
        <w:t>键3s，</w:t>
      </w:r>
      <w:proofErr w:type="gramStart"/>
      <w:r w:rsidR="001639A5">
        <w:rPr>
          <w:rFonts w:hint="eastAsia"/>
        </w:rPr>
        <w:t>蜂鸣器短鸣一声</w:t>
      </w:r>
      <w:proofErr w:type="gramEnd"/>
      <w:r w:rsidR="001639A5">
        <w:rPr>
          <w:rFonts w:hint="eastAsia"/>
        </w:rPr>
        <w:t>，LCD显示如下：</w:t>
      </w:r>
    </w:p>
    <w:p w14:paraId="7D8CF406" w14:textId="724EDC1F" w:rsidR="001639A5" w:rsidRDefault="001639A5" w:rsidP="001639A5">
      <w:pPr>
        <w:pStyle w:val="6d40456e-b323-429d-9693-bbe1e67bb9c3"/>
        <w:numPr>
          <w:ilvl w:val="0"/>
          <w:numId w:val="21"/>
        </w:numPr>
      </w:pPr>
      <w:r>
        <w:rPr>
          <w:rFonts w:hint="eastAsia"/>
        </w:rPr>
        <w:t>所有图标从上到下、从左到右逐一显示；</w:t>
      </w:r>
    </w:p>
    <w:p w14:paraId="2AF4D8A2" w14:textId="3EEEF8C5" w:rsidR="001639A5" w:rsidRDefault="001639A5" w:rsidP="001639A5">
      <w:pPr>
        <w:pStyle w:val="6d40456e-b323-429d-9693-bbe1e67bb9c3"/>
        <w:numPr>
          <w:ilvl w:val="0"/>
          <w:numId w:val="21"/>
        </w:numPr>
      </w:pPr>
      <w:r w:rsidRPr="001639A5">
        <w:rPr>
          <w:rFonts w:hint="eastAsia"/>
        </w:rPr>
        <w:t>所有七段式液晶同时按</w:t>
      </w:r>
      <w:r w:rsidRPr="001639A5">
        <w:t xml:space="preserve"> 0 - 9 的顺序依次更新显示；</w:t>
      </w:r>
    </w:p>
    <w:p w14:paraId="7E3539CB" w14:textId="7DF3CFC6" w:rsidR="003920B2" w:rsidRDefault="001639A5" w:rsidP="001639A5">
      <w:pPr>
        <w:pStyle w:val="6d40456e-b323-429d-9693-bbe1e67bb9c3"/>
        <w:numPr>
          <w:ilvl w:val="0"/>
          <w:numId w:val="21"/>
        </w:numPr>
      </w:pPr>
      <w:r w:rsidRPr="001639A5">
        <w:rPr>
          <w:rFonts w:hint="eastAsia"/>
        </w:rPr>
        <w:t>屏幕全亮，显示所有段码。</w:t>
      </w:r>
    </w:p>
    <w:p w14:paraId="263DD760" w14:textId="69DD72DC" w:rsidR="001639A5" w:rsidRDefault="001639A5" w:rsidP="001639A5">
      <w:pPr>
        <w:pStyle w:val="6d40456e-b323-429d-9693-bbe1e67bb9c3"/>
        <w:numPr>
          <w:ilvl w:val="0"/>
          <w:numId w:val="21"/>
        </w:numPr>
      </w:pPr>
      <w:r w:rsidRPr="001639A5">
        <w:t>LCD上最右边的七段式液晶显示：0 ；</w:t>
      </w:r>
    </w:p>
    <w:p w14:paraId="11333339" w14:textId="64646458" w:rsidR="001639A5" w:rsidRDefault="001639A5" w:rsidP="001639A5">
      <w:pPr>
        <w:pStyle w:val="6d40456e-b323-429d-9693-bbe1e67bb9c3"/>
        <w:numPr>
          <w:ilvl w:val="0"/>
          <w:numId w:val="21"/>
        </w:numPr>
      </w:pPr>
      <w:r w:rsidRPr="001639A5">
        <w:rPr>
          <w:rFonts w:hint="eastAsia"/>
        </w:rPr>
        <w:t>从右到左逐一点击按键，最右边的七段式液晶分别显示：</w:t>
      </w:r>
      <w:r w:rsidRPr="001639A5">
        <w:t>1 - 4。</w:t>
      </w:r>
    </w:p>
    <w:p w14:paraId="751E3F21" w14:textId="77777777" w:rsidR="001639A5" w:rsidRDefault="001639A5" w:rsidP="003920B2">
      <w:pPr>
        <w:pStyle w:val="6d40456e-b323-429d-9693-bbe1e67bb9c3"/>
      </w:pPr>
    </w:p>
    <w:p w14:paraId="63ED1460" w14:textId="77777777" w:rsidR="001639A5" w:rsidRPr="001639A5" w:rsidRDefault="001639A5" w:rsidP="003920B2">
      <w:pPr>
        <w:pStyle w:val="6d40456e-b323-429d-9693-bbe1e67bb9c3"/>
      </w:pPr>
    </w:p>
    <w:p w14:paraId="507A4B69" w14:textId="77777777" w:rsidR="00DB10E0" w:rsidRDefault="00DB10E0" w:rsidP="00DB10E0">
      <w:pPr>
        <w:pStyle w:val="8bcb8ff2-dace-4d23-859e-d17d3441e36c"/>
      </w:pPr>
      <w:bookmarkStart w:id="24" w:name="锁屏与解锁"/>
      <w:bookmarkStart w:id="25" w:name="_Toc165194293"/>
      <w:r>
        <w:rPr>
          <w:rFonts w:hint="eastAsia"/>
        </w:rPr>
        <w:t>锁屏与解锁</w:t>
      </w:r>
      <w:bookmarkEnd w:id="25"/>
    </w:p>
    <w:bookmarkEnd w:id="24"/>
    <w:p w14:paraId="7EABCDC9" w14:textId="77777777" w:rsidR="00DB10E0" w:rsidRDefault="00DB10E0" w:rsidP="00DB10E0">
      <w:pPr>
        <w:pStyle w:val="6d40456e-b323-429d-9693-bbe1e67bb9c3"/>
      </w:pPr>
      <w:r>
        <w:rPr>
          <w:rFonts w:hint="eastAsia"/>
        </w:rPr>
        <w:t>锁屏：</w:t>
      </w:r>
      <w:proofErr w:type="gramStart"/>
      <w:r>
        <w:rPr>
          <w:rFonts w:hint="eastAsia"/>
        </w:rPr>
        <w:t>亮屏时无</w:t>
      </w:r>
      <w:proofErr w:type="gramEnd"/>
      <w:r>
        <w:rPr>
          <w:rFonts w:hint="eastAsia"/>
        </w:rPr>
        <w:t>任何操作下，倒计时30s后自动锁屏，屏幕完全熄灭；</w:t>
      </w:r>
    </w:p>
    <w:p w14:paraId="2002A5A3" w14:textId="77777777" w:rsidR="00DB10E0" w:rsidRDefault="00DB10E0" w:rsidP="00DB10E0">
      <w:pPr>
        <w:pStyle w:val="6d40456e-b323-429d-9693-bbe1e67bb9c3"/>
      </w:pPr>
      <w:r>
        <w:rPr>
          <w:rFonts w:hint="eastAsia"/>
        </w:rPr>
        <w:t>解锁：锁</w:t>
      </w:r>
      <w:proofErr w:type="gramStart"/>
      <w:r>
        <w:rPr>
          <w:rFonts w:hint="eastAsia"/>
        </w:rPr>
        <w:t>屏状态</w:t>
      </w:r>
      <w:proofErr w:type="gramEnd"/>
      <w:r>
        <w:rPr>
          <w:rFonts w:hint="eastAsia"/>
        </w:rPr>
        <w:t>下，</w:t>
      </w:r>
      <w:proofErr w:type="gramStart"/>
      <w:r>
        <w:rPr>
          <w:rFonts w:hint="eastAsia"/>
        </w:rPr>
        <w:t>长按模式</w:t>
      </w:r>
      <w:proofErr w:type="gramEnd"/>
      <w:r>
        <w:rPr>
          <w:rFonts w:hint="eastAsia"/>
        </w:rPr>
        <w:t>键3s解锁，LCD屏幕亮起，显示锁屏前状态；</w:t>
      </w:r>
    </w:p>
    <w:p w14:paraId="20991D62" w14:textId="77777777" w:rsidR="00DB10E0" w:rsidRDefault="00DB10E0" w:rsidP="00DB10E0">
      <w:pPr>
        <w:pStyle w:val="6d40456e-b323-429d-9693-bbe1e67bb9c3"/>
      </w:pPr>
    </w:p>
    <w:p w14:paraId="2D08F0CD" w14:textId="77777777" w:rsidR="00DB10E0" w:rsidRDefault="00DB10E0" w:rsidP="00DB10E0">
      <w:pPr>
        <w:pStyle w:val="8bcb8ff2-dace-4d23-859e-d17d3441e36c"/>
      </w:pPr>
      <w:bookmarkStart w:id="26" w:name="切换模式"/>
      <w:bookmarkStart w:id="27" w:name="_Toc165194294"/>
      <w:r>
        <w:rPr>
          <w:rFonts w:hint="eastAsia"/>
        </w:rPr>
        <w:t>切换模式</w:t>
      </w:r>
      <w:bookmarkEnd w:id="27"/>
    </w:p>
    <w:bookmarkEnd w:id="26"/>
    <w:p w14:paraId="4B0AA4CA" w14:textId="77777777" w:rsidR="00DB10E0" w:rsidRDefault="00DB10E0" w:rsidP="00DB10E0">
      <w:pPr>
        <w:pStyle w:val="6d40456e-b323-429d-9693-bbe1e67bb9c3"/>
      </w:pPr>
      <w:r>
        <w:rPr>
          <w:rFonts w:hint="eastAsia"/>
        </w:rPr>
        <w:t>亮</w:t>
      </w:r>
      <w:proofErr w:type="gramStart"/>
      <w:r>
        <w:rPr>
          <w:rFonts w:hint="eastAsia"/>
        </w:rPr>
        <w:t>屏时长按</w:t>
      </w:r>
      <w:proofErr w:type="gramEnd"/>
      <w:r>
        <w:rPr>
          <w:rFonts w:hint="eastAsia"/>
        </w:rPr>
        <w:t>模式键3s进入切换模式，当前模式图标闪烁；点击上键（或下键）选择模式（可切换模式有：畅游-定时-距离-自定义），按确认键进入模式；</w:t>
      </w:r>
    </w:p>
    <w:p w14:paraId="7260BBB0" w14:textId="77777777" w:rsidR="00DB10E0" w:rsidRDefault="00DB10E0" w:rsidP="00DB10E0">
      <w:pPr>
        <w:pStyle w:val="6d40456e-b323-429d-9693-bbe1e67bb9c3"/>
      </w:pPr>
    </w:p>
    <w:p w14:paraId="040D34C5" w14:textId="77777777" w:rsidR="00DB10E0" w:rsidRDefault="00DB10E0" w:rsidP="00DB10E0">
      <w:pPr>
        <w:pStyle w:val="8bcb8ff2-dace-4d23-859e-d17d3441e36c"/>
      </w:pPr>
      <w:bookmarkStart w:id="28" w:name="参数修改"/>
      <w:bookmarkStart w:id="29" w:name="_Toc165194295"/>
      <w:r>
        <w:rPr>
          <w:rFonts w:hint="eastAsia"/>
        </w:rPr>
        <w:t>参数修改</w:t>
      </w:r>
      <w:bookmarkEnd w:id="29"/>
    </w:p>
    <w:bookmarkEnd w:id="28"/>
    <w:p w14:paraId="09AE175A" w14:textId="77777777" w:rsidR="00DB10E0" w:rsidRDefault="00DB10E0" w:rsidP="00DB10E0">
      <w:pPr>
        <w:pStyle w:val="6d40456e-b323-429d-9693-bbe1e67bb9c3"/>
        <w:numPr>
          <w:ilvl w:val="0"/>
          <w:numId w:val="17"/>
        </w:numPr>
      </w:pPr>
      <w:r>
        <w:rPr>
          <w:rFonts w:hint="eastAsia"/>
        </w:rPr>
        <w:t>修改转速：</w:t>
      </w:r>
    </w:p>
    <w:p w14:paraId="76C28A7E" w14:textId="77777777" w:rsidR="00DB10E0" w:rsidRDefault="00DB10E0" w:rsidP="00DB10E0">
      <w:pPr>
        <w:pStyle w:val="6d40456e-b323-429d-9693-bbe1e67bb9c3"/>
      </w:pPr>
      <w:r>
        <w:rPr>
          <w:rFonts w:hint="eastAsia"/>
        </w:rPr>
        <w:t>电机开启时无法修改参数，修改前请确认电机为关闭状态；</w:t>
      </w:r>
    </w:p>
    <w:p w14:paraId="1B325EC0" w14:textId="77777777" w:rsidR="00525684" w:rsidRDefault="00DB10E0" w:rsidP="00DB10E0">
      <w:pPr>
        <w:pStyle w:val="6d40456e-b323-429d-9693-bbe1e67bb9c3"/>
      </w:pPr>
      <w:r>
        <w:rPr>
          <w:rFonts w:hint="eastAsia"/>
        </w:rPr>
        <w:t>解锁状态下，点击上键或下键进入转速设置，进入转速设置后点击模式键可切换当前选中数值， 被选中的位数为闪烁状态，此时按上下键可更改数值；转速可修改范围：20%-100%；最后点击确认保存数值，</w:t>
      </w:r>
    </w:p>
    <w:p w14:paraId="204809D3" w14:textId="7669A631" w:rsidR="00DB10E0" w:rsidRDefault="00DB10E0" w:rsidP="00DB10E0">
      <w:pPr>
        <w:pStyle w:val="6d40456e-b323-429d-9693-bbe1e67bb9c3"/>
      </w:pPr>
      <w:r>
        <w:rPr>
          <w:rFonts w:hint="eastAsia"/>
        </w:rPr>
        <w:t>注意</w:t>
      </w:r>
      <w:r w:rsidR="00525684">
        <w:rPr>
          <w:rFonts w:hint="eastAsia"/>
        </w:rPr>
        <w:t>：</w:t>
      </w:r>
      <w:r>
        <w:rPr>
          <w:rFonts w:hint="eastAsia"/>
        </w:rPr>
        <w:t>只有点击确认才会保存新的值，等待3s自动退出或者按模式键切换至其它参数设置均不会保存；</w:t>
      </w:r>
    </w:p>
    <w:p w14:paraId="06AD957C" w14:textId="77777777" w:rsidR="00DB10E0" w:rsidRDefault="00DB10E0" w:rsidP="00DB10E0">
      <w:pPr>
        <w:pStyle w:val="6d40456e-b323-429d-9693-bbe1e67bb9c3"/>
        <w:numPr>
          <w:ilvl w:val="0"/>
          <w:numId w:val="17"/>
        </w:numPr>
      </w:pPr>
      <w:r>
        <w:rPr>
          <w:rFonts w:hint="eastAsia"/>
        </w:rPr>
        <w:t>修改时间：</w:t>
      </w:r>
    </w:p>
    <w:p w14:paraId="4C4C6181" w14:textId="77777777" w:rsidR="00DB10E0" w:rsidRDefault="00DB10E0" w:rsidP="00DB10E0">
      <w:pPr>
        <w:pStyle w:val="6d40456e-b323-429d-9693-bbe1e67bb9c3"/>
      </w:pPr>
      <w:r>
        <w:rPr>
          <w:rFonts w:hint="eastAsia"/>
        </w:rPr>
        <w:t>定时模式下，点击上下键进入转速设置，此时转速</w:t>
      </w:r>
      <w:proofErr w:type="gramStart"/>
      <w:r>
        <w:rPr>
          <w:rFonts w:hint="eastAsia"/>
        </w:rPr>
        <w:t>个</w:t>
      </w:r>
      <w:proofErr w:type="gramEnd"/>
      <w:r>
        <w:rPr>
          <w:rFonts w:hint="eastAsia"/>
        </w:rPr>
        <w:t xml:space="preserve">位数为闪烁状态，点击确认键或模式键切换至时间设置，此时时间个位数为闪烁状态；同样通过上下键和模式键修改时间值，最后点击确认键保存；时间可调整范围： 1 </w:t>
      </w:r>
      <w:r>
        <w:t>–</w:t>
      </w:r>
      <w:r>
        <w:rPr>
          <w:rFonts w:hint="eastAsia"/>
        </w:rPr>
        <w:t xml:space="preserve"> 99 min；</w:t>
      </w:r>
    </w:p>
    <w:p w14:paraId="29457931" w14:textId="77777777" w:rsidR="00DB10E0" w:rsidRDefault="00DB10E0" w:rsidP="00DB10E0">
      <w:pPr>
        <w:pStyle w:val="6d40456e-b323-429d-9693-bbe1e67bb9c3"/>
        <w:numPr>
          <w:ilvl w:val="0"/>
          <w:numId w:val="17"/>
        </w:numPr>
      </w:pPr>
      <w:r>
        <w:rPr>
          <w:rFonts w:hint="eastAsia"/>
        </w:rPr>
        <w:t>修改距离：</w:t>
      </w:r>
    </w:p>
    <w:p w14:paraId="41107258" w14:textId="255AC32D" w:rsidR="001639A5" w:rsidRDefault="00DB10E0" w:rsidP="004065CF">
      <w:pPr>
        <w:pStyle w:val="6d40456e-b323-429d-9693-bbe1e67bb9c3"/>
      </w:pPr>
      <w:r>
        <w:rPr>
          <w:rFonts w:hint="eastAsia"/>
        </w:rPr>
        <w:t>距离模式下，点击上下键进入转速设置，此时转速</w:t>
      </w:r>
      <w:proofErr w:type="gramStart"/>
      <w:r>
        <w:rPr>
          <w:rFonts w:hint="eastAsia"/>
        </w:rPr>
        <w:t>个</w:t>
      </w:r>
      <w:proofErr w:type="gramEnd"/>
      <w:r>
        <w:rPr>
          <w:rFonts w:hint="eastAsia"/>
        </w:rPr>
        <w:t>位数为闪烁状态，点击确认键或模式键切换至距离设置，此时距离个位数为闪烁状态；同样通过上下键和模式键修改时间值，最后点击确认键保存；距离可调整</w:t>
      </w:r>
      <w:r>
        <w:rPr>
          <w:rFonts w:hint="eastAsia"/>
        </w:rPr>
        <w:lastRenderedPageBreak/>
        <w:t xml:space="preserve">范围：00.01 </w:t>
      </w:r>
      <w:r>
        <w:t>–</w:t>
      </w:r>
      <w:r>
        <w:rPr>
          <w:rFonts w:hint="eastAsia"/>
        </w:rPr>
        <w:t xml:space="preserve"> 99.99 km；</w:t>
      </w:r>
      <w:r w:rsidR="004065CF">
        <w:rPr>
          <w:rFonts w:hint="eastAsia"/>
        </w:rPr>
        <w:t>、</w:t>
      </w:r>
    </w:p>
    <w:p w14:paraId="2ABD6FFA" w14:textId="77777777" w:rsidR="004065CF" w:rsidRDefault="004065CF" w:rsidP="004065CF">
      <w:pPr>
        <w:pStyle w:val="6d40456e-b323-429d-9693-bbe1e67bb9c3"/>
      </w:pPr>
    </w:p>
    <w:p w14:paraId="77BCC50A" w14:textId="77777777" w:rsidR="004065CF" w:rsidRPr="001639A5" w:rsidRDefault="004065CF" w:rsidP="004065CF">
      <w:pPr>
        <w:pStyle w:val="6d40456e-b323-429d-9693-bbe1e67bb9c3"/>
      </w:pPr>
    </w:p>
    <w:p w14:paraId="59C379FB" w14:textId="551890F7" w:rsidR="00266C85" w:rsidRDefault="00DB10E0" w:rsidP="008122F1">
      <w:pPr>
        <w:pStyle w:val="8bcb8ff2-dace-4d23-859e-d17d3441e36c"/>
      </w:pPr>
      <w:bookmarkStart w:id="30" w:name="电机启动"/>
      <w:bookmarkStart w:id="31" w:name="_Toc165194296"/>
      <w:r>
        <w:rPr>
          <w:rFonts w:hint="eastAsia"/>
        </w:rPr>
        <w:t>电机启动</w:t>
      </w:r>
      <w:bookmarkEnd w:id="31"/>
    </w:p>
    <w:bookmarkEnd w:id="30"/>
    <w:p w14:paraId="43CE2964" w14:textId="5716BB17" w:rsidR="008122F1" w:rsidRDefault="008122F1" w:rsidP="008122F1">
      <w:pPr>
        <w:pStyle w:val="6d40456e-b323-429d-9693-bbe1e67bb9c3"/>
      </w:pPr>
      <w:r>
        <w:rPr>
          <w:rFonts w:hint="eastAsia"/>
        </w:rPr>
        <w:t>检查设备电源接线正确后，上电等待设备就绪；就绪后长按确认键 3s 开机：LCD显示开机图标点亮，默认以上次关机前的模式状态运行；</w:t>
      </w:r>
    </w:p>
    <w:p w14:paraId="2B607F4B" w14:textId="77777777" w:rsidR="008122F1" w:rsidRDefault="008122F1" w:rsidP="008122F1">
      <w:pPr>
        <w:pStyle w:val="6d40456e-b323-429d-9693-bbe1e67bb9c3"/>
      </w:pPr>
      <w:r>
        <w:rPr>
          <w:rFonts w:hint="eastAsia"/>
        </w:rPr>
        <w:t>开机动效：</w:t>
      </w:r>
    </w:p>
    <w:p w14:paraId="7F29CD50" w14:textId="77777777" w:rsidR="008122F1" w:rsidRDefault="008122F1" w:rsidP="008122F1">
      <w:pPr>
        <w:pStyle w:val="6d40456e-b323-429d-9693-bbe1e67bb9c3"/>
        <w:numPr>
          <w:ilvl w:val="0"/>
          <w:numId w:val="15"/>
        </w:numPr>
      </w:pPr>
      <w:r>
        <w:rPr>
          <w:rFonts w:hint="eastAsia"/>
        </w:rPr>
        <w:t>转速值在20s内从0%逐步攀升至100%；</w:t>
      </w:r>
    </w:p>
    <w:p w14:paraId="5C59F998" w14:textId="1C1C27A6" w:rsidR="008122F1" w:rsidRDefault="008122F1" w:rsidP="008122F1">
      <w:pPr>
        <w:pStyle w:val="6d40456e-b323-429d-9693-bbe1e67bb9c3"/>
        <w:numPr>
          <w:ilvl w:val="0"/>
          <w:numId w:val="15"/>
        </w:numPr>
      </w:pPr>
      <w:r>
        <w:rPr>
          <w:rFonts w:hint="eastAsia"/>
        </w:rPr>
        <w:t>出水流速从0m/s匀速攀升至给定值（默认5.0m/s）；</w:t>
      </w:r>
    </w:p>
    <w:p w14:paraId="7CAA79A8" w14:textId="77777777" w:rsidR="008122F1" w:rsidRPr="008122F1" w:rsidRDefault="008122F1" w:rsidP="008122F1">
      <w:pPr>
        <w:pStyle w:val="6d40456e-b323-429d-9693-bbe1e67bb9c3"/>
        <w:ind w:left="880"/>
      </w:pPr>
    </w:p>
    <w:p w14:paraId="0CEFE771" w14:textId="128FE9DF" w:rsidR="00266C85" w:rsidRPr="008122F1" w:rsidRDefault="00DB10E0" w:rsidP="008122F1">
      <w:pPr>
        <w:pStyle w:val="8bcb8ff2-dace-4d23-859e-d17d3441e36c"/>
      </w:pPr>
      <w:bookmarkStart w:id="32" w:name="电机停止"/>
      <w:bookmarkStart w:id="33" w:name="_Toc165194297"/>
      <w:r>
        <w:rPr>
          <w:rFonts w:hint="eastAsia"/>
        </w:rPr>
        <w:t>电机停止</w:t>
      </w:r>
      <w:bookmarkEnd w:id="33"/>
    </w:p>
    <w:bookmarkEnd w:id="32"/>
    <w:p w14:paraId="77FB1B2E" w14:textId="5B347846" w:rsidR="00266C85" w:rsidRDefault="008122F1" w:rsidP="00266C85">
      <w:pPr>
        <w:pStyle w:val="6d40456e-b323-429d-9693-bbe1e67bb9c3"/>
      </w:pPr>
      <w:r>
        <w:rPr>
          <w:rFonts w:hint="eastAsia"/>
        </w:rPr>
        <w:t>运行状态</w:t>
      </w:r>
      <w:proofErr w:type="gramStart"/>
      <w:r>
        <w:rPr>
          <w:rFonts w:hint="eastAsia"/>
        </w:rPr>
        <w:t>下长按确认</w:t>
      </w:r>
      <w:proofErr w:type="gramEnd"/>
      <w:r>
        <w:rPr>
          <w:rFonts w:hint="eastAsia"/>
        </w:rPr>
        <w:t>键3s关机；关机后开机图标熄灭，逆流</w:t>
      </w:r>
      <w:proofErr w:type="gramStart"/>
      <w:r>
        <w:rPr>
          <w:rFonts w:hint="eastAsia"/>
        </w:rPr>
        <w:t>器停止</w:t>
      </w:r>
      <w:proofErr w:type="gramEnd"/>
      <w:r>
        <w:rPr>
          <w:rFonts w:hint="eastAsia"/>
        </w:rPr>
        <w:t>运行；</w:t>
      </w:r>
    </w:p>
    <w:p w14:paraId="5B70926F" w14:textId="77777777" w:rsidR="008122F1" w:rsidRDefault="008122F1" w:rsidP="00266C85">
      <w:pPr>
        <w:pStyle w:val="6d40456e-b323-429d-9693-bbe1e67bb9c3"/>
      </w:pPr>
      <w:r>
        <w:rPr>
          <w:rFonts w:hint="eastAsia"/>
        </w:rPr>
        <w:t>关机动效：</w:t>
      </w:r>
    </w:p>
    <w:p w14:paraId="4CE3BD9B" w14:textId="6615F4E7" w:rsidR="008122F1" w:rsidRDefault="008122F1" w:rsidP="008556E8">
      <w:pPr>
        <w:pStyle w:val="6d40456e-b323-429d-9693-bbe1e67bb9c3"/>
        <w:numPr>
          <w:ilvl w:val="0"/>
          <w:numId w:val="16"/>
        </w:numPr>
      </w:pPr>
      <w:r>
        <w:rPr>
          <w:rFonts w:hint="eastAsia"/>
        </w:rPr>
        <w:t>停机方式为减速停机时：关机后转速从当前值匀速递减，开机图标熄灭后显示设定值；出水流速从当前值匀速递减，直到降为0m/s；</w:t>
      </w:r>
    </w:p>
    <w:p w14:paraId="6E39141B" w14:textId="6E6FE72D" w:rsidR="008122F1" w:rsidRPr="008122F1" w:rsidRDefault="008122F1" w:rsidP="008556E8">
      <w:pPr>
        <w:pStyle w:val="6d40456e-b323-429d-9693-bbe1e67bb9c3"/>
        <w:numPr>
          <w:ilvl w:val="0"/>
          <w:numId w:val="16"/>
        </w:numPr>
      </w:pPr>
      <w:r w:rsidRPr="008122F1">
        <w:rPr>
          <w:rFonts w:hint="eastAsia"/>
        </w:rPr>
        <w:t>停</w:t>
      </w:r>
      <w:r>
        <w:rPr>
          <w:rFonts w:hint="eastAsia"/>
        </w:rPr>
        <w:t>机方式为自由停机时：关机后LCD显示设定转速；出水流速立即降为0m/s；</w:t>
      </w:r>
    </w:p>
    <w:p w14:paraId="1B624FA1" w14:textId="77777777" w:rsidR="00417DC3" w:rsidRDefault="00417DC3" w:rsidP="00417DC3">
      <w:pPr>
        <w:pStyle w:val="6d40456e-b323-429d-9693-bbe1e67bb9c3"/>
      </w:pPr>
    </w:p>
    <w:p w14:paraId="45D26F90" w14:textId="354DA74B" w:rsidR="001639A5" w:rsidRDefault="00D93C58" w:rsidP="00D93C58">
      <w:pPr>
        <w:pStyle w:val="8bcb8ff2-dace-4d23-859e-d17d3441e36c"/>
      </w:pPr>
      <w:bookmarkStart w:id="34" w:name="故障检测及复位"/>
      <w:bookmarkStart w:id="35" w:name="_Toc165194298"/>
      <w:r>
        <w:rPr>
          <w:rFonts w:hint="eastAsia"/>
        </w:rPr>
        <w:t>故障检测及复位</w:t>
      </w:r>
      <w:bookmarkEnd w:id="35"/>
    </w:p>
    <w:bookmarkEnd w:id="34"/>
    <w:p w14:paraId="3C2C8E51" w14:textId="54DA3F2C" w:rsidR="00D93C58" w:rsidRDefault="00D93C58" w:rsidP="00D93C58">
      <w:pPr>
        <w:pStyle w:val="6d40456e-b323-429d-9693-bbe1e67bb9c3"/>
      </w:pPr>
      <w:r>
        <w:rPr>
          <w:rFonts w:hint="eastAsia"/>
        </w:rPr>
        <w:t>系统运行时会持续检测故障，并在故障时主动显示故障码；</w:t>
      </w:r>
    </w:p>
    <w:p w14:paraId="3EB8674E" w14:textId="3794984A" w:rsidR="00D93C58" w:rsidRDefault="00D93C58" w:rsidP="00D93C58">
      <w:pPr>
        <w:pStyle w:val="6d40456e-b323-429d-9693-bbe1e67bb9c3"/>
      </w:pPr>
      <w:r>
        <w:rPr>
          <w:rFonts w:hint="eastAsia"/>
        </w:rPr>
        <w:t>故障复位：</w:t>
      </w:r>
      <w:proofErr w:type="gramStart"/>
      <w:r>
        <w:rPr>
          <w:rFonts w:hint="eastAsia"/>
        </w:rPr>
        <w:t>长按确认</w:t>
      </w:r>
      <w:proofErr w:type="gramEnd"/>
      <w:r>
        <w:rPr>
          <w:rFonts w:hint="eastAsia"/>
        </w:rPr>
        <w:t>键，等待蜂鸣器响2次即可复位故障，恢复故障前状态；</w:t>
      </w:r>
    </w:p>
    <w:p w14:paraId="4D275B8B" w14:textId="145C9477" w:rsidR="00D93C58" w:rsidRDefault="00D93C58" w:rsidP="00D93C58">
      <w:pPr>
        <w:pStyle w:val="6d40456e-b323-429d-9693-bbe1e67bb9c3"/>
      </w:pPr>
      <w:r>
        <w:rPr>
          <w:rFonts w:hint="eastAsia"/>
        </w:rPr>
        <w:t>故障码代号如下：</w:t>
      </w:r>
    </w:p>
    <w:tbl>
      <w:tblPr>
        <w:tblW w:w="8640" w:type="dxa"/>
        <w:tblLook w:val="04A0" w:firstRow="1" w:lastRow="0" w:firstColumn="1" w:lastColumn="0" w:noHBand="0" w:noVBand="1"/>
      </w:tblPr>
      <w:tblGrid>
        <w:gridCol w:w="4300"/>
        <w:gridCol w:w="2860"/>
        <w:gridCol w:w="1480"/>
      </w:tblGrid>
      <w:tr w:rsidR="00D93C58" w:rsidRPr="00D93C58" w14:paraId="2A0EB7DE" w14:textId="77777777" w:rsidTr="00D93C58">
        <w:trPr>
          <w:trHeight w:val="439"/>
        </w:trPr>
        <w:tc>
          <w:tcPr>
            <w:tcW w:w="4300" w:type="dxa"/>
            <w:tcBorders>
              <w:top w:val="single" w:sz="4" w:space="0" w:color="auto"/>
              <w:left w:val="single" w:sz="4" w:space="0" w:color="auto"/>
              <w:bottom w:val="single" w:sz="4" w:space="0" w:color="auto"/>
              <w:right w:val="single" w:sz="4" w:space="0" w:color="auto"/>
            </w:tcBorders>
            <w:shd w:val="clear" w:color="000000" w:fill="CCE8D2"/>
            <w:vAlign w:val="center"/>
            <w:hideMark/>
          </w:tcPr>
          <w:p w14:paraId="1319EED4" w14:textId="77777777" w:rsidR="00D93C58" w:rsidRPr="00D93C58" w:rsidRDefault="00D93C58" w:rsidP="00D93C58">
            <w:pPr>
              <w:widowControl/>
              <w:jc w:val="center"/>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故障种类</w:t>
            </w:r>
          </w:p>
        </w:tc>
        <w:tc>
          <w:tcPr>
            <w:tcW w:w="2860" w:type="dxa"/>
            <w:tcBorders>
              <w:top w:val="single" w:sz="4" w:space="0" w:color="auto"/>
              <w:left w:val="nil"/>
              <w:bottom w:val="single" w:sz="4" w:space="0" w:color="auto"/>
              <w:right w:val="single" w:sz="4" w:space="0" w:color="auto"/>
            </w:tcBorders>
            <w:shd w:val="clear" w:color="000000" w:fill="CCE8D2"/>
            <w:vAlign w:val="center"/>
            <w:hideMark/>
          </w:tcPr>
          <w:p w14:paraId="64EBF130" w14:textId="77777777" w:rsidR="00D93C58" w:rsidRPr="00D93C58" w:rsidRDefault="00D93C58" w:rsidP="00D93C58">
            <w:pPr>
              <w:widowControl/>
              <w:jc w:val="center"/>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发送数据帧——故障代码</w:t>
            </w:r>
          </w:p>
        </w:tc>
        <w:tc>
          <w:tcPr>
            <w:tcW w:w="1480" w:type="dxa"/>
            <w:tcBorders>
              <w:top w:val="single" w:sz="4" w:space="0" w:color="auto"/>
              <w:left w:val="nil"/>
              <w:bottom w:val="single" w:sz="4" w:space="0" w:color="auto"/>
              <w:right w:val="single" w:sz="4" w:space="0" w:color="auto"/>
            </w:tcBorders>
            <w:shd w:val="clear" w:color="000000" w:fill="CCE8D2"/>
            <w:vAlign w:val="center"/>
            <w:hideMark/>
          </w:tcPr>
          <w:p w14:paraId="4A90A4CA" w14:textId="77777777" w:rsidR="00D93C58" w:rsidRPr="00D93C58" w:rsidRDefault="00D93C58" w:rsidP="00D93C58">
            <w:pPr>
              <w:widowControl/>
              <w:jc w:val="center"/>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LCD</w:t>
            </w:r>
            <w:r w:rsidRPr="00D93C58">
              <w:rPr>
                <w:rFonts w:ascii="宋体" w:eastAsia="宋体" w:hAnsi="宋体" w:cs="Calibri" w:hint="eastAsia"/>
                <w:color w:val="000000"/>
                <w:kern w:val="0"/>
                <w:sz w:val="24"/>
                <w:szCs w:val="24"/>
                <w14:ligatures w14:val="none"/>
              </w:rPr>
              <w:t>显示</w:t>
            </w:r>
          </w:p>
        </w:tc>
      </w:tr>
      <w:tr w:rsidR="00D93C58" w:rsidRPr="00D93C58" w14:paraId="5704B81C"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11B09B5D"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过电流故障</w:t>
            </w:r>
          </w:p>
        </w:tc>
        <w:tc>
          <w:tcPr>
            <w:tcW w:w="2860" w:type="dxa"/>
            <w:tcBorders>
              <w:top w:val="nil"/>
              <w:left w:val="nil"/>
              <w:bottom w:val="single" w:sz="4" w:space="0" w:color="auto"/>
              <w:right w:val="single" w:sz="4" w:space="0" w:color="auto"/>
            </w:tcBorders>
            <w:shd w:val="clear" w:color="000000" w:fill="CCE8D2"/>
            <w:vAlign w:val="center"/>
            <w:hideMark/>
          </w:tcPr>
          <w:p w14:paraId="3F44FED9"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04</w:t>
            </w:r>
          </w:p>
        </w:tc>
        <w:tc>
          <w:tcPr>
            <w:tcW w:w="1480" w:type="dxa"/>
            <w:tcBorders>
              <w:top w:val="nil"/>
              <w:left w:val="nil"/>
              <w:bottom w:val="single" w:sz="4" w:space="0" w:color="auto"/>
              <w:right w:val="single" w:sz="4" w:space="0" w:color="auto"/>
            </w:tcBorders>
            <w:shd w:val="clear" w:color="000000" w:fill="CCE8D2"/>
            <w:vAlign w:val="center"/>
            <w:hideMark/>
          </w:tcPr>
          <w:p w14:paraId="54F1B049"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0004</w:t>
            </w:r>
          </w:p>
        </w:tc>
      </w:tr>
      <w:tr w:rsidR="00D93C58" w:rsidRPr="00D93C58" w14:paraId="64D51A9B"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6B17F0F9"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lastRenderedPageBreak/>
              <w:t>过电压故障</w:t>
            </w:r>
          </w:p>
        </w:tc>
        <w:tc>
          <w:tcPr>
            <w:tcW w:w="2860" w:type="dxa"/>
            <w:tcBorders>
              <w:top w:val="nil"/>
              <w:left w:val="nil"/>
              <w:bottom w:val="single" w:sz="4" w:space="0" w:color="auto"/>
              <w:right w:val="single" w:sz="4" w:space="0" w:color="auto"/>
            </w:tcBorders>
            <w:shd w:val="clear" w:color="000000" w:fill="CCE8D2"/>
            <w:vAlign w:val="center"/>
            <w:hideMark/>
          </w:tcPr>
          <w:p w14:paraId="10846264"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01</w:t>
            </w:r>
          </w:p>
        </w:tc>
        <w:tc>
          <w:tcPr>
            <w:tcW w:w="1480" w:type="dxa"/>
            <w:tcBorders>
              <w:top w:val="nil"/>
              <w:left w:val="nil"/>
              <w:bottom w:val="single" w:sz="4" w:space="0" w:color="auto"/>
              <w:right w:val="single" w:sz="4" w:space="0" w:color="auto"/>
            </w:tcBorders>
            <w:shd w:val="clear" w:color="000000" w:fill="CCE8D2"/>
            <w:vAlign w:val="center"/>
            <w:hideMark/>
          </w:tcPr>
          <w:p w14:paraId="41BF5964"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0007</w:t>
            </w:r>
          </w:p>
        </w:tc>
      </w:tr>
      <w:tr w:rsidR="00D93C58" w:rsidRPr="00D93C58" w14:paraId="00C0ED42"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5E6A9EDF"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欠电压故障</w:t>
            </w:r>
          </w:p>
        </w:tc>
        <w:tc>
          <w:tcPr>
            <w:tcW w:w="2860" w:type="dxa"/>
            <w:tcBorders>
              <w:top w:val="nil"/>
              <w:left w:val="nil"/>
              <w:bottom w:val="single" w:sz="4" w:space="0" w:color="auto"/>
              <w:right w:val="single" w:sz="4" w:space="0" w:color="auto"/>
            </w:tcBorders>
            <w:shd w:val="clear" w:color="000000" w:fill="CCE8D2"/>
            <w:vAlign w:val="center"/>
            <w:hideMark/>
          </w:tcPr>
          <w:p w14:paraId="3B5DC6CD"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02</w:t>
            </w:r>
          </w:p>
        </w:tc>
        <w:tc>
          <w:tcPr>
            <w:tcW w:w="1480" w:type="dxa"/>
            <w:tcBorders>
              <w:top w:val="nil"/>
              <w:left w:val="nil"/>
              <w:bottom w:val="single" w:sz="4" w:space="0" w:color="auto"/>
              <w:right w:val="single" w:sz="4" w:space="0" w:color="auto"/>
            </w:tcBorders>
            <w:shd w:val="clear" w:color="000000" w:fill="CCE8D2"/>
            <w:vAlign w:val="center"/>
            <w:hideMark/>
          </w:tcPr>
          <w:p w14:paraId="17A06EA2"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0008</w:t>
            </w:r>
          </w:p>
        </w:tc>
      </w:tr>
      <w:tr w:rsidR="00D93C58" w:rsidRPr="00D93C58" w14:paraId="6500DF4A"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045ABD7E"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MOS过热故障</w:t>
            </w:r>
          </w:p>
        </w:tc>
        <w:tc>
          <w:tcPr>
            <w:tcW w:w="2860" w:type="dxa"/>
            <w:tcBorders>
              <w:top w:val="nil"/>
              <w:left w:val="nil"/>
              <w:bottom w:val="single" w:sz="4" w:space="0" w:color="auto"/>
              <w:right w:val="single" w:sz="4" w:space="0" w:color="auto"/>
            </w:tcBorders>
            <w:shd w:val="clear" w:color="000000" w:fill="CCE8D2"/>
            <w:vAlign w:val="center"/>
            <w:hideMark/>
          </w:tcPr>
          <w:p w14:paraId="28244D50"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05</w:t>
            </w:r>
          </w:p>
        </w:tc>
        <w:tc>
          <w:tcPr>
            <w:tcW w:w="1480" w:type="dxa"/>
            <w:tcBorders>
              <w:top w:val="nil"/>
              <w:left w:val="nil"/>
              <w:bottom w:val="single" w:sz="4" w:space="0" w:color="auto"/>
              <w:right w:val="single" w:sz="4" w:space="0" w:color="auto"/>
            </w:tcBorders>
            <w:shd w:val="clear" w:color="000000" w:fill="CCE8D2"/>
            <w:vAlign w:val="center"/>
            <w:hideMark/>
          </w:tcPr>
          <w:p w14:paraId="13B6C06D"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0010</w:t>
            </w:r>
          </w:p>
        </w:tc>
      </w:tr>
      <w:tr w:rsidR="00D93C58" w:rsidRPr="00D93C58" w14:paraId="3F3181CE"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6D82F93A"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电机过热故障</w:t>
            </w:r>
          </w:p>
        </w:tc>
        <w:tc>
          <w:tcPr>
            <w:tcW w:w="2860" w:type="dxa"/>
            <w:tcBorders>
              <w:top w:val="nil"/>
              <w:left w:val="nil"/>
              <w:bottom w:val="single" w:sz="4" w:space="0" w:color="auto"/>
              <w:right w:val="single" w:sz="4" w:space="0" w:color="auto"/>
            </w:tcBorders>
            <w:shd w:val="clear" w:color="000000" w:fill="CCE8D2"/>
            <w:vAlign w:val="center"/>
            <w:hideMark/>
          </w:tcPr>
          <w:p w14:paraId="54A01869"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06</w:t>
            </w:r>
          </w:p>
        </w:tc>
        <w:tc>
          <w:tcPr>
            <w:tcW w:w="1480" w:type="dxa"/>
            <w:tcBorders>
              <w:top w:val="nil"/>
              <w:left w:val="nil"/>
              <w:bottom w:val="single" w:sz="4" w:space="0" w:color="auto"/>
              <w:right w:val="single" w:sz="4" w:space="0" w:color="auto"/>
            </w:tcBorders>
            <w:shd w:val="clear" w:color="000000" w:fill="CCE8D2"/>
            <w:vAlign w:val="center"/>
            <w:hideMark/>
          </w:tcPr>
          <w:p w14:paraId="1CD5552E"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0011</w:t>
            </w:r>
          </w:p>
        </w:tc>
      </w:tr>
      <w:tr w:rsidR="00D93C58" w:rsidRPr="00D93C58" w14:paraId="57BB4E52"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694D893C"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驱动</w:t>
            </w:r>
            <w:proofErr w:type="spellStart"/>
            <w:r w:rsidRPr="00D93C58">
              <w:rPr>
                <w:rFonts w:ascii="宋体" w:eastAsia="宋体" w:hAnsi="宋体" w:cs="宋体" w:hint="eastAsia"/>
                <w:color w:val="000000"/>
                <w:kern w:val="0"/>
                <w:sz w:val="24"/>
                <w:szCs w:val="24"/>
                <w14:ligatures w14:val="none"/>
              </w:rPr>
              <w:t>mcu</w:t>
            </w:r>
            <w:proofErr w:type="spellEnd"/>
            <w:r w:rsidRPr="00D93C58">
              <w:rPr>
                <w:rFonts w:ascii="宋体" w:eastAsia="宋体" w:hAnsi="宋体" w:cs="宋体" w:hint="eastAsia"/>
                <w:color w:val="000000"/>
                <w:kern w:val="0"/>
                <w:sz w:val="24"/>
                <w:szCs w:val="24"/>
                <w14:ligatures w14:val="none"/>
              </w:rPr>
              <w:t>欠压故障</w:t>
            </w:r>
          </w:p>
        </w:tc>
        <w:tc>
          <w:tcPr>
            <w:tcW w:w="2860" w:type="dxa"/>
            <w:tcBorders>
              <w:top w:val="nil"/>
              <w:left w:val="nil"/>
              <w:bottom w:val="single" w:sz="4" w:space="0" w:color="auto"/>
              <w:right w:val="single" w:sz="4" w:space="0" w:color="auto"/>
            </w:tcBorders>
            <w:shd w:val="clear" w:color="000000" w:fill="CCE8D2"/>
            <w:vAlign w:val="center"/>
            <w:hideMark/>
          </w:tcPr>
          <w:p w14:paraId="5E96B4FC"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09</w:t>
            </w:r>
          </w:p>
        </w:tc>
        <w:tc>
          <w:tcPr>
            <w:tcW w:w="1480" w:type="dxa"/>
            <w:tcBorders>
              <w:top w:val="nil"/>
              <w:left w:val="nil"/>
              <w:bottom w:val="single" w:sz="4" w:space="0" w:color="auto"/>
              <w:right w:val="single" w:sz="4" w:space="0" w:color="auto"/>
            </w:tcBorders>
            <w:shd w:val="clear" w:color="000000" w:fill="CCE8D2"/>
            <w:vAlign w:val="center"/>
            <w:hideMark/>
          </w:tcPr>
          <w:p w14:paraId="56AA20DB"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0015</w:t>
            </w:r>
          </w:p>
        </w:tc>
      </w:tr>
      <w:tr w:rsidR="00D93C58" w:rsidRPr="00D93C58" w14:paraId="4DD3B65D"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47B874AF"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驱动看门狗复位故障</w:t>
            </w:r>
          </w:p>
        </w:tc>
        <w:tc>
          <w:tcPr>
            <w:tcW w:w="2860" w:type="dxa"/>
            <w:tcBorders>
              <w:top w:val="nil"/>
              <w:left w:val="nil"/>
              <w:bottom w:val="single" w:sz="4" w:space="0" w:color="auto"/>
              <w:right w:val="single" w:sz="4" w:space="0" w:color="auto"/>
            </w:tcBorders>
            <w:shd w:val="clear" w:color="000000" w:fill="CCE8D2"/>
            <w:vAlign w:val="center"/>
            <w:hideMark/>
          </w:tcPr>
          <w:p w14:paraId="0A612FB3"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0A</w:t>
            </w:r>
          </w:p>
        </w:tc>
        <w:tc>
          <w:tcPr>
            <w:tcW w:w="1480" w:type="dxa"/>
            <w:tcBorders>
              <w:top w:val="nil"/>
              <w:left w:val="nil"/>
              <w:bottom w:val="single" w:sz="4" w:space="0" w:color="auto"/>
              <w:right w:val="single" w:sz="4" w:space="0" w:color="auto"/>
            </w:tcBorders>
            <w:shd w:val="clear" w:color="000000" w:fill="CCE8D2"/>
            <w:vAlign w:val="center"/>
            <w:hideMark/>
          </w:tcPr>
          <w:p w14:paraId="4D6F9C80"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0016</w:t>
            </w:r>
          </w:p>
        </w:tc>
      </w:tr>
      <w:tr w:rsidR="00D93C58" w:rsidRPr="00D93C58" w14:paraId="691041B0"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4E07DBC9"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驱动flash损坏故障</w:t>
            </w:r>
          </w:p>
        </w:tc>
        <w:tc>
          <w:tcPr>
            <w:tcW w:w="2860" w:type="dxa"/>
            <w:tcBorders>
              <w:top w:val="nil"/>
              <w:left w:val="nil"/>
              <w:bottom w:val="single" w:sz="4" w:space="0" w:color="auto"/>
              <w:right w:val="single" w:sz="4" w:space="0" w:color="auto"/>
            </w:tcBorders>
            <w:shd w:val="clear" w:color="000000" w:fill="CCE8D2"/>
            <w:vAlign w:val="center"/>
            <w:hideMark/>
          </w:tcPr>
          <w:p w14:paraId="1E878B3C"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0E</w:t>
            </w:r>
          </w:p>
        </w:tc>
        <w:tc>
          <w:tcPr>
            <w:tcW w:w="1480" w:type="dxa"/>
            <w:tcBorders>
              <w:top w:val="nil"/>
              <w:left w:val="nil"/>
              <w:bottom w:val="single" w:sz="4" w:space="0" w:color="auto"/>
              <w:right w:val="single" w:sz="4" w:space="0" w:color="auto"/>
            </w:tcBorders>
            <w:shd w:val="clear" w:color="000000" w:fill="CCE8D2"/>
            <w:vAlign w:val="center"/>
            <w:hideMark/>
          </w:tcPr>
          <w:p w14:paraId="50F52EC6"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0017</w:t>
            </w:r>
          </w:p>
        </w:tc>
      </w:tr>
      <w:tr w:rsidR="00D93C58" w:rsidRPr="00D93C58" w14:paraId="4D63D3AE"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2FB4DC06"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电流传感器1偏置故障-硬件误差过大</w:t>
            </w:r>
          </w:p>
        </w:tc>
        <w:tc>
          <w:tcPr>
            <w:tcW w:w="2860" w:type="dxa"/>
            <w:tcBorders>
              <w:top w:val="nil"/>
              <w:left w:val="nil"/>
              <w:bottom w:val="single" w:sz="4" w:space="0" w:color="auto"/>
              <w:right w:val="single" w:sz="4" w:space="0" w:color="auto"/>
            </w:tcBorders>
            <w:shd w:val="clear" w:color="000000" w:fill="CCE8D2"/>
            <w:vAlign w:val="center"/>
            <w:hideMark/>
          </w:tcPr>
          <w:p w14:paraId="486998E9"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 xml:space="preserve">0F </w:t>
            </w:r>
          </w:p>
        </w:tc>
        <w:tc>
          <w:tcPr>
            <w:tcW w:w="1480" w:type="dxa"/>
            <w:tcBorders>
              <w:top w:val="nil"/>
              <w:left w:val="nil"/>
              <w:bottom w:val="single" w:sz="4" w:space="0" w:color="auto"/>
              <w:right w:val="single" w:sz="4" w:space="0" w:color="auto"/>
            </w:tcBorders>
            <w:shd w:val="clear" w:color="000000" w:fill="CCE8D2"/>
            <w:vAlign w:val="center"/>
            <w:hideMark/>
          </w:tcPr>
          <w:p w14:paraId="161C0E78"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0018</w:t>
            </w:r>
          </w:p>
        </w:tc>
      </w:tr>
      <w:tr w:rsidR="00D93C58" w:rsidRPr="00D93C58" w14:paraId="5AD67D59"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09BC9BFF"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电流传感器2偏置故障-硬件误差过大</w:t>
            </w:r>
          </w:p>
        </w:tc>
        <w:tc>
          <w:tcPr>
            <w:tcW w:w="2860" w:type="dxa"/>
            <w:tcBorders>
              <w:top w:val="nil"/>
              <w:left w:val="nil"/>
              <w:bottom w:val="single" w:sz="4" w:space="0" w:color="auto"/>
              <w:right w:val="single" w:sz="4" w:space="0" w:color="auto"/>
            </w:tcBorders>
            <w:shd w:val="clear" w:color="000000" w:fill="CCE8D2"/>
            <w:vAlign w:val="center"/>
            <w:hideMark/>
          </w:tcPr>
          <w:p w14:paraId="23B93AB0"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10</w:t>
            </w:r>
          </w:p>
        </w:tc>
        <w:tc>
          <w:tcPr>
            <w:tcW w:w="1480" w:type="dxa"/>
            <w:tcBorders>
              <w:top w:val="nil"/>
              <w:left w:val="nil"/>
              <w:bottom w:val="single" w:sz="4" w:space="0" w:color="auto"/>
              <w:right w:val="single" w:sz="4" w:space="0" w:color="auto"/>
            </w:tcBorders>
            <w:shd w:val="clear" w:color="000000" w:fill="CCE8D2"/>
            <w:vAlign w:val="center"/>
            <w:hideMark/>
          </w:tcPr>
          <w:p w14:paraId="140D3C7F"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0019</w:t>
            </w:r>
          </w:p>
        </w:tc>
      </w:tr>
      <w:tr w:rsidR="00D93C58" w:rsidRPr="00D93C58" w14:paraId="0815EF53"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7193956C"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电流传感器3偏置故障-硬件误差过大</w:t>
            </w:r>
          </w:p>
        </w:tc>
        <w:tc>
          <w:tcPr>
            <w:tcW w:w="2860" w:type="dxa"/>
            <w:tcBorders>
              <w:top w:val="nil"/>
              <w:left w:val="nil"/>
              <w:bottom w:val="single" w:sz="4" w:space="0" w:color="auto"/>
              <w:right w:val="single" w:sz="4" w:space="0" w:color="auto"/>
            </w:tcBorders>
            <w:shd w:val="clear" w:color="000000" w:fill="CCE8D2"/>
            <w:vAlign w:val="center"/>
            <w:hideMark/>
          </w:tcPr>
          <w:p w14:paraId="45D8451F"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11</w:t>
            </w:r>
          </w:p>
        </w:tc>
        <w:tc>
          <w:tcPr>
            <w:tcW w:w="1480" w:type="dxa"/>
            <w:tcBorders>
              <w:top w:val="nil"/>
              <w:left w:val="nil"/>
              <w:bottom w:val="single" w:sz="4" w:space="0" w:color="auto"/>
              <w:right w:val="single" w:sz="4" w:space="0" w:color="auto"/>
            </w:tcBorders>
            <w:shd w:val="clear" w:color="000000" w:fill="CCE8D2"/>
            <w:vAlign w:val="center"/>
            <w:hideMark/>
          </w:tcPr>
          <w:p w14:paraId="14E09DE4"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0020</w:t>
            </w:r>
          </w:p>
        </w:tc>
      </w:tr>
      <w:tr w:rsidR="00D93C58" w:rsidRPr="00D93C58" w14:paraId="30408BDC" w14:textId="77777777" w:rsidTr="00D93C58">
        <w:trPr>
          <w:trHeight w:val="439"/>
        </w:trPr>
        <w:tc>
          <w:tcPr>
            <w:tcW w:w="4300" w:type="dxa"/>
            <w:tcBorders>
              <w:top w:val="nil"/>
              <w:left w:val="single" w:sz="4" w:space="0" w:color="auto"/>
              <w:bottom w:val="single" w:sz="4" w:space="0" w:color="auto"/>
              <w:right w:val="single" w:sz="4" w:space="0" w:color="auto"/>
            </w:tcBorders>
            <w:shd w:val="clear" w:color="000000" w:fill="CCE8D2"/>
            <w:vAlign w:val="center"/>
            <w:hideMark/>
          </w:tcPr>
          <w:p w14:paraId="4C8AFF2B"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驱动输出电流不平衡故障</w:t>
            </w:r>
          </w:p>
        </w:tc>
        <w:tc>
          <w:tcPr>
            <w:tcW w:w="2860" w:type="dxa"/>
            <w:tcBorders>
              <w:top w:val="nil"/>
              <w:left w:val="nil"/>
              <w:bottom w:val="single" w:sz="4" w:space="0" w:color="auto"/>
              <w:right w:val="single" w:sz="4" w:space="0" w:color="auto"/>
            </w:tcBorders>
            <w:shd w:val="clear" w:color="000000" w:fill="CCE8D2"/>
            <w:vAlign w:val="center"/>
            <w:hideMark/>
          </w:tcPr>
          <w:p w14:paraId="0B6C016C"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12</w:t>
            </w:r>
          </w:p>
        </w:tc>
        <w:tc>
          <w:tcPr>
            <w:tcW w:w="1480" w:type="dxa"/>
            <w:tcBorders>
              <w:top w:val="nil"/>
              <w:left w:val="nil"/>
              <w:bottom w:val="single" w:sz="4" w:space="0" w:color="auto"/>
              <w:right w:val="single" w:sz="4" w:space="0" w:color="auto"/>
            </w:tcBorders>
            <w:shd w:val="clear" w:color="000000" w:fill="CCE8D2"/>
            <w:vAlign w:val="center"/>
            <w:hideMark/>
          </w:tcPr>
          <w:p w14:paraId="497F35D2"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0021</w:t>
            </w:r>
          </w:p>
        </w:tc>
      </w:tr>
      <w:tr w:rsidR="00D93C58" w:rsidRPr="00D93C58" w14:paraId="09ED18DA" w14:textId="77777777" w:rsidTr="00D93C58">
        <w:trPr>
          <w:trHeight w:val="439"/>
        </w:trPr>
        <w:tc>
          <w:tcPr>
            <w:tcW w:w="4300" w:type="dxa"/>
            <w:vMerge w:val="restart"/>
            <w:tcBorders>
              <w:top w:val="nil"/>
              <w:left w:val="single" w:sz="4" w:space="0" w:color="auto"/>
              <w:bottom w:val="single" w:sz="4" w:space="0" w:color="000000"/>
              <w:right w:val="single" w:sz="4" w:space="0" w:color="auto"/>
            </w:tcBorders>
            <w:shd w:val="clear" w:color="000000" w:fill="CCE8D2"/>
            <w:vAlign w:val="center"/>
            <w:hideMark/>
          </w:tcPr>
          <w:p w14:paraId="37425735" w14:textId="77777777" w:rsidR="00D93C58" w:rsidRPr="00D93C58" w:rsidRDefault="00D93C58" w:rsidP="00D93C58">
            <w:pPr>
              <w:widowControl/>
              <w:jc w:val="left"/>
              <w:rPr>
                <w:rFonts w:ascii="宋体" w:eastAsia="宋体" w:hAnsi="宋体" w:cs="宋体"/>
                <w:color w:val="000000"/>
                <w:kern w:val="0"/>
                <w:sz w:val="24"/>
                <w:szCs w:val="24"/>
                <w14:ligatures w14:val="none"/>
              </w:rPr>
            </w:pPr>
            <w:r w:rsidRPr="00D93C58">
              <w:rPr>
                <w:rFonts w:ascii="宋体" w:eastAsia="宋体" w:hAnsi="宋体" w:cs="宋体" w:hint="eastAsia"/>
                <w:color w:val="000000"/>
                <w:kern w:val="0"/>
                <w:sz w:val="24"/>
                <w:szCs w:val="24"/>
                <w14:ligatures w14:val="none"/>
              </w:rPr>
              <w:t>驱动的其他故障</w:t>
            </w:r>
          </w:p>
        </w:tc>
        <w:tc>
          <w:tcPr>
            <w:tcW w:w="2860" w:type="dxa"/>
            <w:tcBorders>
              <w:top w:val="nil"/>
              <w:left w:val="nil"/>
              <w:bottom w:val="single" w:sz="4" w:space="0" w:color="auto"/>
              <w:right w:val="single" w:sz="4" w:space="0" w:color="auto"/>
            </w:tcBorders>
            <w:shd w:val="clear" w:color="000000" w:fill="CCE8D2"/>
            <w:vAlign w:val="center"/>
            <w:hideMark/>
          </w:tcPr>
          <w:p w14:paraId="07184F65"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03</w:t>
            </w:r>
          </w:p>
        </w:tc>
        <w:tc>
          <w:tcPr>
            <w:tcW w:w="1480" w:type="dxa"/>
            <w:vMerge w:val="restart"/>
            <w:tcBorders>
              <w:top w:val="nil"/>
              <w:left w:val="single" w:sz="4" w:space="0" w:color="auto"/>
              <w:bottom w:val="single" w:sz="4" w:space="0" w:color="000000"/>
              <w:right w:val="single" w:sz="4" w:space="0" w:color="auto"/>
            </w:tcBorders>
            <w:shd w:val="clear" w:color="000000" w:fill="CCE8D2"/>
            <w:vAlign w:val="center"/>
            <w:hideMark/>
          </w:tcPr>
          <w:p w14:paraId="4AAA7F93"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0098</w:t>
            </w:r>
          </w:p>
        </w:tc>
      </w:tr>
      <w:tr w:rsidR="00D93C58" w:rsidRPr="00D93C58" w14:paraId="2D1111DD" w14:textId="77777777" w:rsidTr="00D93C58">
        <w:trPr>
          <w:trHeight w:val="439"/>
        </w:trPr>
        <w:tc>
          <w:tcPr>
            <w:tcW w:w="4300" w:type="dxa"/>
            <w:vMerge/>
            <w:tcBorders>
              <w:top w:val="nil"/>
              <w:left w:val="single" w:sz="4" w:space="0" w:color="auto"/>
              <w:bottom w:val="single" w:sz="4" w:space="0" w:color="000000"/>
              <w:right w:val="single" w:sz="4" w:space="0" w:color="auto"/>
            </w:tcBorders>
            <w:vAlign w:val="center"/>
            <w:hideMark/>
          </w:tcPr>
          <w:p w14:paraId="67DF0CA1" w14:textId="77777777" w:rsidR="00D93C58" w:rsidRPr="00D93C58" w:rsidRDefault="00D93C58" w:rsidP="00D93C58">
            <w:pPr>
              <w:widowControl/>
              <w:jc w:val="left"/>
              <w:rPr>
                <w:rFonts w:ascii="宋体" w:eastAsia="宋体" w:hAnsi="宋体" w:cs="宋体"/>
                <w:color w:val="000000"/>
                <w:kern w:val="0"/>
                <w:sz w:val="24"/>
                <w:szCs w:val="24"/>
                <w14:ligatures w14:val="none"/>
              </w:rPr>
            </w:pPr>
          </w:p>
        </w:tc>
        <w:tc>
          <w:tcPr>
            <w:tcW w:w="2860" w:type="dxa"/>
            <w:tcBorders>
              <w:top w:val="nil"/>
              <w:left w:val="nil"/>
              <w:bottom w:val="single" w:sz="4" w:space="0" w:color="auto"/>
              <w:right w:val="single" w:sz="4" w:space="0" w:color="auto"/>
            </w:tcBorders>
            <w:shd w:val="clear" w:color="000000" w:fill="CCE8D2"/>
            <w:vAlign w:val="center"/>
            <w:hideMark/>
          </w:tcPr>
          <w:p w14:paraId="72F4677C"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13</w:t>
            </w:r>
          </w:p>
        </w:tc>
        <w:tc>
          <w:tcPr>
            <w:tcW w:w="1480" w:type="dxa"/>
            <w:vMerge/>
            <w:tcBorders>
              <w:top w:val="nil"/>
              <w:left w:val="single" w:sz="4" w:space="0" w:color="auto"/>
              <w:bottom w:val="single" w:sz="4" w:space="0" w:color="000000"/>
              <w:right w:val="single" w:sz="4" w:space="0" w:color="auto"/>
            </w:tcBorders>
            <w:vAlign w:val="center"/>
            <w:hideMark/>
          </w:tcPr>
          <w:p w14:paraId="2532E893" w14:textId="77777777" w:rsidR="00D93C58" w:rsidRPr="00D93C58" w:rsidRDefault="00D93C58" w:rsidP="00D93C58">
            <w:pPr>
              <w:widowControl/>
              <w:jc w:val="left"/>
              <w:rPr>
                <w:rFonts w:ascii="Calibri" w:eastAsia="等线" w:hAnsi="Calibri" w:cs="Calibri"/>
                <w:color w:val="000000"/>
                <w:kern w:val="0"/>
                <w:sz w:val="24"/>
                <w:szCs w:val="24"/>
                <w14:ligatures w14:val="none"/>
              </w:rPr>
            </w:pPr>
          </w:p>
        </w:tc>
      </w:tr>
      <w:tr w:rsidR="00D93C58" w:rsidRPr="00D93C58" w14:paraId="55A88844" w14:textId="77777777" w:rsidTr="00D93C58">
        <w:trPr>
          <w:trHeight w:val="439"/>
        </w:trPr>
        <w:tc>
          <w:tcPr>
            <w:tcW w:w="4300" w:type="dxa"/>
            <w:vMerge w:val="restart"/>
            <w:tcBorders>
              <w:top w:val="nil"/>
              <w:left w:val="single" w:sz="4" w:space="0" w:color="auto"/>
              <w:bottom w:val="single" w:sz="4" w:space="0" w:color="000000"/>
              <w:right w:val="single" w:sz="4" w:space="0" w:color="auto"/>
            </w:tcBorders>
            <w:shd w:val="clear" w:color="000000" w:fill="CCE8D2"/>
            <w:vAlign w:val="center"/>
            <w:hideMark/>
          </w:tcPr>
          <w:p w14:paraId="02E7298D"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宋体" w:eastAsia="宋体" w:hAnsi="宋体" w:cs="Calibri" w:hint="eastAsia"/>
                <w:color w:val="000000"/>
                <w:kern w:val="0"/>
                <w:sz w:val="24"/>
                <w:szCs w:val="24"/>
                <w14:ligatures w14:val="none"/>
              </w:rPr>
              <w:t>驱动未知故障</w:t>
            </w:r>
            <w:r w:rsidRPr="00D93C58">
              <w:rPr>
                <w:rFonts w:ascii="Calibri" w:eastAsia="等线" w:hAnsi="Calibri" w:cs="Calibri"/>
                <w:color w:val="000000"/>
                <w:kern w:val="0"/>
                <w:sz w:val="24"/>
                <w:szCs w:val="24"/>
                <w14:ligatures w14:val="none"/>
              </w:rPr>
              <w:t xml:space="preserve">  </w:t>
            </w:r>
          </w:p>
        </w:tc>
        <w:tc>
          <w:tcPr>
            <w:tcW w:w="2860" w:type="dxa"/>
            <w:tcBorders>
              <w:top w:val="nil"/>
              <w:left w:val="nil"/>
              <w:bottom w:val="single" w:sz="4" w:space="0" w:color="auto"/>
              <w:right w:val="single" w:sz="4" w:space="0" w:color="auto"/>
            </w:tcBorders>
            <w:shd w:val="clear" w:color="000000" w:fill="CCE8D2"/>
            <w:vAlign w:val="center"/>
            <w:hideMark/>
          </w:tcPr>
          <w:p w14:paraId="7931A6AA"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14</w:t>
            </w:r>
          </w:p>
        </w:tc>
        <w:tc>
          <w:tcPr>
            <w:tcW w:w="1480" w:type="dxa"/>
            <w:vMerge w:val="restart"/>
            <w:tcBorders>
              <w:top w:val="nil"/>
              <w:left w:val="single" w:sz="4" w:space="0" w:color="auto"/>
              <w:bottom w:val="single" w:sz="4" w:space="0" w:color="000000"/>
              <w:right w:val="single" w:sz="4" w:space="0" w:color="auto"/>
            </w:tcBorders>
            <w:shd w:val="clear" w:color="000000" w:fill="CCE8D2"/>
            <w:vAlign w:val="center"/>
            <w:hideMark/>
          </w:tcPr>
          <w:p w14:paraId="00D3BA8E" w14:textId="77777777" w:rsidR="00D93C58" w:rsidRPr="00D93C58" w:rsidRDefault="00D93C58" w:rsidP="00D93C58">
            <w:pPr>
              <w:widowControl/>
              <w:jc w:val="left"/>
              <w:rPr>
                <w:rFonts w:ascii="Calibri" w:eastAsia="等线" w:hAnsi="Calibri" w:cs="Calibri"/>
                <w:color w:val="000000"/>
                <w:kern w:val="0"/>
                <w:sz w:val="24"/>
                <w:szCs w:val="24"/>
                <w14:ligatures w14:val="none"/>
              </w:rPr>
            </w:pPr>
            <w:r w:rsidRPr="00D93C58">
              <w:rPr>
                <w:rFonts w:ascii="Calibri" w:eastAsia="等线" w:hAnsi="Calibri" w:cs="Calibri"/>
                <w:color w:val="000000"/>
                <w:kern w:val="0"/>
                <w:sz w:val="24"/>
                <w:szCs w:val="24"/>
                <w14:ligatures w14:val="none"/>
              </w:rPr>
              <w:t>Err 0099</w:t>
            </w:r>
          </w:p>
        </w:tc>
      </w:tr>
      <w:tr w:rsidR="00D93C58" w:rsidRPr="00D93C58" w14:paraId="49905A6A" w14:textId="77777777" w:rsidTr="00D93C58">
        <w:trPr>
          <w:trHeight w:val="439"/>
        </w:trPr>
        <w:tc>
          <w:tcPr>
            <w:tcW w:w="4300" w:type="dxa"/>
            <w:vMerge/>
            <w:tcBorders>
              <w:top w:val="nil"/>
              <w:left w:val="single" w:sz="4" w:space="0" w:color="auto"/>
              <w:bottom w:val="single" w:sz="4" w:space="0" w:color="000000"/>
              <w:right w:val="single" w:sz="4" w:space="0" w:color="auto"/>
            </w:tcBorders>
            <w:vAlign w:val="center"/>
            <w:hideMark/>
          </w:tcPr>
          <w:p w14:paraId="3D8078C3" w14:textId="77777777" w:rsidR="00D93C58" w:rsidRPr="00D93C58" w:rsidRDefault="00D93C58" w:rsidP="00D93C58">
            <w:pPr>
              <w:widowControl/>
              <w:jc w:val="left"/>
              <w:rPr>
                <w:rFonts w:ascii="Calibri" w:eastAsia="等线" w:hAnsi="Calibri" w:cs="Calibri"/>
                <w:color w:val="000000"/>
                <w:kern w:val="0"/>
                <w:sz w:val="24"/>
                <w:szCs w:val="24"/>
                <w14:ligatures w14:val="none"/>
              </w:rPr>
            </w:pPr>
          </w:p>
        </w:tc>
        <w:tc>
          <w:tcPr>
            <w:tcW w:w="2860" w:type="dxa"/>
            <w:tcBorders>
              <w:top w:val="nil"/>
              <w:left w:val="nil"/>
              <w:bottom w:val="single" w:sz="4" w:space="0" w:color="auto"/>
              <w:right w:val="single" w:sz="4" w:space="0" w:color="auto"/>
            </w:tcBorders>
            <w:shd w:val="clear" w:color="000000" w:fill="CCE8D2"/>
            <w:vAlign w:val="center"/>
            <w:hideMark/>
          </w:tcPr>
          <w:p w14:paraId="04A5B0E7" w14:textId="77777777" w:rsidR="00D93C58" w:rsidRPr="00D93C58" w:rsidRDefault="00D93C58" w:rsidP="00D93C58">
            <w:pPr>
              <w:widowControl/>
              <w:jc w:val="center"/>
              <w:rPr>
                <w:rFonts w:ascii="Calibri" w:eastAsia="等线" w:hAnsi="Calibri" w:cs="Calibri"/>
                <w:color w:val="FF0000"/>
                <w:kern w:val="0"/>
                <w:sz w:val="24"/>
                <w:szCs w:val="24"/>
                <w14:ligatures w14:val="none"/>
              </w:rPr>
            </w:pPr>
            <w:r w:rsidRPr="00D93C58">
              <w:rPr>
                <w:rFonts w:ascii="Calibri" w:eastAsia="等线" w:hAnsi="Calibri" w:cs="Calibri"/>
                <w:color w:val="FF0000"/>
                <w:kern w:val="0"/>
                <w:sz w:val="24"/>
                <w:szCs w:val="24"/>
                <w14:ligatures w14:val="none"/>
              </w:rPr>
              <w:t>1A</w:t>
            </w:r>
          </w:p>
        </w:tc>
        <w:tc>
          <w:tcPr>
            <w:tcW w:w="1480" w:type="dxa"/>
            <w:vMerge/>
            <w:tcBorders>
              <w:top w:val="nil"/>
              <w:left w:val="single" w:sz="4" w:space="0" w:color="auto"/>
              <w:bottom w:val="single" w:sz="4" w:space="0" w:color="000000"/>
              <w:right w:val="single" w:sz="4" w:space="0" w:color="auto"/>
            </w:tcBorders>
            <w:vAlign w:val="center"/>
            <w:hideMark/>
          </w:tcPr>
          <w:p w14:paraId="63803C26" w14:textId="77777777" w:rsidR="00D93C58" w:rsidRPr="00D93C58" w:rsidRDefault="00D93C58" w:rsidP="00D93C58">
            <w:pPr>
              <w:widowControl/>
              <w:jc w:val="left"/>
              <w:rPr>
                <w:rFonts w:ascii="Calibri" w:eastAsia="等线" w:hAnsi="Calibri" w:cs="Calibri"/>
                <w:color w:val="000000"/>
                <w:kern w:val="0"/>
                <w:sz w:val="24"/>
                <w:szCs w:val="24"/>
                <w14:ligatures w14:val="none"/>
              </w:rPr>
            </w:pPr>
          </w:p>
        </w:tc>
      </w:tr>
    </w:tbl>
    <w:p w14:paraId="2995FEC0" w14:textId="77777777" w:rsidR="00D93C58" w:rsidRDefault="00D93C58" w:rsidP="00D93C58">
      <w:pPr>
        <w:pStyle w:val="6d40456e-b323-429d-9693-bbe1e67bb9c3"/>
      </w:pPr>
    </w:p>
    <w:p w14:paraId="2C5F8F72" w14:textId="242A0B7D" w:rsidR="00D66B03" w:rsidRPr="00265077" w:rsidRDefault="00136927" w:rsidP="00D66B03">
      <w:pPr>
        <w:pStyle w:val="8bcb8ff2-dace-4d23-859e-d17d3441e36c"/>
        <w:rPr>
          <w:strike/>
        </w:rPr>
      </w:pPr>
      <w:bookmarkStart w:id="36" w:name="联网"/>
      <w:bookmarkStart w:id="37" w:name="_Toc165194299"/>
      <w:r w:rsidRPr="00265077">
        <w:rPr>
          <w:rFonts w:hint="eastAsia"/>
          <w:strike/>
        </w:rPr>
        <w:t>联网</w:t>
      </w:r>
      <w:bookmarkEnd w:id="37"/>
    </w:p>
    <w:bookmarkEnd w:id="36"/>
    <w:p w14:paraId="05997844" w14:textId="7694B416" w:rsidR="00136927" w:rsidRPr="00265077" w:rsidRDefault="00136927" w:rsidP="00136927">
      <w:pPr>
        <w:pStyle w:val="6d40456e-b323-429d-9693-bbe1e67bb9c3"/>
        <w:rPr>
          <w:strike/>
        </w:rPr>
      </w:pPr>
      <w:r w:rsidRPr="00265077">
        <w:rPr>
          <w:rFonts w:hint="eastAsia"/>
          <w:strike/>
        </w:rPr>
        <w:t>进入配网状态：</w:t>
      </w:r>
      <w:proofErr w:type="gramStart"/>
      <w:r w:rsidRPr="00265077">
        <w:rPr>
          <w:rFonts w:hint="eastAsia"/>
          <w:strike/>
        </w:rPr>
        <w:t>同时长按模式</w:t>
      </w:r>
      <w:proofErr w:type="gramEnd"/>
      <w:r w:rsidRPr="00265077">
        <w:rPr>
          <w:rFonts w:hint="eastAsia"/>
          <w:strike/>
        </w:rPr>
        <w:t>键和上键3s，直到、</w:t>
      </w:r>
      <w:proofErr w:type="spellStart"/>
      <w:r w:rsidRPr="00265077">
        <w:rPr>
          <w:rFonts w:hint="eastAsia"/>
          <w:strike/>
        </w:rPr>
        <w:t>wifi</w:t>
      </w:r>
      <w:proofErr w:type="spellEnd"/>
      <w:r w:rsidRPr="00265077">
        <w:rPr>
          <w:rFonts w:hint="eastAsia"/>
          <w:strike/>
        </w:rPr>
        <w:t>图标闪烁，此时可在APP进行配网操作，若2min内联网成功则</w:t>
      </w:r>
      <w:proofErr w:type="spellStart"/>
      <w:r w:rsidRPr="00265077">
        <w:rPr>
          <w:rFonts w:hint="eastAsia"/>
          <w:strike/>
        </w:rPr>
        <w:t>wifi</w:t>
      </w:r>
      <w:proofErr w:type="spellEnd"/>
      <w:r w:rsidRPr="00265077">
        <w:rPr>
          <w:rFonts w:hint="eastAsia"/>
          <w:strike/>
        </w:rPr>
        <w:t>图标常亮，否则</w:t>
      </w:r>
      <w:proofErr w:type="spellStart"/>
      <w:r w:rsidRPr="00265077">
        <w:rPr>
          <w:rFonts w:hint="eastAsia"/>
          <w:strike/>
        </w:rPr>
        <w:t>wifi</w:t>
      </w:r>
      <w:proofErr w:type="spellEnd"/>
      <w:r w:rsidRPr="00265077">
        <w:rPr>
          <w:rFonts w:hint="eastAsia"/>
          <w:strike/>
        </w:rPr>
        <w:t>图标熄灭，如要配网需要重复上诉操作；</w:t>
      </w:r>
    </w:p>
    <w:p w14:paraId="7EA2E911" w14:textId="79461836" w:rsidR="0082357E" w:rsidRDefault="00D66B03" w:rsidP="00136927">
      <w:pPr>
        <w:pStyle w:val="6d40456e-b323-429d-9693-bbe1e67bb9c3"/>
        <w:rPr>
          <w:strike/>
        </w:rPr>
      </w:pPr>
      <w:r w:rsidRPr="00265077">
        <w:rPr>
          <w:rFonts w:hint="eastAsia"/>
          <w:strike/>
        </w:rPr>
        <w:t>注：联网功能销售未提出要求，软件只是做了模拟显示图标功能。</w:t>
      </w:r>
    </w:p>
    <w:p w14:paraId="22238E1B" w14:textId="77777777" w:rsidR="00265077" w:rsidRPr="00265077" w:rsidRDefault="00265077" w:rsidP="00136927">
      <w:pPr>
        <w:pStyle w:val="6d40456e-b323-429d-9693-bbe1e67bb9c3"/>
        <w:rPr>
          <w:rFonts w:hint="eastAsia"/>
          <w:strike/>
        </w:rPr>
      </w:pPr>
    </w:p>
    <w:p w14:paraId="47D93A9C" w14:textId="54E1D108" w:rsidR="0082357E" w:rsidRDefault="0082357E" w:rsidP="0082357E">
      <w:pPr>
        <w:pStyle w:val="8bcb8ff2-dace-4d23-859e-d17d3441e36c"/>
      </w:pPr>
      <w:bookmarkStart w:id="38" w:name="控制方式切换"/>
      <w:bookmarkStart w:id="39" w:name="_Toc165194300"/>
      <w:r>
        <w:rPr>
          <w:rFonts w:hint="eastAsia"/>
        </w:rPr>
        <w:t>控制方式切换</w:t>
      </w:r>
      <w:bookmarkEnd w:id="39"/>
    </w:p>
    <w:bookmarkEnd w:id="38"/>
    <w:p w14:paraId="51104146" w14:textId="3D1A3D79" w:rsidR="0082357E" w:rsidRPr="0082357E" w:rsidRDefault="0082357E" w:rsidP="0082357E">
      <w:pPr>
        <w:pStyle w:val="6d40456e-b323-429d-9693-bbe1e67bb9c3"/>
      </w:pPr>
      <w:r>
        <w:rPr>
          <w:rFonts w:hint="eastAsia"/>
        </w:rPr>
        <w:t xml:space="preserve"> 逆流</w:t>
      </w:r>
      <w:proofErr w:type="gramStart"/>
      <w:r>
        <w:rPr>
          <w:rFonts w:hint="eastAsia"/>
        </w:rPr>
        <w:t>器支持</w:t>
      </w:r>
      <w:proofErr w:type="gramEnd"/>
      <w:r>
        <w:rPr>
          <w:rFonts w:hint="eastAsia"/>
        </w:rPr>
        <w:t xml:space="preserve"> 面板控制 ， Modbus通信控制 和 </w:t>
      </w:r>
      <w:proofErr w:type="spellStart"/>
      <w:r>
        <w:rPr>
          <w:rFonts w:hint="eastAsia"/>
        </w:rPr>
        <w:t>wifi</w:t>
      </w:r>
      <w:proofErr w:type="spellEnd"/>
      <w:r>
        <w:rPr>
          <w:rFonts w:hint="eastAsia"/>
        </w:rPr>
        <w:t>-app控制 三种方式，其中</w:t>
      </w:r>
      <w:proofErr w:type="spellStart"/>
      <w:r>
        <w:rPr>
          <w:rFonts w:hint="eastAsia"/>
        </w:rPr>
        <w:t>wifi</w:t>
      </w:r>
      <w:proofErr w:type="spellEnd"/>
      <w:r>
        <w:rPr>
          <w:rFonts w:hint="eastAsia"/>
        </w:rPr>
        <w:t>-app控制只要联网后即可通过app控制，无需使用该操作进行切换；而 面板控制 和 Modbus通信控制 则需要在面板上通过该操作进行切换，操作如下：</w:t>
      </w:r>
    </w:p>
    <w:p w14:paraId="02D09940" w14:textId="1EBB7718" w:rsidR="008B75D3" w:rsidRDefault="008B75D3" w:rsidP="008B75D3">
      <w:pPr>
        <w:pStyle w:val="6d40456e-b323-429d-9693-bbe1e67bb9c3"/>
        <w:numPr>
          <w:ilvl w:val="0"/>
          <w:numId w:val="22"/>
        </w:numPr>
      </w:pPr>
      <w:r>
        <w:rPr>
          <w:rFonts w:hint="eastAsia"/>
        </w:rPr>
        <w:t>在电机停机状态下，</w:t>
      </w:r>
      <w:proofErr w:type="gramStart"/>
      <w:r>
        <w:rPr>
          <w:rFonts w:hint="eastAsia"/>
        </w:rPr>
        <w:t>同时长按模式</w:t>
      </w:r>
      <w:proofErr w:type="gramEnd"/>
      <w:r>
        <w:rPr>
          <w:rFonts w:hint="eastAsia"/>
        </w:rPr>
        <w:t>键和下键3s；</w:t>
      </w:r>
    </w:p>
    <w:p w14:paraId="7DE0B3FE" w14:textId="08D625C0" w:rsidR="00D93C58" w:rsidRDefault="008B75D3" w:rsidP="008B75D3">
      <w:pPr>
        <w:pStyle w:val="6d40456e-b323-429d-9693-bbe1e67bb9c3"/>
        <w:numPr>
          <w:ilvl w:val="0"/>
          <w:numId w:val="22"/>
        </w:numPr>
      </w:pPr>
      <w:r>
        <w:rPr>
          <w:rFonts w:hint="eastAsia"/>
        </w:rPr>
        <w:t>当外部接入图标亮起时代表Modbus通信控制，图标熄灭则进入面板控制；</w:t>
      </w:r>
    </w:p>
    <w:p w14:paraId="0089EDD2" w14:textId="77777777" w:rsidR="00265077" w:rsidRDefault="00265077" w:rsidP="008B75D3">
      <w:pPr>
        <w:pStyle w:val="6d40456e-b323-429d-9693-bbe1e67bb9c3"/>
        <w:numPr>
          <w:ilvl w:val="0"/>
          <w:numId w:val="22"/>
        </w:numPr>
      </w:pPr>
    </w:p>
    <w:p w14:paraId="7A448AEA" w14:textId="5E2537C6" w:rsidR="0084233A" w:rsidRDefault="0084233A" w:rsidP="0084233A">
      <w:pPr>
        <w:pStyle w:val="8bcb8ff2-dace-4d23-859e-d17d3441e36c"/>
      </w:pPr>
      <w:bookmarkStart w:id="40" w:name="Modbus通信控制"/>
      <w:bookmarkStart w:id="41" w:name="_Toc165194301"/>
      <w:r>
        <w:rPr>
          <w:rFonts w:hint="eastAsia"/>
        </w:rPr>
        <w:t>Modbus通信控制</w:t>
      </w:r>
      <w:bookmarkEnd w:id="41"/>
    </w:p>
    <w:bookmarkEnd w:id="40"/>
    <w:p w14:paraId="37C63063" w14:textId="3780EABA" w:rsidR="0084233A" w:rsidRDefault="0084233A" w:rsidP="0084233A">
      <w:pPr>
        <w:pStyle w:val="6d40456e-b323-429d-9693-bbe1e67bb9c3"/>
        <w:ind w:left="357"/>
      </w:pPr>
      <w:r>
        <w:rPr>
          <w:rFonts w:hint="eastAsia"/>
        </w:rPr>
        <w:t xml:space="preserve">Modbus通信控制是通过外部上位机来控制逆流器的功能，如中控系统或者其它系统；使用中控系统对逆流器进行控制时，需提前在中控系统中进行设置，具体设置要求按照中控系统说明书，本系统只需切换至 </w:t>
      </w:r>
      <w:proofErr w:type="spellStart"/>
      <w:r>
        <w:rPr>
          <w:rFonts w:hint="eastAsia"/>
        </w:rPr>
        <w:t>Modbus</w:t>
      </w:r>
      <w:proofErr w:type="spellEnd"/>
      <w:r>
        <w:rPr>
          <w:rFonts w:hint="eastAsia"/>
        </w:rPr>
        <w:t>通信控制 状态即可，本系统在</w:t>
      </w:r>
      <w:proofErr w:type="spellStart"/>
      <w:r>
        <w:rPr>
          <w:rFonts w:hint="eastAsia"/>
        </w:rPr>
        <w:t>modbus</w:t>
      </w:r>
      <w:proofErr w:type="spellEnd"/>
      <w:r>
        <w:rPr>
          <w:rFonts w:hint="eastAsia"/>
        </w:rPr>
        <w:t>协议中的 设备地址 默认为 07，波特率9600，可通过协议更改；</w:t>
      </w:r>
      <w:r w:rsidR="00817757">
        <w:rPr>
          <w:rFonts w:hint="eastAsia"/>
        </w:rPr>
        <w:t>具体协议可查看</w:t>
      </w:r>
      <w:r w:rsidR="00817757" w:rsidRPr="00817757">
        <w:rPr>
          <w:rFonts w:hint="eastAsia"/>
          <w:szCs w:val="22"/>
        </w:rPr>
        <w:t>《</w:t>
      </w:r>
      <w:hyperlink r:id="rId10" w:history="1">
        <w:r w:rsidR="00817757" w:rsidRPr="00817757">
          <w:rPr>
            <w:rStyle w:val="ac"/>
            <w:b/>
            <w:bCs/>
            <w:szCs w:val="22"/>
          </w:rPr>
          <w:t xml:space="preserve">逆流器 </w:t>
        </w:r>
        <w:r w:rsidR="00817757" w:rsidRPr="00817757">
          <w:rPr>
            <w:rStyle w:val="ac"/>
            <w:szCs w:val="22"/>
          </w:rPr>
          <w:t>MODBUS-RS485通讯协议</w:t>
        </w:r>
      </w:hyperlink>
      <w:r w:rsidR="00817757" w:rsidRPr="00817757">
        <w:rPr>
          <w:rFonts w:hint="eastAsia"/>
          <w:szCs w:val="22"/>
        </w:rPr>
        <w:t>》</w:t>
      </w:r>
      <w:r w:rsidR="00817757">
        <w:rPr>
          <w:rFonts w:hint="eastAsia"/>
          <w:szCs w:val="22"/>
        </w:rPr>
        <w:t>；</w:t>
      </w:r>
    </w:p>
    <w:p w14:paraId="78324231" w14:textId="39524541" w:rsidR="0084233A" w:rsidRDefault="00186A44" w:rsidP="0084233A">
      <w:pPr>
        <w:pStyle w:val="6d40456e-b323-429d-9693-bbe1e67bb9c3"/>
      </w:pPr>
      <w:r>
        <w:rPr>
          <w:rFonts w:hint="eastAsia"/>
        </w:rPr>
        <w:t xml:space="preserve">   注：485-modbus是按中控第一版要求做出来的，后续的中</w:t>
      </w:r>
      <w:proofErr w:type="gramStart"/>
      <w:r>
        <w:rPr>
          <w:rFonts w:hint="eastAsia"/>
        </w:rPr>
        <w:t>控控制</w:t>
      </w:r>
      <w:proofErr w:type="gramEnd"/>
      <w:r>
        <w:rPr>
          <w:rFonts w:hint="eastAsia"/>
        </w:rPr>
        <w:t>方式有变化，需要重新对接。</w:t>
      </w:r>
    </w:p>
    <w:p w14:paraId="2D5AB16D" w14:textId="77777777" w:rsidR="0084233A" w:rsidRPr="00817757" w:rsidRDefault="0084233A" w:rsidP="0084233A">
      <w:pPr>
        <w:pStyle w:val="6d40456e-b323-429d-9693-bbe1e67bb9c3"/>
      </w:pPr>
    </w:p>
    <w:p w14:paraId="205075A8" w14:textId="75D28CE9" w:rsidR="00266C85" w:rsidRDefault="00544499" w:rsidP="00266C85">
      <w:pPr>
        <w:pStyle w:val="e3fb8205-adf9-4d0d-85d1-1a84f91ab844"/>
      </w:pPr>
      <w:bookmarkStart w:id="42" w:name="_Toc165194302"/>
      <w:r>
        <w:rPr>
          <w:rFonts w:hint="eastAsia"/>
        </w:rPr>
        <w:t>安装和部署</w:t>
      </w:r>
      <w:bookmarkEnd w:id="42"/>
    </w:p>
    <w:p w14:paraId="7DF21C1D" w14:textId="1E5D2136" w:rsidR="00544499" w:rsidRDefault="00544499" w:rsidP="00544499">
      <w:pPr>
        <w:pStyle w:val="a02e6475-35cc-471f-ab8b-7db223c3f9ab"/>
      </w:pPr>
      <w:bookmarkStart w:id="43" w:name="_Toc165194303"/>
      <w:r>
        <w:rPr>
          <w:rFonts w:hint="eastAsia"/>
        </w:rPr>
        <w:t>安装</w:t>
      </w:r>
      <w:bookmarkEnd w:id="43"/>
    </w:p>
    <w:p w14:paraId="207CB84B" w14:textId="332A2C8F" w:rsidR="00544499" w:rsidRDefault="00544499" w:rsidP="00544499">
      <w:pPr>
        <w:pStyle w:val="8bcb8ff2-dace-4d23-859e-d17d3441e36c"/>
      </w:pPr>
      <w:r>
        <w:rPr>
          <w:rFonts w:hint="eastAsia"/>
        </w:rPr>
        <w:t xml:space="preserve"> </w:t>
      </w:r>
      <w:bookmarkStart w:id="44" w:name="_Toc165194304"/>
      <w:r>
        <w:t>**</w:t>
      </w:r>
      <w:r>
        <w:rPr>
          <w:rFonts w:hint="eastAsia"/>
        </w:rPr>
        <w:t xml:space="preserve"> </w:t>
      </w:r>
      <w:r>
        <w:t>准备工作</w:t>
      </w:r>
      <w:r>
        <w:rPr>
          <w:rFonts w:hint="eastAsia"/>
        </w:rPr>
        <w:t xml:space="preserve"> </w:t>
      </w:r>
      <w:r>
        <w:t>**</w:t>
      </w:r>
      <w:bookmarkEnd w:id="44"/>
    </w:p>
    <w:p w14:paraId="17F756DC" w14:textId="77777777" w:rsidR="00544499" w:rsidRDefault="00544499" w:rsidP="00544499">
      <w:pPr>
        <w:pStyle w:val="6d40456e-b323-429d-9693-bbe1e67bb9c3"/>
        <w:numPr>
          <w:ilvl w:val="0"/>
          <w:numId w:val="7"/>
        </w:numPr>
      </w:pPr>
      <w:r>
        <w:t>确保您已经购买了泳池逆流训练器，并仔细阅读了产品说明书。</w:t>
      </w:r>
    </w:p>
    <w:p w14:paraId="1D3C9E5F" w14:textId="77777777" w:rsidR="00544499" w:rsidRDefault="00544499" w:rsidP="00544499">
      <w:pPr>
        <w:pStyle w:val="6d40456e-b323-429d-9693-bbe1e67bb9c3"/>
        <w:numPr>
          <w:ilvl w:val="0"/>
          <w:numId w:val="7"/>
        </w:numPr>
      </w:pPr>
      <w:r>
        <w:t xml:space="preserve"> 准备所需的安装工具，如螺丝刀、扳手、电钻等。</w:t>
      </w:r>
    </w:p>
    <w:p w14:paraId="0F6EF9DE" w14:textId="0A5941C3" w:rsidR="00544499" w:rsidRDefault="00544499" w:rsidP="00544499">
      <w:pPr>
        <w:pStyle w:val="6d40456e-b323-429d-9693-bbe1e67bb9c3"/>
        <w:numPr>
          <w:ilvl w:val="0"/>
          <w:numId w:val="7"/>
        </w:numPr>
      </w:pPr>
      <w:r>
        <w:t>确保泳池的电源插座安全可靠，并且符合产品说明书中的电源要求。</w:t>
      </w:r>
    </w:p>
    <w:p w14:paraId="2F746329" w14:textId="77777777" w:rsidR="00544499" w:rsidRPr="00544499" w:rsidRDefault="00544499" w:rsidP="00544499">
      <w:pPr>
        <w:pStyle w:val="6d40456e-b323-429d-9693-bbe1e67bb9c3"/>
      </w:pPr>
    </w:p>
    <w:p w14:paraId="4D19D78A" w14:textId="2F2ABC4C" w:rsidR="00544499" w:rsidRDefault="00544499" w:rsidP="00544499">
      <w:pPr>
        <w:pStyle w:val="8bcb8ff2-dace-4d23-859e-d17d3441e36c"/>
      </w:pPr>
      <w:r>
        <w:rPr>
          <w:rFonts w:hint="eastAsia"/>
        </w:rPr>
        <w:t xml:space="preserve"> </w:t>
      </w:r>
      <w:bookmarkStart w:id="45" w:name="_Toc165194305"/>
      <w:r>
        <w:t>**</w:t>
      </w:r>
      <w:r>
        <w:rPr>
          <w:rFonts w:hint="eastAsia"/>
        </w:rPr>
        <w:t xml:space="preserve"> </w:t>
      </w:r>
      <w:r>
        <w:t>安装步骤</w:t>
      </w:r>
      <w:r>
        <w:rPr>
          <w:rFonts w:hint="eastAsia"/>
        </w:rPr>
        <w:t xml:space="preserve"> </w:t>
      </w:r>
      <w:r>
        <w:t>**</w:t>
      </w:r>
      <w:bookmarkEnd w:id="45"/>
    </w:p>
    <w:p w14:paraId="7B6F4755" w14:textId="77777777" w:rsidR="00544499" w:rsidRDefault="00544499" w:rsidP="00544499">
      <w:pPr>
        <w:pStyle w:val="6d40456e-b323-429d-9693-bbe1e67bb9c3"/>
        <w:numPr>
          <w:ilvl w:val="0"/>
          <w:numId w:val="9"/>
        </w:numPr>
      </w:pPr>
      <w:r>
        <w:t>**安装支架**：根据产品说明书中的图示，使用螺丝和扳手将支架固定在泳池的墙壁上。确保支架安装牢固，无晃动。</w:t>
      </w:r>
    </w:p>
    <w:p w14:paraId="49454703" w14:textId="77777777" w:rsidR="00544499" w:rsidRDefault="00544499" w:rsidP="00544499">
      <w:pPr>
        <w:pStyle w:val="6d40456e-b323-429d-9693-bbe1e67bb9c3"/>
        <w:numPr>
          <w:ilvl w:val="0"/>
          <w:numId w:val="9"/>
        </w:numPr>
      </w:pPr>
      <w:r>
        <w:t>**安装训练器主体**：将泳池逆流训练器主体放置在支架上，并使用螺丝固定。确保训练器主体与支架连接紧密，无晃动。</w:t>
      </w:r>
    </w:p>
    <w:p w14:paraId="1D6CAB94" w14:textId="77777777" w:rsidR="00544499" w:rsidRDefault="00544499" w:rsidP="00544499">
      <w:pPr>
        <w:pStyle w:val="6d40456e-b323-429d-9693-bbe1e67bb9c3"/>
        <w:numPr>
          <w:ilvl w:val="0"/>
          <w:numId w:val="9"/>
        </w:numPr>
      </w:pPr>
      <w:r>
        <w:t>**连接电源**：将泳池逆流训练器的电源插头插入泳池的电源插座，并确保插头与插座连接紧密。然后，打开泳池逆流训练器的电源开关，检查是否正常运行。</w:t>
      </w:r>
    </w:p>
    <w:p w14:paraId="26B99BA5" w14:textId="5E0C6ADE" w:rsidR="00544499" w:rsidRDefault="00544499" w:rsidP="00544499">
      <w:pPr>
        <w:pStyle w:val="6d40456e-b323-429d-9693-bbe1e67bb9c3"/>
        <w:numPr>
          <w:ilvl w:val="0"/>
          <w:numId w:val="9"/>
        </w:numPr>
      </w:pPr>
      <w:r>
        <w:t>**调试与测试**：在正式使用前，对泳池逆流训练器进行调试和测试。确保训练器的各项功能正常，水</w:t>
      </w:r>
      <w:r>
        <w:lastRenderedPageBreak/>
        <w:t>流顺畅，无任何异常情况。</w:t>
      </w:r>
    </w:p>
    <w:p w14:paraId="3994DDFC" w14:textId="77777777" w:rsidR="00544499" w:rsidRDefault="00544499" w:rsidP="00544499">
      <w:pPr>
        <w:pStyle w:val="6d40456e-b323-429d-9693-bbe1e67bb9c3"/>
      </w:pPr>
    </w:p>
    <w:p w14:paraId="00C5CAE8" w14:textId="3242CE01" w:rsidR="00544499" w:rsidRDefault="00544499" w:rsidP="00544499">
      <w:pPr>
        <w:pStyle w:val="8bcb8ff2-dace-4d23-859e-d17d3441e36c"/>
      </w:pPr>
      <w:bookmarkStart w:id="46" w:name="_Toc165194306"/>
      <w:r>
        <w:t>**</w:t>
      </w:r>
      <w:r>
        <w:rPr>
          <w:rFonts w:hint="eastAsia"/>
        </w:rPr>
        <w:t xml:space="preserve"> </w:t>
      </w:r>
      <w:r>
        <w:t>注意事项</w:t>
      </w:r>
      <w:r>
        <w:rPr>
          <w:rFonts w:hint="eastAsia"/>
        </w:rPr>
        <w:t xml:space="preserve"> </w:t>
      </w:r>
      <w:r>
        <w:t>**</w:t>
      </w:r>
      <w:bookmarkEnd w:id="46"/>
    </w:p>
    <w:p w14:paraId="042C2CAA" w14:textId="77777777" w:rsidR="00544499" w:rsidRDefault="00544499" w:rsidP="00544499">
      <w:pPr>
        <w:pStyle w:val="6d40456e-b323-429d-9693-bbe1e67bb9c3"/>
        <w:numPr>
          <w:ilvl w:val="0"/>
          <w:numId w:val="11"/>
        </w:numPr>
      </w:pPr>
      <w:r>
        <w:t>在安装过程中，务必确保安全。切勿在没有防护措施的情况下，触摸电源或进行高空作业。</w:t>
      </w:r>
    </w:p>
    <w:p w14:paraId="27616661" w14:textId="77777777" w:rsidR="00544499" w:rsidRDefault="00544499" w:rsidP="00544499">
      <w:pPr>
        <w:pStyle w:val="6d40456e-b323-429d-9693-bbe1e67bb9c3"/>
        <w:numPr>
          <w:ilvl w:val="0"/>
          <w:numId w:val="11"/>
        </w:numPr>
      </w:pPr>
      <w:r>
        <w:t>如遇到任何安装困难或问题，请及时联系产品厂家或售后服务人员，切勿自行拆卸或修理。</w:t>
      </w:r>
    </w:p>
    <w:p w14:paraId="320F701B" w14:textId="205F9493" w:rsidR="00544499" w:rsidRPr="00544499" w:rsidRDefault="00544499" w:rsidP="00544499">
      <w:pPr>
        <w:pStyle w:val="6d40456e-b323-429d-9693-bbe1e67bb9c3"/>
        <w:numPr>
          <w:ilvl w:val="0"/>
          <w:numId w:val="11"/>
        </w:numPr>
      </w:pPr>
      <w:r>
        <w:t>在使用泳池逆流训练器前，请务必仔细阅读产品说明书，并按照说明书中的要求进行操作。</w:t>
      </w:r>
    </w:p>
    <w:p w14:paraId="4EEAAE4C" w14:textId="0DD39ECD" w:rsidR="00544499" w:rsidRPr="00544499" w:rsidRDefault="00544499" w:rsidP="00544499">
      <w:pPr>
        <w:pStyle w:val="6d40456e-b323-429d-9693-bbe1e67bb9c3"/>
      </w:pPr>
    </w:p>
    <w:sectPr w:rsidR="00544499" w:rsidRPr="00544499" w:rsidSect="00581ECF">
      <w:head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93D88" w14:textId="77777777" w:rsidR="00581ECF" w:rsidRDefault="00581ECF" w:rsidP="006314C3">
      <w:r>
        <w:separator/>
      </w:r>
    </w:p>
  </w:endnote>
  <w:endnote w:type="continuationSeparator" w:id="0">
    <w:p w14:paraId="1F236E0B" w14:textId="77777777" w:rsidR="00581ECF" w:rsidRDefault="00581ECF" w:rsidP="0063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Bold">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86632" w14:textId="77777777" w:rsidR="00581ECF" w:rsidRDefault="00581ECF" w:rsidP="006314C3">
      <w:r>
        <w:separator/>
      </w:r>
    </w:p>
  </w:footnote>
  <w:footnote w:type="continuationSeparator" w:id="0">
    <w:p w14:paraId="77DB05EB" w14:textId="77777777" w:rsidR="00581ECF" w:rsidRDefault="00581ECF" w:rsidP="00631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6D25" w14:textId="5AC6AA9F" w:rsidR="00A70893" w:rsidRDefault="00A70893" w:rsidP="00A70893">
    <w:pPr>
      <w:pStyle w:val="a3"/>
      <w:tabs>
        <w:tab w:val="left" w:pos="924"/>
      </w:tabs>
      <w:jc w:val="both"/>
    </w:pPr>
    <w:r>
      <w:rPr>
        <w:rFonts w:hint="eastAsia"/>
        <w:noProof/>
      </w:rPr>
      <w:drawing>
        <wp:inline distT="0" distB="0" distL="114300" distR="114300" wp14:anchorId="0CBED956" wp14:editId="10A48054">
          <wp:extent cx="1400175" cy="382270"/>
          <wp:effectExtent l="0" t="0" r="0" b="0"/>
          <wp:docPr id="1604343417" name="图片 1604343417" descr="4-安捷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安捷logo（png）"/>
                  <pic:cNvPicPr>
                    <a:picLocks noChangeAspect="1"/>
                  </pic:cNvPicPr>
                </pic:nvPicPr>
                <pic:blipFill>
                  <a:blip r:embed="rId1"/>
                  <a:srcRect l="11396" t="24053" r="9532" b="27880"/>
                  <a:stretch>
                    <a:fillRect/>
                  </a:stretch>
                </pic:blipFill>
                <pic:spPr>
                  <a:xfrm>
                    <a:off x="0" y="0"/>
                    <a:ext cx="1411305" cy="385676"/>
                  </a:xfrm>
                  <a:prstGeom prst="rect">
                    <a:avLst/>
                  </a:prstGeom>
                </pic:spPr>
              </pic:pic>
            </a:graphicData>
          </a:graphic>
        </wp:inline>
      </w:drawing>
    </w:r>
  </w:p>
  <w:p w14:paraId="317F122A" w14:textId="39F100BF" w:rsidR="001A0045" w:rsidRDefault="00000000" w:rsidP="00A70893">
    <w:pPr>
      <w:pStyle w:val="a3"/>
      <w:tabs>
        <w:tab w:val="left" w:pos="924"/>
      </w:tabs>
      <w:jc w:val="both"/>
    </w:pPr>
    <w:r>
      <w:pict w14:anchorId="6DB681C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FD2"/>
    <w:multiLevelType w:val="hybridMultilevel"/>
    <w:tmpl w:val="DC4290A0"/>
    <w:name w:val="487bd2b2-97e6-4d62-9005-faba2857185a2222222222"/>
    <w:lvl w:ilvl="0" w:tplc="95DA6690">
      <w:start w:val="1"/>
      <w:numFmt w:val="decimalEnclosedCircle"/>
      <w:lvlText w:val="%1"/>
      <w:lvlJc w:val="left"/>
      <w:pPr>
        <w:ind w:left="440" w:hanging="44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8B2537"/>
    <w:multiLevelType w:val="hybridMultilevel"/>
    <w:tmpl w:val="7EAE70B6"/>
    <w:lvl w:ilvl="0" w:tplc="1602D0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60A3A"/>
    <w:multiLevelType w:val="hybridMultilevel"/>
    <w:tmpl w:val="ED36FA3A"/>
    <w:lvl w:ilvl="0" w:tplc="79401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B50D68"/>
    <w:multiLevelType w:val="hybridMultilevel"/>
    <w:tmpl w:val="308A7388"/>
    <w:name w:val="487bd2b2-97e6-4d62-9005-faba2857185a22222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63734B"/>
    <w:multiLevelType w:val="hybridMultilevel"/>
    <w:tmpl w:val="8D6256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E45515"/>
    <w:multiLevelType w:val="hybridMultilevel"/>
    <w:tmpl w:val="72222546"/>
    <w:name w:val="487bd2b2-97e6-4d62-9005-faba2857185a22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BA37C64"/>
    <w:multiLevelType w:val="hybridMultilevel"/>
    <w:tmpl w:val="0B1EBF66"/>
    <w:lvl w:ilvl="0" w:tplc="95DA669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E0F556A"/>
    <w:multiLevelType w:val="hybridMultilevel"/>
    <w:tmpl w:val="3BD8493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0A7120"/>
    <w:multiLevelType w:val="hybridMultilevel"/>
    <w:tmpl w:val="0B1EBF66"/>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0466532"/>
    <w:multiLevelType w:val="hybridMultilevel"/>
    <w:tmpl w:val="F384B4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3A65BE8"/>
    <w:multiLevelType w:val="hybridMultilevel"/>
    <w:tmpl w:val="2124A3F4"/>
    <w:name w:val="487bd2b2-97e6-4d62-9005-faba2857185a222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2200B0"/>
    <w:multiLevelType w:val="hybridMultilevel"/>
    <w:tmpl w:val="4F1C76A0"/>
    <w:lvl w:ilvl="0" w:tplc="95DA6690">
      <w:start w:val="1"/>
      <w:numFmt w:val="decimalEnclosedCircle"/>
      <w:lvlText w:val="%1"/>
      <w:lvlJc w:val="left"/>
      <w:pPr>
        <w:ind w:left="880" w:hanging="440"/>
      </w:pPr>
      <w:rPr>
        <w:rFonts w:hint="default"/>
      </w:rPr>
    </w:lvl>
    <w:lvl w:ilvl="1" w:tplc="4DAE7BA2">
      <w:start w:val="2"/>
      <w:numFmt w:val="decimalEnclosedCircle"/>
      <w:lvlText w:val="%2"/>
      <w:lvlJc w:val="left"/>
      <w:pPr>
        <w:ind w:left="1240" w:hanging="360"/>
      </w:pPr>
      <w:rPr>
        <w:rFonts w:hint="default"/>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2FF57E01"/>
    <w:multiLevelType w:val="hybridMultilevel"/>
    <w:tmpl w:val="ED72E4B6"/>
    <w:lvl w:ilvl="0" w:tplc="95DA669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32130EF"/>
    <w:multiLevelType w:val="hybridMultilevel"/>
    <w:tmpl w:val="EA5A3DE6"/>
    <w:name w:val="487bd2b2-97e6-4d62-9005-faba2857185a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9A54080"/>
    <w:multiLevelType w:val="hybridMultilevel"/>
    <w:tmpl w:val="4B961A0E"/>
    <w:name w:val="487bd2b2-97e6-4d62-9005-faba2857185a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4163E1B"/>
    <w:multiLevelType w:val="hybridMultilevel"/>
    <w:tmpl w:val="BBEA826E"/>
    <w:name w:val="487bd2b2-97e6-4d62-9005-faba2857185a22222222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8CD3727"/>
    <w:multiLevelType w:val="hybridMultilevel"/>
    <w:tmpl w:val="DFC2CBCC"/>
    <w:name w:val="487bd2b2-97e6-4d62-9005-faba2857185a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94F2BDA"/>
    <w:multiLevelType w:val="hybridMultilevel"/>
    <w:tmpl w:val="04405622"/>
    <w:lvl w:ilvl="0" w:tplc="FFFFFFFF">
      <w:start w:val="1"/>
      <w:numFmt w:val="decimalEnclosedCircle"/>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4C175003"/>
    <w:multiLevelType w:val="hybridMultilevel"/>
    <w:tmpl w:val="DC4290A0"/>
    <w:lvl w:ilvl="0" w:tplc="FFFFFFFF">
      <w:start w:val="1"/>
      <w:numFmt w:val="decimalEnclosedCircle"/>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FDE4B05"/>
    <w:multiLevelType w:val="hybridMultilevel"/>
    <w:tmpl w:val="5F98AC36"/>
    <w:lvl w:ilvl="0" w:tplc="2228C57A">
      <w:start w:val="1"/>
      <w:numFmt w:val="lowerLetter"/>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0" w15:restartNumberingAfterBreak="0">
    <w:nsid w:val="58020F08"/>
    <w:multiLevelType w:val="hybridMultilevel"/>
    <w:tmpl w:val="D6423FA6"/>
    <w:name w:val="487bd2b2-97e6-4d62-9005-faba2857185a2222222"/>
    <w:lvl w:ilvl="0" w:tplc="95DA669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A703EEA"/>
    <w:multiLevelType w:val="hybridMultilevel"/>
    <w:tmpl w:val="EF8A08E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DC51978"/>
    <w:multiLevelType w:val="hybridMultilevel"/>
    <w:tmpl w:val="871A70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E703330"/>
    <w:multiLevelType w:val="hybridMultilevel"/>
    <w:tmpl w:val="F6C0BE9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CE294F"/>
    <w:multiLevelType w:val="hybridMultilevel"/>
    <w:tmpl w:val="91BC6C4E"/>
    <w:lvl w:ilvl="0" w:tplc="8942109C">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9F77C46"/>
    <w:multiLevelType w:val="hybridMultilevel"/>
    <w:tmpl w:val="08C0F4E8"/>
    <w:lvl w:ilvl="0" w:tplc="B29EF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B6C5782"/>
    <w:multiLevelType w:val="hybridMultilevel"/>
    <w:tmpl w:val="AB7A0C74"/>
    <w:lvl w:ilvl="0" w:tplc="8E7CB9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0634336"/>
    <w:multiLevelType w:val="multilevel"/>
    <w:tmpl w:val="FD82EAA4"/>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326AAC"/>
    <w:multiLevelType w:val="hybridMultilevel"/>
    <w:tmpl w:val="0BD68C8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7492560F"/>
    <w:multiLevelType w:val="hybridMultilevel"/>
    <w:tmpl w:val="25824A22"/>
    <w:lvl w:ilvl="0" w:tplc="FFFFFFFF">
      <w:start w:val="1"/>
      <w:numFmt w:val="decimalEnclosedCircle"/>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785354E0"/>
    <w:multiLevelType w:val="multilevel"/>
    <w:tmpl w:val="EF7E508A"/>
    <w:name w:val="487bd2b2-97e6-4d62-9005-faba2857185a222"/>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pStyle w:val="a02e6475-35cc-471f-ab8b-7db223c3f9ab"/>
      <w:suff w:val="space"/>
      <w:lvlText w:val="%1.%2"/>
      <w:lvlJc w:val="left"/>
      <w:pPr>
        <w:tabs>
          <w:tab w:val="num" w:pos="357"/>
        </w:tabs>
        <w:ind w:left="357" w:hanging="357"/>
      </w:pPr>
      <w:rPr>
        <w:b/>
      </w:rPr>
    </w:lvl>
    <w:lvl w:ilvl="2">
      <w:start w:val="1"/>
      <w:numFmt w:val="decimal"/>
      <w:pStyle w:val="8bcb8ff2-dace-4d23-859e-d17d3441e36c"/>
      <w:suff w:val="space"/>
      <w:lvlText w:val="%1.%2.%3"/>
      <w:lvlJc w:val="left"/>
      <w:pPr>
        <w:tabs>
          <w:tab w:val="num" w:pos="1065"/>
        </w:tabs>
        <w:ind w:left="1065"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9591B36"/>
    <w:multiLevelType w:val="hybridMultilevel"/>
    <w:tmpl w:val="163A37D4"/>
    <w:name w:val="487bd2b2-97e6-4d62-9005-faba2857185a2222"/>
    <w:lvl w:ilvl="0" w:tplc="95DA6690">
      <w:start w:val="1"/>
      <w:numFmt w:val="decimalEnclosedCircle"/>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79591DBC"/>
    <w:multiLevelType w:val="hybridMultilevel"/>
    <w:tmpl w:val="86CE08FA"/>
    <w:name w:val="487bd2b2-97e6-4d62-9005-faba2857185a222222222"/>
    <w:lvl w:ilvl="0" w:tplc="95DA6690">
      <w:start w:val="1"/>
      <w:numFmt w:val="decimalEnclosedCircle"/>
      <w:lvlText w:val="%1"/>
      <w:lvlJc w:val="left"/>
      <w:pPr>
        <w:ind w:left="797" w:hanging="44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33" w15:restartNumberingAfterBreak="0">
    <w:nsid w:val="7F843B15"/>
    <w:multiLevelType w:val="hybridMultilevel"/>
    <w:tmpl w:val="ABC072F4"/>
    <w:lvl w:ilvl="0" w:tplc="95DA6690">
      <w:start w:val="1"/>
      <w:numFmt w:val="decimalEnclosedCircle"/>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277838686">
    <w:abstractNumId w:val="27"/>
  </w:num>
  <w:num w:numId="2" w16cid:durableId="2063090627">
    <w:abstractNumId w:val="30"/>
  </w:num>
  <w:num w:numId="3" w16cid:durableId="895123163">
    <w:abstractNumId w:val="23"/>
  </w:num>
  <w:num w:numId="4" w16cid:durableId="179272338">
    <w:abstractNumId w:val="33"/>
  </w:num>
  <w:num w:numId="5" w16cid:durableId="1662737385">
    <w:abstractNumId w:val="24"/>
  </w:num>
  <w:num w:numId="6" w16cid:durableId="1413045672">
    <w:abstractNumId w:val="11"/>
  </w:num>
  <w:num w:numId="7" w16cid:durableId="480661887">
    <w:abstractNumId w:val="13"/>
  </w:num>
  <w:num w:numId="8" w16cid:durableId="1651787855">
    <w:abstractNumId w:val="26"/>
  </w:num>
  <w:num w:numId="9" w16cid:durableId="1608848102">
    <w:abstractNumId w:val="14"/>
  </w:num>
  <w:num w:numId="10" w16cid:durableId="1974824228">
    <w:abstractNumId w:val="25"/>
  </w:num>
  <w:num w:numId="11" w16cid:durableId="1376584134">
    <w:abstractNumId w:val="16"/>
  </w:num>
  <w:num w:numId="12" w16cid:durableId="163014923">
    <w:abstractNumId w:val="1"/>
  </w:num>
  <w:num w:numId="13" w16cid:durableId="244847413">
    <w:abstractNumId w:val="31"/>
  </w:num>
  <w:num w:numId="14" w16cid:durableId="445084811">
    <w:abstractNumId w:val="12"/>
  </w:num>
  <w:num w:numId="15" w16cid:durableId="1322736764">
    <w:abstractNumId w:val="6"/>
  </w:num>
  <w:num w:numId="16" w16cid:durableId="1921522789">
    <w:abstractNumId w:val="5"/>
  </w:num>
  <w:num w:numId="17" w16cid:durableId="2116711449">
    <w:abstractNumId w:val="10"/>
  </w:num>
  <w:num w:numId="18" w16cid:durableId="756830498">
    <w:abstractNumId w:val="2"/>
  </w:num>
  <w:num w:numId="19" w16cid:durableId="492992610">
    <w:abstractNumId w:val="8"/>
  </w:num>
  <w:num w:numId="20" w16cid:durableId="387843958">
    <w:abstractNumId w:val="20"/>
  </w:num>
  <w:num w:numId="21" w16cid:durableId="229073249">
    <w:abstractNumId w:val="3"/>
  </w:num>
  <w:num w:numId="22" w16cid:durableId="68233608">
    <w:abstractNumId w:val="32"/>
  </w:num>
  <w:num w:numId="23" w16cid:durableId="71659613">
    <w:abstractNumId w:val="0"/>
  </w:num>
  <w:num w:numId="24" w16cid:durableId="2085951290">
    <w:abstractNumId w:val="15"/>
  </w:num>
  <w:num w:numId="25" w16cid:durableId="292710541">
    <w:abstractNumId w:val="21"/>
  </w:num>
  <w:num w:numId="26" w16cid:durableId="356587328">
    <w:abstractNumId w:val="7"/>
  </w:num>
  <w:num w:numId="27" w16cid:durableId="1472480707">
    <w:abstractNumId w:val="19"/>
  </w:num>
  <w:num w:numId="28" w16cid:durableId="382412772">
    <w:abstractNumId w:val="4"/>
  </w:num>
  <w:num w:numId="29" w16cid:durableId="88820833">
    <w:abstractNumId w:val="22"/>
  </w:num>
  <w:num w:numId="30" w16cid:durableId="1180775546">
    <w:abstractNumId w:val="28"/>
  </w:num>
  <w:num w:numId="31" w16cid:durableId="1095438157">
    <w:abstractNumId w:val="9"/>
  </w:num>
  <w:num w:numId="32" w16cid:durableId="1988169071">
    <w:abstractNumId w:val="17"/>
  </w:num>
  <w:num w:numId="33" w16cid:durableId="1421682796">
    <w:abstractNumId w:val="29"/>
  </w:num>
  <w:num w:numId="34" w16cid:durableId="13980861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0B"/>
    <w:rsid w:val="000021E1"/>
    <w:rsid w:val="000474F2"/>
    <w:rsid w:val="00054E1F"/>
    <w:rsid w:val="00066ABA"/>
    <w:rsid w:val="0007410D"/>
    <w:rsid w:val="00092D3F"/>
    <w:rsid w:val="00136927"/>
    <w:rsid w:val="00137CD2"/>
    <w:rsid w:val="00152A0B"/>
    <w:rsid w:val="001639A5"/>
    <w:rsid w:val="00166857"/>
    <w:rsid w:val="00186A44"/>
    <w:rsid w:val="001A0045"/>
    <w:rsid w:val="001D4296"/>
    <w:rsid w:val="001E2016"/>
    <w:rsid w:val="001F7304"/>
    <w:rsid w:val="0022538B"/>
    <w:rsid w:val="002318C5"/>
    <w:rsid w:val="00257DA5"/>
    <w:rsid w:val="00265077"/>
    <w:rsid w:val="00266C85"/>
    <w:rsid w:val="002E0219"/>
    <w:rsid w:val="002F30C7"/>
    <w:rsid w:val="00327D2A"/>
    <w:rsid w:val="00334F75"/>
    <w:rsid w:val="00380685"/>
    <w:rsid w:val="003920B2"/>
    <w:rsid w:val="003A1370"/>
    <w:rsid w:val="004065CF"/>
    <w:rsid w:val="00417DC3"/>
    <w:rsid w:val="00417E66"/>
    <w:rsid w:val="00525684"/>
    <w:rsid w:val="00530EE9"/>
    <w:rsid w:val="00544499"/>
    <w:rsid w:val="00581ECF"/>
    <w:rsid w:val="005E0DC3"/>
    <w:rsid w:val="006314C3"/>
    <w:rsid w:val="00632DDB"/>
    <w:rsid w:val="00636AC6"/>
    <w:rsid w:val="00695BF5"/>
    <w:rsid w:val="006D1113"/>
    <w:rsid w:val="00750FC6"/>
    <w:rsid w:val="00752C8C"/>
    <w:rsid w:val="00753D7C"/>
    <w:rsid w:val="00757E8C"/>
    <w:rsid w:val="0080559B"/>
    <w:rsid w:val="008122F1"/>
    <w:rsid w:val="00817757"/>
    <w:rsid w:val="0082357E"/>
    <w:rsid w:val="0084233A"/>
    <w:rsid w:val="00846C5C"/>
    <w:rsid w:val="008556E8"/>
    <w:rsid w:val="00860749"/>
    <w:rsid w:val="008A0F7D"/>
    <w:rsid w:val="008B75D3"/>
    <w:rsid w:val="008E6B08"/>
    <w:rsid w:val="0090020D"/>
    <w:rsid w:val="00947D38"/>
    <w:rsid w:val="00A64EBF"/>
    <w:rsid w:val="00A70893"/>
    <w:rsid w:val="00AF5C9A"/>
    <w:rsid w:val="00BB0B33"/>
    <w:rsid w:val="00BC5A23"/>
    <w:rsid w:val="00BD11A3"/>
    <w:rsid w:val="00BD45D2"/>
    <w:rsid w:val="00BE581C"/>
    <w:rsid w:val="00C2333A"/>
    <w:rsid w:val="00C46696"/>
    <w:rsid w:val="00C92D06"/>
    <w:rsid w:val="00CB5005"/>
    <w:rsid w:val="00D462A6"/>
    <w:rsid w:val="00D66B03"/>
    <w:rsid w:val="00D91A0A"/>
    <w:rsid w:val="00D93C58"/>
    <w:rsid w:val="00DB10E0"/>
    <w:rsid w:val="00DD0724"/>
    <w:rsid w:val="00DD2C5E"/>
    <w:rsid w:val="00E00466"/>
    <w:rsid w:val="00E25E5A"/>
    <w:rsid w:val="00EC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805B7"/>
  <w15:chartTrackingRefBased/>
  <w15:docId w15:val="{01CF4CA4-C390-4F8B-A9F2-3EC948B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14C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14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314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14C3"/>
    <w:pPr>
      <w:tabs>
        <w:tab w:val="center" w:pos="4153"/>
        <w:tab w:val="right" w:pos="8306"/>
      </w:tabs>
      <w:snapToGrid w:val="0"/>
      <w:jc w:val="center"/>
    </w:pPr>
    <w:rPr>
      <w:sz w:val="18"/>
      <w:szCs w:val="18"/>
    </w:rPr>
  </w:style>
  <w:style w:type="character" w:customStyle="1" w:styleId="a4">
    <w:name w:val="页眉 字符"/>
    <w:basedOn w:val="a0"/>
    <w:link w:val="a3"/>
    <w:uiPriority w:val="99"/>
    <w:rsid w:val="006314C3"/>
    <w:rPr>
      <w:sz w:val="18"/>
      <w:szCs w:val="18"/>
    </w:rPr>
  </w:style>
  <w:style w:type="paragraph" w:styleId="a5">
    <w:name w:val="footer"/>
    <w:basedOn w:val="a"/>
    <w:link w:val="a6"/>
    <w:uiPriority w:val="99"/>
    <w:unhideWhenUsed/>
    <w:rsid w:val="006314C3"/>
    <w:pPr>
      <w:tabs>
        <w:tab w:val="center" w:pos="4153"/>
        <w:tab w:val="right" w:pos="8306"/>
      </w:tabs>
      <w:snapToGrid w:val="0"/>
      <w:jc w:val="left"/>
    </w:pPr>
    <w:rPr>
      <w:sz w:val="18"/>
      <w:szCs w:val="18"/>
    </w:rPr>
  </w:style>
  <w:style w:type="character" w:customStyle="1" w:styleId="a6">
    <w:name w:val="页脚 字符"/>
    <w:basedOn w:val="a0"/>
    <w:link w:val="a5"/>
    <w:uiPriority w:val="99"/>
    <w:rsid w:val="006314C3"/>
    <w:rPr>
      <w:sz w:val="18"/>
      <w:szCs w:val="18"/>
    </w:rPr>
  </w:style>
  <w:style w:type="paragraph" w:customStyle="1" w:styleId="17babae4-54f0-44fa-a444-1068224df0ac">
    <w:name w:val="17babae4-54f0-44fa-a444-1068224df0ac"/>
    <w:basedOn w:val="a7"/>
    <w:next w:val="acbfdd8b-e11b-4d36-88ff-6049b138f862"/>
    <w:link w:val="17babae4-54f0-44fa-a444-1068224df0ac0"/>
    <w:rsid w:val="006314C3"/>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6314C3"/>
    <w:rPr>
      <w:rFonts w:ascii="微软雅黑" w:eastAsia="微软雅黑" w:hAnsi="微软雅黑" w:cstheme="majorBidi"/>
      <w:b/>
      <w:bCs/>
      <w:color w:val="000000"/>
      <w:sz w:val="40"/>
      <w:szCs w:val="32"/>
    </w:rPr>
  </w:style>
  <w:style w:type="paragraph" w:styleId="a7">
    <w:name w:val="Title"/>
    <w:basedOn w:val="a"/>
    <w:next w:val="a"/>
    <w:link w:val="a8"/>
    <w:uiPriority w:val="10"/>
    <w:qFormat/>
    <w:rsid w:val="006314C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314C3"/>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9"/>
    <w:link w:val="acbfdd8b-e11b-4d36-88ff-6049b138f8620"/>
    <w:rsid w:val="006314C3"/>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6314C3"/>
    <w:rPr>
      <w:rFonts w:ascii="微软雅黑" w:eastAsia="微软雅黑" w:hAnsi="微软雅黑"/>
      <w:color w:val="000000"/>
      <w:sz w:val="22"/>
    </w:rPr>
  </w:style>
  <w:style w:type="paragraph" w:styleId="a9">
    <w:name w:val="Body Text"/>
    <w:basedOn w:val="a"/>
    <w:link w:val="aa"/>
    <w:uiPriority w:val="99"/>
    <w:semiHidden/>
    <w:unhideWhenUsed/>
    <w:rsid w:val="006314C3"/>
    <w:pPr>
      <w:spacing w:after="120"/>
    </w:pPr>
  </w:style>
  <w:style w:type="character" w:customStyle="1" w:styleId="aa">
    <w:name w:val="正文文本 字符"/>
    <w:basedOn w:val="a0"/>
    <w:link w:val="a9"/>
    <w:uiPriority w:val="99"/>
    <w:semiHidden/>
    <w:rsid w:val="006314C3"/>
  </w:style>
  <w:style w:type="paragraph" w:customStyle="1" w:styleId="21bc9c4b-6a32-43e5-beaa-fd2d792c5735">
    <w:name w:val="21bc9c4b-6a32-43e5-beaa-fd2d792c5735"/>
    <w:basedOn w:val="1"/>
    <w:next w:val="acbfdd8b-e11b-4d36-88ff-6049b138f862"/>
    <w:link w:val="21bc9c4b-6a32-43e5-beaa-fd2d792c57350"/>
    <w:rsid w:val="006314C3"/>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cbfdd8b-e11b-4d36-88ff-6049b138f8620"/>
    <w:link w:val="21bc9c4b-6a32-43e5-beaa-fd2d792c5735"/>
    <w:rsid w:val="006314C3"/>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6314C3"/>
    <w:rPr>
      <w:b/>
      <w:bCs/>
      <w:kern w:val="44"/>
      <w:sz w:val="44"/>
      <w:szCs w:val="44"/>
    </w:rPr>
  </w:style>
  <w:style w:type="paragraph" w:customStyle="1" w:styleId="72c23eac-05e5-485a-9b67-1c7dbe1944ac">
    <w:name w:val="72c23eac-05e5-485a-9b67-1c7dbe1944ac"/>
    <w:basedOn w:val="1"/>
    <w:next w:val="7e8dc108-4af0-426d-bb9c-8f96acaaca48"/>
    <w:link w:val="72c23eac-05e5-485a-9b67-1c7dbe1944ac0"/>
    <w:rsid w:val="006314C3"/>
    <w:pPr>
      <w:numPr>
        <w:numId w:val="1"/>
      </w:numPr>
      <w:adjustRightInd w:val="0"/>
      <w:spacing w:before="0" w:after="0" w:line="600" w:lineRule="exact"/>
      <w:ind w:left="0" w:firstLine="640"/>
    </w:pPr>
    <w:rPr>
      <w:rFonts w:ascii="黑体" w:eastAsia="黑体" w:hAnsi="黑体"/>
      <w:color w:val="000000"/>
      <w:sz w:val="32"/>
    </w:rPr>
  </w:style>
  <w:style w:type="character" w:customStyle="1" w:styleId="72c23eac-05e5-485a-9b67-1c7dbe1944ac0">
    <w:name w:val="72c23eac-05e5-485a-9b67-1c7dbe1944ac 字符"/>
    <w:basedOn w:val="21bc9c4b-6a32-43e5-beaa-fd2d792c57350"/>
    <w:link w:val="72c23eac-05e5-485a-9b67-1c7dbe1944ac"/>
    <w:rsid w:val="006314C3"/>
    <w:rPr>
      <w:rFonts w:ascii="黑体" w:eastAsia="黑体" w:hAnsi="黑体"/>
      <w:b/>
      <w:bCs/>
      <w:color w:val="000000"/>
      <w:kern w:val="44"/>
      <w:sz w:val="32"/>
      <w:szCs w:val="44"/>
    </w:rPr>
  </w:style>
  <w:style w:type="paragraph" w:customStyle="1" w:styleId="7e8dc108-4af0-426d-bb9c-8f96acaaca48">
    <w:name w:val="7e8dc108-4af0-426d-bb9c-8f96acaaca48"/>
    <w:basedOn w:val="a9"/>
    <w:link w:val="7e8dc108-4af0-426d-bb9c-8f96acaaca480"/>
    <w:rsid w:val="006314C3"/>
    <w:pPr>
      <w:adjustRightInd w:val="0"/>
      <w:spacing w:after="0" w:line="600" w:lineRule="exact"/>
    </w:pPr>
    <w:rPr>
      <w:rFonts w:ascii="仿宋" w:eastAsia="仿宋" w:hAnsi="仿宋"/>
      <w:color w:val="000000"/>
      <w:kern w:val="44"/>
      <w:sz w:val="32"/>
      <w:szCs w:val="44"/>
    </w:rPr>
  </w:style>
  <w:style w:type="character" w:customStyle="1" w:styleId="7e8dc108-4af0-426d-bb9c-8f96acaaca480">
    <w:name w:val="7e8dc108-4af0-426d-bb9c-8f96acaaca48 字符"/>
    <w:basedOn w:val="21bc9c4b-6a32-43e5-beaa-fd2d792c57350"/>
    <w:link w:val="7e8dc108-4af0-426d-bb9c-8f96acaaca48"/>
    <w:rsid w:val="006314C3"/>
    <w:rPr>
      <w:rFonts w:ascii="仿宋" w:eastAsia="仿宋" w:hAnsi="仿宋"/>
      <w:b w:val="0"/>
      <w:bCs w:val="0"/>
      <w:color w:val="000000"/>
      <w:kern w:val="44"/>
      <w:sz w:val="32"/>
      <w:szCs w:val="44"/>
    </w:rPr>
  </w:style>
  <w:style w:type="paragraph" w:customStyle="1" w:styleId="e3fb8205-adf9-4d0d-85d1-1a84f91ab844">
    <w:name w:val="e3fb8205-adf9-4d0d-85d1-1a84f91ab844"/>
    <w:basedOn w:val="1"/>
    <w:next w:val="6d40456e-b323-429d-9693-bbe1e67bb9c3"/>
    <w:link w:val="e3fb8205-adf9-4d0d-85d1-1a84f91ab8440"/>
    <w:rsid w:val="006314C3"/>
    <w:pPr>
      <w:numPr>
        <w:numId w:val="2"/>
      </w:numPr>
      <w:adjustRightInd w:val="0"/>
      <w:spacing w:before="0" w:after="0" w:line="288" w:lineRule="auto"/>
      <w:jc w:val="left"/>
    </w:pPr>
    <w:rPr>
      <w:rFonts w:ascii="微软雅黑" w:eastAsia="微软雅黑" w:hAnsi="微软雅黑"/>
      <w:color w:val="000000"/>
      <w:sz w:val="32"/>
    </w:rPr>
  </w:style>
  <w:style w:type="character" w:customStyle="1" w:styleId="e3fb8205-adf9-4d0d-85d1-1a84f91ab8440">
    <w:name w:val="e3fb8205-adf9-4d0d-85d1-1a84f91ab844 字符"/>
    <w:basedOn w:val="21bc9c4b-6a32-43e5-beaa-fd2d792c57350"/>
    <w:link w:val="e3fb8205-adf9-4d0d-85d1-1a84f91ab844"/>
    <w:rsid w:val="006314C3"/>
    <w:rPr>
      <w:rFonts w:ascii="微软雅黑" w:eastAsia="微软雅黑" w:hAnsi="微软雅黑"/>
      <w:b/>
      <w:bCs/>
      <w:color w:val="000000"/>
      <w:kern w:val="44"/>
      <w:sz w:val="32"/>
      <w:szCs w:val="44"/>
    </w:rPr>
  </w:style>
  <w:style w:type="paragraph" w:customStyle="1" w:styleId="6d40456e-b323-429d-9693-bbe1e67bb9c3">
    <w:name w:val="6d40456e-b323-429d-9693-bbe1e67bb9c3"/>
    <w:basedOn w:val="a9"/>
    <w:link w:val="6d40456e-b323-429d-9693-bbe1e67bb9c30"/>
    <w:rsid w:val="006314C3"/>
    <w:pPr>
      <w:adjustRightInd w:val="0"/>
      <w:spacing w:after="0" w:line="288" w:lineRule="auto"/>
      <w:jc w:val="left"/>
    </w:pPr>
    <w:rPr>
      <w:rFonts w:ascii="微软雅黑" w:eastAsia="微软雅黑" w:hAnsi="微软雅黑"/>
      <w:color w:val="000000"/>
      <w:kern w:val="44"/>
      <w:sz w:val="22"/>
      <w:szCs w:val="44"/>
    </w:rPr>
  </w:style>
  <w:style w:type="character" w:customStyle="1" w:styleId="6d40456e-b323-429d-9693-bbe1e67bb9c30">
    <w:name w:val="6d40456e-b323-429d-9693-bbe1e67bb9c3 字符"/>
    <w:basedOn w:val="21bc9c4b-6a32-43e5-beaa-fd2d792c57350"/>
    <w:link w:val="6d40456e-b323-429d-9693-bbe1e67bb9c3"/>
    <w:rsid w:val="006314C3"/>
    <w:rPr>
      <w:rFonts w:ascii="微软雅黑" w:eastAsia="微软雅黑" w:hAnsi="微软雅黑"/>
      <w:b w:val="0"/>
      <w:bCs w:val="0"/>
      <w:color w:val="000000"/>
      <w:kern w:val="44"/>
      <w:sz w:val="22"/>
      <w:szCs w:val="44"/>
    </w:rPr>
  </w:style>
  <w:style w:type="paragraph" w:customStyle="1" w:styleId="71e7dc79-1ff7-45e8-997d-0ebda3762b91">
    <w:name w:val="71e7dc79-1ff7-45e8-997d-0ebda3762b91"/>
    <w:basedOn w:val="2"/>
    <w:next w:val="acbfdd8b-e11b-4d36-88ff-6049b138f862"/>
    <w:link w:val="71e7dc79-1ff7-45e8-997d-0ebda3762b910"/>
    <w:rsid w:val="006314C3"/>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6314C3"/>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6314C3"/>
    <w:rPr>
      <w:rFonts w:asciiTheme="majorHAnsi" w:eastAsiaTheme="majorEastAsia" w:hAnsiTheme="majorHAnsi" w:cstheme="majorBidi"/>
      <w:b/>
      <w:bCs/>
      <w:sz w:val="32"/>
      <w:szCs w:val="32"/>
    </w:rPr>
  </w:style>
  <w:style w:type="paragraph" w:customStyle="1" w:styleId="a02e6475-35cc-471f-ab8b-7db223c3f9ab">
    <w:name w:val="a02e6475-35cc-471f-ab8b-7db223c3f9ab"/>
    <w:basedOn w:val="2"/>
    <w:next w:val="6d40456e-b323-429d-9693-bbe1e67bb9c3"/>
    <w:link w:val="a02e6475-35cc-471f-ab8b-7db223c3f9ab0"/>
    <w:rsid w:val="006314C3"/>
    <w:pPr>
      <w:numPr>
        <w:ilvl w:val="1"/>
        <w:numId w:val="2"/>
      </w:numPr>
      <w:adjustRightInd w:val="0"/>
      <w:spacing w:before="0" w:after="0" w:line="288" w:lineRule="auto"/>
      <w:jc w:val="left"/>
    </w:pPr>
    <w:rPr>
      <w:rFonts w:ascii="微软雅黑" w:eastAsia="微软雅黑" w:hAnsi="微软雅黑"/>
      <w:color w:val="000000"/>
      <w:sz w:val="28"/>
    </w:rPr>
  </w:style>
  <w:style w:type="character" w:customStyle="1" w:styleId="a02e6475-35cc-471f-ab8b-7db223c3f9ab0">
    <w:name w:val="a02e6475-35cc-471f-ab8b-7db223c3f9ab 字符"/>
    <w:basedOn w:val="71e7dc79-1ff7-45e8-997d-0ebda3762b910"/>
    <w:link w:val="a02e6475-35cc-471f-ab8b-7db223c3f9ab"/>
    <w:rsid w:val="006314C3"/>
    <w:rPr>
      <w:rFonts w:ascii="微软雅黑" w:eastAsia="微软雅黑" w:hAnsi="微软雅黑" w:cstheme="majorBidi"/>
      <w:b/>
      <w:bCs/>
      <w:color w:val="000000"/>
      <w:sz w:val="28"/>
      <w:szCs w:val="32"/>
    </w:rPr>
  </w:style>
  <w:style w:type="table" w:styleId="ab">
    <w:name w:val="Table Grid"/>
    <w:basedOn w:val="a1"/>
    <w:uiPriority w:val="39"/>
    <w:rsid w:val="00631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7ad09a9-0fa2-4863-8f9a-999351905fd0">
    <w:name w:val="77ad09a9-0fa2-4863-8f9a-999351905fd0"/>
    <w:basedOn w:val="a9"/>
    <w:link w:val="77ad09a9-0fa2-4863-8f9a-999351905fd00"/>
    <w:rsid w:val="006314C3"/>
    <w:pPr>
      <w:adjustRightInd w:val="0"/>
      <w:spacing w:after="0" w:line="288" w:lineRule="auto"/>
      <w:ind w:firstLine="440"/>
      <w:jc w:val="left"/>
    </w:pPr>
    <w:rPr>
      <w:rFonts w:ascii="微软雅黑" w:eastAsia="微软雅黑" w:hAnsi="微软雅黑"/>
      <w:color w:val="000000"/>
      <w:kern w:val="44"/>
      <w:sz w:val="22"/>
      <w:szCs w:val="44"/>
    </w:rPr>
  </w:style>
  <w:style w:type="character" w:customStyle="1" w:styleId="77ad09a9-0fa2-4863-8f9a-999351905fd00">
    <w:name w:val="77ad09a9-0fa2-4863-8f9a-999351905fd0 字符"/>
    <w:basedOn w:val="6d40456e-b323-429d-9693-bbe1e67bb9c30"/>
    <w:link w:val="77ad09a9-0fa2-4863-8f9a-999351905fd0"/>
    <w:rsid w:val="006314C3"/>
    <w:rPr>
      <w:rFonts w:ascii="微软雅黑" w:eastAsia="微软雅黑" w:hAnsi="微软雅黑"/>
      <w:b w:val="0"/>
      <w:bCs w:val="0"/>
      <w:color w:val="000000"/>
      <w:kern w:val="44"/>
      <w:sz w:val="22"/>
      <w:szCs w:val="44"/>
    </w:rPr>
  </w:style>
  <w:style w:type="paragraph" w:customStyle="1" w:styleId="8bcb8ff2-dace-4d23-859e-d17d3441e36c">
    <w:name w:val="8bcb8ff2-dace-4d23-859e-d17d3441e36c"/>
    <w:basedOn w:val="3"/>
    <w:next w:val="6d40456e-b323-429d-9693-bbe1e67bb9c3"/>
    <w:link w:val="8bcb8ff2-dace-4d23-859e-d17d3441e36c0"/>
    <w:rsid w:val="006314C3"/>
    <w:pPr>
      <w:numPr>
        <w:ilvl w:val="2"/>
        <w:numId w:val="2"/>
      </w:numPr>
      <w:tabs>
        <w:tab w:val="clear" w:pos="1065"/>
        <w:tab w:val="num" w:pos="357"/>
      </w:tabs>
      <w:adjustRightInd w:val="0"/>
      <w:spacing w:before="0" w:after="0" w:line="288" w:lineRule="auto"/>
      <w:ind w:left="357"/>
      <w:jc w:val="left"/>
    </w:pPr>
    <w:rPr>
      <w:rFonts w:ascii="微软雅黑" w:eastAsia="微软雅黑" w:hAnsi="微软雅黑"/>
      <w:color w:val="000000"/>
      <w:kern w:val="44"/>
      <w:sz w:val="26"/>
    </w:rPr>
  </w:style>
  <w:style w:type="character" w:customStyle="1" w:styleId="8bcb8ff2-dace-4d23-859e-d17d3441e36c0">
    <w:name w:val="8bcb8ff2-dace-4d23-859e-d17d3441e36c 字符"/>
    <w:basedOn w:val="77ad09a9-0fa2-4863-8f9a-999351905fd00"/>
    <w:link w:val="8bcb8ff2-dace-4d23-859e-d17d3441e36c"/>
    <w:rsid w:val="006314C3"/>
    <w:rPr>
      <w:rFonts w:ascii="微软雅黑" w:eastAsia="微软雅黑" w:hAnsi="微软雅黑"/>
      <w:b/>
      <w:bCs/>
      <w:color w:val="000000"/>
      <w:kern w:val="44"/>
      <w:sz w:val="26"/>
      <w:szCs w:val="32"/>
    </w:rPr>
  </w:style>
  <w:style w:type="character" w:customStyle="1" w:styleId="30">
    <w:name w:val="标题 3 字符"/>
    <w:basedOn w:val="a0"/>
    <w:link w:val="3"/>
    <w:uiPriority w:val="9"/>
    <w:semiHidden/>
    <w:rsid w:val="006314C3"/>
    <w:rPr>
      <w:b/>
      <w:bCs/>
      <w:sz w:val="32"/>
      <w:szCs w:val="32"/>
    </w:rPr>
  </w:style>
  <w:style w:type="paragraph" w:customStyle="1" w:styleId="433e907c-22c4-47aa-a0e2-5f03f9a2dc40">
    <w:name w:val="433e907c-22c4-47aa-a0e2-5f03f9a2dc40"/>
    <w:basedOn w:val="2"/>
    <w:next w:val="7e8dc108-4af0-426d-bb9c-8f96acaaca48"/>
    <w:link w:val="433e907c-22c4-47aa-a0e2-5f03f9a2dc400"/>
    <w:rsid w:val="00266C85"/>
    <w:pPr>
      <w:numPr>
        <w:ilvl w:val="1"/>
        <w:numId w:val="1"/>
      </w:numPr>
      <w:adjustRightInd w:val="0"/>
      <w:spacing w:before="0" w:after="0" w:line="600" w:lineRule="exact"/>
      <w:ind w:left="0" w:firstLine="640"/>
    </w:pPr>
    <w:rPr>
      <w:rFonts w:ascii="楷体" w:eastAsia="楷体" w:hAnsi="楷体"/>
      <w:color w:val="000000"/>
    </w:rPr>
  </w:style>
  <w:style w:type="character" w:customStyle="1" w:styleId="433e907c-22c4-47aa-a0e2-5f03f9a2dc400">
    <w:name w:val="433e907c-22c4-47aa-a0e2-5f03f9a2dc40 字符"/>
    <w:basedOn w:val="a02e6475-35cc-471f-ab8b-7db223c3f9ab0"/>
    <w:link w:val="433e907c-22c4-47aa-a0e2-5f03f9a2dc40"/>
    <w:rsid w:val="00266C85"/>
    <w:rPr>
      <w:rFonts w:ascii="楷体" w:eastAsia="楷体" w:hAnsi="楷体" w:cstheme="majorBidi"/>
      <w:b/>
      <w:bCs/>
      <w:color w:val="000000"/>
      <w:sz w:val="32"/>
      <w:szCs w:val="32"/>
    </w:rPr>
  </w:style>
  <w:style w:type="character" w:customStyle="1" w:styleId="fontstyle01">
    <w:name w:val="fontstyle01"/>
    <w:basedOn w:val="a0"/>
    <w:rsid w:val="00817757"/>
    <w:rPr>
      <w:rFonts w:ascii="宋体" w:eastAsia="宋体" w:hAnsi="宋体" w:hint="eastAsia"/>
      <w:b w:val="0"/>
      <w:bCs w:val="0"/>
      <w:i w:val="0"/>
      <w:iCs w:val="0"/>
      <w:color w:val="000000"/>
      <w:sz w:val="44"/>
      <w:szCs w:val="44"/>
    </w:rPr>
  </w:style>
  <w:style w:type="character" w:customStyle="1" w:styleId="fontstyle21">
    <w:name w:val="fontstyle21"/>
    <w:basedOn w:val="a0"/>
    <w:rsid w:val="00817757"/>
    <w:rPr>
      <w:rFonts w:ascii="Calibri-Bold" w:hAnsi="Calibri-Bold" w:hint="default"/>
      <w:b/>
      <w:bCs/>
      <w:i w:val="0"/>
      <w:iCs w:val="0"/>
      <w:color w:val="000000"/>
      <w:sz w:val="44"/>
      <w:szCs w:val="44"/>
    </w:rPr>
  </w:style>
  <w:style w:type="character" w:styleId="ac">
    <w:name w:val="Hyperlink"/>
    <w:basedOn w:val="a0"/>
    <w:uiPriority w:val="99"/>
    <w:unhideWhenUsed/>
    <w:rsid w:val="00817757"/>
    <w:rPr>
      <w:color w:val="467886" w:themeColor="hyperlink"/>
      <w:u w:val="single"/>
    </w:rPr>
  </w:style>
  <w:style w:type="character" w:styleId="ad">
    <w:name w:val="Unresolved Mention"/>
    <w:basedOn w:val="a0"/>
    <w:uiPriority w:val="99"/>
    <w:semiHidden/>
    <w:unhideWhenUsed/>
    <w:rsid w:val="00817757"/>
    <w:rPr>
      <w:color w:val="605E5C"/>
      <w:shd w:val="clear" w:color="auto" w:fill="E1DFDD"/>
    </w:rPr>
  </w:style>
  <w:style w:type="paragraph" w:styleId="TOC">
    <w:name w:val="TOC Heading"/>
    <w:basedOn w:val="1"/>
    <w:next w:val="a"/>
    <w:uiPriority w:val="39"/>
    <w:unhideWhenUsed/>
    <w:qFormat/>
    <w:rsid w:val="00530EE9"/>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530EE9"/>
  </w:style>
  <w:style w:type="paragraph" w:styleId="TOC2">
    <w:name w:val="toc 2"/>
    <w:basedOn w:val="a"/>
    <w:next w:val="a"/>
    <w:autoRedefine/>
    <w:uiPriority w:val="39"/>
    <w:unhideWhenUsed/>
    <w:rsid w:val="00530EE9"/>
    <w:pPr>
      <w:ind w:leftChars="200" w:left="420"/>
    </w:pPr>
  </w:style>
  <w:style w:type="paragraph" w:styleId="TOC3">
    <w:name w:val="toc 3"/>
    <w:basedOn w:val="a"/>
    <w:next w:val="a"/>
    <w:autoRedefine/>
    <w:uiPriority w:val="39"/>
    <w:unhideWhenUsed/>
    <w:rsid w:val="00530EE9"/>
    <w:pPr>
      <w:ind w:leftChars="400" w:left="840"/>
    </w:pPr>
  </w:style>
  <w:style w:type="character" w:styleId="ae">
    <w:name w:val="FollowedHyperlink"/>
    <w:basedOn w:val="a0"/>
    <w:uiPriority w:val="99"/>
    <w:semiHidden/>
    <w:unhideWhenUsed/>
    <w:rsid w:val="00752C8C"/>
    <w:rPr>
      <w:color w:val="96607D" w:themeColor="followedHyperlink"/>
      <w:u w:val="single"/>
    </w:rPr>
  </w:style>
  <w:style w:type="paragraph" w:styleId="af">
    <w:name w:val="List Paragraph"/>
    <w:basedOn w:val="a"/>
    <w:uiPriority w:val="34"/>
    <w:qFormat/>
    <w:rsid w:val="00750FC6"/>
    <w:pPr>
      <w:ind w:firstLineChars="200" w:firstLine="420"/>
    </w:pPr>
    <w:rPr>
      <w:rFonts w:ascii="Calibri" w:eastAsia="宋体"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6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odbus-RS485&#36890;&#20449;&#21327;&#35758;&#35828;&#26126;V1.0.pdf"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464A-B062-4779-A60A-EF2242F5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12</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庆光 吴</dc:creator>
  <cp:keywords/>
  <dc:description/>
  <cp:lastModifiedBy>庆光 吴</cp:lastModifiedBy>
  <cp:revision>86</cp:revision>
  <dcterms:created xsi:type="dcterms:W3CDTF">2024-04-24T23:59:00Z</dcterms:created>
  <dcterms:modified xsi:type="dcterms:W3CDTF">2024-04-28T02:57:00Z</dcterms:modified>
</cp:coreProperties>
</file>