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6D0" w:rsidRPr="00161811" w:rsidRDefault="008166D0" w:rsidP="00161811">
      <w:pPr>
        <w:pStyle w:val="1"/>
        <w:jc w:val="center"/>
        <w:rPr>
          <w:sz w:val="24"/>
          <w:szCs w:val="24"/>
        </w:rPr>
      </w:pPr>
      <w:bookmarkStart w:id="0" w:name="_Toc38812926"/>
      <w:r w:rsidRPr="00161811">
        <w:rPr>
          <w:sz w:val="24"/>
          <w:szCs w:val="24"/>
        </w:rPr>
        <w:t>АННОТАЦИЯ</w:t>
      </w:r>
      <w:bookmarkEnd w:id="0"/>
    </w:p>
    <w:p w:rsidR="008166D0" w:rsidRDefault="008166D0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B121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 работе представлена разработка прибора регистрации жизненно важных показателей человека и системы управления данным прибором.</w:t>
      </w:r>
    </w:p>
    <w:p w:rsidR="00623505" w:rsidRDefault="00E03F35" w:rsidP="00D932A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Разработаны</w:t>
      </w:r>
      <w:r w:rsidR="00D932A4">
        <w:rPr>
          <w:rFonts w:ascii="Times New Roman" w:hAnsi="Times New Roman" w:cs="Times New Roman"/>
          <w:sz w:val="24"/>
        </w:rPr>
        <w:t xml:space="preserve"> электрические функциональные схемы </w:t>
      </w:r>
      <w:r w:rsidR="00623505">
        <w:rPr>
          <w:rFonts w:ascii="Times New Roman" w:hAnsi="Times New Roman" w:cs="Times New Roman"/>
          <w:sz w:val="24"/>
        </w:rPr>
        <w:t>канал</w:t>
      </w:r>
      <w:r w:rsidR="00D932A4">
        <w:rPr>
          <w:rFonts w:ascii="Times New Roman" w:hAnsi="Times New Roman" w:cs="Times New Roman"/>
          <w:sz w:val="24"/>
        </w:rPr>
        <w:t>ов</w:t>
      </w:r>
      <w:r w:rsidR="00623505">
        <w:rPr>
          <w:rFonts w:ascii="Times New Roman" w:hAnsi="Times New Roman" w:cs="Times New Roman"/>
          <w:sz w:val="24"/>
        </w:rPr>
        <w:t xml:space="preserve"> регистрации биопотенциалов сердца, кровяного потока </w:t>
      </w:r>
      <w:proofErr w:type="spellStart"/>
      <w:r w:rsidR="00623505">
        <w:rPr>
          <w:rFonts w:ascii="Times New Roman" w:hAnsi="Times New Roman" w:cs="Times New Roman"/>
          <w:sz w:val="24"/>
        </w:rPr>
        <w:t>фотоплетизмографическим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методом, кривой дыхания </w:t>
      </w:r>
      <w:proofErr w:type="spellStart"/>
      <w:r w:rsidR="00623505">
        <w:rPr>
          <w:rFonts w:ascii="Times New Roman" w:hAnsi="Times New Roman" w:cs="Times New Roman"/>
          <w:sz w:val="24"/>
        </w:rPr>
        <w:t>реоплетизмографическим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</w:t>
      </w:r>
      <w:r w:rsidR="00D932A4">
        <w:rPr>
          <w:rFonts w:ascii="Times New Roman" w:hAnsi="Times New Roman" w:cs="Times New Roman"/>
          <w:sz w:val="24"/>
        </w:rPr>
        <w:t xml:space="preserve">, артериального давления осциллометрическим методом, температуры тела в среде проектирования </w:t>
      </w:r>
      <w:proofErr w:type="spellStart"/>
      <w:r w:rsidR="00D932A4">
        <w:rPr>
          <w:rFonts w:ascii="Times New Roman" w:hAnsi="Times New Roman" w:cs="Times New Roman"/>
          <w:sz w:val="24"/>
          <w:lang w:val="en-US"/>
        </w:rPr>
        <w:t>Altium</w:t>
      </w:r>
      <w:proofErr w:type="spellEnd"/>
      <w:r w:rsidR="00D932A4" w:rsidRPr="00E03F35">
        <w:rPr>
          <w:rFonts w:ascii="Times New Roman" w:hAnsi="Times New Roman" w:cs="Times New Roman"/>
          <w:sz w:val="24"/>
        </w:rPr>
        <w:t xml:space="preserve"> </w:t>
      </w:r>
      <w:r w:rsidR="00D932A4">
        <w:rPr>
          <w:rFonts w:ascii="Times New Roman" w:hAnsi="Times New Roman" w:cs="Times New Roman"/>
          <w:sz w:val="24"/>
          <w:lang w:val="en-US"/>
        </w:rPr>
        <w:t>Designer</w:t>
      </w:r>
      <w:r w:rsidR="00D932A4">
        <w:rPr>
          <w:rFonts w:ascii="Times New Roman" w:hAnsi="Times New Roman" w:cs="Times New Roman"/>
          <w:sz w:val="24"/>
        </w:rPr>
        <w:t>.</w:t>
      </w:r>
    </w:p>
    <w:p w:rsidR="00D932A4" w:rsidRDefault="00D932A4" w:rsidP="00D932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Разработана топология  печатной платы прибора в среде проектирования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Altium</w:t>
      </w:r>
      <w:proofErr w:type="spellEnd"/>
      <w:r w:rsidRPr="00E03F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  <w:r>
        <w:rPr>
          <w:rFonts w:ascii="Times New Roman" w:hAnsi="Times New Roman" w:cs="Times New Roman"/>
          <w:sz w:val="24"/>
        </w:rPr>
        <w:t xml:space="preserve">. </w:t>
      </w:r>
    </w:p>
    <w:p w:rsidR="00932ABE" w:rsidRPr="00E03F35" w:rsidRDefault="00D932A4" w:rsidP="00932AB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Разработано встроенное программное обеспечение, отвечающее за работу всех каналов регистрации жизненно важных показателей и обеспечивающее управление сбором </w:t>
      </w:r>
      <w:r w:rsidR="00932ABE">
        <w:rPr>
          <w:rFonts w:ascii="Times New Roman" w:hAnsi="Times New Roman" w:cs="Times New Roman"/>
          <w:sz w:val="24"/>
        </w:rPr>
        <w:t xml:space="preserve"> и передачей данных. Для разработки использовались программа конфигурации микроконтроллеров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 xml:space="preserve">32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>32</w:t>
      </w:r>
      <w:proofErr w:type="spellStart"/>
      <w:r w:rsidR="00932ABE">
        <w:rPr>
          <w:rFonts w:ascii="Times New Roman" w:hAnsi="Times New Roman" w:cs="Times New Roman"/>
          <w:sz w:val="24"/>
          <w:lang w:val="en-US"/>
        </w:rPr>
        <w:t>CubeMX</w:t>
      </w:r>
      <w:proofErr w:type="spellEnd"/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</w:rPr>
        <w:t xml:space="preserve">и многофункциональная среды разработки приложений на языке программирования </w:t>
      </w:r>
      <w:r w:rsidR="00932ABE">
        <w:rPr>
          <w:rFonts w:ascii="Times New Roman" w:hAnsi="Times New Roman" w:cs="Times New Roman"/>
          <w:sz w:val="24"/>
          <w:lang w:val="en-US"/>
        </w:rPr>
        <w:t>C</w:t>
      </w:r>
      <w:r w:rsidR="00932ABE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IAR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Embedded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Workbench</w:t>
      </w:r>
      <w:r w:rsidR="00932ABE" w:rsidRPr="00E03F35">
        <w:rPr>
          <w:rFonts w:ascii="Times New Roman" w:hAnsi="Times New Roman" w:cs="Times New Roman"/>
          <w:sz w:val="24"/>
        </w:rPr>
        <w:t>.</w:t>
      </w:r>
    </w:p>
    <w:p w:rsidR="00D932A4" w:rsidRPr="00D932A4" w:rsidRDefault="00932ABE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:rsidR="00623505" w:rsidRDefault="00623505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8166D0" w:rsidRDefault="008166D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6474679"/>
        <w:docPartObj>
          <w:docPartGallery w:val="Table of Contents"/>
          <w:docPartUnique/>
        </w:docPartObj>
      </w:sdtPr>
      <w:sdtContent>
        <w:p w:rsidR="00161811" w:rsidRDefault="00161811" w:rsidP="00161811">
          <w:pPr>
            <w:pStyle w:val="a9"/>
            <w:jc w:val="center"/>
            <w:rPr>
              <w:color w:val="000000" w:themeColor="text1"/>
              <w:sz w:val="24"/>
              <w:szCs w:val="24"/>
            </w:rPr>
          </w:pPr>
          <w:r w:rsidRPr="00161811">
            <w:rPr>
              <w:color w:val="000000" w:themeColor="text1"/>
              <w:sz w:val="24"/>
              <w:szCs w:val="24"/>
            </w:rPr>
            <w:t>Содержание</w:t>
          </w:r>
        </w:p>
        <w:p w:rsidR="00161811" w:rsidRPr="00161811" w:rsidRDefault="00161811" w:rsidP="00161811">
          <w:pPr>
            <w:rPr>
              <w:lang w:eastAsia="en-US"/>
            </w:rPr>
          </w:pPr>
        </w:p>
        <w:p w:rsidR="00EF71AE" w:rsidRDefault="00704FE4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704FE4">
            <w:fldChar w:fldCharType="begin"/>
          </w:r>
          <w:r w:rsidR="00161811">
            <w:instrText xml:space="preserve"> TOC \o "1-3" \h \z \u </w:instrText>
          </w:r>
          <w:r w:rsidRPr="00704FE4">
            <w:fldChar w:fldCharType="separate"/>
          </w:r>
          <w:hyperlink w:anchor="_Toc38812926" w:history="1">
            <w:r w:rsidR="00EF71AE" w:rsidRPr="00333298">
              <w:rPr>
                <w:rStyle w:val="a8"/>
              </w:rPr>
              <w:t>АННОТАЦИЯ</w:t>
            </w:r>
            <w:r w:rsidR="00EF71AE">
              <w:rPr>
                <w:webHidden/>
              </w:rPr>
              <w:tab/>
            </w:r>
            <w:r w:rsidR="00EF71AE">
              <w:rPr>
                <w:webHidden/>
              </w:rPr>
              <w:fldChar w:fldCharType="begin"/>
            </w:r>
            <w:r w:rsidR="00EF71AE">
              <w:rPr>
                <w:webHidden/>
              </w:rPr>
              <w:instrText xml:space="preserve"> PAGEREF _Toc38812926 \h </w:instrText>
            </w:r>
            <w:r w:rsidR="00EF71AE">
              <w:rPr>
                <w:webHidden/>
              </w:rPr>
            </w:r>
            <w:r w:rsidR="00EF71AE">
              <w:rPr>
                <w:webHidden/>
              </w:rPr>
              <w:fldChar w:fldCharType="separate"/>
            </w:r>
            <w:r w:rsidR="00EF71AE">
              <w:rPr>
                <w:webHidden/>
              </w:rPr>
              <w:t>5</w:t>
            </w:r>
            <w:r w:rsidR="00EF71AE">
              <w:rPr>
                <w:webHidden/>
              </w:rPr>
              <w:fldChar w:fldCharType="end"/>
            </w:r>
          </w:hyperlink>
        </w:p>
        <w:p w:rsidR="00EF71AE" w:rsidRDefault="00EF71AE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812927" w:history="1">
            <w:r w:rsidRPr="00333298">
              <w:rPr>
                <w:rStyle w:val="a8"/>
              </w:rPr>
              <w:t>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_Toc38812927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F71AE" w:rsidRDefault="00EF71AE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812928" w:history="1">
            <w:r w:rsidRPr="00333298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_Toc38812928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F71AE" w:rsidRDefault="00EF71A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929" w:history="1">
            <w:r w:rsidRPr="00333298">
              <w:rPr>
                <w:rStyle w:val="a8"/>
                <w:rFonts w:ascii="Times New Roman" w:hAnsi="Times New Roman" w:cs="Times New Roman"/>
                <w:noProof/>
              </w:rPr>
              <w:t>Цель выпускной квалификационной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AE" w:rsidRDefault="00EF71AE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812930" w:history="1">
            <w:r w:rsidRPr="00333298">
              <w:rPr>
                <w:rStyle w:val="a8"/>
                <w:shd w:val="clear" w:color="auto" w:fill="FFFFFF"/>
              </w:rPr>
              <w:t xml:space="preserve">ГЛАВА 1. </w:t>
            </w:r>
            <w:r w:rsidRPr="00333298">
              <w:rPr>
                <w:rStyle w:val="a8"/>
              </w:rPr>
              <w:t xml:space="preserve">Медико-техническое обоснование </w:t>
            </w:r>
            <w:r w:rsidRPr="00333298">
              <w:rPr>
                <w:rStyle w:val="a8"/>
                <w:shd w:val="clear" w:color="auto" w:fill="FFFFFF"/>
              </w:rPr>
              <w:t>прибора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_Toc38812930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F71AE" w:rsidRDefault="00EF71A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931" w:history="1">
            <w:r w:rsidRPr="00333298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Электрокардиография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AE" w:rsidRDefault="00EF71A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932" w:history="1">
            <w:r w:rsidRPr="00333298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Артериальное давление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AE" w:rsidRDefault="00EF71A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933" w:history="1">
            <w:r w:rsidRPr="00333298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Фотоплетизмограмма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AE" w:rsidRDefault="00EF71A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934" w:history="1">
            <w:r w:rsidRPr="00333298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Реоплетизмография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AE" w:rsidRDefault="00EF71AE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38812935" w:history="1">
            <w:r w:rsidRPr="00333298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Температура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1AE" w:rsidRDefault="00EF71AE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812936" w:history="1">
            <w:r w:rsidRPr="00333298">
              <w:rPr>
                <w:rStyle w:val="a8"/>
                <w:shd w:val="clear" w:color="auto" w:fill="FFFFFF"/>
              </w:rPr>
              <w:t>ГЛАВА 2. Разработка аппаратной части прибора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_Toc38812936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F71AE" w:rsidRDefault="00EF71AE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38812937" w:history="1">
            <w:r w:rsidRPr="00333298">
              <w:rPr>
                <w:rStyle w:val="a8"/>
                <w:shd w:val="clear" w:color="auto" w:fill="FFFFFF"/>
              </w:rPr>
              <w:t>ГЛАВА 3. Разработка встроенного программного обеспечения прибора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_Toc38812937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61811" w:rsidRDefault="00704FE4">
          <w:r>
            <w:fldChar w:fldCharType="end"/>
          </w:r>
        </w:p>
      </w:sdtContent>
    </w:sdt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91839" w:rsidRPr="00161811" w:rsidRDefault="00161811" w:rsidP="00161811">
      <w:pPr>
        <w:pStyle w:val="1"/>
        <w:jc w:val="center"/>
        <w:rPr>
          <w:sz w:val="28"/>
          <w:szCs w:val="28"/>
        </w:rPr>
      </w:pPr>
      <w:bookmarkStart w:id="1" w:name="_Toc38812927"/>
      <w:r w:rsidRPr="00161811">
        <w:rPr>
          <w:sz w:val="28"/>
          <w:szCs w:val="28"/>
        </w:rPr>
        <w:lastRenderedPageBreak/>
        <w:t>Обозначения и сокращения</w:t>
      </w:r>
      <w:bookmarkEnd w:id="1"/>
    </w:p>
    <w:tbl>
      <w:tblPr>
        <w:tblStyle w:val="ac"/>
        <w:tblW w:w="0" w:type="auto"/>
        <w:tblLook w:val="04A0"/>
      </w:tblPr>
      <w:tblGrid>
        <w:gridCol w:w="4927"/>
        <w:gridCol w:w="4927"/>
      </w:tblGrid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:rsidTr="00237DB8"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91839" w:rsidRDefault="00191839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2B1210" w:rsidRPr="002B1210" w:rsidRDefault="002B1210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:rsidR="00161811" w:rsidRDefault="00161811" w:rsidP="00C454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FE2957" w:rsidRPr="00FE2957" w:rsidRDefault="00FE2957" w:rsidP="00FE2957">
      <w:pPr>
        <w:pStyle w:val="1"/>
        <w:jc w:val="center"/>
        <w:rPr>
          <w:sz w:val="28"/>
          <w:szCs w:val="28"/>
        </w:rPr>
      </w:pPr>
      <w:bookmarkStart w:id="2" w:name="_Toc38812928"/>
      <w:r w:rsidRPr="00FE2957">
        <w:rPr>
          <w:sz w:val="28"/>
          <w:szCs w:val="28"/>
        </w:rPr>
        <w:lastRenderedPageBreak/>
        <w:t>ВВЕДЕНИЕ</w:t>
      </w:r>
      <w:bookmarkEnd w:id="2"/>
    </w:p>
    <w:p w:rsidR="002B1210" w:rsidRPr="00D565FE" w:rsidRDefault="00204A0C" w:rsidP="00D80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E0311E">
        <w:rPr>
          <w:rFonts w:ascii="Times New Roman" w:hAnsi="Times New Roman" w:cs="Times New Roman"/>
          <w:sz w:val="24"/>
        </w:rPr>
        <w:t>В настоящее время в каждом крупном меди</w:t>
      </w:r>
      <w:r w:rsidR="00CA4D08" w:rsidRPr="00E0311E">
        <w:rPr>
          <w:rFonts w:ascii="Times New Roman" w:hAnsi="Times New Roman" w:cs="Times New Roman"/>
          <w:sz w:val="24"/>
        </w:rPr>
        <w:t>ц</w:t>
      </w:r>
      <w:r w:rsidRPr="00E0311E">
        <w:rPr>
          <w:rFonts w:ascii="Times New Roman" w:hAnsi="Times New Roman" w:cs="Times New Roman"/>
          <w:sz w:val="24"/>
        </w:rPr>
        <w:t xml:space="preserve">инском </w:t>
      </w:r>
      <w:r w:rsidR="00CA4D08" w:rsidRPr="00E0311E">
        <w:rPr>
          <w:rFonts w:ascii="Times New Roman" w:hAnsi="Times New Roman" w:cs="Times New Roman"/>
          <w:sz w:val="24"/>
        </w:rPr>
        <w:t>учреждении</w:t>
      </w:r>
      <w:r w:rsidRPr="00E0311E">
        <w:rPr>
          <w:rFonts w:ascii="Times New Roman" w:hAnsi="Times New Roman" w:cs="Times New Roman"/>
          <w:sz w:val="24"/>
        </w:rPr>
        <w:t xml:space="preserve"> имеется отделение реанимации и интенсивной терапии (ОРИТ)</w:t>
      </w:r>
      <w:r w:rsidR="00CA4D08" w:rsidRPr="00E0311E">
        <w:rPr>
          <w:rFonts w:ascii="Times New Roman" w:hAnsi="Times New Roman" w:cs="Times New Roman"/>
          <w:sz w:val="24"/>
        </w:rPr>
        <w:t xml:space="preserve">, </w:t>
      </w:r>
      <w:r w:rsidR="00CA4D08" w:rsidRPr="00E0311E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предназначенное для оказания неотложной медицинской помощи, проведения реанимации и интенсивной терапии </w:t>
      </w:r>
      <w:r w:rsidR="00D565FE">
        <w:rPr>
          <w:rFonts w:ascii="Times New Roman" w:hAnsi="Times New Roman" w:cs="Times New Roman"/>
          <w:sz w:val="24"/>
          <w:szCs w:val="14"/>
          <w:shd w:val="clear" w:color="auto" w:fill="FFFFFF"/>
        </w:rPr>
        <w:t>пациентов</w:t>
      </w:r>
      <w:r w:rsidR="00CA4D08" w:rsidRPr="00E0311E">
        <w:rPr>
          <w:rFonts w:ascii="Times New Roman" w:hAnsi="Times New Roman" w:cs="Times New Roman"/>
          <w:sz w:val="24"/>
          <w:szCs w:val="14"/>
          <w:shd w:val="clear" w:color="auto" w:fill="FFFFFF"/>
        </w:rPr>
        <w:t>.</w:t>
      </w:r>
    </w:p>
    <w:p w:rsidR="00123AA5" w:rsidRDefault="00C03F76" w:rsidP="00D80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C03F76">
        <w:rPr>
          <w:rFonts w:ascii="Times New Roman" w:hAnsi="Times New Roman" w:cs="Times New Roman"/>
          <w:sz w:val="24"/>
          <w:szCs w:val="14"/>
          <w:shd w:val="clear" w:color="auto" w:fill="FFFFFF"/>
        </w:rPr>
        <w:t>Основной целью врачей-реаниматологов и анестезиологов является поддержание жизненно важных функций человеческого организма, а главным инструментом контроля данных показателей являются различные операционные и анестезиологические мониторы пациента.</w:t>
      </w:r>
    </w:p>
    <w:p w:rsidR="00D565FE" w:rsidRPr="00161811" w:rsidRDefault="00D565FE" w:rsidP="00D8015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1"/>
          <w:sz w:val="24"/>
        </w:rPr>
      </w:pPr>
      <w:r w:rsidRPr="00161811">
        <w:rPr>
          <w:rFonts w:ascii="Times New Roman" w:hAnsi="Times New Roman" w:cs="Times New Roman"/>
          <w:color w:val="000000" w:themeColor="text1"/>
          <w:sz w:val="24"/>
        </w:rPr>
        <w:t xml:space="preserve">Многофункциональный монитор пациента ‒ модульное или предварительно сконфигурированное устройство, включающее более одного физиологического мониторного блока, разработанное для сбора информации от одного пациента и ее обработки в целях мониторинга и выработки сигналов тревоги (ГОСТ </w:t>
      </w:r>
      <w:proofErr w:type="gramStart"/>
      <w:r w:rsidRPr="00161811">
        <w:rPr>
          <w:rFonts w:ascii="Times New Roman" w:hAnsi="Times New Roman" w:cs="Times New Roman"/>
          <w:color w:val="000000" w:themeColor="text1"/>
          <w:sz w:val="24"/>
        </w:rPr>
        <w:t>Р</w:t>
      </w:r>
      <w:proofErr w:type="gramEnd"/>
      <w:r w:rsidRPr="00161811">
        <w:rPr>
          <w:rFonts w:ascii="Times New Roman" w:hAnsi="Times New Roman" w:cs="Times New Roman"/>
          <w:color w:val="000000" w:themeColor="text1"/>
          <w:sz w:val="24"/>
        </w:rPr>
        <w:t xml:space="preserve"> 56326-2017. Изделия медицинские. Мониторы пациента многофункциональные</w:t>
      </w:r>
      <w:r w:rsidRPr="00161811">
        <w:rPr>
          <w:rFonts w:ascii="Times New Roman" w:hAnsi="Times New Roman" w:cs="Times New Roman"/>
          <w:color w:val="000000" w:themeColor="text1"/>
          <w:spacing w:val="1"/>
          <w:sz w:val="24"/>
        </w:rPr>
        <w:t xml:space="preserve">. Технические требования для государственных закупок. </w:t>
      </w:r>
      <w:r w:rsidRPr="00161811">
        <w:rPr>
          <w:rFonts w:ascii="Times New Roman" w:hAnsi="Times New Roman" w:cs="Times New Roman"/>
          <w:color w:val="000000" w:themeColor="text1"/>
          <w:sz w:val="24"/>
        </w:rPr>
        <w:t xml:space="preserve">М.: </w:t>
      </w:r>
      <w:proofErr w:type="spellStart"/>
      <w:r w:rsidRPr="00161811">
        <w:rPr>
          <w:rFonts w:ascii="Times New Roman" w:hAnsi="Times New Roman" w:cs="Times New Roman"/>
          <w:color w:val="000000" w:themeColor="text1"/>
          <w:sz w:val="24"/>
        </w:rPr>
        <w:t>Стандартинформ</w:t>
      </w:r>
      <w:proofErr w:type="spellEnd"/>
      <w:r w:rsidRPr="00161811">
        <w:rPr>
          <w:rFonts w:ascii="Times New Roman" w:hAnsi="Times New Roman" w:cs="Times New Roman"/>
          <w:color w:val="000000" w:themeColor="text1"/>
          <w:sz w:val="24"/>
        </w:rPr>
        <w:t>, 2018. 4 с</w:t>
      </w:r>
      <w:r w:rsidRPr="00161811">
        <w:rPr>
          <w:rFonts w:ascii="Times New Roman" w:hAnsi="Times New Roman" w:cs="Times New Roman"/>
          <w:color w:val="000000" w:themeColor="text1"/>
          <w:spacing w:val="1"/>
          <w:sz w:val="24"/>
          <w:shd w:val="clear" w:color="auto" w:fill="FFFFFF"/>
        </w:rPr>
        <w:t>).</w:t>
      </w:r>
    </w:p>
    <w:p w:rsidR="00D565FE" w:rsidRDefault="00D565FE" w:rsidP="00D80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14"/>
          <w:shd w:val="clear" w:color="auto" w:fill="FFFFFF"/>
        </w:rPr>
      </w:pP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Основополагающими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функциями многофункциональных мониторов пациента являются,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длительное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наблюдение за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жизненно важными функциями пациентов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в реальном времени и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своевременное 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информирование медицинского персонала о возникновении сигналов тревог при выходе параметров жизнедеятельности пациентов за пределы допустимых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значений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, в том числе посредством передачи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 сигналов тревог на центральную станцию </w:t>
      </w:r>
      <w:r w:rsidRPr="00D00946"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 xml:space="preserve">и иные информационные системы </w:t>
      </w:r>
      <w:r>
        <w:rPr>
          <w:rFonts w:ascii="Times New Roman" w:hAnsi="Times New Roman" w:cs="Times New Roman"/>
          <w:spacing w:val="1"/>
          <w:sz w:val="24"/>
          <w:szCs w:val="17"/>
          <w:shd w:val="clear" w:color="auto" w:fill="FFFFFF"/>
        </w:rPr>
        <w:t>лечебно-профилактических учреждений.</w:t>
      </w:r>
      <w:r>
        <w:rPr>
          <w:rFonts w:ascii="Times New Roman" w:hAnsi="Times New Roman" w:cs="Times New Roman"/>
          <w:sz w:val="40"/>
          <w:szCs w:val="14"/>
          <w:shd w:val="clear" w:color="auto" w:fill="FFFFFF"/>
        </w:rPr>
        <w:t xml:space="preserve"> </w:t>
      </w:r>
    </w:p>
    <w:p w:rsidR="006161D4" w:rsidRPr="006161D4" w:rsidRDefault="00A64280" w:rsidP="00D80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Новейшей тенденцией</w:t>
      </w:r>
      <w:r w:rsidR="00CF4C6D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в </w:t>
      </w:r>
      <w:r w:rsidR="00030076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области </w:t>
      </w:r>
      <w:r w:rsidR="00030076" w:rsidRPr="006161D4">
        <w:rPr>
          <w:rFonts w:ascii="Times New Roman" w:hAnsi="Times New Roman" w:cs="Times New Roman"/>
          <w:sz w:val="24"/>
        </w:rPr>
        <w:t xml:space="preserve">реанимации и интенсивной терапии </w:t>
      </w: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является</w:t>
      </w:r>
      <w:r w:rsidR="0075308E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развитие </w:t>
      </w:r>
      <w:r w:rsidR="0075308E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специализированны</w:t>
      </w: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х </w:t>
      </w:r>
      <w:r w:rsidR="006161D4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ОРИТ</w:t>
      </w:r>
      <w:r w:rsidR="0075308E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,</w:t>
      </w:r>
      <w:r w:rsidR="006161D4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="0075308E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в частности, для больных кардиологического профиля.</w:t>
      </w:r>
      <w:r w:rsidR="006161D4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</w:p>
    <w:p w:rsidR="00123AA5" w:rsidRDefault="0075308E" w:rsidP="00D80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Данные отделения также оснащены прикроватными мониторами</w:t>
      </w:r>
      <w:r w:rsidR="00132CDE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пациента</w:t>
      </w: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, позволяющими осуществлять круглосуточный контроль над пациентами, но обладают набором специфических функций, накладываемых кардиологической направленностью. Как пример, данные прикроватные мониторы</w:t>
      </w:r>
      <w:r w:rsidR="00A64280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, в отличие от мониторов</w:t>
      </w:r>
      <w:r w:rsidR="00030076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общего профиля</w:t>
      </w:r>
      <w:r w:rsidR="00A64280"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,</w:t>
      </w: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позволяют проводить диагностику всех разновидностей нарушений ритма сердца.</w:t>
      </w:r>
      <w:r w:rsidR="009D24B7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</w:p>
    <w:p w:rsidR="00AB4EB1" w:rsidRDefault="00AB4EB1" w:rsidP="00D80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ab/>
        <w:t xml:space="preserve">Вопросы, касающиеся разработки мониторов кардиологической направленности являются очень актуальными, в связи с </w:t>
      </w:r>
      <w:r w:rsidR="00127522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большим спросом на них, </w:t>
      </w:r>
      <w:r w:rsidR="00F71FA7">
        <w:rPr>
          <w:rFonts w:ascii="Times New Roman" w:hAnsi="Times New Roman" w:cs="Times New Roman"/>
          <w:sz w:val="24"/>
          <w:szCs w:val="14"/>
          <w:shd w:val="clear" w:color="auto" w:fill="FFFFFF"/>
        </w:rPr>
        <w:t>вследствие</w:t>
      </w:r>
      <w:r w:rsidR="00127522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открыти</w:t>
      </w:r>
      <w:r w:rsidR="00F71FA7">
        <w:rPr>
          <w:rFonts w:ascii="Times New Roman" w:hAnsi="Times New Roman" w:cs="Times New Roman"/>
          <w:sz w:val="24"/>
          <w:szCs w:val="14"/>
          <w:shd w:val="clear" w:color="auto" w:fill="FFFFFF"/>
        </w:rPr>
        <w:t>я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большого числа ОРИТ </w:t>
      </w:r>
      <w:r w:rsidRPr="006161D4">
        <w:rPr>
          <w:rFonts w:ascii="Times New Roman" w:hAnsi="Times New Roman" w:cs="Times New Roman"/>
          <w:sz w:val="24"/>
          <w:szCs w:val="14"/>
          <w:shd w:val="clear" w:color="auto" w:fill="FFFFFF"/>
        </w:rPr>
        <w:t>для больных кардиологического профиля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.</w:t>
      </w:r>
    </w:p>
    <w:p w:rsidR="00773DEB" w:rsidRDefault="00127522" w:rsidP="00D80150">
      <w:pPr>
        <w:spacing w:after="0" w:line="360" w:lineRule="auto"/>
        <w:jc w:val="both"/>
        <w:rPr>
          <w:rFonts w:ascii="Times New Roman" w:hAnsi="Times New Roman" w:cs="Times New Roman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ab/>
      </w:r>
      <w:r w:rsidR="00F71FA7">
        <w:rPr>
          <w:rFonts w:ascii="Times New Roman" w:hAnsi="Times New Roman" w:cs="Times New Roman"/>
          <w:sz w:val="24"/>
          <w:szCs w:val="14"/>
          <w:shd w:val="clear" w:color="auto" w:fill="FFFFFF"/>
        </w:rPr>
        <w:t>Основными задачами компаний, занимающихся разработкой, производством и внедрением медицинского оборудования для кардиологии, явля</w:t>
      </w:r>
      <w:r w:rsidR="005918BB">
        <w:rPr>
          <w:rFonts w:ascii="Times New Roman" w:hAnsi="Times New Roman" w:cs="Times New Roman"/>
          <w:sz w:val="24"/>
          <w:szCs w:val="14"/>
          <w:shd w:val="clear" w:color="auto" w:fill="FFFFFF"/>
        </w:rPr>
        <w:t>ю</w:t>
      </w:r>
      <w:r w:rsidR="00F71FA7">
        <w:rPr>
          <w:rFonts w:ascii="Times New Roman" w:hAnsi="Times New Roman" w:cs="Times New Roman"/>
          <w:sz w:val="24"/>
          <w:szCs w:val="14"/>
          <w:shd w:val="clear" w:color="auto" w:fill="FFFFFF"/>
        </w:rPr>
        <w:t>тся</w:t>
      </w:r>
      <w:r w:rsidR="00F71FA7" w:rsidRPr="00F71FA7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="00F71FA7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обеспечение медицинских учреждений имеющих ОРИТ кардиологического профиля  достаточным </w:t>
      </w:r>
      <w:r w:rsidR="00F71FA7">
        <w:rPr>
          <w:rFonts w:ascii="Times New Roman" w:hAnsi="Times New Roman" w:cs="Times New Roman"/>
          <w:sz w:val="24"/>
          <w:szCs w:val="14"/>
          <w:shd w:val="clear" w:color="auto" w:fill="FFFFFF"/>
        </w:rPr>
        <w:lastRenderedPageBreak/>
        <w:t xml:space="preserve">количеством </w:t>
      </w:r>
      <w:r w:rsidR="000B53E6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специализированных </w:t>
      </w:r>
      <w:r w:rsidR="00F71FA7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мониторов пациента и </w:t>
      </w:r>
      <w:r w:rsidR="00F71FA7" w:rsidRPr="00F71FA7">
        <w:rPr>
          <w:rFonts w:ascii="Times New Roman" w:hAnsi="Times New Roman" w:cs="Times New Roman"/>
          <w:sz w:val="24"/>
          <w:szCs w:val="17"/>
          <w:shd w:val="clear" w:color="auto" w:fill="FFFFFF"/>
        </w:rPr>
        <w:t>внедрение новейш</w:t>
      </w:r>
      <w:r w:rsidR="000B53E6">
        <w:rPr>
          <w:rFonts w:ascii="Times New Roman" w:hAnsi="Times New Roman" w:cs="Times New Roman"/>
          <w:sz w:val="24"/>
          <w:szCs w:val="17"/>
          <w:shd w:val="clear" w:color="auto" w:fill="FFFFFF"/>
        </w:rPr>
        <w:t>их</w:t>
      </w:r>
      <w:r w:rsidR="00F71FA7" w:rsidRPr="00F71FA7">
        <w:rPr>
          <w:rFonts w:ascii="Times New Roman" w:hAnsi="Times New Roman" w:cs="Times New Roman"/>
          <w:sz w:val="24"/>
          <w:szCs w:val="17"/>
          <w:shd w:val="clear" w:color="auto" w:fill="FFFFFF"/>
        </w:rPr>
        <w:t xml:space="preserve"> медицинск</w:t>
      </w:r>
      <w:r w:rsidR="000B53E6">
        <w:rPr>
          <w:rFonts w:ascii="Times New Roman" w:hAnsi="Times New Roman" w:cs="Times New Roman"/>
          <w:sz w:val="24"/>
          <w:szCs w:val="17"/>
          <w:shd w:val="clear" w:color="auto" w:fill="FFFFFF"/>
        </w:rPr>
        <w:t>их</w:t>
      </w:r>
      <w:r w:rsidR="00F71FA7" w:rsidRPr="00F71FA7">
        <w:rPr>
          <w:rFonts w:ascii="Times New Roman" w:hAnsi="Times New Roman" w:cs="Times New Roman"/>
          <w:sz w:val="24"/>
          <w:szCs w:val="17"/>
          <w:shd w:val="clear" w:color="auto" w:fill="FFFFFF"/>
        </w:rPr>
        <w:t xml:space="preserve"> </w:t>
      </w:r>
      <w:r w:rsidR="000B53E6">
        <w:rPr>
          <w:rFonts w:ascii="Times New Roman" w:hAnsi="Times New Roman" w:cs="Times New Roman"/>
          <w:sz w:val="24"/>
          <w:szCs w:val="17"/>
          <w:shd w:val="clear" w:color="auto" w:fill="FFFFFF"/>
        </w:rPr>
        <w:t>технологий</w:t>
      </w:r>
      <w:r w:rsidR="00F71FA7" w:rsidRPr="00F71FA7">
        <w:rPr>
          <w:rFonts w:ascii="Times New Roman" w:hAnsi="Times New Roman" w:cs="Times New Roman"/>
          <w:sz w:val="24"/>
          <w:szCs w:val="17"/>
          <w:shd w:val="clear" w:color="auto" w:fill="FFFFFF"/>
        </w:rPr>
        <w:t xml:space="preserve"> в широкую клиническую практику.</w:t>
      </w:r>
    </w:p>
    <w:p w:rsidR="00815ACC" w:rsidRPr="00815ACC" w:rsidRDefault="00815ACC" w:rsidP="00EF71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17"/>
          <w:shd w:val="clear" w:color="auto" w:fill="FFFFFF"/>
        </w:rPr>
      </w:pPr>
      <w:r w:rsidRPr="00266B51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Одним из основных блоков 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прикроватного</w:t>
      </w:r>
      <w:r w:rsidRPr="00266B5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монитора пациента является устройство регистрации жизненно важных показателей пациента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, предназначенное для сбора и отправки данных на центральную станцию прикроватного монитора. </w:t>
      </w:r>
    </w:p>
    <w:p w:rsidR="009D24B7" w:rsidRDefault="00127522" w:rsidP="00EF71AE">
      <w:pPr>
        <w:spacing w:after="0" w:line="360" w:lineRule="auto"/>
        <w:rPr>
          <w:spacing w:val="1"/>
          <w:szCs w:val="17"/>
          <w:shd w:val="clear" w:color="auto" w:fill="FFFFFF"/>
        </w:rPr>
      </w:pPr>
      <w:r>
        <w:rPr>
          <w:szCs w:val="14"/>
          <w:shd w:val="clear" w:color="auto" w:fill="FFFFFF"/>
        </w:rPr>
        <w:tab/>
      </w:r>
      <w:bookmarkStart w:id="3" w:name="_Toc38812929"/>
      <w:r w:rsidR="009D24B7" w:rsidRPr="00D31DB3">
        <w:rPr>
          <w:rStyle w:val="20"/>
          <w:rFonts w:ascii="Times New Roman" w:hAnsi="Times New Roman" w:cs="Times New Roman"/>
          <w:color w:val="000000" w:themeColor="text1"/>
          <w:sz w:val="24"/>
        </w:rPr>
        <w:t>Цель выпускной квалификационной работы</w:t>
      </w:r>
      <w:bookmarkEnd w:id="3"/>
      <w:r w:rsidR="009D24B7">
        <w:rPr>
          <w:spacing w:val="1"/>
          <w:szCs w:val="17"/>
          <w:shd w:val="clear" w:color="auto" w:fill="FFFFFF"/>
        </w:rPr>
        <w:t xml:space="preserve">:  </w:t>
      </w:r>
    </w:p>
    <w:p w:rsidR="009D24B7" w:rsidRPr="009D24B7" w:rsidRDefault="009D24B7" w:rsidP="00EF71AE">
      <w:pPr>
        <w:pStyle w:val="a7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40"/>
          <w:szCs w:val="14"/>
          <w:shd w:val="clear" w:color="auto" w:fill="FFFFFF"/>
        </w:rPr>
      </w:pPr>
      <w:r w:rsidRPr="009D24B7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Разработать устройство регистрации жизненно важных показателей человека, входящее в состав прикроватного монитора 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пациента кардиологического профиля. </w:t>
      </w:r>
    </w:p>
    <w:p w:rsidR="009D24B7" w:rsidRPr="00D275CF" w:rsidRDefault="009D24B7" w:rsidP="00EF71AE">
      <w:pPr>
        <w:pStyle w:val="a7"/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40"/>
          <w:szCs w:val="14"/>
          <w:shd w:val="clear" w:color="auto" w:fill="FFFFFF"/>
        </w:rPr>
      </w:pP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Разработать систему управления </w:t>
      </w:r>
      <w:r w:rsidRPr="009D24B7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устройство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м</w:t>
      </w:r>
      <w:r w:rsidRPr="009D24B7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регистрации жизненно важных показателей человека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.</w:t>
      </w:r>
    </w:p>
    <w:p w:rsidR="00D275CF" w:rsidRPr="00815ACC" w:rsidRDefault="00D275CF" w:rsidP="00EF71AE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40"/>
          <w:szCs w:val="1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Исходя из поставленной цели работы, можно выделить основные этапы разработки устройства:</w:t>
      </w:r>
    </w:p>
    <w:p w:rsidR="001A46D1" w:rsidRPr="00E01584" w:rsidRDefault="001A46D1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</w:pPr>
      <w:r w:rsidRPr="00E01584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Соста</w:t>
      </w:r>
      <w:r w:rsidR="001C257A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вление технического задания</w:t>
      </w:r>
      <w:r w:rsidR="00D275CF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  <w:lang w:val="en-US"/>
        </w:rPr>
        <w:t>;</w:t>
      </w:r>
    </w:p>
    <w:p w:rsidR="001A46D1" w:rsidRPr="00E01584" w:rsidRDefault="001A46D1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Разработка </w:t>
      </w:r>
      <w:r w:rsidR="004F4C1D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электрической функциональной схемы </w:t>
      </w:r>
      <w:r w:rsidR="00EF71AE">
        <w:rPr>
          <w:rFonts w:ascii="Times New Roman" w:hAnsi="Times New Roman" w:cs="Times New Roman"/>
          <w:sz w:val="24"/>
          <w:szCs w:val="19"/>
          <w:shd w:val="clear" w:color="auto" w:fill="FFFFFF"/>
        </w:rPr>
        <w:t>устройства</w:t>
      </w:r>
      <w:r w:rsidR="00D275CF" w:rsidRPr="00D275CF">
        <w:rPr>
          <w:rFonts w:ascii="Times New Roman" w:hAnsi="Times New Roman" w:cs="Times New Roman"/>
          <w:sz w:val="24"/>
          <w:szCs w:val="19"/>
          <w:shd w:val="clear" w:color="auto" w:fill="FFFFFF"/>
        </w:rPr>
        <w:t>;</w:t>
      </w:r>
    </w:p>
    <w:p w:rsidR="00035448" w:rsidRPr="00A95AA8" w:rsidRDefault="00035448" w:rsidP="00A95AA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Разработка 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электрической принципиальной схемы </w:t>
      </w:r>
      <w:r w:rsidR="00A95AA8">
        <w:rPr>
          <w:rFonts w:ascii="Times New Roman" w:hAnsi="Times New Roman" w:cs="Times New Roman"/>
          <w:sz w:val="24"/>
          <w:szCs w:val="19"/>
          <w:shd w:val="clear" w:color="auto" w:fill="FFFFFF"/>
        </w:rPr>
        <w:t>и подбор элементной базы устройства</w:t>
      </w:r>
      <w:r w:rsidR="00A95AA8" w:rsidRPr="00A95AA8">
        <w:rPr>
          <w:rFonts w:ascii="Times New Roman" w:hAnsi="Times New Roman" w:cs="Times New Roman"/>
          <w:sz w:val="24"/>
          <w:szCs w:val="19"/>
          <w:shd w:val="clear" w:color="auto" w:fill="FFFFFF"/>
        </w:rPr>
        <w:t>;</w:t>
      </w:r>
    </w:p>
    <w:p w:rsidR="001A46D1" w:rsidRPr="00E01584" w:rsidRDefault="001A46D1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Разработк</w:t>
      </w:r>
      <w:r w:rsidR="001C257A">
        <w:rPr>
          <w:rFonts w:ascii="Times New Roman" w:hAnsi="Times New Roman" w:cs="Times New Roman"/>
          <w:sz w:val="24"/>
          <w:szCs w:val="19"/>
          <w:shd w:val="clear" w:color="auto" w:fill="FFFFFF"/>
        </w:rPr>
        <w:t>а топологии печатной платы</w:t>
      </w:r>
      <w:r w:rsidR="00D275CF" w:rsidRPr="00D275CF">
        <w:rPr>
          <w:rFonts w:ascii="Times New Roman" w:hAnsi="Times New Roman" w:cs="Times New Roman"/>
          <w:sz w:val="24"/>
          <w:szCs w:val="19"/>
          <w:shd w:val="clear" w:color="auto" w:fill="FFFFFF"/>
        </w:rPr>
        <w:t>;</w:t>
      </w:r>
    </w:p>
    <w:p w:rsidR="001A46D1" w:rsidRPr="00E01584" w:rsidRDefault="00E01584" w:rsidP="00E0158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Разработка встроенного программного обеспечения</w:t>
      </w:r>
      <w:r w:rsidR="001C257A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(системы управления)</w:t>
      </w: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EF71AE">
        <w:rPr>
          <w:rFonts w:ascii="Times New Roman" w:hAnsi="Times New Roman" w:cs="Times New Roman"/>
          <w:sz w:val="24"/>
          <w:szCs w:val="19"/>
          <w:shd w:val="clear" w:color="auto" w:fill="FFFFFF"/>
        </w:rPr>
        <w:t>устройства</w:t>
      </w:r>
      <w:r w:rsidRPr="00E01584">
        <w:rPr>
          <w:rFonts w:ascii="Times New Roman" w:hAnsi="Times New Roman" w:cs="Times New Roman"/>
          <w:sz w:val="24"/>
          <w:szCs w:val="19"/>
          <w:shd w:val="clear" w:color="auto" w:fill="FFFFFF"/>
        </w:rPr>
        <w:t>.</w:t>
      </w:r>
    </w:p>
    <w:p w:rsidR="00D275CF" w:rsidRPr="009B4E14" w:rsidRDefault="00BE0320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spacing w:val="1"/>
          <w:sz w:val="24"/>
          <w:szCs w:val="17"/>
          <w:shd w:val="clear" w:color="auto" w:fill="FFFFFF"/>
        </w:rPr>
      </w:pPr>
      <w:r w:rsidRPr="009B4E14">
        <w:rPr>
          <w:rFonts w:ascii="Times New Roman" w:hAnsi="Times New Roman" w:cs="Times New Roman"/>
          <w:b/>
          <w:bCs/>
          <w:i/>
          <w:spacing w:val="1"/>
          <w:sz w:val="24"/>
          <w:szCs w:val="17"/>
          <w:shd w:val="clear" w:color="auto" w:fill="FFFFFF"/>
        </w:rPr>
        <w:t>Составление технического задания.</w:t>
      </w:r>
    </w:p>
    <w:p w:rsidR="00BE0320" w:rsidRPr="00EF71AE" w:rsidRDefault="00BE0320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pacing w:val="1"/>
          <w:sz w:val="24"/>
          <w:szCs w:val="24"/>
          <w:shd w:val="clear" w:color="auto" w:fill="FFFFFF"/>
        </w:rPr>
      </w:pPr>
      <w:r w:rsidRPr="00EF71AE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>Техническое задание</w:t>
      </w:r>
      <w:r w:rsidR="00EF71AE" w:rsidRPr="00EF71AE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 это </w:t>
      </w:r>
      <w:r w:rsidR="00EF71AE" w:rsidRPr="00EF71AE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основополагающий документ, которым руководствуются разработчики и проектировщики, приступая к разработке нового изделия. Оно определяет основные направления разработки: конструкции и принципа работы будущего изделия. </w:t>
      </w:r>
    </w:p>
    <w:p w:rsidR="00BE0320" w:rsidRPr="00BE0320" w:rsidRDefault="00BE0320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Техническое задание формируется в </w:t>
      </w:r>
      <w:r w:rsidR="00EF71AE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соответствии</w:t>
      </w:r>
      <w:r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с требованиями заказчика</w:t>
      </w:r>
      <w:r w:rsidR="00EF71AE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. В данном случае заказчиком являются медицинские учреждения.</w:t>
      </w:r>
    </w:p>
    <w:p w:rsidR="00BE0320" w:rsidRPr="009B4E14" w:rsidRDefault="00EF71AE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4E14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>Разработка электрической функциональной схемы устройства.</w:t>
      </w:r>
    </w:p>
    <w:p w:rsidR="00035448" w:rsidRDefault="00997DC2" w:rsidP="00035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Разработка 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электрической функциональной схемы прибора осуществляется на основе составленного </w:t>
      </w:r>
      <w:r w:rsidR="001C257A">
        <w:rPr>
          <w:rFonts w:ascii="Times New Roman" w:hAnsi="Times New Roman" w:cs="Times New Roman"/>
          <w:sz w:val="24"/>
          <w:szCs w:val="19"/>
          <w:shd w:val="clear" w:color="auto" w:fill="FFFFFF"/>
        </w:rPr>
        <w:t>технического задания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. </w:t>
      </w:r>
      <w:r w:rsidR="00035448">
        <w:rPr>
          <w:rFonts w:ascii="Times New Roman" w:hAnsi="Times New Roman" w:cs="Times New Roman"/>
          <w:sz w:val="24"/>
          <w:szCs w:val="19"/>
          <w:shd w:val="clear" w:color="auto" w:fill="FFFFFF"/>
        </w:rPr>
        <w:t>Электрическая ф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ункциональная схема описывает логику работы прибора и все </w:t>
      </w:r>
      <w:r w:rsid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>процессы,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протекающие в </w:t>
      </w:r>
      <w:r w:rsid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>разрабатываемом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035448">
        <w:rPr>
          <w:rFonts w:ascii="Times New Roman" w:hAnsi="Times New Roman" w:cs="Times New Roman"/>
          <w:sz w:val="24"/>
          <w:szCs w:val="19"/>
          <w:shd w:val="clear" w:color="auto" w:fill="FFFFFF"/>
        </w:rPr>
        <w:t>устройстве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>.</w:t>
      </w:r>
      <w:r w:rsidR="00035448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035448" w:rsidRPr="00035448">
        <w:rPr>
          <w:rFonts w:ascii="Times New Roman" w:hAnsi="Times New Roman" w:cs="Times New Roman"/>
          <w:sz w:val="24"/>
        </w:rPr>
        <w:t>Графическое построение схемы должно давать наиболее наглядное представление о последовательности процессов, иллюстрируемых схемой.</w:t>
      </w:r>
    </w:p>
    <w:p w:rsidR="009B4E14" w:rsidRPr="00A95AA8" w:rsidRDefault="00A95AA8" w:rsidP="009B4E1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</w:pPr>
      <w:r w:rsidRPr="00A95AA8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>Разработка электрической принципиальной схемы устройства и подбор элементной базы устройства</w:t>
      </w:r>
      <w:r w:rsidR="00EF71AE" w:rsidRPr="00A95AA8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>.</w:t>
      </w:r>
      <w:r w:rsidR="009B4E14" w:rsidRPr="00A95AA8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 xml:space="preserve"> </w:t>
      </w:r>
    </w:p>
    <w:p w:rsidR="00E01584" w:rsidRDefault="007A4B3F" w:rsidP="009B4E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</w:rPr>
      </w:pP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На основе </w:t>
      </w:r>
      <w:r w:rsidR="00035448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электрической </w:t>
      </w:r>
      <w:r w:rsidR="00A95AA8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функциональной схемы </w:t>
      </w: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>формируется принципиальная схема, описывающая все электрические связи внутри прибора.</w:t>
      </w:r>
      <w:r w:rsidR="00A95AA8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A95AA8" w:rsidRPr="00A95AA8">
        <w:rPr>
          <w:rFonts w:ascii="Times New Roman" w:hAnsi="Times New Roman" w:cs="Times New Roman"/>
          <w:color w:val="000000"/>
          <w:sz w:val="24"/>
        </w:rPr>
        <w:t xml:space="preserve">Выбор элементной базы </w:t>
      </w:r>
      <w:r w:rsidR="00A95AA8" w:rsidRPr="00A95AA8">
        <w:rPr>
          <w:rFonts w:ascii="Times New Roman" w:hAnsi="Times New Roman" w:cs="Times New Roman"/>
          <w:color w:val="000000"/>
          <w:sz w:val="24"/>
        </w:rPr>
        <w:lastRenderedPageBreak/>
        <w:t>проводится на основе схемы электрической принципиальной с учетом требований изложенных в техническом задании.</w:t>
      </w:r>
    </w:p>
    <w:p w:rsidR="00A95AA8" w:rsidRPr="00A95AA8" w:rsidRDefault="00A95AA8" w:rsidP="009B4E1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19"/>
          <w:shd w:val="clear" w:color="auto" w:fill="FFFFFF"/>
        </w:rPr>
      </w:pPr>
      <w:r w:rsidRPr="00A95AA8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>Разработк</w:t>
      </w:r>
      <w:r w:rsidR="001C257A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>а топологии печатной платы</w:t>
      </w:r>
      <w:r w:rsidRPr="00A95AA8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>.</w:t>
      </w:r>
    </w:p>
    <w:p w:rsidR="007A4B3F" w:rsidRDefault="007A4B3F" w:rsidP="005E6F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Разработка топологии печатной платы производится на основе принципиальной схемы. Топология представляет собой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совокупность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формы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печатной платы,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компоновки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 электронных </w:t>
      </w:r>
      <w:r w:rsidR="005F4DAF">
        <w:rPr>
          <w:rFonts w:ascii="Times New Roman" w:hAnsi="Times New Roman" w:cs="Times New Roman"/>
          <w:sz w:val="24"/>
          <w:szCs w:val="19"/>
          <w:shd w:val="clear" w:color="auto" w:fill="FFFFFF"/>
        </w:rPr>
        <w:t>компонентов и трассировки</w:t>
      </w:r>
      <w:r w:rsidRPr="007A4B3F">
        <w:rPr>
          <w:rFonts w:ascii="Times New Roman" w:hAnsi="Times New Roman" w:cs="Times New Roman"/>
          <w:sz w:val="24"/>
          <w:szCs w:val="19"/>
          <w:shd w:val="clear" w:color="auto" w:fill="FFFFFF"/>
        </w:rPr>
        <w:t xml:space="preserve">, выполненных в виде рисунков слоев печатной платы. </w:t>
      </w:r>
    </w:p>
    <w:p w:rsidR="001C257A" w:rsidRDefault="001C257A" w:rsidP="001C257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</w:pPr>
      <w:r w:rsidRPr="001C257A">
        <w:rPr>
          <w:rFonts w:ascii="Times New Roman" w:hAnsi="Times New Roman" w:cs="Times New Roman"/>
          <w:b/>
          <w:i/>
          <w:sz w:val="24"/>
          <w:szCs w:val="19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:rsidR="00A87225" w:rsidRPr="003D2B38" w:rsidRDefault="003D2B38" w:rsidP="003D2B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19"/>
          <w:shd w:val="clear" w:color="auto" w:fill="FFFFFF"/>
        </w:rPr>
        <w:t>Написание встроенного программного обеспечения осуществляется в соответствии с техническим заданием. Программное обеспечение является системой управления устройства, обеспечивая его полноценное функционирование.</w:t>
      </w:r>
    </w:p>
    <w:p w:rsidR="000A4379" w:rsidRDefault="000A4379" w:rsidP="003175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A4379">
        <w:rPr>
          <w:rFonts w:ascii="Times New Roman" w:hAnsi="Times New Roman" w:cs="Times New Roman"/>
          <w:sz w:val="24"/>
        </w:rPr>
        <w:t xml:space="preserve">Современные медицинские приборы, системы и комплексы являются сложными интегральными техническими устройствами, изготовленными по новейшим технологиям на современной элементной базе, часто содержат вычислительные и управляющие средства, </w:t>
      </w:r>
      <w:r w:rsidR="002A1CC3">
        <w:rPr>
          <w:rFonts w:ascii="Times New Roman" w:hAnsi="Times New Roman" w:cs="Times New Roman"/>
          <w:sz w:val="24"/>
        </w:rPr>
        <w:t xml:space="preserve">для </w:t>
      </w:r>
      <w:r w:rsidR="00827AAB">
        <w:rPr>
          <w:rFonts w:ascii="Times New Roman" w:hAnsi="Times New Roman" w:cs="Times New Roman"/>
          <w:sz w:val="24"/>
        </w:rPr>
        <w:t xml:space="preserve">функционирования </w:t>
      </w:r>
      <w:r w:rsidR="002A1CC3">
        <w:rPr>
          <w:rFonts w:ascii="Times New Roman" w:hAnsi="Times New Roman" w:cs="Times New Roman"/>
          <w:sz w:val="24"/>
        </w:rPr>
        <w:t>которых необходимо написание встроенного программного обеспечения, позволяющего</w:t>
      </w:r>
      <w:r w:rsidRPr="000A4379">
        <w:rPr>
          <w:rFonts w:ascii="Times New Roman" w:hAnsi="Times New Roman" w:cs="Times New Roman"/>
          <w:sz w:val="24"/>
        </w:rPr>
        <w:t xml:space="preserve"> автоматизировать процесс получения диагностической информации</w:t>
      </w:r>
      <w:r w:rsidR="002A1CC3">
        <w:rPr>
          <w:rFonts w:ascii="Times New Roman" w:hAnsi="Times New Roman" w:cs="Times New Roman"/>
          <w:sz w:val="24"/>
        </w:rPr>
        <w:t>.</w:t>
      </w:r>
    </w:p>
    <w:p w:rsidR="006F3408" w:rsidRPr="006F3408" w:rsidRDefault="00D51D5F" w:rsidP="006F340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В процессе создании электронных устройств разработчик часто сталкивается с рядом сложностей, которые необходимо решить для </w:t>
      </w:r>
      <w:r w:rsidRPr="00D51D5F">
        <w:rPr>
          <w:rFonts w:ascii="Times New Roman" w:hAnsi="Times New Roman" w:cs="Times New Roman"/>
          <w:sz w:val="24"/>
        </w:rPr>
        <w:t>полноценного</w:t>
      </w:r>
      <w:r>
        <w:rPr>
          <w:rFonts w:ascii="Times New Roman" w:hAnsi="Times New Roman" w:cs="Times New Roman"/>
          <w:sz w:val="24"/>
        </w:rPr>
        <w:t xml:space="preserve"> функционирования прибора. При разработке </w:t>
      </w:r>
      <w:r w:rsidR="006F3408" w:rsidRPr="001A46D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прибора</w:t>
      </w:r>
      <w:r w:rsidR="006F3408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регистрации жизненно важных показателей человека такими сложностями являются: у</w:t>
      </w:r>
      <w:r w:rsidR="006F3408">
        <w:rPr>
          <w:rFonts w:ascii="Times New Roman" w:hAnsi="Times New Roman" w:cs="Times New Roman"/>
          <w:sz w:val="24"/>
        </w:rPr>
        <w:t>странение шумов и помех для  получения достоверной информации с датчиков,</w:t>
      </w:r>
      <w:r w:rsidR="006F3408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о</w:t>
      </w:r>
      <w:r w:rsidR="006F3408">
        <w:rPr>
          <w:rFonts w:ascii="Times New Roman" w:hAnsi="Times New Roman" w:cs="Times New Roman"/>
          <w:sz w:val="24"/>
        </w:rPr>
        <w:t xml:space="preserve">беспечение </w:t>
      </w:r>
      <w:proofErr w:type="spellStart"/>
      <w:r w:rsidR="006F3408">
        <w:rPr>
          <w:rFonts w:ascii="Times New Roman" w:hAnsi="Times New Roman" w:cs="Times New Roman"/>
          <w:sz w:val="24"/>
        </w:rPr>
        <w:t>электробезопасности</w:t>
      </w:r>
      <w:proofErr w:type="spellEnd"/>
      <w:r w:rsidR="006F3408">
        <w:rPr>
          <w:rFonts w:ascii="Times New Roman" w:hAnsi="Times New Roman" w:cs="Times New Roman"/>
          <w:sz w:val="24"/>
        </w:rPr>
        <w:t xml:space="preserve"> пациента и персонала при использовании  прибора, обеспечение отказоустойчивости</w:t>
      </w:r>
      <w:r w:rsidR="002055A7">
        <w:rPr>
          <w:rFonts w:ascii="Times New Roman" w:hAnsi="Times New Roman" w:cs="Times New Roman"/>
          <w:sz w:val="24"/>
        </w:rPr>
        <w:t xml:space="preserve"> прибора</w:t>
      </w:r>
      <w:r w:rsidR="00100382">
        <w:rPr>
          <w:rFonts w:ascii="Times New Roman" w:hAnsi="Times New Roman" w:cs="Times New Roman"/>
          <w:sz w:val="24"/>
        </w:rPr>
        <w:t>, отладка встроенного программного обеспечения</w:t>
      </w:r>
      <w:r w:rsidR="00CE1B1B">
        <w:rPr>
          <w:rFonts w:ascii="Times New Roman" w:hAnsi="Times New Roman" w:cs="Times New Roman"/>
          <w:sz w:val="24"/>
        </w:rPr>
        <w:t xml:space="preserve"> прибора</w:t>
      </w:r>
      <w:r w:rsidR="00100382">
        <w:rPr>
          <w:rFonts w:ascii="Times New Roman" w:hAnsi="Times New Roman" w:cs="Times New Roman"/>
          <w:sz w:val="24"/>
        </w:rPr>
        <w:t>.</w:t>
      </w:r>
    </w:p>
    <w:p w:rsidR="00486632" w:rsidRDefault="004D0D4C" w:rsidP="004866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D0D4C">
        <w:rPr>
          <w:rFonts w:ascii="Times New Roman" w:hAnsi="Times New Roman" w:cs="Times New Roman"/>
          <w:bCs/>
          <w:i/>
          <w:spacing w:val="1"/>
          <w:sz w:val="24"/>
          <w:szCs w:val="17"/>
          <w:shd w:val="clear" w:color="auto" w:fill="FFFFFF"/>
        </w:rPr>
        <w:t>У</w:t>
      </w:r>
      <w:r w:rsidRPr="004D0D4C">
        <w:rPr>
          <w:rFonts w:ascii="Times New Roman" w:hAnsi="Times New Roman" w:cs="Times New Roman"/>
          <w:i/>
          <w:sz w:val="24"/>
        </w:rPr>
        <w:t>странение шумов и помех для  получения достоверной информации с датчиков.</w:t>
      </w:r>
      <w:r w:rsidR="00486632">
        <w:rPr>
          <w:rFonts w:ascii="Times New Roman" w:hAnsi="Times New Roman" w:cs="Times New Roman"/>
          <w:i/>
          <w:sz w:val="24"/>
        </w:rPr>
        <w:t xml:space="preserve"> </w:t>
      </w:r>
      <w:r w:rsidR="00486632">
        <w:rPr>
          <w:rFonts w:ascii="Times New Roman" w:hAnsi="Times New Roman" w:cs="Times New Roman"/>
          <w:sz w:val="24"/>
        </w:rPr>
        <w:t xml:space="preserve">Одной из главных проблем при разработке </w:t>
      </w:r>
      <w:r w:rsidR="00486632" w:rsidRPr="001A46D1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>прибора</w:t>
      </w:r>
      <w:r w:rsidR="00486632">
        <w:rPr>
          <w:rFonts w:ascii="Times New Roman" w:hAnsi="Times New Roman" w:cs="Times New Roman"/>
          <w:bCs/>
          <w:spacing w:val="1"/>
          <w:sz w:val="24"/>
          <w:szCs w:val="17"/>
          <w:shd w:val="clear" w:color="auto" w:fill="FFFFFF"/>
        </w:rPr>
        <w:t xml:space="preserve"> регистрации жизненно важных показателей человека </w:t>
      </w:r>
      <w:r w:rsidR="00486632">
        <w:rPr>
          <w:rFonts w:ascii="Times New Roman" w:hAnsi="Times New Roman" w:cs="Times New Roman"/>
          <w:sz w:val="24"/>
        </w:rPr>
        <w:t>является п</w:t>
      </w:r>
      <w:r w:rsidR="00486632" w:rsidRPr="00415E73">
        <w:rPr>
          <w:rFonts w:ascii="Times New Roman" w:hAnsi="Times New Roman" w:cs="Times New Roman"/>
          <w:sz w:val="24"/>
        </w:rPr>
        <w:t>олучение достове</w:t>
      </w:r>
      <w:r w:rsidR="00486632">
        <w:rPr>
          <w:rFonts w:ascii="Times New Roman" w:hAnsi="Times New Roman" w:cs="Times New Roman"/>
          <w:sz w:val="24"/>
        </w:rPr>
        <w:t xml:space="preserve">рной диагностической информации, которая </w:t>
      </w:r>
      <w:r w:rsidR="00486632" w:rsidRPr="00415E73">
        <w:rPr>
          <w:rFonts w:ascii="Times New Roman" w:hAnsi="Times New Roman" w:cs="Times New Roman"/>
          <w:sz w:val="24"/>
        </w:rPr>
        <w:t>осложняется действием ш</w:t>
      </w:r>
      <w:r w:rsidR="00486632">
        <w:rPr>
          <w:rFonts w:ascii="Times New Roman" w:hAnsi="Times New Roman" w:cs="Times New Roman"/>
          <w:sz w:val="24"/>
        </w:rPr>
        <w:t>умов, помех и артефактов различного</w:t>
      </w:r>
      <w:r w:rsidR="00486632" w:rsidRPr="00415E73">
        <w:rPr>
          <w:rFonts w:ascii="Times New Roman" w:hAnsi="Times New Roman" w:cs="Times New Roman"/>
          <w:sz w:val="24"/>
        </w:rPr>
        <w:t xml:space="preserve"> происхождения; при этом уровень информативных сигналов </w:t>
      </w:r>
      <w:r w:rsidR="00486632">
        <w:rPr>
          <w:rFonts w:ascii="Times New Roman" w:hAnsi="Times New Roman" w:cs="Times New Roman"/>
          <w:sz w:val="24"/>
        </w:rPr>
        <w:t>часто по величине сопоставим с уровнем помех</w:t>
      </w:r>
      <w:r w:rsidR="00486632" w:rsidRPr="00415E73">
        <w:rPr>
          <w:rFonts w:ascii="Times New Roman" w:hAnsi="Times New Roman" w:cs="Times New Roman"/>
          <w:sz w:val="24"/>
        </w:rPr>
        <w:t xml:space="preserve">, что </w:t>
      </w:r>
      <w:r w:rsidR="00486632">
        <w:rPr>
          <w:rFonts w:ascii="Times New Roman" w:hAnsi="Times New Roman" w:cs="Times New Roman"/>
          <w:sz w:val="24"/>
        </w:rPr>
        <w:t xml:space="preserve">сильно усложняет методы получения полезных </w:t>
      </w:r>
      <w:r w:rsidR="00486632" w:rsidRPr="00D24D1B">
        <w:rPr>
          <w:rFonts w:ascii="Times New Roman" w:hAnsi="Times New Roman" w:cs="Times New Roman"/>
          <w:sz w:val="24"/>
        </w:rPr>
        <w:t>сигналов.</w:t>
      </w:r>
      <w:r w:rsidR="00486632">
        <w:rPr>
          <w:rFonts w:ascii="Times New Roman" w:hAnsi="Times New Roman" w:cs="Times New Roman"/>
          <w:sz w:val="24"/>
        </w:rPr>
        <w:t xml:space="preserve"> Решением данной проблемы является использование аналоговых и цифровых фильтров, благодаря которым устраняется воздействие помех и шумов на полезный сигнал. Также грамотное проектирование топологии и трассировка печатной платы позволяет минимизировать воздействие внешних факторов на прибор.</w:t>
      </w:r>
    </w:p>
    <w:p w:rsidR="00486632" w:rsidRDefault="00486632" w:rsidP="004866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486632">
        <w:rPr>
          <w:rFonts w:ascii="Times New Roman" w:hAnsi="Times New Roman" w:cs="Times New Roman"/>
          <w:bCs/>
          <w:i/>
          <w:spacing w:val="1"/>
          <w:sz w:val="24"/>
          <w:szCs w:val="17"/>
          <w:shd w:val="clear" w:color="auto" w:fill="FFFFFF"/>
        </w:rPr>
        <w:lastRenderedPageBreak/>
        <w:t>О</w:t>
      </w:r>
      <w:r w:rsidRPr="00486632">
        <w:rPr>
          <w:rFonts w:ascii="Times New Roman" w:hAnsi="Times New Roman" w:cs="Times New Roman"/>
          <w:i/>
          <w:sz w:val="24"/>
        </w:rPr>
        <w:t xml:space="preserve">беспечение </w:t>
      </w:r>
      <w:proofErr w:type="spellStart"/>
      <w:r w:rsidRPr="00486632">
        <w:rPr>
          <w:rFonts w:ascii="Times New Roman" w:hAnsi="Times New Roman" w:cs="Times New Roman"/>
          <w:i/>
          <w:sz w:val="24"/>
        </w:rPr>
        <w:t>электробезопасности</w:t>
      </w:r>
      <w:proofErr w:type="spellEnd"/>
      <w:r w:rsidRPr="00486632">
        <w:rPr>
          <w:rFonts w:ascii="Times New Roman" w:hAnsi="Times New Roman" w:cs="Times New Roman"/>
          <w:i/>
          <w:sz w:val="24"/>
        </w:rPr>
        <w:t xml:space="preserve"> пациента и персонала при использовании  прибора.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Безопасность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прибора 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>также является основополагающи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м критерием при его разработке. Реанимационно-анестезиологическое </w:t>
      </w:r>
      <w:r w:rsidRPr="00E0311E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оборудование 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>находится в непосредственном контакте с телом пациента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и медицинского персонала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>, поэтому необходим ответственный подход к разработке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системы </w:t>
      </w:r>
      <w:proofErr w:type="spellStart"/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электробезопасности</w:t>
      </w:r>
      <w:proofErr w:type="spellEnd"/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Так, например, для защиты пациента от </w:t>
      </w:r>
      <w:r w:rsidRPr="00486632">
        <w:rPr>
          <w:rFonts w:ascii="Times New Roman" w:hAnsi="Times New Roman" w:cs="Times New Roman"/>
          <w:sz w:val="24"/>
          <w:szCs w:val="19"/>
          <w:shd w:val="clear" w:color="auto" w:fill="FFFFFF"/>
        </w:rPr>
        <w:t>поражения электрическим током</w:t>
      </w:r>
      <w:r w:rsidRPr="00486632">
        <w:rPr>
          <w:rFonts w:ascii="Times New Roman" w:hAnsi="Times New Roman" w:cs="Times New Roman"/>
          <w:sz w:val="36"/>
          <w:szCs w:val="1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в приборе применяются гальванические развязки, искусственно ограничивающие передачу энергии в разных цепях. </w:t>
      </w:r>
    </w:p>
    <w:p w:rsidR="002055A7" w:rsidRDefault="002055A7" w:rsidP="00205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  <w:r w:rsidRPr="002055A7">
        <w:rPr>
          <w:rFonts w:ascii="Times New Roman" w:hAnsi="Times New Roman" w:cs="Times New Roman"/>
          <w:i/>
          <w:sz w:val="24"/>
        </w:rPr>
        <w:t>Обеспечение отказоустойчивости</w:t>
      </w:r>
      <w:r w:rsidRPr="002055A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прибора.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24D1B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 необходимо учитывать так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ой</w:t>
      </w:r>
      <w:r w:rsidRPr="00D24D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параметр как отказоустойчивость.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>Так как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>разрабатываемый прибор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относится к технике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реанимационно-анестезиологической направленности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, то на него</w:t>
      </w:r>
      <w:r w:rsidRPr="00D24D1B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накладыв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аются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жесткие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требования 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к 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>безотказной работ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>е</w:t>
      </w:r>
      <w:r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в течение длительного промежутка времени, так как именно от функций, выполняемых данным оборудование, зависит успех реанимационных действий над пациентом.</w:t>
      </w:r>
      <w:r w:rsidR="003E3CC5">
        <w:rPr>
          <w:rFonts w:ascii="Times New Roman" w:hAnsi="Times New Roman" w:cs="Times New Roman"/>
          <w:sz w:val="24"/>
          <w:szCs w:val="14"/>
          <w:shd w:val="clear" w:color="auto" w:fill="FFFFFF"/>
        </w:rPr>
        <w:t xml:space="preserve"> Например, для обеспечения отказоустойчивости тракта измерения артериального давления используется резервный канал.</w:t>
      </w:r>
    </w:p>
    <w:p w:rsidR="003E3CC5" w:rsidRPr="006214F5" w:rsidRDefault="003E3CC5" w:rsidP="00205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3CC5">
        <w:rPr>
          <w:rFonts w:ascii="Times New Roman" w:hAnsi="Times New Roman" w:cs="Times New Roman"/>
          <w:i/>
          <w:sz w:val="24"/>
        </w:rPr>
        <w:t>Отладка встроенного программного обеспечения</w:t>
      </w:r>
      <w:r w:rsidR="00CE1B1B">
        <w:rPr>
          <w:rFonts w:ascii="Times New Roman" w:hAnsi="Times New Roman" w:cs="Times New Roman"/>
          <w:i/>
          <w:sz w:val="24"/>
        </w:rPr>
        <w:t xml:space="preserve"> </w:t>
      </w:r>
      <w:r w:rsidR="00CE1B1B" w:rsidRPr="00CE1B1B">
        <w:rPr>
          <w:rFonts w:ascii="Times New Roman" w:hAnsi="Times New Roman" w:cs="Times New Roman"/>
          <w:i/>
          <w:sz w:val="24"/>
        </w:rPr>
        <w:t>прибора</w:t>
      </w:r>
      <w:r w:rsidRPr="003E3CC5">
        <w:rPr>
          <w:rFonts w:ascii="Times New Roman" w:hAnsi="Times New Roman" w:cs="Times New Roman"/>
          <w:i/>
          <w:sz w:val="24"/>
        </w:rPr>
        <w:t>.</w:t>
      </w:r>
      <w:r w:rsidR="006214F5">
        <w:rPr>
          <w:rFonts w:ascii="Times New Roman" w:hAnsi="Times New Roman" w:cs="Times New Roman"/>
          <w:i/>
          <w:sz w:val="24"/>
        </w:rPr>
        <w:t xml:space="preserve"> </w:t>
      </w:r>
      <w:r w:rsidR="006214F5">
        <w:rPr>
          <w:rFonts w:ascii="Times New Roman" w:hAnsi="Times New Roman" w:cs="Times New Roman"/>
          <w:sz w:val="24"/>
        </w:rPr>
        <w:t xml:space="preserve">Написание любого программного продукта не обходится без ошибок в коде. Для решения данной проблемы необходим этап отладки встроенного программного обеспечения, в результате которого обнаруживаются, локализуются и устраняются ошибки. </w:t>
      </w:r>
    </w:p>
    <w:p w:rsidR="002055A7" w:rsidRPr="00D24D1B" w:rsidRDefault="002055A7" w:rsidP="004866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86632" w:rsidRPr="00486632" w:rsidRDefault="00486632" w:rsidP="004866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6F3408" w:rsidRPr="00486632" w:rsidRDefault="006F3408" w:rsidP="003175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BC3907" w:rsidRDefault="00BC3907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3539DF" w:rsidRDefault="003539DF" w:rsidP="006214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E2F05" w:rsidRDefault="009E2F05" w:rsidP="009E2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Default="009E2F05" w:rsidP="009E2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035448" w:rsidRDefault="00035448" w:rsidP="009E2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E26A11" w:rsidRDefault="00E26A11" w:rsidP="00E26A11">
      <w:pPr>
        <w:pStyle w:val="1"/>
        <w:jc w:val="center"/>
        <w:rPr>
          <w:sz w:val="24"/>
          <w:szCs w:val="24"/>
          <w:shd w:val="clear" w:color="auto" w:fill="FFFFFF"/>
        </w:rPr>
      </w:pPr>
      <w:bookmarkStart w:id="4" w:name="_Toc38812930"/>
      <w:r w:rsidRPr="00E26A11">
        <w:rPr>
          <w:sz w:val="24"/>
          <w:szCs w:val="24"/>
          <w:shd w:val="clear" w:color="auto" w:fill="FFFFFF"/>
        </w:rPr>
        <w:t xml:space="preserve">ГЛАВА 1. </w:t>
      </w:r>
      <w:r w:rsidRPr="00E26A11">
        <w:rPr>
          <w:sz w:val="24"/>
          <w:szCs w:val="24"/>
        </w:rPr>
        <w:t xml:space="preserve">Медико-техническое обоснование </w:t>
      </w:r>
      <w:r w:rsidRPr="00E26A11">
        <w:rPr>
          <w:sz w:val="24"/>
          <w:szCs w:val="24"/>
          <w:shd w:val="clear" w:color="auto" w:fill="FFFFFF"/>
        </w:rPr>
        <w:t>прибора</w:t>
      </w:r>
      <w:bookmarkEnd w:id="4"/>
    </w:p>
    <w:p w:rsidR="00A32162" w:rsidRPr="00A32162" w:rsidRDefault="00A32162" w:rsidP="00A32162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bookmarkStart w:id="5" w:name="_Toc38812931"/>
      <w:r w:rsidRPr="00A3216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Электрокардиография</w:t>
      </w:r>
      <w:bookmarkEnd w:id="5"/>
    </w:p>
    <w:p w:rsidR="00A32162" w:rsidRPr="00A32162" w:rsidRDefault="00A32162" w:rsidP="00A32162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bookmarkStart w:id="6" w:name="_Toc38812932"/>
      <w:r w:rsidRPr="00A3216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Артериальное давление</w:t>
      </w:r>
      <w:bookmarkEnd w:id="6"/>
    </w:p>
    <w:p w:rsidR="00A32162" w:rsidRPr="00A32162" w:rsidRDefault="00A32162" w:rsidP="00A32162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bookmarkStart w:id="7" w:name="_Toc38812933"/>
      <w:proofErr w:type="spellStart"/>
      <w:r w:rsidRPr="00A3216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Фотоплетизмограмма</w:t>
      </w:r>
      <w:bookmarkEnd w:id="7"/>
      <w:proofErr w:type="spellEnd"/>
    </w:p>
    <w:p w:rsidR="00A32162" w:rsidRPr="00A32162" w:rsidRDefault="00A32162" w:rsidP="00A32162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bookmarkStart w:id="8" w:name="_Toc38812934"/>
      <w:proofErr w:type="spellStart"/>
      <w:r w:rsidRPr="00A3216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Реоплетизмография</w:t>
      </w:r>
      <w:bookmarkEnd w:id="8"/>
      <w:proofErr w:type="spellEnd"/>
    </w:p>
    <w:p w:rsidR="00A32162" w:rsidRPr="00A32162" w:rsidRDefault="00A32162" w:rsidP="00A32162">
      <w:pPr>
        <w:pStyle w:val="2"/>
        <w:jc w:val="center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bookmarkStart w:id="9" w:name="_Toc38812935"/>
      <w:r w:rsidRPr="00A3216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Температура тела</w:t>
      </w:r>
      <w:bookmarkEnd w:id="9"/>
    </w:p>
    <w:p w:rsidR="009E2F05" w:rsidRPr="00E26A11" w:rsidRDefault="00D31DB3" w:rsidP="00E26A11">
      <w:pPr>
        <w:pStyle w:val="1"/>
        <w:jc w:val="center"/>
        <w:rPr>
          <w:sz w:val="24"/>
          <w:szCs w:val="24"/>
          <w:shd w:val="clear" w:color="auto" w:fill="FFFFFF"/>
        </w:rPr>
      </w:pPr>
      <w:bookmarkStart w:id="10" w:name="_Toc38812936"/>
      <w:r w:rsidRPr="00E26A11">
        <w:rPr>
          <w:sz w:val="24"/>
          <w:szCs w:val="24"/>
          <w:shd w:val="clear" w:color="auto" w:fill="FFFFFF"/>
        </w:rPr>
        <w:t xml:space="preserve">ГЛАВА </w:t>
      </w:r>
      <w:r w:rsidR="00E26A11" w:rsidRPr="00E26A11">
        <w:rPr>
          <w:sz w:val="24"/>
          <w:szCs w:val="24"/>
          <w:shd w:val="clear" w:color="auto" w:fill="FFFFFF"/>
        </w:rPr>
        <w:t>2</w:t>
      </w:r>
      <w:r w:rsidRPr="00E26A11">
        <w:rPr>
          <w:sz w:val="24"/>
          <w:szCs w:val="24"/>
          <w:shd w:val="clear" w:color="auto" w:fill="FFFFFF"/>
        </w:rPr>
        <w:t xml:space="preserve">. Разработка аппаратной </w:t>
      </w:r>
      <w:r w:rsidR="00E26A11" w:rsidRPr="00E26A11">
        <w:rPr>
          <w:sz w:val="24"/>
          <w:szCs w:val="24"/>
          <w:shd w:val="clear" w:color="auto" w:fill="FFFFFF"/>
        </w:rPr>
        <w:t>части</w:t>
      </w:r>
      <w:r w:rsidRPr="00E26A11">
        <w:rPr>
          <w:sz w:val="24"/>
          <w:szCs w:val="24"/>
          <w:shd w:val="clear" w:color="auto" w:fill="FFFFFF"/>
        </w:rPr>
        <w:t xml:space="preserve"> прибора</w:t>
      </w:r>
      <w:bookmarkEnd w:id="10"/>
    </w:p>
    <w:p w:rsidR="00D31DB3" w:rsidRPr="00E26A11" w:rsidRDefault="00D31DB3" w:rsidP="00E26A11">
      <w:pPr>
        <w:pStyle w:val="1"/>
        <w:jc w:val="center"/>
        <w:rPr>
          <w:sz w:val="24"/>
          <w:szCs w:val="24"/>
          <w:shd w:val="clear" w:color="auto" w:fill="FFFFFF"/>
        </w:rPr>
      </w:pPr>
      <w:bookmarkStart w:id="11" w:name="_Toc38812937"/>
      <w:r w:rsidRPr="00E26A11">
        <w:rPr>
          <w:sz w:val="24"/>
          <w:szCs w:val="24"/>
          <w:shd w:val="clear" w:color="auto" w:fill="FFFFFF"/>
        </w:rPr>
        <w:t xml:space="preserve">ГЛАВА </w:t>
      </w:r>
      <w:r w:rsidR="00E26A11" w:rsidRPr="00E26A11">
        <w:rPr>
          <w:sz w:val="24"/>
          <w:szCs w:val="24"/>
          <w:shd w:val="clear" w:color="auto" w:fill="FFFFFF"/>
        </w:rPr>
        <w:t>3</w:t>
      </w:r>
      <w:r w:rsidRPr="00E26A11">
        <w:rPr>
          <w:sz w:val="24"/>
          <w:szCs w:val="24"/>
          <w:shd w:val="clear" w:color="auto" w:fill="FFFFFF"/>
        </w:rPr>
        <w:t>. Разработка встроенного программного обеспечения прибора</w:t>
      </w:r>
      <w:bookmarkEnd w:id="11"/>
    </w:p>
    <w:p w:rsidR="009E2F05" w:rsidRDefault="009E2F05" w:rsidP="009E2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:rsidR="009E2F05" w:rsidRPr="00415E73" w:rsidRDefault="009E2F0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sectPr w:rsidR="009E2F05" w:rsidRPr="00415E73" w:rsidSect="00235961">
      <w:footerReference w:type="default" r:id="rId8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64B" w:rsidRDefault="0021264B" w:rsidP="00D8278D">
      <w:pPr>
        <w:spacing w:after="0" w:line="240" w:lineRule="auto"/>
      </w:pPr>
      <w:r>
        <w:separator/>
      </w:r>
    </w:p>
  </w:endnote>
  <w:endnote w:type="continuationSeparator" w:id="0">
    <w:p w:rsidR="0021264B" w:rsidRDefault="0021264B" w:rsidP="00D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74672"/>
      <w:docPartObj>
        <w:docPartGallery w:val="Page Numbers (Bottom of Page)"/>
        <w:docPartUnique/>
      </w:docPartObj>
    </w:sdtPr>
    <w:sdtContent>
      <w:p w:rsidR="00035448" w:rsidRDefault="00035448" w:rsidP="00235961">
        <w:pPr>
          <w:pStyle w:val="a5"/>
          <w:jc w:val="center"/>
        </w:pPr>
        <w:r w:rsidRPr="00235961">
          <w:rPr>
            <w:rFonts w:ascii="Times New Roman" w:hAnsi="Times New Roman" w:cs="Times New Roman"/>
            <w:sz w:val="24"/>
          </w:rPr>
          <w:fldChar w:fldCharType="begin"/>
        </w:r>
        <w:r w:rsidRPr="0023596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35961">
          <w:rPr>
            <w:rFonts w:ascii="Times New Roman" w:hAnsi="Times New Roman" w:cs="Times New Roman"/>
            <w:sz w:val="24"/>
          </w:rPr>
          <w:fldChar w:fldCharType="separate"/>
        </w:r>
        <w:r w:rsidR="0035336C">
          <w:rPr>
            <w:rFonts w:ascii="Times New Roman" w:hAnsi="Times New Roman" w:cs="Times New Roman"/>
            <w:noProof/>
            <w:sz w:val="24"/>
          </w:rPr>
          <w:t>10</w:t>
        </w:r>
        <w:r w:rsidRPr="0023596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35448" w:rsidRDefault="0003544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64B" w:rsidRDefault="0021264B" w:rsidP="00D8278D">
      <w:pPr>
        <w:spacing w:after="0" w:line="240" w:lineRule="auto"/>
      </w:pPr>
      <w:r>
        <w:separator/>
      </w:r>
    </w:p>
  </w:footnote>
  <w:footnote w:type="continuationSeparator" w:id="0">
    <w:p w:rsidR="0021264B" w:rsidRDefault="0021264B" w:rsidP="00D8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21FEF"/>
    <w:multiLevelType w:val="hybridMultilevel"/>
    <w:tmpl w:val="920A1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30B1328"/>
    <w:multiLevelType w:val="hybridMultilevel"/>
    <w:tmpl w:val="E738134C"/>
    <w:lvl w:ilvl="0" w:tplc="5DA4B6AE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DA96C6A"/>
    <w:multiLevelType w:val="hybridMultilevel"/>
    <w:tmpl w:val="E0CE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88628A4"/>
    <w:multiLevelType w:val="hybridMultilevel"/>
    <w:tmpl w:val="4E48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6BB5"/>
    <w:rsid w:val="00030076"/>
    <w:rsid w:val="000334D0"/>
    <w:rsid w:val="00035448"/>
    <w:rsid w:val="000A2B0D"/>
    <w:rsid w:val="000A4379"/>
    <w:rsid w:val="000A6C57"/>
    <w:rsid w:val="000B53E6"/>
    <w:rsid w:val="000C0461"/>
    <w:rsid w:val="000D2EB5"/>
    <w:rsid w:val="000E38F9"/>
    <w:rsid w:val="00100382"/>
    <w:rsid w:val="00103303"/>
    <w:rsid w:val="001056B0"/>
    <w:rsid w:val="001201B7"/>
    <w:rsid w:val="00123AA5"/>
    <w:rsid w:val="00127522"/>
    <w:rsid w:val="00132CDE"/>
    <w:rsid w:val="00161811"/>
    <w:rsid w:val="00184AA4"/>
    <w:rsid w:val="00191839"/>
    <w:rsid w:val="001A46D1"/>
    <w:rsid w:val="001C1B0E"/>
    <w:rsid w:val="001C257A"/>
    <w:rsid w:val="00204A0C"/>
    <w:rsid w:val="002055A7"/>
    <w:rsid w:val="0021237E"/>
    <w:rsid w:val="0021264B"/>
    <w:rsid w:val="00235961"/>
    <w:rsid w:val="00237DB8"/>
    <w:rsid w:val="00244EFF"/>
    <w:rsid w:val="00266B51"/>
    <w:rsid w:val="0027013A"/>
    <w:rsid w:val="002A1CC3"/>
    <w:rsid w:val="002B1210"/>
    <w:rsid w:val="002B1EB7"/>
    <w:rsid w:val="002D5AA3"/>
    <w:rsid w:val="003027EB"/>
    <w:rsid w:val="0031753B"/>
    <w:rsid w:val="0033175A"/>
    <w:rsid w:val="0035336C"/>
    <w:rsid w:val="003539DF"/>
    <w:rsid w:val="003C2A62"/>
    <w:rsid w:val="003D19F5"/>
    <w:rsid w:val="003D2B38"/>
    <w:rsid w:val="003E3CC5"/>
    <w:rsid w:val="00415E73"/>
    <w:rsid w:val="00471A7F"/>
    <w:rsid w:val="00475E06"/>
    <w:rsid w:val="00486632"/>
    <w:rsid w:val="004D0D4C"/>
    <w:rsid w:val="004E24DD"/>
    <w:rsid w:val="004F4C1D"/>
    <w:rsid w:val="005152D4"/>
    <w:rsid w:val="00516592"/>
    <w:rsid w:val="00554EAE"/>
    <w:rsid w:val="005918BB"/>
    <w:rsid w:val="005D4BF8"/>
    <w:rsid w:val="005E6FC0"/>
    <w:rsid w:val="005F4DAF"/>
    <w:rsid w:val="006141B4"/>
    <w:rsid w:val="006161D4"/>
    <w:rsid w:val="006214F5"/>
    <w:rsid w:val="00623505"/>
    <w:rsid w:val="00624DE7"/>
    <w:rsid w:val="006C317A"/>
    <w:rsid w:val="006F3408"/>
    <w:rsid w:val="00704FE4"/>
    <w:rsid w:val="007456AD"/>
    <w:rsid w:val="0075308E"/>
    <w:rsid w:val="00773DEB"/>
    <w:rsid w:val="007A4B3F"/>
    <w:rsid w:val="007A572C"/>
    <w:rsid w:val="007C0633"/>
    <w:rsid w:val="007C57ED"/>
    <w:rsid w:val="007D2992"/>
    <w:rsid w:val="00815ACC"/>
    <w:rsid w:val="008166D0"/>
    <w:rsid w:val="00827AAB"/>
    <w:rsid w:val="0083164B"/>
    <w:rsid w:val="008A1F46"/>
    <w:rsid w:val="008B768E"/>
    <w:rsid w:val="008C72F4"/>
    <w:rsid w:val="008D34AA"/>
    <w:rsid w:val="008E5B74"/>
    <w:rsid w:val="00932ABE"/>
    <w:rsid w:val="00975A38"/>
    <w:rsid w:val="009805F0"/>
    <w:rsid w:val="009868FD"/>
    <w:rsid w:val="00997DC2"/>
    <w:rsid w:val="009B4E14"/>
    <w:rsid w:val="009D24B7"/>
    <w:rsid w:val="009D413B"/>
    <w:rsid w:val="009E2F05"/>
    <w:rsid w:val="00A07469"/>
    <w:rsid w:val="00A32162"/>
    <w:rsid w:val="00A414AF"/>
    <w:rsid w:val="00A42BC7"/>
    <w:rsid w:val="00A64280"/>
    <w:rsid w:val="00A87225"/>
    <w:rsid w:val="00A95AA8"/>
    <w:rsid w:val="00AB4EB1"/>
    <w:rsid w:val="00AF132F"/>
    <w:rsid w:val="00AF7CFB"/>
    <w:rsid w:val="00B02DDB"/>
    <w:rsid w:val="00B457F3"/>
    <w:rsid w:val="00B66018"/>
    <w:rsid w:val="00B7519C"/>
    <w:rsid w:val="00B8162A"/>
    <w:rsid w:val="00BA389D"/>
    <w:rsid w:val="00BC3907"/>
    <w:rsid w:val="00BC6728"/>
    <w:rsid w:val="00BE0320"/>
    <w:rsid w:val="00C03F76"/>
    <w:rsid w:val="00C16A1B"/>
    <w:rsid w:val="00C44213"/>
    <w:rsid w:val="00C45439"/>
    <w:rsid w:val="00CA2046"/>
    <w:rsid w:val="00CA4D08"/>
    <w:rsid w:val="00CC6BB5"/>
    <w:rsid w:val="00CD6790"/>
    <w:rsid w:val="00CE1B1B"/>
    <w:rsid w:val="00CF4C6D"/>
    <w:rsid w:val="00D00946"/>
    <w:rsid w:val="00D11E20"/>
    <w:rsid w:val="00D24D1B"/>
    <w:rsid w:val="00D275CF"/>
    <w:rsid w:val="00D27BA7"/>
    <w:rsid w:val="00D31DB3"/>
    <w:rsid w:val="00D51D5F"/>
    <w:rsid w:val="00D565FE"/>
    <w:rsid w:val="00D80150"/>
    <w:rsid w:val="00D8278D"/>
    <w:rsid w:val="00D932A4"/>
    <w:rsid w:val="00DA57CB"/>
    <w:rsid w:val="00E01584"/>
    <w:rsid w:val="00E0311E"/>
    <w:rsid w:val="00E03F35"/>
    <w:rsid w:val="00E26A11"/>
    <w:rsid w:val="00E35364"/>
    <w:rsid w:val="00E811E6"/>
    <w:rsid w:val="00E94FC2"/>
    <w:rsid w:val="00EF71AE"/>
    <w:rsid w:val="00F07F57"/>
    <w:rsid w:val="00F71FA7"/>
    <w:rsid w:val="00FB21BE"/>
    <w:rsid w:val="00FE2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BE"/>
  </w:style>
  <w:style w:type="paragraph" w:styleId="1">
    <w:name w:val="heading 1"/>
    <w:basedOn w:val="a"/>
    <w:link w:val="10"/>
    <w:uiPriority w:val="9"/>
    <w:qFormat/>
    <w:rsid w:val="000C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1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278D"/>
  </w:style>
  <w:style w:type="paragraph" w:styleId="a5">
    <w:name w:val="footer"/>
    <w:basedOn w:val="a"/>
    <w:link w:val="a6"/>
    <w:uiPriority w:val="99"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78D"/>
  </w:style>
  <w:style w:type="paragraph" w:styleId="a7">
    <w:name w:val="List Paragraph"/>
    <w:basedOn w:val="a"/>
    <w:uiPriority w:val="34"/>
    <w:qFormat/>
    <w:rsid w:val="00C454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0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1A46D1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6181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61811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61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181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unhideWhenUsed/>
    <w:rsid w:val="00237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31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31DB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EE2FB-F486-4312-AB42-3AD10AFA0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</cp:lastModifiedBy>
  <cp:revision>110</cp:revision>
  <dcterms:created xsi:type="dcterms:W3CDTF">2020-03-03T18:00:00Z</dcterms:created>
  <dcterms:modified xsi:type="dcterms:W3CDTF">2020-04-26T14:37:00Z</dcterms:modified>
</cp:coreProperties>
</file>