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 1</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Lucas Alonso Olea Cornejo</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 1</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21.609.077-2</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color w:val="1f3864"/>
                <w:rtl w:val="0"/>
              </w:rPr>
              <w:t xml:space="preserve">Nombre estudiante 2</w:t>
            </w:r>
            <w:r w:rsidDel="00000000" w:rsidR="00000000" w:rsidRPr="00000000">
              <w:rPr>
                <w:rtl w:val="0"/>
              </w:rPr>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Rodrigo Riquelme </w:t>
            </w:r>
          </w:p>
        </w:tc>
      </w:tr>
      <w:tr>
        <w:trPr>
          <w:cantSplit w:val="0"/>
          <w:trHeight w:val="418"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color w:val="1f3864"/>
                <w:rtl w:val="0"/>
              </w:rPr>
              <w:t xml:space="preserve">Rut 2</w:t>
            </w:r>
            <w:r w:rsidDel="00000000" w:rsidR="00000000" w:rsidRPr="00000000">
              <w:rPr>
                <w:rtl w:val="0"/>
              </w:rPr>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21.160.922-2</w:t>
            </w:r>
          </w:p>
        </w:tc>
      </w:tr>
      <w:tr>
        <w:trPr>
          <w:cantSplit w:val="0"/>
          <w:trHeight w:val="418" w:hRule="atLeast"/>
          <w:tblHeader w:val="0"/>
        </w:trPr>
        <w:tc>
          <w:tcPr>
            <w:vAlign w:val="center"/>
          </w:tcPr>
          <w:p w:rsidR="00000000" w:rsidDel="00000000" w:rsidP="00000000" w:rsidRDefault="00000000" w:rsidRPr="00000000" w14:paraId="00000014">
            <w:pPr>
              <w:rPr>
                <w:color w:val="1f3864"/>
              </w:rPr>
            </w:pPr>
            <w:r w:rsidDel="00000000" w:rsidR="00000000" w:rsidRPr="00000000">
              <w:rPr>
                <w:color w:val="1f3864"/>
                <w:rtl w:val="0"/>
              </w:rPr>
              <w:t xml:space="preserve">Nombre estudiante 3</w:t>
            </w:r>
          </w:p>
        </w:tc>
        <w:tc>
          <w:tcPr>
            <w:vAlign w:val="center"/>
          </w:tcPr>
          <w:p w:rsidR="00000000" w:rsidDel="00000000" w:rsidP="00000000" w:rsidRDefault="00000000" w:rsidRPr="00000000" w14:paraId="00000015">
            <w:pPr>
              <w:rPr>
                <w:b w:val="1"/>
                <w:bCs w:val="1"/>
              </w:rPr>
            </w:pPr>
            <w:r w:rsidDel="00000000" w:rsidR="00000000" w:rsidRPr="00000000">
              <w:rPr>
                <w:b w:val="1"/>
                <w:bCs w:val="1"/>
                <w:rtl w:val="0"/>
              </w:rPr>
              <w:t xml:space="preserve">Marco Antonio Robles Garrido</w:t>
            </w:r>
          </w:p>
        </w:tc>
      </w:tr>
      <w:tr>
        <w:trPr>
          <w:cantSplit w:val="0"/>
          <w:trHeight w:val="418" w:hRule="atLeast"/>
          <w:tblHeader w:val="0"/>
        </w:trPr>
        <w:tc>
          <w:tcPr>
            <w:vAlign w:val="center"/>
          </w:tcPr>
          <w:p w:rsidR="00000000" w:rsidDel="00000000" w:rsidP="00000000" w:rsidRDefault="00000000" w:rsidRPr="00000000" w14:paraId="00000016">
            <w:pPr>
              <w:rPr>
                <w:color w:val="1f3864"/>
              </w:rPr>
            </w:pPr>
            <w:r w:rsidDel="00000000" w:rsidR="00000000" w:rsidRPr="00000000">
              <w:rPr>
                <w:color w:val="1f3864"/>
                <w:rtl w:val="0"/>
              </w:rPr>
              <w:t xml:space="preserve">Rut 3</w:t>
            </w:r>
          </w:p>
        </w:tc>
        <w:tc>
          <w:tcPr>
            <w:vAlign w:val="center"/>
          </w:tcPr>
          <w:p w:rsidR="00000000" w:rsidDel="00000000" w:rsidP="00000000" w:rsidRDefault="00000000" w:rsidRPr="00000000" w14:paraId="00000017">
            <w:pPr>
              <w:rPr>
                <w:b w:val="1"/>
                <w:bCs w:val="1"/>
              </w:rPr>
            </w:pPr>
            <w:r w:rsidDel="00000000" w:rsidR="00000000" w:rsidRPr="00000000">
              <w:rPr>
                <w:b w:val="1"/>
                <w:bCs w:val="1"/>
                <w:rtl w:val="0"/>
              </w:rPr>
              <w:t xml:space="preserve">20.844.787-4</w:t>
            </w:r>
          </w:p>
        </w:tc>
      </w:tr>
      <w:tr>
        <w:trPr>
          <w:cantSplit w:val="0"/>
          <w:trHeight w:val="418" w:hRule="atLeast"/>
          <w:tblHeader w:val="0"/>
        </w:trPr>
        <w:tc>
          <w:tcPr>
            <w:vAlign w:val="center"/>
          </w:tcPr>
          <w:p w:rsidR="00000000" w:rsidDel="00000000" w:rsidP="00000000" w:rsidRDefault="00000000" w:rsidRPr="00000000" w14:paraId="00000018">
            <w:pPr>
              <w:rPr>
                <w:color w:val="1f3864"/>
              </w:rPr>
            </w:pPr>
            <w:r w:rsidDel="00000000" w:rsidR="00000000" w:rsidRPr="00000000">
              <w:rPr>
                <w:color w:val="1f3864"/>
                <w:rtl w:val="0"/>
              </w:rPr>
              <w:t xml:space="preserve">Nombre estudiante 4</w:t>
            </w:r>
          </w:p>
        </w:tc>
        <w:tc>
          <w:tcPr>
            <w:vAlign w:val="center"/>
          </w:tcPr>
          <w:p w:rsidR="00000000" w:rsidDel="00000000" w:rsidP="00000000" w:rsidRDefault="00000000" w:rsidRPr="00000000" w14:paraId="00000019">
            <w:pPr>
              <w:rPr>
                <w:b w:val="1"/>
                <w:bCs w:val="1"/>
              </w:rPr>
            </w:pPr>
            <w:r w:rsidDel="00000000" w:rsidR="00000000" w:rsidRPr="00000000">
              <w:rPr>
                <w:b w:val="1"/>
                <w:bCs w:val="1"/>
                <w:rtl w:val="0"/>
              </w:rPr>
              <w:t xml:space="preserve">Rodrigo Soto</w:t>
            </w:r>
          </w:p>
        </w:tc>
      </w:tr>
      <w:tr>
        <w:trPr>
          <w:cantSplit w:val="0"/>
          <w:trHeight w:val="418" w:hRule="atLeast"/>
          <w:tblHeader w:val="0"/>
        </w:trPr>
        <w:tc>
          <w:tcPr>
            <w:vAlign w:val="center"/>
          </w:tcPr>
          <w:p w:rsidR="00000000" w:rsidDel="00000000" w:rsidP="00000000" w:rsidRDefault="00000000" w:rsidRPr="00000000" w14:paraId="0000001A">
            <w:pPr>
              <w:rPr>
                <w:color w:val="1f3864"/>
              </w:rPr>
            </w:pPr>
            <w:r w:rsidDel="00000000" w:rsidR="00000000" w:rsidRPr="00000000">
              <w:rPr>
                <w:color w:val="1f3864"/>
                <w:rtl w:val="0"/>
              </w:rPr>
              <w:t xml:space="preserve">Rut 4</w:t>
            </w:r>
          </w:p>
        </w:tc>
        <w:tc>
          <w:tcPr>
            <w:vAlign w:val="center"/>
          </w:tcPr>
          <w:p w:rsidR="00000000" w:rsidDel="00000000" w:rsidP="00000000" w:rsidRDefault="00000000" w:rsidRPr="00000000" w14:paraId="0000001B">
            <w:pPr>
              <w:rPr>
                <w:b w:val="1"/>
                <w:bCs w:val="1"/>
              </w:rPr>
            </w:pPr>
            <w:r w:rsidDel="00000000" w:rsidR="00000000" w:rsidRPr="00000000">
              <w:rPr>
                <w:b w:val="1"/>
                <w:bCs w:val="1"/>
                <w:rtl w:val="0"/>
              </w:rPr>
              <w:t xml:space="preserve">21.067.312-1</w:t>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D">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F">
            <w:pPr>
              <w:rPr>
                <w:b w:val="1"/>
                <w:bCs w:val="1"/>
              </w:rPr>
            </w:pPr>
            <w:r w:rsidDel="00000000" w:rsidR="00000000" w:rsidRPr="00000000">
              <w:rPr>
                <w:b w:val="1"/>
                <w:bCs w:val="1"/>
                <w:rtl w:val="0"/>
              </w:rPr>
              <w:t xml:space="preserve">Plaza norte</w:t>
            </w:r>
          </w:p>
        </w:tc>
      </w:tr>
    </w:tbl>
    <w:p w:rsidR="00000000" w:rsidDel="00000000" w:rsidP="00000000" w:rsidRDefault="00000000" w:rsidRPr="00000000" w14:paraId="00000020">
      <w:pPr>
        <w:rPr>
          <w:b w:val="1"/>
          <w:bCs w:val="1"/>
          <w:color w:val="4472c4"/>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1">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2">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4">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5">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6">
            <w:pPr>
              <w:rPr>
                <w:b w:val="1"/>
                <w:bCs w:val="1"/>
              </w:rPr>
            </w:pPr>
            <w:r w:rsidDel="00000000" w:rsidR="00000000" w:rsidRPr="00000000">
              <w:rPr>
                <w:color w:val="548dd4"/>
                <w:sz w:val="20"/>
                <w:szCs w:val="20"/>
                <w:rtl w:val="0"/>
              </w:rPr>
              <w:t xml:space="preserve">RollerApp</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7">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8">
            <w:pPr>
              <w:rPr>
                <w:b w:val="1"/>
                <w:bCs w:val="1"/>
              </w:rPr>
            </w:pPr>
            <w:r w:rsidDel="00000000" w:rsidR="00000000" w:rsidRPr="00000000">
              <w:rPr>
                <w:color w:val="548dd4"/>
                <w:sz w:val="20"/>
                <w:szCs w:val="20"/>
                <w:rtl w:val="0"/>
              </w:rPr>
              <w:t xml:space="preserve">Desarrollo de software (web y mobile), Gestión de base de datos y servidores, Arquitectura e integración de sistemas y Aseguramiento de Calidad (QA).</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A">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B">
            <w:pPr>
              <w:numPr>
                <w:ilvl w:val="0"/>
                <w:numId w:val="9"/>
              </w:numPr>
              <w:spacing w:after="0" w:afterAutospacing="0"/>
              <w:ind w:left="720" w:hanging="360"/>
              <w:rPr>
                <w:color w:val="548dd4"/>
                <w:sz w:val="20"/>
                <w:szCs w:val="20"/>
              </w:rPr>
            </w:pPr>
            <w:r w:rsidDel="00000000" w:rsidR="00000000" w:rsidRPr="00000000">
              <w:rPr>
                <w:b w:val="1"/>
                <w:bCs w:val="1"/>
                <w:color w:val="548dd4"/>
                <w:sz w:val="20"/>
                <w:szCs w:val="20"/>
                <w:rtl w:val="0"/>
              </w:rPr>
              <w:t xml:space="preserve">Desarrollar una solución de software utilizando técnicas que permitan sistematizar el proceso de desarrollo y mantenimiento, asegurando el logro de los objetivos:</w:t>
            </w:r>
            <w:r w:rsidDel="00000000" w:rsidR="00000000" w:rsidRPr="00000000">
              <w:rPr>
                <w:color w:val="548dd4"/>
                <w:sz w:val="20"/>
                <w:szCs w:val="20"/>
                <w:rtl w:val="0"/>
              </w:rPr>
              <w:t xml:space="preserve"> Construcción e integración del frontend web responsivo, la aplicación móvil para clientes y la API REST centralizada, conectada a la pasarela de pagos Webpay Plus e implantada a la nube.</w:t>
            </w:r>
          </w:p>
          <w:p w:rsidR="00000000" w:rsidDel="00000000" w:rsidP="00000000" w:rsidRDefault="00000000" w:rsidRPr="00000000" w14:paraId="0000002C">
            <w:pPr>
              <w:numPr>
                <w:ilvl w:val="0"/>
                <w:numId w:val="9"/>
              </w:numPr>
              <w:spacing w:after="0" w:afterAutospacing="0"/>
              <w:ind w:left="720" w:hanging="360"/>
              <w:rPr>
                <w:color w:val="548dd4"/>
                <w:sz w:val="20"/>
                <w:szCs w:val="20"/>
                <w:u w:val="none"/>
              </w:rPr>
            </w:pPr>
            <w:r w:rsidDel="00000000" w:rsidR="00000000" w:rsidRPr="00000000">
              <w:rPr>
                <w:b w:val="1"/>
                <w:bCs w:val="1"/>
                <w:color w:val="548dd4"/>
                <w:sz w:val="20"/>
                <w:szCs w:val="20"/>
                <w:rtl w:val="0"/>
              </w:rPr>
              <w:t xml:space="preserve">Construir modelos de datos para soportar los requerimientos de la organización de acuerdo a un diseño definido y escalable en el tiempo: </w:t>
            </w:r>
            <w:r w:rsidDel="00000000" w:rsidR="00000000" w:rsidRPr="00000000">
              <w:rPr>
                <w:color w:val="548dd4"/>
                <w:sz w:val="20"/>
                <w:szCs w:val="20"/>
                <w:rtl w:val="0"/>
              </w:rPr>
              <w:t xml:space="preserve">Diseño, normalización e implementación del modelo relacional de base de datos para garantizar la consistencia de usuarios, catálogo, cotizaciones, pedidos y transacciones concurrentes.</w:t>
            </w:r>
          </w:p>
          <w:p w:rsidR="00000000" w:rsidDel="00000000" w:rsidP="00000000" w:rsidRDefault="00000000" w:rsidRPr="00000000" w14:paraId="0000002D">
            <w:pPr>
              <w:numPr>
                <w:ilvl w:val="0"/>
                <w:numId w:val="9"/>
              </w:numPr>
              <w:spacing w:after="0" w:afterAutospacing="0"/>
              <w:ind w:left="720" w:hanging="360"/>
              <w:rPr>
                <w:color w:val="548dd4"/>
                <w:sz w:val="20"/>
                <w:szCs w:val="20"/>
                <w:u w:val="none"/>
              </w:rPr>
            </w:pPr>
            <w:r w:rsidDel="00000000" w:rsidR="00000000" w:rsidRPr="00000000">
              <w:rPr>
                <w:b w:val="1"/>
                <w:bCs w:val="1"/>
                <w:color w:val="548dd4"/>
                <w:sz w:val="20"/>
                <w:szCs w:val="20"/>
                <w:rtl w:val="0"/>
              </w:rPr>
              <w:t xml:space="preserve">Gestionar proyectos informáticos, ofreciendo alternativas para la toma de decisiones de acuerdo a los requerimientos de la organización: </w:t>
            </w:r>
            <w:r w:rsidDel="00000000" w:rsidR="00000000" w:rsidRPr="00000000">
              <w:rPr>
                <w:color w:val="548dd4"/>
                <w:sz w:val="20"/>
                <w:szCs w:val="20"/>
                <w:rtl w:val="0"/>
              </w:rPr>
              <w:t xml:space="preserve">Planificación, estimación y control del ciclo de desarrollo mediante el marco de trabajo ágil Scrum, gestionando el Product Backlog priorizado y los entregables comprometidos a lo largo de 19 semanas</w:t>
            </w:r>
          </w:p>
          <w:p w:rsidR="00000000" w:rsidDel="00000000" w:rsidP="00000000" w:rsidRDefault="00000000" w:rsidRPr="00000000" w14:paraId="0000002E">
            <w:pPr>
              <w:numPr>
                <w:ilvl w:val="0"/>
                <w:numId w:val="9"/>
              </w:numPr>
              <w:ind w:left="720" w:hanging="360"/>
              <w:rPr>
                <w:color w:val="548dd4"/>
                <w:sz w:val="20"/>
                <w:szCs w:val="20"/>
                <w:u w:val="none"/>
              </w:rPr>
            </w:pPr>
            <w:r w:rsidDel="00000000" w:rsidR="00000000" w:rsidRPr="00000000">
              <w:rPr>
                <w:b w:val="1"/>
                <w:bCs w:val="1"/>
                <w:color w:val="548dd4"/>
                <w:sz w:val="20"/>
                <w:szCs w:val="20"/>
                <w:rtl w:val="0"/>
              </w:rPr>
              <w:t xml:space="preserve">Realizar pruebas de certificación tanto de los productos como de los procesos utilizando buenas prácticas definidas por la industria: </w:t>
            </w:r>
            <w:r w:rsidDel="00000000" w:rsidR="00000000" w:rsidRPr="00000000">
              <w:rPr>
                <w:color w:val="548dd4"/>
                <w:sz w:val="20"/>
                <w:szCs w:val="20"/>
                <w:rtl w:val="0"/>
              </w:rPr>
              <w:t xml:space="preserve">Diseño y ejecución de la matriz de pruebas unitarias, de integración, funcionales y de seguridad de la API, junto con la gestión sistemática de defectos y repruebas.</w:t>
            </w:r>
          </w:p>
        </w:tc>
      </w:tr>
    </w:tbl>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548dd4"/>
                <w:sz w:val="20"/>
                <w:szCs w:val="20"/>
              </w:rPr>
            </w:pPr>
            <w:r w:rsidDel="00000000" w:rsidR="00000000" w:rsidRPr="00000000">
              <w:rPr>
                <w:color w:val="548dd4"/>
                <w:sz w:val="20"/>
                <w:szCs w:val="20"/>
                <w:rtl w:val="0"/>
              </w:rPr>
              <w:t xml:space="preserve">En el rubro de la venta e instalación personalizada de cortinas y sistemas de protección solar, la empresa TopRoller enfrenta cuellos de botella críticos debido a un modelo de atención dependiente de mensajería manual por WhatsApp y un portal web meramente informativo. Este esquema provoca demoras en la entrega de cotizaciones, inconsistencias en el cálculo de precios por metro cuadrado, descoordinación en la agenda de visitas técnicas y falta de trazabilidad en los pagos mediante transferencias manuales.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548dd4"/>
                <w:sz w:val="20"/>
                <w:szCs w:val="20"/>
              </w:rPr>
            </w:pPr>
            <w:r w:rsidDel="00000000" w:rsidR="00000000" w:rsidRPr="00000000">
              <w:rPr>
                <w:color w:val="548dd4"/>
                <w:sz w:val="20"/>
                <w:szCs w:val="20"/>
                <w:rtl w:val="0"/>
              </w:rPr>
              <w:t xml:space="preserve">El desarrollo de RollerApp es altamente relevante para el campo laboral de la ingeniería en informática, ya que aborda la digitalización integral de un modelo de negocio real en la Región Metropolitana. Resuelve una problemática común en empresas de manufactura a medida: la necesidad de integrar cotizadores dinámicos, agendamiento autónomo en tiempo real y pasarelas de pago transaccionales bajo arquitecturas </w:t>
            </w:r>
            <w:r w:rsidDel="00000000" w:rsidR="00000000" w:rsidRPr="00000000">
              <w:rPr>
                <w:color w:val="548dd4"/>
                <w:sz w:val="20"/>
                <w:szCs w:val="20"/>
                <w:rtl w:val="0"/>
              </w:rPr>
              <w:t xml:space="preserve">multiplataformas</w:t>
            </w:r>
            <w:r w:rsidDel="00000000" w:rsidR="00000000" w:rsidRPr="00000000">
              <w:rPr>
                <w:color w:val="548dd4"/>
                <w:sz w:val="20"/>
                <w:szCs w:val="20"/>
                <w:rtl w:val="0"/>
              </w:rPr>
              <w:t xml:space="preserve"> seguras y escalables.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8">
            <w:pPr>
              <w:jc w:val="both"/>
              <w:rPr>
                <w:color w:val="548dd4"/>
                <w:sz w:val="20"/>
                <w:szCs w:val="20"/>
              </w:rPr>
            </w:pPr>
            <w:r w:rsidDel="00000000" w:rsidR="00000000" w:rsidRPr="00000000">
              <w:rPr>
                <w:color w:val="548dd4"/>
                <w:sz w:val="20"/>
                <w:szCs w:val="20"/>
                <w:rtl w:val="0"/>
              </w:rPr>
              <w:t xml:space="preserve">RollerApp es un ecosistema de software multiplataforma diseñado para automatizar el ciclo comercial y operativo de TopRoller. La solución integra:</w:t>
            </w:r>
          </w:p>
          <w:p w:rsidR="00000000" w:rsidDel="00000000" w:rsidP="00000000" w:rsidRDefault="00000000" w:rsidRPr="00000000" w14:paraId="00000039">
            <w:pPr>
              <w:numPr>
                <w:ilvl w:val="0"/>
                <w:numId w:val="8"/>
              </w:numPr>
              <w:spacing w:after="0" w:afterAutospacing="0"/>
              <w:ind w:left="720" w:hanging="360"/>
              <w:jc w:val="both"/>
              <w:rPr>
                <w:color w:val="548dd4"/>
                <w:sz w:val="20"/>
                <w:szCs w:val="20"/>
                <w:u w:val="none"/>
              </w:rPr>
            </w:pPr>
            <w:r w:rsidDel="00000000" w:rsidR="00000000" w:rsidRPr="00000000">
              <w:rPr>
                <w:color w:val="548dd4"/>
                <w:sz w:val="20"/>
                <w:szCs w:val="20"/>
                <w:rtl w:val="0"/>
              </w:rPr>
              <w:t xml:space="preserve">Portal Web Responsive y Aplicación Móvil: Canales directos para que los clientes consulten el catálogo interactivo de telas/modelos, calculen cotizaciones exactas según dimensiones, reserven visitas técnicas de rectificación/instalación y efectúen pagos electrónicos seguros con tarjetas de débito o crédito mediante Webpay Plus</w:t>
            </w:r>
          </w:p>
          <w:p w:rsidR="00000000" w:rsidDel="00000000" w:rsidP="00000000" w:rsidRDefault="00000000" w:rsidRPr="00000000" w14:paraId="0000003A">
            <w:pPr>
              <w:numPr>
                <w:ilvl w:val="0"/>
                <w:numId w:val="8"/>
              </w:numPr>
              <w:spacing w:after="0" w:afterAutospacing="0"/>
              <w:ind w:left="720" w:hanging="360"/>
              <w:jc w:val="both"/>
              <w:rPr>
                <w:color w:val="548dd4"/>
                <w:sz w:val="20"/>
                <w:szCs w:val="20"/>
                <w:u w:val="none"/>
              </w:rPr>
            </w:pPr>
            <w:r w:rsidDel="00000000" w:rsidR="00000000" w:rsidRPr="00000000">
              <w:rPr>
                <w:color w:val="548dd4"/>
                <w:sz w:val="20"/>
                <w:szCs w:val="20"/>
                <w:rtl w:val="0"/>
              </w:rPr>
              <w:t xml:space="preserve">Backend y API REST Centralizada: Modelo normalizado que asegura la persistencia, consistencia y concurrencia de clientes, pedidos, agendas y transacciones.</w:t>
            </w:r>
          </w:p>
          <w:p w:rsidR="00000000" w:rsidDel="00000000" w:rsidP="00000000" w:rsidRDefault="00000000" w:rsidRPr="00000000" w14:paraId="0000003B">
            <w:pPr>
              <w:numPr>
                <w:ilvl w:val="0"/>
                <w:numId w:val="8"/>
              </w:numPr>
              <w:ind w:left="720" w:hanging="360"/>
              <w:jc w:val="both"/>
              <w:rPr>
                <w:color w:val="548dd4"/>
                <w:sz w:val="20"/>
                <w:szCs w:val="20"/>
                <w:u w:val="none"/>
              </w:rPr>
            </w:pPr>
            <w:r w:rsidDel="00000000" w:rsidR="00000000" w:rsidRPr="00000000">
              <w:rPr>
                <w:color w:val="548dd4"/>
                <w:sz w:val="20"/>
                <w:szCs w:val="20"/>
                <w:rtl w:val="0"/>
              </w:rPr>
              <w:t xml:space="preserve">Portal Administrativo: Panel centralizado para que la administración supervise el estado de las órdenes, asigne cuadrillas a la agenda técnica y audite cobros y comisiones en tiempo real.</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D">
            <w:pPr>
              <w:jc w:val="both"/>
              <w:rPr>
                <w:color w:val="548dd4"/>
                <w:sz w:val="20"/>
                <w:szCs w:val="20"/>
              </w:rPr>
            </w:pPr>
            <w:r w:rsidDel="00000000" w:rsidR="00000000" w:rsidRPr="00000000">
              <w:rPr>
                <w:color w:val="548dd4"/>
                <w:sz w:val="20"/>
                <w:szCs w:val="20"/>
                <w:rtl w:val="0"/>
              </w:rPr>
              <w:t xml:space="preserve">El proyecto articula y consolida de forma directa las cuatro competencias clave del perfil de egreso de la carrera:</w:t>
            </w:r>
          </w:p>
          <w:p w:rsidR="00000000" w:rsidDel="00000000" w:rsidP="00000000" w:rsidRDefault="00000000" w:rsidRPr="00000000" w14:paraId="0000003E">
            <w:pPr>
              <w:numPr>
                <w:ilvl w:val="0"/>
                <w:numId w:val="7"/>
              </w:numPr>
              <w:spacing w:after="0" w:afterAutospacing="0"/>
              <w:ind w:left="720" w:hanging="360"/>
              <w:jc w:val="both"/>
              <w:rPr>
                <w:color w:val="548dd4"/>
                <w:sz w:val="20"/>
                <w:szCs w:val="20"/>
                <w:u w:val="none"/>
              </w:rPr>
            </w:pPr>
            <w:r w:rsidDel="00000000" w:rsidR="00000000" w:rsidRPr="00000000">
              <w:rPr>
                <w:b w:val="1"/>
                <w:bCs w:val="1"/>
                <w:color w:val="548dd4"/>
                <w:sz w:val="20"/>
                <w:szCs w:val="20"/>
                <w:rtl w:val="0"/>
              </w:rPr>
              <w:t xml:space="preserve">Desarrollo e implementación de software: </w:t>
            </w:r>
            <w:r w:rsidDel="00000000" w:rsidR="00000000" w:rsidRPr="00000000">
              <w:rPr>
                <w:color w:val="548dd4"/>
                <w:sz w:val="20"/>
                <w:szCs w:val="20"/>
                <w:rtl w:val="0"/>
              </w:rPr>
              <w:t xml:space="preserve">Construcción frontend (Web y Móvil), desarrollo de la API REST, integración de pasarelas de pago y despliegue continuo en la nube.</w:t>
            </w:r>
          </w:p>
          <w:p w:rsidR="00000000" w:rsidDel="00000000" w:rsidP="00000000" w:rsidRDefault="00000000" w:rsidRPr="00000000" w14:paraId="0000003F">
            <w:pPr>
              <w:numPr>
                <w:ilvl w:val="0"/>
                <w:numId w:val="7"/>
              </w:numPr>
              <w:spacing w:after="0" w:afterAutospacing="0"/>
              <w:ind w:left="720" w:hanging="360"/>
              <w:jc w:val="both"/>
              <w:rPr>
                <w:color w:val="548dd4"/>
                <w:sz w:val="20"/>
                <w:szCs w:val="20"/>
                <w:u w:val="none"/>
              </w:rPr>
            </w:pPr>
            <w:r w:rsidDel="00000000" w:rsidR="00000000" w:rsidRPr="00000000">
              <w:rPr>
                <w:b w:val="1"/>
                <w:bCs w:val="1"/>
                <w:color w:val="548dd4"/>
                <w:sz w:val="20"/>
                <w:szCs w:val="20"/>
                <w:rtl w:val="0"/>
              </w:rPr>
              <w:t xml:space="preserve">Construcción de modelos de datos: </w:t>
            </w:r>
            <w:r w:rsidDel="00000000" w:rsidR="00000000" w:rsidRPr="00000000">
              <w:rPr>
                <w:color w:val="548dd4"/>
                <w:sz w:val="20"/>
                <w:szCs w:val="20"/>
                <w:rtl w:val="0"/>
              </w:rPr>
              <w:t xml:space="preserve">Diseño y normalización de la base de datos relacional para soportar operaciones concurrentes y trazabilidad transaccional.</w:t>
            </w:r>
          </w:p>
          <w:p w:rsidR="00000000" w:rsidDel="00000000" w:rsidP="00000000" w:rsidRDefault="00000000" w:rsidRPr="00000000" w14:paraId="00000040">
            <w:pPr>
              <w:numPr>
                <w:ilvl w:val="0"/>
                <w:numId w:val="7"/>
              </w:numPr>
              <w:spacing w:after="0" w:afterAutospacing="0"/>
              <w:ind w:left="720" w:hanging="360"/>
              <w:jc w:val="both"/>
              <w:rPr>
                <w:color w:val="548dd4"/>
                <w:sz w:val="20"/>
                <w:szCs w:val="20"/>
                <w:u w:val="none"/>
              </w:rPr>
            </w:pPr>
            <w:r w:rsidDel="00000000" w:rsidR="00000000" w:rsidRPr="00000000">
              <w:rPr>
                <w:b w:val="1"/>
                <w:bCs w:val="1"/>
                <w:color w:val="548dd4"/>
                <w:sz w:val="20"/>
                <w:szCs w:val="20"/>
                <w:rtl w:val="0"/>
              </w:rPr>
              <w:t xml:space="preserve">Gestión de proyectos informáticos: </w:t>
            </w:r>
            <w:r w:rsidDel="00000000" w:rsidR="00000000" w:rsidRPr="00000000">
              <w:rPr>
                <w:color w:val="548dd4"/>
                <w:sz w:val="20"/>
                <w:szCs w:val="20"/>
                <w:rtl w:val="0"/>
              </w:rPr>
              <w:t xml:space="preserve">Planificación y control del ciclo de vida del software mediante el marco de trabajo ágil Scrum a lo largo de un cronograma de 19 semanas.</w:t>
            </w:r>
          </w:p>
          <w:p w:rsidR="00000000" w:rsidDel="00000000" w:rsidP="00000000" w:rsidRDefault="00000000" w:rsidRPr="00000000" w14:paraId="00000041">
            <w:pPr>
              <w:numPr>
                <w:ilvl w:val="0"/>
                <w:numId w:val="7"/>
              </w:numPr>
              <w:ind w:left="720" w:hanging="360"/>
              <w:jc w:val="both"/>
              <w:rPr>
                <w:color w:val="548dd4"/>
                <w:sz w:val="20"/>
                <w:szCs w:val="20"/>
                <w:u w:val="none"/>
              </w:rPr>
            </w:pPr>
            <w:r w:rsidDel="00000000" w:rsidR="00000000" w:rsidRPr="00000000">
              <w:rPr>
                <w:b w:val="1"/>
                <w:bCs w:val="1"/>
                <w:color w:val="548dd4"/>
                <w:sz w:val="20"/>
                <w:szCs w:val="20"/>
                <w:rtl w:val="0"/>
              </w:rPr>
              <w:t xml:space="preserve">Pruebas y certificación de calidad: </w:t>
            </w:r>
            <w:r w:rsidDel="00000000" w:rsidR="00000000" w:rsidRPr="00000000">
              <w:rPr>
                <w:color w:val="548dd4"/>
                <w:sz w:val="20"/>
                <w:szCs w:val="20"/>
                <w:rtl w:val="0"/>
              </w:rPr>
              <w:t xml:space="preserve">Diseño y ejecución de un plan de pruebas unitarias, de integración, funcionales y de seguridad de endpoints, gestionando defectos mediante ciclos de corrección y reprueba.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2">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3">
            <w:pPr>
              <w:jc w:val="both"/>
              <w:rPr>
                <w:color w:val="548dd4"/>
                <w:sz w:val="20"/>
                <w:szCs w:val="20"/>
              </w:rPr>
            </w:pPr>
            <w:r w:rsidDel="00000000" w:rsidR="00000000" w:rsidRPr="00000000">
              <w:rPr>
                <w:b w:val="1"/>
                <w:bCs w:val="1"/>
                <w:color w:val="548dd4"/>
                <w:sz w:val="20"/>
                <w:szCs w:val="20"/>
                <w:rtl w:val="0"/>
              </w:rPr>
              <w:t xml:space="preserve">Lucas Olea:</w:t>
            </w:r>
            <w:r w:rsidDel="00000000" w:rsidR="00000000" w:rsidRPr="00000000">
              <w:rPr>
                <w:color w:val="548dd4"/>
                <w:sz w:val="20"/>
                <w:szCs w:val="20"/>
                <w:rtl w:val="0"/>
              </w:rPr>
              <w:t xml:space="preserve"> Me interesa bastante el desarrollo Full Stack y el desarrollo de apps móviles. Trabajar en un proyecto que abarque ambos mundos y que además procese pagos reales me servirá mucho para mi futuro laboral.</w:t>
            </w:r>
          </w:p>
          <w:p w:rsidR="00000000" w:rsidDel="00000000" w:rsidP="00000000" w:rsidRDefault="00000000" w:rsidRPr="00000000" w14:paraId="00000044">
            <w:pPr>
              <w:jc w:val="both"/>
              <w:rPr>
                <w:color w:val="548dd4"/>
                <w:sz w:val="20"/>
                <w:szCs w:val="20"/>
              </w:rPr>
            </w:pPr>
            <w:r w:rsidDel="00000000" w:rsidR="00000000" w:rsidRPr="00000000">
              <w:rPr>
                <w:color w:val="548dd4"/>
                <w:sz w:val="20"/>
                <w:szCs w:val="20"/>
                <w:rtl w:val="0"/>
              </w:rPr>
              <w:br w:type="textWrapping"/>
            </w:r>
            <w:r w:rsidDel="00000000" w:rsidR="00000000" w:rsidRPr="00000000">
              <w:rPr>
                <w:b w:val="1"/>
                <w:bCs w:val="1"/>
                <w:color w:val="548dd4"/>
                <w:sz w:val="20"/>
                <w:szCs w:val="20"/>
                <w:rtl w:val="0"/>
              </w:rPr>
              <w:t xml:space="preserve">Marco Robles:</w:t>
            </w:r>
            <w:r w:rsidDel="00000000" w:rsidR="00000000" w:rsidRPr="00000000">
              <w:rPr>
                <w:color w:val="548dd4"/>
                <w:sz w:val="20"/>
                <w:szCs w:val="20"/>
                <w:rtl w:val="0"/>
              </w:rPr>
              <w:t xml:space="preserve"> Este proyecto se alinea principalmente con mis intereses en el desarrollo full stack, tanto web como mobile, junto a la integración de plataformas:</w:t>
            </w:r>
          </w:p>
          <w:p w:rsidR="00000000" w:rsidDel="00000000" w:rsidP="00000000" w:rsidRDefault="00000000" w:rsidRPr="00000000" w14:paraId="00000045">
            <w:pPr>
              <w:numPr>
                <w:ilvl w:val="0"/>
                <w:numId w:val="2"/>
              </w:numPr>
              <w:spacing w:after="0" w:afterAutospacing="0"/>
              <w:ind w:left="720" w:hanging="360"/>
              <w:jc w:val="both"/>
              <w:rPr>
                <w:color w:val="548dd4"/>
                <w:sz w:val="20"/>
                <w:szCs w:val="20"/>
                <w:u w:val="none"/>
              </w:rPr>
            </w:pPr>
            <w:r w:rsidDel="00000000" w:rsidR="00000000" w:rsidRPr="00000000">
              <w:rPr>
                <w:color w:val="548dd4"/>
                <w:sz w:val="20"/>
                <w:szCs w:val="20"/>
                <w:rtl w:val="0"/>
              </w:rPr>
              <w:t xml:space="preserve">Integración de servicios críticos: Me ayuda a desarrollar las competencias en el manejo de pasarelas de pago, autenticación robusta y protocolos de seguridad, elementos que son solicitados en el desarrollo de software moderno.</w:t>
            </w:r>
          </w:p>
          <w:p w:rsidR="00000000" w:rsidDel="00000000" w:rsidP="00000000" w:rsidRDefault="00000000" w:rsidRPr="00000000" w14:paraId="00000046">
            <w:pPr>
              <w:numPr>
                <w:ilvl w:val="0"/>
                <w:numId w:val="2"/>
              </w:numPr>
              <w:ind w:left="720" w:hanging="360"/>
              <w:jc w:val="both"/>
              <w:rPr>
                <w:color w:val="548dd4"/>
                <w:sz w:val="20"/>
                <w:szCs w:val="20"/>
                <w:u w:val="none"/>
              </w:rPr>
            </w:pPr>
            <w:r w:rsidDel="00000000" w:rsidR="00000000" w:rsidRPr="00000000">
              <w:rPr>
                <w:color w:val="548dd4"/>
                <w:sz w:val="20"/>
                <w:szCs w:val="20"/>
                <w:rtl w:val="0"/>
              </w:rPr>
              <w:t xml:space="preserve">Resolución de problemas de negocios: Me permite aplicar mis conocimientos para detectar estos problemas en negocios de diferentes contextos para automatizar operaciones reales, optimizando la experiencia del usuario y aportando valor a la empresa.</w:t>
            </w:r>
          </w:p>
        </w:tc>
      </w:tr>
      <w:tr>
        <w:trPr>
          <w:cantSplit w:val="0"/>
          <w:trHeight w:val="132" w:hRule="atLeast"/>
          <w:tblHeader w:val="0"/>
        </w:trPr>
        <w:tc>
          <w:tcPr>
            <w:vAlign w:val="center"/>
          </w:tcPr>
          <w:p w:rsidR="00000000" w:rsidDel="00000000" w:rsidP="00000000" w:rsidRDefault="00000000" w:rsidRPr="00000000" w14:paraId="00000047">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color w:val="548dd4"/>
                <w:sz w:val="20"/>
                <w:szCs w:val="20"/>
              </w:rPr>
            </w:pPr>
            <w:r w:rsidDel="00000000" w:rsidR="00000000" w:rsidRPr="00000000">
              <w:rPr>
                <w:color w:val="548dd4"/>
                <w:sz w:val="20"/>
                <w:szCs w:val="20"/>
                <w:rtl w:val="0"/>
              </w:rPr>
              <w:t xml:space="preserve">El proyecto es completamente factible de completarse dentro del periodo académico considerando los siguientes factores: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color w:val="548dd4"/>
                <w:sz w:val="20"/>
                <w:szCs w:val="20"/>
                <w:u w:val="none"/>
              </w:rPr>
            </w:pPr>
            <w:r w:rsidDel="00000000" w:rsidR="00000000" w:rsidRPr="00000000">
              <w:rPr>
                <w:b w:val="1"/>
                <w:bCs w:val="1"/>
                <w:color w:val="548dd4"/>
                <w:sz w:val="20"/>
                <w:szCs w:val="20"/>
                <w:rtl w:val="0"/>
              </w:rPr>
              <w:t xml:space="preserve">Temporalidad y Metodología: </w:t>
            </w:r>
            <w:r w:rsidDel="00000000" w:rsidR="00000000" w:rsidRPr="00000000">
              <w:rPr>
                <w:color w:val="548dd4"/>
                <w:sz w:val="20"/>
                <w:szCs w:val="20"/>
                <w:rtl w:val="0"/>
              </w:rPr>
              <w:t xml:space="preserve">Se estructura en 19 semanas divididas en 3 fases mediante el marco Scrum, permitiendo iteraciones cortas y entregas continuas de incrementos funcionales probados.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color w:val="548dd4"/>
                <w:sz w:val="20"/>
                <w:szCs w:val="20"/>
                <w:u w:val="none"/>
              </w:rPr>
            </w:pPr>
            <w:r w:rsidDel="00000000" w:rsidR="00000000" w:rsidRPr="00000000">
              <w:rPr>
                <w:b w:val="1"/>
                <w:bCs w:val="1"/>
                <w:color w:val="548dd4"/>
                <w:sz w:val="20"/>
                <w:szCs w:val="20"/>
                <w:rtl w:val="0"/>
              </w:rPr>
              <w:t xml:space="preserve">Recursos Tecnológicos y Materiales:</w:t>
            </w:r>
            <w:r w:rsidDel="00000000" w:rsidR="00000000" w:rsidRPr="00000000">
              <w:rPr>
                <w:color w:val="548dd4"/>
                <w:sz w:val="20"/>
                <w:szCs w:val="20"/>
                <w:rtl w:val="0"/>
              </w:rPr>
              <w:t xml:space="preserve"> Se emplean tecnologías consolidadas de código abierto, herramientas de diseño (Figma), entornos de prueba de APIs (Postman), gestores de bases de datos relacionales y ambientes de pruebas oficial de Transbank, operando en computadores de desarrollo estándar e infraestructura Cloud.</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color w:val="548dd4"/>
                <w:sz w:val="20"/>
                <w:szCs w:val="20"/>
                <w:u w:val="none"/>
              </w:rPr>
            </w:pPr>
            <w:r w:rsidDel="00000000" w:rsidR="00000000" w:rsidRPr="00000000">
              <w:rPr>
                <w:b w:val="1"/>
                <w:bCs w:val="1"/>
                <w:color w:val="548dd4"/>
                <w:sz w:val="20"/>
                <w:szCs w:val="20"/>
                <w:rtl w:val="0"/>
              </w:rPr>
              <w:t xml:space="preserve">Equipo Multidisciplinario: </w:t>
            </w:r>
            <w:r w:rsidDel="00000000" w:rsidR="00000000" w:rsidRPr="00000000">
              <w:rPr>
                <w:color w:val="548dd4"/>
                <w:sz w:val="20"/>
                <w:szCs w:val="20"/>
                <w:rtl w:val="0"/>
              </w:rPr>
              <w:t xml:space="preserve">4 integrantes con división clara de roles.</w:t>
            </w:r>
            <w:r w:rsidDel="00000000" w:rsidR="00000000" w:rsidRPr="00000000">
              <w:rPr>
                <w:rtl w:val="0"/>
              </w:rPr>
            </w:r>
          </w:p>
        </w:tc>
      </w:tr>
    </w:tbl>
    <w:p w:rsidR="00000000" w:rsidDel="00000000" w:rsidP="00000000" w:rsidRDefault="00000000" w:rsidRPr="00000000" w14:paraId="0000004C">
      <w:pPr>
        <w:rPr>
          <w:b w:val="1"/>
          <w:bCs w:val="1"/>
          <w:color w:val="4472c4"/>
          <w:sz w:val="32"/>
          <w:szCs w:val="32"/>
        </w:rPr>
      </w:pPr>
      <w:r w:rsidDel="00000000" w:rsidR="00000000" w:rsidRPr="00000000">
        <w:rPr>
          <w:rtl w:val="0"/>
        </w:rPr>
      </w:r>
    </w:p>
    <w:p w:rsidR="00000000" w:rsidDel="00000000" w:rsidP="00000000" w:rsidRDefault="00000000" w:rsidRPr="00000000" w14:paraId="0000004D">
      <w:pPr>
        <w:rPr>
          <w:b w:val="1"/>
          <w:bCs w:val="1"/>
          <w:color w:val="4472c4"/>
          <w:sz w:val="32"/>
          <w:szCs w:val="32"/>
        </w:rPr>
      </w:pPr>
      <w:r w:rsidDel="00000000" w:rsidR="00000000" w:rsidRPr="00000000">
        <w:rPr>
          <w:rtl w:val="0"/>
        </w:rPr>
      </w:r>
    </w:p>
    <w:p w:rsidR="00000000" w:rsidDel="00000000" w:rsidP="00000000" w:rsidRDefault="00000000" w:rsidRPr="00000000" w14:paraId="0000004E">
      <w:pPr>
        <w:rPr>
          <w:b w:val="1"/>
          <w:bCs w:val="1"/>
          <w:color w:val="4472c4"/>
          <w:sz w:val="32"/>
          <w:szCs w:val="32"/>
        </w:rPr>
      </w:pPr>
      <w:r w:rsidDel="00000000" w:rsidR="00000000" w:rsidRPr="00000000">
        <w:rPr>
          <w:rtl w:val="0"/>
        </w:rPr>
      </w:r>
    </w:p>
    <w:p w:rsidR="00000000" w:rsidDel="00000000" w:rsidP="00000000" w:rsidRDefault="00000000" w:rsidRPr="00000000" w14:paraId="0000004F">
      <w:pPr>
        <w:rPr>
          <w:b w:val="1"/>
          <w:bCs w:val="1"/>
          <w:color w:val="4472c4"/>
          <w:sz w:val="32"/>
          <w:szCs w:val="32"/>
        </w:rPr>
      </w:pPr>
      <w:r w:rsidDel="00000000" w:rsidR="00000000" w:rsidRPr="00000000">
        <w:rPr>
          <w:rtl w:val="0"/>
        </w:rPr>
      </w:r>
    </w:p>
    <w:p w:rsidR="00000000" w:rsidDel="00000000" w:rsidP="00000000" w:rsidRDefault="00000000" w:rsidRPr="00000000" w14:paraId="00000050">
      <w:pPr>
        <w:rPr>
          <w:b w:val="1"/>
          <w:bCs w:val="1"/>
          <w:color w:val="4472c4"/>
          <w:sz w:val="32"/>
          <w:szCs w:val="32"/>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2">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6">
            <w:pPr>
              <w:jc w:val="both"/>
              <w:rPr>
                <w:rFonts w:ascii="Calibri" w:cs="Calibri" w:eastAsia="Calibri" w:hAnsi="Calibri"/>
                <w:color w:val="548dd4"/>
                <w:sz w:val="20"/>
                <w:szCs w:val="20"/>
              </w:rPr>
            </w:pPr>
            <w:r w:rsidDel="00000000" w:rsidR="00000000" w:rsidRPr="00000000">
              <w:rPr>
                <w:color w:val="548dd4"/>
                <w:sz w:val="20"/>
                <w:szCs w:val="20"/>
                <w:rtl w:val="0"/>
              </w:rPr>
              <w:t xml:space="preserve">Desarrollar e implementar RollerApp, un ecosistema digital compuesto por una plataforma web responsive y una aplicación móvil conectadas a un backend y base de datos relacional centralizados, para digitalizar y automatizar de extremo a extremo el ciclo de venta de cortinas de la empresa TopRoller, permitiendo a los clientes cotizar a medida en tiempo real, agendar visitas técnicas de rectificación/instalación y procesar pagos electrónicos seguros con Webpay Plus, eliminando la dependencia operativa del canal manual de WhatsApp.</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8">
            <w:pPr>
              <w:numPr>
                <w:ilvl w:val="0"/>
                <w:numId w:val="4"/>
              </w:numPr>
              <w:spacing w:after="0" w:afterAutospacing="0" w:line="276" w:lineRule="auto"/>
              <w:ind w:left="720" w:hanging="360"/>
              <w:jc w:val="both"/>
              <w:rPr>
                <w:color w:val="548dd4"/>
                <w:sz w:val="20"/>
                <w:szCs w:val="20"/>
                <w:u w:val="none"/>
              </w:rPr>
            </w:pPr>
            <w:r w:rsidDel="00000000" w:rsidR="00000000" w:rsidRPr="00000000">
              <w:rPr>
                <w:color w:val="548dd4"/>
                <w:sz w:val="20"/>
                <w:szCs w:val="20"/>
                <w:rtl w:val="0"/>
              </w:rPr>
              <w:t xml:space="preserve">Diseñar la arquitectura de software, el modelo entidad-relación de la base de datos relacional y prototipos de interfaz (UX/UI) para el portal web, la app móvil y el panel administrativo.</w:t>
            </w:r>
          </w:p>
          <w:p w:rsidR="00000000" w:rsidDel="00000000" w:rsidP="00000000" w:rsidRDefault="00000000" w:rsidRPr="00000000" w14:paraId="00000059">
            <w:pPr>
              <w:numPr>
                <w:ilvl w:val="0"/>
                <w:numId w:val="4"/>
              </w:numPr>
              <w:spacing w:after="0" w:afterAutospacing="0" w:line="276" w:lineRule="auto"/>
              <w:ind w:left="720" w:hanging="360"/>
              <w:jc w:val="both"/>
              <w:rPr>
                <w:color w:val="548dd4"/>
                <w:sz w:val="20"/>
                <w:szCs w:val="20"/>
                <w:u w:val="none"/>
              </w:rPr>
            </w:pPr>
            <w:r w:rsidDel="00000000" w:rsidR="00000000" w:rsidRPr="00000000">
              <w:rPr>
                <w:color w:val="548dd4"/>
                <w:sz w:val="20"/>
                <w:szCs w:val="20"/>
                <w:rtl w:val="0"/>
              </w:rPr>
              <w:t xml:space="preserve">Programar el backend y la API REST centralizada que gestione la autenticación y control de acceso basado en roles, el catálogo de productos/servicios, el motor de cotizaciones dinámicas y las reservas.</w:t>
            </w:r>
          </w:p>
          <w:p w:rsidR="00000000" w:rsidDel="00000000" w:rsidP="00000000" w:rsidRDefault="00000000" w:rsidRPr="00000000" w14:paraId="0000005A">
            <w:pPr>
              <w:numPr>
                <w:ilvl w:val="0"/>
                <w:numId w:val="4"/>
              </w:numPr>
              <w:spacing w:after="0" w:afterAutospacing="0" w:line="276" w:lineRule="auto"/>
              <w:ind w:left="720" w:hanging="360"/>
              <w:jc w:val="both"/>
              <w:rPr>
                <w:color w:val="548dd4"/>
                <w:sz w:val="20"/>
                <w:szCs w:val="20"/>
                <w:u w:val="none"/>
              </w:rPr>
            </w:pPr>
            <w:r w:rsidDel="00000000" w:rsidR="00000000" w:rsidRPr="00000000">
              <w:rPr>
                <w:color w:val="548dd4"/>
                <w:sz w:val="20"/>
                <w:szCs w:val="20"/>
                <w:rtl w:val="0"/>
              </w:rPr>
              <w:t xml:space="preserve">Construir el portal web responsive para clientes y el panel de administración para la gestión centralizada de pedidos, asignación de cuadrillas a la agenda técnica y visualización de indicadores del negocio.</w:t>
            </w:r>
          </w:p>
          <w:p w:rsidR="00000000" w:rsidDel="00000000" w:rsidP="00000000" w:rsidRDefault="00000000" w:rsidRPr="00000000" w14:paraId="0000005B">
            <w:pPr>
              <w:numPr>
                <w:ilvl w:val="0"/>
                <w:numId w:val="4"/>
              </w:numPr>
              <w:spacing w:after="0" w:afterAutospacing="0" w:line="276" w:lineRule="auto"/>
              <w:ind w:left="720" w:hanging="360"/>
              <w:jc w:val="both"/>
              <w:rPr>
                <w:color w:val="548dd4"/>
                <w:sz w:val="20"/>
                <w:szCs w:val="20"/>
                <w:u w:val="none"/>
              </w:rPr>
            </w:pPr>
            <w:r w:rsidDel="00000000" w:rsidR="00000000" w:rsidRPr="00000000">
              <w:rPr>
                <w:color w:val="548dd4"/>
                <w:sz w:val="20"/>
                <w:szCs w:val="20"/>
                <w:rtl w:val="0"/>
              </w:rPr>
              <w:t xml:space="preserve">Desarrollar la aplicación móvil para los clientes, integrando la consulta de catálogo, el cotizador dinámico por dimensiones, el agendamiento de visitas técnicas y la comunicación segura con la API REST.</w:t>
            </w:r>
          </w:p>
          <w:p w:rsidR="00000000" w:rsidDel="00000000" w:rsidP="00000000" w:rsidRDefault="00000000" w:rsidRPr="00000000" w14:paraId="0000005C">
            <w:pPr>
              <w:numPr>
                <w:ilvl w:val="0"/>
                <w:numId w:val="4"/>
              </w:numPr>
              <w:spacing w:after="0" w:afterAutospacing="0" w:line="276" w:lineRule="auto"/>
              <w:ind w:left="720" w:hanging="360"/>
              <w:jc w:val="both"/>
              <w:rPr>
                <w:color w:val="548dd4"/>
                <w:sz w:val="20"/>
                <w:szCs w:val="20"/>
                <w:u w:val="none"/>
              </w:rPr>
            </w:pPr>
            <w:r w:rsidDel="00000000" w:rsidR="00000000" w:rsidRPr="00000000">
              <w:rPr>
                <w:color w:val="548dd4"/>
                <w:sz w:val="20"/>
                <w:szCs w:val="20"/>
                <w:rtl w:val="0"/>
              </w:rPr>
              <w:t xml:space="preserve">Integrar la pasarela de pagos Webpay Plus (Transbank) tanto en la web como en la app móvil, garantizando el flujo seguro de transacciones, validación de tokens de retorno y confirmación automática de pedidos.</w:t>
            </w:r>
          </w:p>
          <w:p w:rsidR="00000000" w:rsidDel="00000000" w:rsidP="00000000" w:rsidRDefault="00000000" w:rsidRPr="00000000" w14:paraId="0000005D">
            <w:pPr>
              <w:numPr>
                <w:ilvl w:val="0"/>
                <w:numId w:val="4"/>
              </w:numPr>
              <w:spacing w:after="0" w:afterAutospacing="0" w:line="276" w:lineRule="auto"/>
              <w:ind w:left="720" w:hanging="360"/>
              <w:jc w:val="both"/>
              <w:rPr>
                <w:color w:val="548dd4"/>
                <w:sz w:val="20"/>
                <w:szCs w:val="20"/>
                <w:u w:val="none"/>
              </w:rPr>
            </w:pPr>
            <w:r w:rsidDel="00000000" w:rsidR="00000000" w:rsidRPr="00000000">
              <w:rPr>
                <w:color w:val="548dd4"/>
                <w:sz w:val="20"/>
                <w:szCs w:val="20"/>
                <w:rtl w:val="0"/>
              </w:rPr>
              <w:t xml:space="preserve">Ejecutar un plan integral de pruebas de Software, registrando y corrigiendo defectos para asegurar la calidad y estabilidad de la solución</w:t>
            </w:r>
          </w:p>
          <w:p w:rsidR="00000000" w:rsidDel="00000000" w:rsidP="00000000" w:rsidRDefault="00000000" w:rsidRPr="00000000" w14:paraId="0000005E">
            <w:pPr>
              <w:numPr>
                <w:ilvl w:val="0"/>
                <w:numId w:val="4"/>
              </w:numPr>
              <w:spacing w:line="276" w:lineRule="auto"/>
              <w:ind w:left="720" w:hanging="360"/>
              <w:jc w:val="both"/>
              <w:rPr>
                <w:color w:val="548dd4"/>
                <w:sz w:val="20"/>
                <w:szCs w:val="20"/>
                <w:u w:val="none"/>
              </w:rPr>
            </w:pPr>
            <w:r w:rsidDel="00000000" w:rsidR="00000000" w:rsidRPr="00000000">
              <w:rPr>
                <w:color w:val="548dd4"/>
                <w:sz w:val="20"/>
                <w:szCs w:val="20"/>
                <w:rtl w:val="0"/>
              </w:rPr>
              <w:t xml:space="preserve">Desplegar los componentes del sistema (Web, App, Backend y BD) en infraestructura en la nube, elaborando los manuales de usuario y la documentación técnica requerida para la entrega final.</w:t>
            </w:r>
          </w:p>
        </w:tc>
      </w:tr>
    </w:tbl>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1">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5">
            <w:pPr>
              <w:jc w:val="both"/>
              <w:rPr>
                <w:b w:val="1"/>
                <w:bCs w:val="1"/>
                <w:color w:val="548dd4"/>
                <w:sz w:val="20"/>
                <w:szCs w:val="20"/>
              </w:rPr>
            </w:pPr>
            <w:r w:rsidDel="00000000" w:rsidR="00000000" w:rsidRPr="00000000">
              <w:rPr>
                <w:b w:val="1"/>
                <w:bCs w:val="1"/>
                <w:color w:val="548dd4"/>
                <w:sz w:val="20"/>
                <w:szCs w:val="20"/>
                <w:rtl w:val="0"/>
              </w:rPr>
              <w:t xml:space="preserve">Metodología de Trabajo: Marco Ágil Scrum</w:t>
            </w:r>
          </w:p>
          <w:p w:rsidR="00000000" w:rsidDel="00000000" w:rsidP="00000000" w:rsidRDefault="00000000" w:rsidRPr="00000000" w14:paraId="00000066">
            <w:pPr>
              <w:jc w:val="both"/>
              <w:rPr>
                <w:color w:val="548dd4"/>
                <w:sz w:val="20"/>
                <w:szCs w:val="20"/>
              </w:rPr>
            </w:pPr>
            <w:r w:rsidDel="00000000" w:rsidR="00000000" w:rsidRPr="00000000">
              <w:rPr>
                <w:color w:val="548dd4"/>
                <w:sz w:val="20"/>
                <w:szCs w:val="20"/>
                <w:rtl w:val="0"/>
              </w:rPr>
              <w:t xml:space="preserve">Para el desarrollo del proyecto RollerApp se adoptará el marco de trabajo ágil Scrum, el cual permite una construcción iterativa e incremental del software mediante ciclos de desarrollo definidos (Sprints). Esta metodología asegura la entrega continua de incrementos funcionales de valor, una adaptación rápida frente a cambios en los requerimientos y la validación progresiva de los módulos junto a la empresa TopRoller.</w:t>
            </w:r>
          </w:p>
          <w:p w:rsidR="00000000" w:rsidDel="00000000" w:rsidP="00000000" w:rsidRDefault="00000000" w:rsidRPr="00000000" w14:paraId="00000067">
            <w:pPr>
              <w:jc w:val="both"/>
              <w:rPr>
                <w:b w:val="1"/>
                <w:bCs w:val="1"/>
                <w:color w:val="548dd4"/>
                <w:sz w:val="20"/>
                <w:szCs w:val="20"/>
              </w:rPr>
            </w:pPr>
            <w:r w:rsidDel="00000000" w:rsidR="00000000" w:rsidRPr="00000000">
              <w:rPr>
                <w:b w:val="1"/>
                <w:bCs w:val="1"/>
                <w:color w:val="548dd4"/>
                <w:sz w:val="20"/>
                <w:szCs w:val="20"/>
                <w:rtl w:val="0"/>
              </w:rPr>
              <w:t xml:space="preserve">Estructura de Fases y Ciclos de Trabajo:</w:t>
            </w:r>
          </w:p>
          <w:p w:rsidR="00000000" w:rsidDel="00000000" w:rsidP="00000000" w:rsidRDefault="00000000" w:rsidRPr="00000000" w14:paraId="00000068">
            <w:pPr>
              <w:jc w:val="both"/>
              <w:rPr>
                <w:color w:val="548dd4"/>
                <w:sz w:val="20"/>
                <w:szCs w:val="20"/>
              </w:rPr>
            </w:pPr>
            <w:r w:rsidDel="00000000" w:rsidR="00000000" w:rsidRPr="00000000">
              <w:rPr>
                <w:color w:val="548dd4"/>
                <w:sz w:val="20"/>
                <w:szCs w:val="20"/>
                <w:rtl w:val="0"/>
              </w:rPr>
              <w:t xml:space="preserve">El plan de trabajo de 19 semanas se organiza en tres grandes etapas macro que enmarcan la ejecución de los Sprints:</w:t>
            </w:r>
          </w:p>
          <w:p w:rsidR="00000000" w:rsidDel="00000000" w:rsidP="00000000" w:rsidRDefault="00000000" w:rsidRPr="00000000" w14:paraId="00000069">
            <w:pPr>
              <w:numPr>
                <w:ilvl w:val="0"/>
                <w:numId w:val="6"/>
              </w:numPr>
              <w:spacing w:after="0" w:afterAutospacing="0"/>
              <w:ind w:left="720" w:hanging="360"/>
              <w:jc w:val="both"/>
              <w:rPr>
                <w:b w:val="1"/>
                <w:bCs w:val="1"/>
                <w:color w:val="548dd4"/>
                <w:sz w:val="20"/>
                <w:szCs w:val="20"/>
              </w:rPr>
            </w:pPr>
            <w:r w:rsidDel="00000000" w:rsidR="00000000" w:rsidRPr="00000000">
              <w:rPr>
                <w:b w:val="1"/>
                <w:bCs w:val="1"/>
                <w:color w:val="548dd4"/>
                <w:sz w:val="20"/>
                <w:szCs w:val="20"/>
                <w:rtl w:val="0"/>
              </w:rPr>
              <w:t xml:space="preserve">Fase 1: Descubrimiento, Arquitectura y Sprint 0 (Semanas 1 a 4):</w:t>
            </w:r>
          </w:p>
          <w:p w:rsidR="00000000" w:rsidDel="00000000" w:rsidP="00000000" w:rsidRDefault="00000000" w:rsidRPr="00000000" w14:paraId="0000006A">
            <w:pPr>
              <w:numPr>
                <w:ilvl w:val="1"/>
                <w:numId w:val="6"/>
              </w:numPr>
              <w:spacing w:after="0" w:afterAutospacing="0"/>
              <w:ind w:left="1440" w:hanging="360"/>
              <w:jc w:val="both"/>
              <w:rPr>
                <w:color w:val="548dd4"/>
                <w:sz w:val="20"/>
                <w:szCs w:val="20"/>
                <w:u w:val="none"/>
              </w:rPr>
            </w:pPr>
            <w:r w:rsidDel="00000000" w:rsidR="00000000" w:rsidRPr="00000000">
              <w:rPr>
                <w:color w:val="548dd4"/>
                <w:sz w:val="20"/>
                <w:szCs w:val="20"/>
                <w:rtl w:val="0"/>
              </w:rPr>
              <w:t xml:space="preserve">Levantamiento y análisis de requerimientos del cliente</w:t>
            </w:r>
          </w:p>
          <w:p w:rsidR="00000000" w:rsidDel="00000000" w:rsidP="00000000" w:rsidRDefault="00000000" w:rsidRPr="00000000" w14:paraId="0000006B">
            <w:pPr>
              <w:numPr>
                <w:ilvl w:val="1"/>
                <w:numId w:val="6"/>
              </w:numPr>
              <w:spacing w:after="0" w:afterAutospacing="0"/>
              <w:ind w:left="1440" w:hanging="360"/>
              <w:jc w:val="both"/>
              <w:rPr>
                <w:color w:val="548dd4"/>
                <w:sz w:val="20"/>
                <w:szCs w:val="20"/>
                <w:u w:val="none"/>
              </w:rPr>
            </w:pPr>
            <w:r w:rsidDel="00000000" w:rsidR="00000000" w:rsidRPr="00000000">
              <w:rPr>
                <w:color w:val="548dd4"/>
                <w:sz w:val="20"/>
                <w:szCs w:val="20"/>
                <w:rtl w:val="0"/>
              </w:rPr>
              <w:t xml:space="preserve">Creación del modelo de base de datos relacional y arquitectura de software (API REST)</w:t>
            </w:r>
          </w:p>
          <w:p w:rsidR="00000000" w:rsidDel="00000000" w:rsidP="00000000" w:rsidRDefault="00000000" w:rsidRPr="00000000" w14:paraId="0000006C">
            <w:pPr>
              <w:numPr>
                <w:ilvl w:val="1"/>
                <w:numId w:val="6"/>
              </w:numPr>
              <w:spacing w:after="0" w:afterAutospacing="0"/>
              <w:ind w:left="1440" w:hanging="360"/>
              <w:jc w:val="both"/>
              <w:rPr>
                <w:color w:val="548dd4"/>
                <w:sz w:val="20"/>
                <w:szCs w:val="20"/>
                <w:u w:val="none"/>
              </w:rPr>
            </w:pPr>
            <w:r w:rsidDel="00000000" w:rsidR="00000000" w:rsidRPr="00000000">
              <w:rPr>
                <w:color w:val="548dd4"/>
                <w:sz w:val="20"/>
                <w:szCs w:val="20"/>
                <w:rtl w:val="0"/>
              </w:rPr>
              <w:t xml:space="preserve">Prototipado UX/UI en Figma para el portal web, app móvil y panel administrativo.</w:t>
            </w:r>
          </w:p>
          <w:p w:rsidR="00000000" w:rsidDel="00000000" w:rsidP="00000000" w:rsidRDefault="00000000" w:rsidRPr="00000000" w14:paraId="0000006D">
            <w:pPr>
              <w:numPr>
                <w:ilvl w:val="1"/>
                <w:numId w:val="6"/>
              </w:numPr>
              <w:spacing w:after="0" w:afterAutospacing="0"/>
              <w:ind w:left="1440" w:hanging="360"/>
              <w:jc w:val="both"/>
              <w:rPr>
                <w:color w:val="548dd4"/>
                <w:sz w:val="20"/>
                <w:szCs w:val="20"/>
                <w:u w:val="none"/>
              </w:rPr>
            </w:pPr>
            <w:r w:rsidDel="00000000" w:rsidR="00000000" w:rsidRPr="00000000">
              <w:rPr>
                <w:color w:val="548dd4"/>
                <w:sz w:val="20"/>
                <w:szCs w:val="20"/>
                <w:rtl w:val="0"/>
              </w:rPr>
              <w:t xml:space="preserve">Construcción y priorización inicial del Product Backlog.</w:t>
            </w:r>
          </w:p>
          <w:p w:rsidR="00000000" w:rsidDel="00000000" w:rsidP="00000000" w:rsidRDefault="00000000" w:rsidRPr="00000000" w14:paraId="0000006E">
            <w:pPr>
              <w:numPr>
                <w:ilvl w:val="0"/>
                <w:numId w:val="6"/>
              </w:numPr>
              <w:spacing w:after="0" w:afterAutospacing="0"/>
              <w:ind w:left="720" w:hanging="360"/>
              <w:jc w:val="both"/>
              <w:rPr>
                <w:b w:val="1"/>
                <w:bCs w:val="1"/>
                <w:color w:val="548dd4"/>
                <w:sz w:val="20"/>
                <w:szCs w:val="20"/>
              </w:rPr>
            </w:pPr>
            <w:r w:rsidDel="00000000" w:rsidR="00000000" w:rsidRPr="00000000">
              <w:rPr>
                <w:b w:val="1"/>
                <w:bCs w:val="1"/>
                <w:color w:val="548dd4"/>
                <w:sz w:val="20"/>
                <w:szCs w:val="20"/>
                <w:rtl w:val="0"/>
              </w:rPr>
              <w:t xml:space="preserve">Fase 2: Sprints de Construcción e Integración Incremental (Semanas 5 a 16):</w:t>
            </w:r>
          </w:p>
          <w:p w:rsidR="00000000" w:rsidDel="00000000" w:rsidP="00000000" w:rsidRDefault="00000000" w:rsidRPr="00000000" w14:paraId="0000006F">
            <w:pPr>
              <w:numPr>
                <w:ilvl w:val="1"/>
                <w:numId w:val="6"/>
              </w:numPr>
              <w:spacing w:after="0" w:afterAutospacing="0"/>
              <w:ind w:left="1440" w:hanging="360"/>
              <w:jc w:val="both"/>
              <w:rPr>
                <w:color w:val="548dd4"/>
                <w:sz w:val="20"/>
                <w:szCs w:val="20"/>
                <w:u w:val="none"/>
              </w:rPr>
            </w:pPr>
            <w:r w:rsidDel="00000000" w:rsidR="00000000" w:rsidRPr="00000000">
              <w:rPr>
                <w:color w:val="548dd4"/>
                <w:sz w:val="20"/>
                <w:szCs w:val="20"/>
                <w:rtl w:val="0"/>
              </w:rPr>
              <w:t xml:space="preserve">Sprints 1 y 2 (Módulo Base y Catálogo): Creación del modelo de datos, API REST base, autentificación con control de roles y vistas de catálogo de productos/servicios Web y Móvil.</w:t>
            </w:r>
          </w:p>
          <w:p w:rsidR="00000000" w:rsidDel="00000000" w:rsidP="00000000" w:rsidRDefault="00000000" w:rsidRPr="00000000" w14:paraId="00000070">
            <w:pPr>
              <w:numPr>
                <w:ilvl w:val="1"/>
                <w:numId w:val="6"/>
              </w:numPr>
              <w:spacing w:after="0" w:afterAutospacing="0"/>
              <w:ind w:left="1440" w:hanging="360"/>
              <w:jc w:val="both"/>
              <w:rPr>
                <w:color w:val="548dd4"/>
                <w:sz w:val="20"/>
                <w:szCs w:val="20"/>
                <w:u w:val="none"/>
              </w:rPr>
            </w:pPr>
            <w:r w:rsidDel="00000000" w:rsidR="00000000" w:rsidRPr="00000000">
              <w:rPr>
                <w:color w:val="548dd4"/>
                <w:sz w:val="20"/>
                <w:szCs w:val="20"/>
                <w:rtl w:val="0"/>
              </w:rPr>
              <w:t xml:space="preserve">Sprints 3 y 4 (Módulo Comercial y Cotizador): Lógica del motor de cotización dinámica por medidas, integración en frontend Web/App y gestión de estados de pedidos</w:t>
            </w:r>
          </w:p>
          <w:p w:rsidR="00000000" w:rsidDel="00000000" w:rsidP="00000000" w:rsidRDefault="00000000" w:rsidRPr="00000000" w14:paraId="00000071">
            <w:pPr>
              <w:numPr>
                <w:ilvl w:val="1"/>
                <w:numId w:val="6"/>
              </w:numPr>
              <w:spacing w:after="0" w:afterAutospacing="0"/>
              <w:ind w:left="1440" w:hanging="360"/>
              <w:jc w:val="both"/>
              <w:rPr>
                <w:color w:val="548dd4"/>
                <w:sz w:val="20"/>
                <w:szCs w:val="20"/>
                <w:u w:val="none"/>
              </w:rPr>
            </w:pPr>
            <w:r w:rsidDel="00000000" w:rsidR="00000000" w:rsidRPr="00000000">
              <w:rPr>
                <w:color w:val="548dd4"/>
                <w:sz w:val="20"/>
                <w:szCs w:val="20"/>
                <w:rtl w:val="0"/>
              </w:rPr>
              <w:t xml:space="preserve">Sprint 5 y 6 (Módulo Operativo y Transaccional): Agenda interactiva de vistas técnicas, integración de la pasarela Webpay Plus y desarrollo del Panel Administrativo con Dashboard de métricas.</w:t>
            </w:r>
          </w:p>
          <w:p w:rsidR="00000000" w:rsidDel="00000000" w:rsidP="00000000" w:rsidRDefault="00000000" w:rsidRPr="00000000" w14:paraId="00000072">
            <w:pPr>
              <w:numPr>
                <w:ilvl w:val="0"/>
                <w:numId w:val="6"/>
              </w:numPr>
              <w:spacing w:after="0" w:afterAutospacing="0"/>
              <w:ind w:left="720" w:hanging="360"/>
              <w:jc w:val="both"/>
              <w:rPr>
                <w:b w:val="1"/>
                <w:bCs w:val="1"/>
                <w:color w:val="548dd4"/>
                <w:sz w:val="20"/>
                <w:szCs w:val="20"/>
              </w:rPr>
            </w:pPr>
            <w:r w:rsidDel="00000000" w:rsidR="00000000" w:rsidRPr="00000000">
              <w:rPr>
                <w:b w:val="1"/>
                <w:bCs w:val="1"/>
                <w:color w:val="548dd4"/>
                <w:sz w:val="20"/>
                <w:szCs w:val="20"/>
                <w:rtl w:val="0"/>
              </w:rPr>
              <w:t xml:space="preserve">Fase 3: Sprints de Estabilización, QA y Despliegue (Semanas 17 a 19):</w:t>
            </w:r>
          </w:p>
          <w:p w:rsidR="00000000" w:rsidDel="00000000" w:rsidP="00000000" w:rsidRDefault="00000000" w:rsidRPr="00000000" w14:paraId="00000073">
            <w:pPr>
              <w:numPr>
                <w:ilvl w:val="1"/>
                <w:numId w:val="6"/>
              </w:numPr>
              <w:spacing w:after="0" w:afterAutospacing="0"/>
              <w:ind w:left="1440" w:hanging="360"/>
              <w:jc w:val="both"/>
              <w:rPr>
                <w:color w:val="548dd4"/>
                <w:sz w:val="20"/>
                <w:szCs w:val="20"/>
                <w:u w:val="none"/>
              </w:rPr>
            </w:pPr>
            <w:r w:rsidDel="00000000" w:rsidR="00000000" w:rsidRPr="00000000">
              <w:rPr>
                <w:color w:val="548dd4"/>
                <w:sz w:val="20"/>
                <w:szCs w:val="20"/>
                <w:rtl w:val="0"/>
              </w:rPr>
              <w:t xml:space="preserve">Ejecución del plan integral de pruebas.</w:t>
            </w:r>
          </w:p>
          <w:p w:rsidR="00000000" w:rsidDel="00000000" w:rsidP="00000000" w:rsidRDefault="00000000" w:rsidRPr="00000000" w14:paraId="00000074">
            <w:pPr>
              <w:numPr>
                <w:ilvl w:val="1"/>
                <w:numId w:val="6"/>
              </w:numPr>
              <w:spacing w:after="0" w:afterAutospacing="0"/>
              <w:ind w:left="1440" w:hanging="360"/>
              <w:jc w:val="both"/>
              <w:rPr>
                <w:color w:val="548dd4"/>
                <w:sz w:val="20"/>
                <w:szCs w:val="20"/>
                <w:u w:val="none"/>
              </w:rPr>
            </w:pPr>
            <w:r w:rsidDel="00000000" w:rsidR="00000000" w:rsidRPr="00000000">
              <w:rPr>
                <w:color w:val="548dd4"/>
                <w:sz w:val="20"/>
                <w:szCs w:val="20"/>
                <w:rtl w:val="0"/>
              </w:rPr>
              <w:t xml:space="preserve">Corrección formal de defectos y optimización de rendimiento</w:t>
            </w:r>
          </w:p>
          <w:p w:rsidR="00000000" w:rsidDel="00000000" w:rsidP="00000000" w:rsidRDefault="00000000" w:rsidRPr="00000000" w14:paraId="00000075">
            <w:pPr>
              <w:numPr>
                <w:ilvl w:val="1"/>
                <w:numId w:val="6"/>
              </w:numPr>
              <w:ind w:left="1440" w:hanging="360"/>
              <w:jc w:val="both"/>
              <w:rPr>
                <w:color w:val="548dd4"/>
                <w:sz w:val="20"/>
                <w:szCs w:val="20"/>
                <w:u w:val="none"/>
              </w:rPr>
            </w:pPr>
            <w:r w:rsidDel="00000000" w:rsidR="00000000" w:rsidRPr="00000000">
              <w:rPr>
                <w:color w:val="548dd4"/>
                <w:sz w:val="20"/>
                <w:szCs w:val="20"/>
                <w:rtl w:val="0"/>
              </w:rPr>
              <w:t xml:space="preserve">Despliegue de la arquitectura en infraestructura Cloud, generación del ejecutable APK para la app móvil y entrega de la documentación final.</w:t>
            </w:r>
          </w:p>
          <w:p w:rsidR="00000000" w:rsidDel="00000000" w:rsidP="00000000" w:rsidRDefault="00000000" w:rsidRPr="00000000" w14:paraId="00000076">
            <w:pPr>
              <w:jc w:val="both"/>
              <w:rPr>
                <w:b w:val="1"/>
                <w:bCs w:val="1"/>
                <w:color w:val="548dd4"/>
                <w:sz w:val="20"/>
                <w:szCs w:val="20"/>
              </w:rPr>
            </w:pPr>
            <w:r w:rsidDel="00000000" w:rsidR="00000000" w:rsidRPr="00000000">
              <w:rPr>
                <w:b w:val="1"/>
                <w:bCs w:val="1"/>
                <w:color w:val="548dd4"/>
                <w:sz w:val="20"/>
                <w:szCs w:val="20"/>
                <w:rtl w:val="0"/>
              </w:rPr>
              <w:t xml:space="preserve">Ceremonias y Artefactos Scrum</w:t>
            </w:r>
          </w:p>
          <w:p w:rsidR="00000000" w:rsidDel="00000000" w:rsidP="00000000" w:rsidRDefault="00000000" w:rsidRPr="00000000" w14:paraId="00000077">
            <w:pPr>
              <w:numPr>
                <w:ilvl w:val="0"/>
                <w:numId w:val="5"/>
              </w:numPr>
              <w:spacing w:after="0" w:afterAutospacing="0"/>
              <w:ind w:left="720" w:hanging="360"/>
              <w:jc w:val="both"/>
              <w:rPr>
                <w:b w:val="1"/>
                <w:bCs w:val="1"/>
                <w:color w:val="548dd4"/>
                <w:sz w:val="20"/>
                <w:szCs w:val="20"/>
              </w:rPr>
            </w:pPr>
            <w:r w:rsidDel="00000000" w:rsidR="00000000" w:rsidRPr="00000000">
              <w:rPr>
                <w:b w:val="1"/>
                <w:bCs w:val="1"/>
                <w:color w:val="548dd4"/>
                <w:sz w:val="20"/>
                <w:szCs w:val="20"/>
                <w:rtl w:val="0"/>
              </w:rPr>
              <w:t xml:space="preserve">Artefactos:</w:t>
            </w:r>
          </w:p>
          <w:p w:rsidR="00000000" w:rsidDel="00000000" w:rsidP="00000000" w:rsidRDefault="00000000" w:rsidRPr="00000000" w14:paraId="00000078">
            <w:pPr>
              <w:numPr>
                <w:ilvl w:val="1"/>
                <w:numId w:val="5"/>
              </w:numPr>
              <w:spacing w:after="0" w:afterAutospacing="0"/>
              <w:ind w:left="1440" w:hanging="360"/>
              <w:jc w:val="both"/>
              <w:rPr>
                <w:color w:val="548dd4"/>
                <w:sz w:val="20"/>
                <w:szCs w:val="20"/>
                <w:u w:val="none"/>
              </w:rPr>
            </w:pPr>
            <w:r w:rsidDel="00000000" w:rsidR="00000000" w:rsidRPr="00000000">
              <w:rPr>
                <w:b w:val="1"/>
                <w:bCs w:val="1"/>
                <w:color w:val="548dd4"/>
                <w:sz w:val="20"/>
                <w:szCs w:val="20"/>
                <w:rtl w:val="0"/>
              </w:rPr>
              <w:t xml:space="preserve">Product Backlog: </w:t>
            </w:r>
            <w:r w:rsidDel="00000000" w:rsidR="00000000" w:rsidRPr="00000000">
              <w:rPr>
                <w:color w:val="548dd4"/>
                <w:sz w:val="20"/>
                <w:szCs w:val="20"/>
                <w:rtl w:val="0"/>
              </w:rPr>
              <w:t xml:space="preserve">Listado</w:t>
            </w:r>
            <w:r w:rsidDel="00000000" w:rsidR="00000000" w:rsidRPr="00000000">
              <w:rPr>
                <w:color w:val="548dd4"/>
                <w:sz w:val="20"/>
                <w:szCs w:val="20"/>
                <w:rtl w:val="0"/>
              </w:rPr>
              <w:t xml:space="preserve"> centralizado y ordenado de épicas e historias de usuario priorizadas por el valor de negocio y esfuerzo técnico.</w:t>
            </w:r>
          </w:p>
          <w:p w:rsidR="00000000" w:rsidDel="00000000" w:rsidP="00000000" w:rsidRDefault="00000000" w:rsidRPr="00000000" w14:paraId="00000079">
            <w:pPr>
              <w:numPr>
                <w:ilvl w:val="1"/>
                <w:numId w:val="5"/>
              </w:numPr>
              <w:spacing w:after="0" w:afterAutospacing="0"/>
              <w:ind w:left="1440" w:hanging="360"/>
              <w:jc w:val="both"/>
              <w:rPr>
                <w:color w:val="548dd4"/>
                <w:sz w:val="20"/>
                <w:szCs w:val="20"/>
                <w:u w:val="none"/>
              </w:rPr>
            </w:pPr>
            <w:r w:rsidDel="00000000" w:rsidR="00000000" w:rsidRPr="00000000">
              <w:rPr>
                <w:b w:val="1"/>
                <w:bCs w:val="1"/>
                <w:color w:val="548dd4"/>
                <w:sz w:val="20"/>
                <w:szCs w:val="20"/>
                <w:rtl w:val="0"/>
              </w:rPr>
              <w:t xml:space="preserve">Sprint Backlog:</w:t>
            </w:r>
            <w:r w:rsidDel="00000000" w:rsidR="00000000" w:rsidRPr="00000000">
              <w:rPr>
                <w:color w:val="548dd4"/>
                <w:sz w:val="20"/>
                <w:szCs w:val="20"/>
                <w:rtl w:val="0"/>
              </w:rPr>
              <w:t xml:space="preserve"> Subconjunto de historias de usuario y tareas técnicas comprometidas por el equipo de desarrollo para cada iteración.</w:t>
            </w:r>
          </w:p>
          <w:p w:rsidR="00000000" w:rsidDel="00000000" w:rsidP="00000000" w:rsidRDefault="00000000" w:rsidRPr="00000000" w14:paraId="0000007A">
            <w:pPr>
              <w:numPr>
                <w:ilvl w:val="1"/>
                <w:numId w:val="5"/>
              </w:numPr>
              <w:spacing w:after="0" w:afterAutospacing="0"/>
              <w:ind w:left="1440" w:hanging="360"/>
              <w:jc w:val="both"/>
              <w:rPr>
                <w:color w:val="548dd4"/>
                <w:sz w:val="20"/>
                <w:szCs w:val="20"/>
                <w:u w:val="none"/>
              </w:rPr>
            </w:pPr>
            <w:r w:rsidDel="00000000" w:rsidR="00000000" w:rsidRPr="00000000">
              <w:rPr>
                <w:b w:val="1"/>
                <w:bCs w:val="1"/>
                <w:color w:val="548dd4"/>
                <w:sz w:val="20"/>
                <w:szCs w:val="20"/>
                <w:rtl w:val="0"/>
              </w:rPr>
              <w:t xml:space="preserve">Incremento de Producto: </w:t>
            </w:r>
            <w:r w:rsidDel="00000000" w:rsidR="00000000" w:rsidRPr="00000000">
              <w:rPr>
                <w:color w:val="548dd4"/>
                <w:sz w:val="20"/>
                <w:szCs w:val="20"/>
                <w:rtl w:val="0"/>
              </w:rPr>
              <w:t xml:space="preserve">Versión funcional, probada y potencialmente desplegable del software al término de cada Sprint.</w:t>
            </w:r>
          </w:p>
          <w:p w:rsidR="00000000" w:rsidDel="00000000" w:rsidP="00000000" w:rsidRDefault="00000000" w:rsidRPr="00000000" w14:paraId="0000007B">
            <w:pPr>
              <w:numPr>
                <w:ilvl w:val="0"/>
                <w:numId w:val="5"/>
              </w:numPr>
              <w:spacing w:after="0" w:afterAutospacing="0"/>
              <w:ind w:left="720" w:hanging="360"/>
              <w:jc w:val="both"/>
              <w:rPr>
                <w:b w:val="1"/>
                <w:bCs w:val="1"/>
                <w:color w:val="548dd4"/>
                <w:sz w:val="20"/>
                <w:szCs w:val="20"/>
              </w:rPr>
            </w:pPr>
            <w:r w:rsidDel="00000000" w:rsidR="00000000" w:rsidRPr="00000000">
              <w:rPr>
                <w:b w:val="1"/>
                <w:bCs w:val="1"/>
                <w:color w:val="548dd4"/>
                <w:sz w:val="20"/>
                <w:szCs w:val="20"/>
                <w:rtl w:val="0"/>
              </w:rPr>
              <w:t xml:space="preserve">Ceremonias:</w:t>
            </w:r>
          </w:p>
          <w:p w:rsidR="00000000" w:rsidDel="00000000" w:rsidP="00000000" w:rsidRDefault="00000000" w:rsidRPr="00000000" w14:paraId="0000007C">
            <w:pPr>
              <w:numPr>
                <w:ilvl w:val="1"/>
                <w:numId w:val="5"/>
              </w:numPr>
              <w:spacing w:after="0" w:afterAutospacing="0"/>
              <w:ind w:left="1440" w:hanging="360"/>
              <w:jc w:val="both"/>
              <w:rPr>
                <w:color w:val="548dd4"/>
                <w:sz w:val="20"/>
                <w:szCs w:val="20"/>
                <w:u w:val="none"/>
              </w:rPr>
            </w:pPr>
            <w:r w:rsidDel="00000000" w:rsidR="00000000" w:rsidRPr="00000000">
              <w:rPr>
                <w:b w:val="1"/>
                <w:bCs w:val="1"/>
                <w:color w:val="548dd4"/>
                <w:sz w:val="20"/>
                <w:szCs w:val="20"/>
                <w:rtl w:val="0"/>
              </w:rPr>
              <w:t xml:space="preserve">Sprint Planning:</w:t>
            </w:r>
            <w:r w:rsidDel="00000000" w:rsidR="00000000" w:rsidRPr="00000000">
              <w:rPr>
                <w:color w:val="548dd4"/>
                <w:sz w:val="20"/>
                <w:szCs w:val="20"/>
                <w:rtl w:val="0"/>
              </w:rPr>
              <w:t xml:space="preserve"> Sesión al inicio de cada ciclo para definir el Sprint Goal y desglosar las tareas técnicas.</w:t>
            </w:r>
          </w:p>
          <w:p w:rsidR="00000000" w:rsidDel="00000000" w:rsidP="00000000" w:rsidRDefault="00000000" w:rsidRPr="00000000" w14:paraId="0000007D">
            <w:pPr>
              <w:numPr>
                <w:ilvl w:val="1"/>
                <w:numId w:val="5"/>
              </w:numPr>
              <w:spacing w:after="0" w:afterAutospacing="0"/>
              <w:ind w:left="1440" w:hanging="360"/>
              <w:jc w:val="both"/>
              <w:rPr>
                <w:color w:val="548dd4"/>
                <w:sz w:val="20"/>
                <w:szCs w:val="20"/>
                <w:u w:val="none"/>
              </w:rPr>
            </w:pPr>
            <w:r w:rsidDel="00000000" w:rsidR="00000000" w:rsidRPr="00000000">
              <w:rPr>
                <w:b w:val="1"/>
                <w:bCs w:val="1"/>
                <w:color w:val="548dd4"/>
                <w:sz w:val="20"/>
                <w:szCs w:val="20"/>
                <w:rtl w:val="0"/>
              </w:rPr>
              <w:t xml:space="preserve">Daily Scrum:</w:t>
            </w:r>
            <w:r w:rsidDel="00000000" w:rsidR="00000000" w:rsidRPr="00000000">
              <w:rPr>
                <w:color w:val="548dd4"/>
                <w:sz w:val="20"/>
                <w:szCs w:val="20"/>
                <w:rtl w:val="0"/>
              </w:rPr>
              <w:t xml:space="preserve"> Reuniones breves de sincronización interna para revisar avances, planificar el trabajo del día y levantar impedimentos.</w:t>
            </w:r>
          </w:p>
          <w:p w:rsidR="00000000" w:rsidDel="00000000" w:rsidP="00000000" w:rsidRDefault="00000000" w:rsidRPr="00000000" w14:paraId="0000007E">
            <w:pPr>
              <w:numPr>
                <w:ilvl w:val="1"/>
                <w:numId w:val="5"/>
              </w:numPr>
              <w:spacing w:after="0" w:afterAutospacing="0"/>
              <w:ind w:left="1440" w:hanging="360"/>
              <w:jc w:val="both"/>
              <w:rPr>
                <w:color w:val="548dd4"/>
                <w:sz w:val="20"/>
                <w:szCs w:val="20"/>
                <w:u w:val="none"/>
              </w:rPr>
            </w:pPr>
            <w:r w:rsidDel="00000000" w:rsidR="00000000" w:rsidRPr="00000000">
              <w:rPr>
                <w:b w:val="1"/>
                <w:bCs w:val="1"/>
                <w:color w:val="548dd4"/>
                <w:sz w:val="20"/>
                <w:szCs w:val="20"/>
                <w:rtl w:val="0"/>
              </w:rPr>
              <w:t xml:space="preserve">Sprint Review:</w:t>
            </w:r>
            <w:r w:rsidDel="00000000" w:rsidR="00000000" w:rsidRPr="00000000">
              <w:rPr>
                <w:color w:val="548dd4"/>
                <w:sz w:val="20"/>
                <w:szCs w:val="20"/>
                <w:rtl w:val="0"/>
              </w:rPr>
              <w:t xml:space="preserve"> Demostración práctica del incremento funcional completado frente a los interesados y la docente.</w:t>
            </w:r>
          </w:p>
          <w:p w:rsidR="00000000" w:rsidDel="00000000" w:rsidP="00000000" w:rsidRDefault="00000000" w:rsidRPr="00000000" w14:paraId="0000007F">
            <w:pPr>
              <w:numPr>
                <w:ilvl w:val="1"/>
                <w:numId w:val="5"/>
              </w:numPr>
              <w:ind w:left="1440" w:hanging="360"/>
              <w:jc w:val="both"/>
              <w:rPr>
                <w:color w:val="548dd4"/>
                <w:sz w:val="20"/>
                <w:szCs w:val="20"/>
                <w:u w:val="none"/>
              </w:rPr>
            </w:pPr>
            <w:r w:rsidDel="00000000" w:rsidR="00000000" w:rsidRPr="00000000">
              <w:rPr>
                <w:b w:val="1"/>
                <w:bCs w:val="1"/>
                <w:color w:val="548dd4"/>
                <w:sz w:val="20"/>
                <w:szCs w:val="20"/>
                <w:rtl w:val="0"/>
              </w:rPr>
              <w:t xml:space="preserve">Sprint Retrospective: </w:t>
            </w:r>
            <w:r w:rsidDel="00000000" w:rsidR="00000000" w:rsidRPr="00000000">
              <w:rPr>
                <w:color w:val="548dd4"/>
                <w:sz w:val="20"/>
                <w:szCs w:val="20"/>
                <w:rtl w:val="0"/>
              </w:rPr>
              <w:t xml:space="preserve">Análisis de desempeño interno del equipo para implementar mejoras en los procesos y flujos técnicos del siguiente ciclo.</w:t>
            </w:r>
          </w:p>
          <w:p w:rsidR="00000000" w:rsidDel="00000000" w:rsidP="00000000" w:rsidRDefault="00000000" w:rsidRPr="00000000" w14:paraId="00000080">
            <w:pPr>
              <w:ind w:left="0" w:firstLine="0"/>
              <w:jc w:val="both"/>
              <w:rPr>
                <w:b w:val="1"/>
                <w:bCs w:val="1"/>
                <w:color w:val="548dd4"/>
                <w:sz w:val="20"/>
                <w:szCs w:val="20"/>
              </w:rPr>
            </w:pPr>
            <w:r w:rsidDel="00000000" w:rsidR="00000000" w:rsidRPr="00000000">
              <w:rPr>
                <w:b w:val="1"/>
                <w:bCs w:val="1"/>
                <w:color w:val="548dd4"/>
                <w:sz w:val="20"/>
                <w:szCs w:val="20"/>
                <w:rtl w:val="0"/>
              </w:rPr>
              <w:t xml:space="preserve">Equipo y Roles:</w:t>
            </w:r>
          </w:p>
          <w:p w:rsidR="00000000" w:rsidDel="00000000" w:rsidP="00000000" w:rsidRDefault="00000000" w:rsidRPr="00000000" w14:paraId="00000081">
            <w:pPr>
              <w:ind w:left="0" w:firstLine="0"/>
              <w:jc w:val="both"/>
              <w:rPr>
                <w:color w:val="548dd4"/>
                <w:sz w:val="20"/>
                <w:szCs w:val="20"/>
              </w:rPr>
            </w:pPr>
            <w:r w:rsidDel="00000000" w:rsidR="00000000" w:rsidRPr="00000000">
              <w:rPr>
                <w:color w:val="548dd4"/>
                <w:sz w:val="20"/>
                <w:szCs w:val="20"/>
                <w:rtl w:val="0"/>
              </w:rPr>
              <w:t xml:space="preserve">El equipo de trabajo opera bajo una estructura multidisciplinaria orientada a objetivos comunes:</w:t>
            </w:r>
          </w:p>
          <w:p w:rsidR="00000000" w:rsidDel="00000000" w:rsidP="00000000" w:rsidRDefault="00000000" w:rsidRPr="00000000" w14:paraId="00000082">
            <w:pPr>
              <w:numPr>
                <w:ilvl w:val="0"/>
                <w:numId w:val="3"/>
              </w:numPr>
              <w:spacing w:after="0" w:afterAutospacing="0"/>
              <w:ind w:left="720" w:hanging="360"/>
              <w:jc w:val="both"/>
              <w:rPr>
                <w:color w:val="548dd4"/>
                <w:sz w:val="20"/>
                <w:szCs w:val="20"/>
                <w:u w:val="none"/>
              </w:rPr>
            </w:pPr>
            <w:r w:rsidDel="00000000" w:rsidR="00000000" w:rsidRPr="00000000">
              <w:rPr>
                <w:b w:val="1"/>
                <w:bCs w:val="1"/>
                <w:color w:val="548dd4"/>
                <w:sz w:val="20"/>
                <w:szCs w:val="20"/>
                <w:rtl w:val="0"/>
              </w:rPr>
              <w:t xml:space="preserve">Product Owner:</w:t>
            </w:r>
            <w:r w:rsidDel="00000000" w:rsidR="00000000" w:rsidRPr="00000000">
              <w:rPr>
                <w:color w:val="548dd4"/>
                <w:sz w:val="20"/>
                <w:szCs w:val="20"/>
                <w:rtl w:val="0"/>
              </w:rPr>
              <w:t xml:space="preserve"> Responsable de definir la visión del producto, gestionar y priorizar el Product Backlog, y asegurar que cada entregable responda a las necesidades reales de TopRoller</w:t>
            </w:r>
          </w:p>
          <w:p w:rsidR="00000000" w:rsidDel="00000000" w:rsidP="00000000" w:rsidRDefault="00000000" w:rsidRPr="00000000" w14:paraId="00000083">
            <w:pPr>
              <w:numPr>
                <w:ilvl w:val="0"/>
                <w:numId w:val="3"/>
              </w:numPr>
              <w:spacing w:after="0" w:afterAutospacing="0"/>
              <w:ind w:left="720" w:hanging="360"/>
              <w:jc w:val="both"/>
              <w:rPr>
                <w:color w:val="548dd4"/>
                <w:sz w:val="20"/>
                <w:szCs w:val="20"/>
                <w:u w:val="none"/>
              </w:rPr>
            </w:pPr>
            <w:r w:rsidDel="00000000" w:rsidR="00000000" w:rsidRPr="00000000">
              <w:rPr>
                <w:b w:val="1"/>
                <w:bCs w:val="1"/>
                <w:color w:val="548dd4"/>
                <w:sz w:val="20"/>
                <w:szCs w:val="20"/>
                <w:rtl w:val="0"/>
              </w:rPr>
              <w:t xml:space="preserve">Scrum Master:</w:t>
            </w:r>
            <w:r w:rsidDel="00000000" w:rsidR="00000000" w:rsidRPr="00000000">
              <w:rPr>
                <w:color w:val="548dd4"/>
                <w:sz w:val="20"/>
                <w:szCs w:val="20"/>
                <w:rtl w:val="0"/>
              </w:rPr>
              <w:t xml:space="preserve"> Responsable de velar por el cumplimiento de los principios y ceremonias del marco Scrum, facilitar la comunicación y eliminar bloqueos o impedimentos técnicos y metodológicos.</w:t>
            </w:r>
          </w:p>
          <w:p w:rsidR="00000000" w:rsidDel="00000000" w:rsidP="00000000" w:rsidRDefault="00000000" w:rsidRPr="00000000" w14:paraId="00000084">
            <w:pPr>
              <w:numPr>
                <w:ilvl w:val="0"/>
                <w:numId w:val="3"/>
              </w:numPr>
              <w:ind w:left="720" w:hanging="360"/>
              <w:jc w:val="both"/>
              <w:rPr>
                <w:color w:val="548dd4"/>
                <w:sz w:val="20"/>
                <w:szCs w:val="20"/>
                <w:u w:val="none"/>
              </w:rPr>
            </w:pPr>
            <w:r w:rsidDel="00000000" w:rsidR="00000000" w:rsidRPr="00000000">
              <w:rPr>
                <w:b w:val="1"/>
                <w:bCs w:val="1"/>
                <w:color w:val="548dd4"/>
                <w:sz w:val="20"/>
                <w:szCs w:val="20"/>
                <w:rtl w:val="0"/>
              </w:rPr>
              <w:t xml:space="preserve">Development Team:</w:t>
            </w:r>
            <w:r w:rsidDel="00000000" w:rsidR="00000000" w:rsidRPr="00000000">
              <w:rPr>
                <w:color w:val="548dd4"/>
                <w:sz w:val="20"/>
                <w:szCs w:val="20"/>
                <w:rtl w:val="0"/>
              </w:rPr>
              <w:t xml:space="preserve"> Equipo multidisciplinario autoorganizado a cargo del diseño técnico, programación FullStack, gestión de la base de datos, integración de Webpay, ejecución de pruebas de calidad y despliegue continuo.</w:t>
            </w:r>
          </w:p>
          <w:p w:rsidR="00000000" w:rsidDel="00000000" w:rsidP="00000000" w:rsidRDefault="00000000" w:rsidRPr="00000000" w14:paraId="00000085">
            <w:pPr>
              <w:jc w:val="both"/>
              <w:rPr>
                <w:color w:val="548dd4"/>
                <w:sz w:val="20"/>
                <w:szCs w:val="20"/>
              </w:rPr>
            </w:pPr>
            <w:r w:rsidDel="00000000" w:rsidR="00000000" w:rsidRPr="00000000">
              <w:rPr>
                <w:rtl w:val="0"/>
              </w:rPr>
            </w:r>
          </w:p>
          <w:p w:rsidR="00000000" w:rsidDel="00000000" w:rsidP="00000000" w:rsidRDefault="00000000" w:rsidRPr="00000000" w14:paraId="00000086">
            <w:pPr>
              <w:jc w:val="both"/>
              <w:rPr>
                <w:b w:val="1"/>
                <w:bCs w:val="1"/>
                <w:color w:val="548dd4"/>
                <w:sz w:val="20"/>
                <w:szCs w:val="20"/>
              </w:rPr>
            </w:pPr>
            <w:r w:rsidDel="00000000" w:rsidR="00000000" w:rsidRPr="00000000">
              <w:rPr>
                <w:b w:val="1"/>
                <w:bCs w:val="1"/>
                <w:color w:val="548dd4"/>
                <w:sz w:val="20"/>
                <w:szCs w:val="20"/>
                <w:rtl w:val="0"/>
              </w:rPr>
              <w:t xml:space="preserve">Definición del rol individual:</w:t>
            </w:r>
          </w:p>
          <w:p w:rsidR="00000000" w:rsidDel="00000000" w:rsidP="00000000" w:rsidRDefault="00000000" w:rsidRPr="00000000" w14:paraId="00000087">
            <w:pPr>
              <w:numPr>
                <w:ilvl w:val="0"/>
                <w:numId w:val="11"/>
              </w:numPr>
              <w:spacing w:after="0" w:afterAutospacing="0"/>
              <w:ind w:left="720" w:hanging="360"/>
              <w:jc w:val="both"/>
              <w:rPr>
                <w:b w:val="1"/>
                <w:bCs w:val="1"/>
                <w:color w:val="548dd4"/>
                <w:sz w:val="20"/>
                <w:szCs w:val="20"/>
              </w:rPr>
            </w:pPr>
            <w:r w:rsidDel="00000000" w:rsidR="00000000" w:rsidRPr="00000000">
              <w:rPr>
                <w:b w:val="1"/>
                <w:bCs w:val="1"/>
                <w:color w:val="548dd4"/>
                <w:sz w:val="20"/>
                <w:szCs w:val="20"/>
                <w:rtl w:val="0"/>
              </w:rPr>
              <w:t xml:space="preserve">Lucas Alonso Olea Cornejo (Product Owner/ Desarrollador Fullstack)</w:t>
            </w:r>
          </w:p>
          <w:p w:rsidR="00000000" w:rsidDel="00000000" w:rsidP="00000000" w:rsidRDefault="00000000" w:rsidRPr="00000000" w14:paraId="00000088">
            <w:pPr>
              <w:numPr>
                <w:ilvl w:val="0"/>
                <w:numId w:val="11"/>
              </w:numPr>
              <w:spacing w:after="0" w:afterAutospacing="0"/>
              <w:ind w:left="720" w:hanging="360"/>
              <w:jc w:val="both"/>
              <w:rPr>
                <w:b w:val="1"/>
                <w:bCs w:val="1"/>
                <w:color w:val="548dd4"/>
                <w:sz w:val="20"/>
                <w:szCs w:val="20"/>
                <w:u w:val="none"/>
              </w:rPr>
            </w:pPr>
            <w:r w:rsidDel="00000000" w:rsidR="00000000" w:rsidRPr="00000000">
              <w:rPr>
                <w:b w:val="1"/>
                <w:bCs w:val="1"/>
                <w:color w:val="548dd4"/>
                <w:sz w:val="20"/>
                <w:szCs w:val="20"/>
                <w:rtl w:val="0"/>
              </w:rPr>
              <w:t xml:space="preserve">Marco Antonio Robles Garrido (Scrum Master / Gestión de Base de Datos)</w:t>
            </w:r>
          </w:p>
          <w:p w:rsidR="00000000" w:rsidDel="00000000" w:rsidP="00000000" w:rsidRDefault="00000000" w:rsidRPr="00000000" w14:paraId="00000089">
            <w:pPr>
              <w:numPr>
                <w:ilvl w:val="0"/>
                <w:numId w:val="11"/>
              </w:numPr>
              <w:spacing w:after="0" w:afterAutospacing="0"/>
              <w:ind w:left="720" w:hanging="360"/>
              <w:jc w:val="both"/>
              <w:rPr>
                <w:b w:val="1"/>
                <w:bCs w:val="1"/>
                <w:color w:val="548dd4"/>
                <w:sz w:val="20"/>
                <w:szCs w:val="20"/>
                <w:u w:val="none"/>
              </w:rPr>
            </w:pPr>
            <w:r w:rsidDel="00000000" w:rsidR="00000000" w:rsidRPr="00000000">
              <w:rPr>
                <w:b w:val="1"/>
                <w:bCs w:val="1"/>
                <w:color w:val="548dd4"/>
                <w:sz w:val="20"/>
                <w:szCs w:val="20"/>
                <w:rtl w:val="0"/>
              </w:rPr>
              <w:t xml:space="preserve">Rodrigo Riquelme (Responsable de Aseguramiento de Calidad y Pruebas QA)</w:t>
            </w:r>
          </w:p>
          <w:p w:rsidR="00000000" w:rsidDel="00000000" w:rsidP="00000000" w:rsidRDefault="00000000" w:rsidRPr="00000000" w14:paraId="0000008A">
            <w:pPr>
              <w:numPr>
                <w:ilvl w:val="0"/>
                <w:numId w:val="11"/>
              </w:numPr>
              <w:ind w:left="720" w:hanging="360"/>
              <w:jc w:val="both"/>
              <w:rPr>
                <w:b w:val="1"/>
                <w:bCs w:val="1"/>
                <w:color w:val="548dd4"/>
                <w:sz w:val="20"/>
                <w:szCs w:val="20"/>
                <w:u w:val="none"/>
              </w:rPr>
            </w:pPr>
            <w:r w:rsidDel="00000000" w:rsidR="00000000" w:rsidRPr="00000000">
              <w:rPr>
                <w:b w:val="1"/>
                <w:bCs w:val="1"/>
                <w:color w:val="548dd4"/>
                <w:sz w:val="20"/>
                <w:szCs w:val="20"/>
                <w:rtl w:val="0"/>
              </w:rPr>
              <w:t xml:space="preserve">Rodrigo Soto (Diseño Técnico, Arquitectura y UI/UX)</w:t>
            </w:r>
          </w:p>
        </w:tc>
      </w:tr>
    </w:tbl>
    <w:p w:rsidR="00000000" w:rsidDel="00000000" w:rsidP="00000000" w:rsidRDefault="00000000" w:rsidRPr="00000000" w14:paraId="0000008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C">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D">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8E">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8F">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Documentación inicial del proyecto</w:t>
            </w:r>
            <w:r w:rsidDel="00000000" w:rsidR="00000000" w:rsidRPr="00000000">
              <w:rPr>
                <w:rtl w:val="0"/>
              </w:rPr>
            </w:r>
          </w:p>
        </w:tc>
        <w:tc>
          <w:tcPr/>
          <w:p w:rsidR="00000000" w:rsidDel="00000000" w:rsidP="00000000" w:rsidRDefault="00000000" w:rsidRPr="00000000" w14:paraId="00000097">
            <w:pPr>
              <w:jc w:val="both"/>
              <w:rPr>
                <w:rFonts w:ascii="Calibri" w:cs="Calibri" w:eastAsia="Calibri" w:hAnsi="Calibri"/>
                <w:i w:val="1"/>
                <w:iCs w:val="1"/>
                <w:color w:val="4472c4"/>
                <w:sz w:val="18"/>
                <w:szCs w:val="18"/>
              </w:rPr>
            </w:pPr>
            <w:r w:rsidDel="00000000" w:rsidR="00000000" w:rsidRPr="00000000">
              <w:rPr>
                <w:i w:val="1"/>
                <w:iCs w:val="1"/>
                <w:color w:val="4472c4"/>
                <w:sz w:val="18"/>
                <w:szCs w:val="18"/>
                <w:rtl w:val="0"/>
              </w:rPr>
              <w:t xml:space="preserve">Entrega del Acta de constitución, matriz de requerimientos funcionales y no funcionales y la definición del alcance del sistema..</w:t>
            </w:r>
            <w:r w:rsidDel="00000000" w:rsidR="00000000" w:rsidRPr="00000000">
              <w:rPr>
                <w:rtl w:val="0"/>
              </w:rPr>
            </w:r>
          </w:p>
        </w:tc>
        <w:tc>
          <w:tcPr/>
          <w:p w:rsidR="00000000" w:rsidDel="00000000" w:rsidP="00000000" w:rsidRDefault="00000000" w:rsidRPr="00000000" w14:paraId="00000098">
            <w:pPr>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1"/>
                <w:iCs w:val="1"/>
                <w:color w:val="4472c4"/>
                <w:sz w:val="18"/>
                <w:szCs w:val="18"/>
                <w:rtl w:val="0"/>
              </w:rPr>
              <w:t xml:space="preserve">Establece las bases técnicas y funcionales del proyecto, asegurando el alineamiento de los objetivos y mitigando riesgos.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Página Web de la Solución</w:t>
            </w:r>
            <w:r w:rsidDel="00000000" w:rsidR="00000000" w:rsidRPr="00000000">
              <w:rPr>
                <w:rtl w:val="0"/>
              </w:rPr>
            </w:r>
          </w:p>
        </w:tc>
        <w:tc>
          <w:tcPr/>
          <w:p w:rsidR="00000000" w:rsidDel="00000000" w:rsidP="00000000" w:rsidRDefault="00000000" w:rsidRPr="00000000" w14:paraId="0000009B">
            <w:pPr>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1"/>
                <w:iCs w:val="1"/>
                <w:color w:val="4472c4"/>
                <w:sz w:val="18"/>
                <w:szCs w:val="18"/>
                <w:rtl w:val="0"/>
              </w:rPr>
              <w:t xml:space="preserve">Plataforma web desplegada y operativa para la venta de cortinas y agendamientos de servicios, con Backend y APIs integradas, repositorios de códigos y reporte de pruebas de software</w:t>
            </w:r>
            <w:r w:rsidDel="00000000" w:rsidR="00000000" w:rsidRPr="00000000">
              <w:rPr>
                <w:rtl w:val="0"/>
              </w:rPr>
            </w:r>
          </w:p>
        </w:tc>
        <w:tc>
          <w:tcPr/>
          <w:p w:rsidR="00000000" w:rsidDel="00000000" w:rsidP="00000000" w:rsidRDefault="00000000" w:rsidRPr="00000000" w14:paraId="0000009C">
            <w:pPr>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1"/>
                <w:iCs w:val="1"/>
                <w:color w:val="4472c4"/>
                <w:sz w:val="18"/>
                <w:szCs w:val="18"/>
                <w:rtl w:val="0"/>
              </w:rPr>
              <w:t xml:space="preserve">Valida la implementación completa del canal web, demostrando la correcta integración cliente-servidor y la estabilidad operativa de los módulos principales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Aplicación mobile</w:t>
            </w:r>
            <w:r w:rsidDel="00000000" w:rsidR="00000000" w:rsidRPr="00000000">
              <w:rPr>
                <w:rtl w:val="0"/>
              </w:rPr>
            </w:r>
          </w:p>
        </w:tc>
        <w:tc>
          <w:tcPr/>
          <w:p w:rsidR="00000000" w:rsidDel="00000000" w:rsidP="00000000" w:rsidRDefault="00000000" w:rsidRPr="00000000" w14:paraId="0000009F">
            <w:pPr>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1"/>
                <w:iCs w:val="1"/>
                <w:color w:val="4472c4"/>
                <w:sz w:val="18"/>
                <w:szCs w:val="18"/>
                <w:rtl w:val="0"/>
              </w:rPr>
              <w:t xml:space="preserve">Aplicación mobile funcional para la gestión y compra de servicios por parte de los usuarios, incluyendo reporte de las pruebas de calidad realizadas a la aplicación</w:t>
            </w:r>
            <w:r w:rsidDel="00000000" w:rsidR="00000000" w:rsidRPr="00000000">
              <w:rPr>
                <w:rtl w:val="0"/>
              </w:rPr>
            </w:r>
          </w:p>
        </w:tc>
        <w:tc>
          <w:tcPr/>
          <w:p w:rsidR="00000000" w:rsidDel="00000000" w:rsidP="00000000" w:rsidRDefault="00000000" w:rsidRPr="00000000" w14:paraId="000000A0">
            <w:pPr>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1"/>
                <w:iCs w:val="1"/>
                <w:color w:val="4472c4"/>
                <w:sz w:val="18"/>
                <w:szCs w:val="18"/>
                <w:rtl w:val="0"/>
              </w:rPr>
              <w:t xml:space="preserve">Garantiza la accesibilidad móvil y la omnicanalidad de la solución, verificando el correcto rendimiento en dispositivos móviles y la sincronización con la base de datos central.</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A5">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6">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A8">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A9">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B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B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B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B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vAlign w:val="center"/>
          </w:tcPr>
          <w:p w:rsidR="00000000" w:rsidDel="00000000" w:rsidP="00000000" w:rsidRDefault="00000000" w:rsidRPr="00000000" w14:paraId="000000B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B5">
            <w:pPr>
              <w:jc w:val="center"/>
              <w:rPr>
                <w:rFonts w:ascii="Calibri" w:cs="Calibri" w:eastAsia="Calibri" w:hAnsi="Calibri"/>
                <w:color w:val="1f3864"/>
              </w:rPr>
            </w:pPr>
            <w:r w:rsidDel="00000000" w:rsidR="00000000" w:rsidRPr="00000000">
              <w:rPr>
                <w:rtl w:val="0"/>
              </w:rPr>
            </w:r>
          </w:p>
        </w:tc>
        <w:tc>
          <w:tcPr>
            <w:shd w:fill="ffffff" w:val="clear"/>
            <w:vAlign w:val="center"/>
          </w:tcPr>
          <w:p w:rsidR="00000000" w:rsidDel="00000000" w:rsidP="00000000" w:rsidRDefault="00000000" w:rsidRPr="00000000" w14:paraId="000000B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B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B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Gestión de proyectos y metodologías ágiles</w:t>
            </w:r>
            <w:r w:rsidDel="00000000" w:rsidR="00000000" w:rsidRPr="00000000">
              <w:rPr>
                <w:rtl w:val="0"/>
              </w:rPr>
            </w:r>
          </w:p>
        </w:tc>
        <w:tc>
          <w:tcPr/>
          <w:p w:rsidR="00000000" w:rsidDel="00000000" w:rsidP="00000000" w:rsidRDefault="00000000" w:rsidRPr="00000000" w14:paraId="000000B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Levantamiento y Definición</w:t>
            </w:r>
            <w:r w:rsidDel="00000000" w:rsidR="00000000" w:rsidRPr="00000000">
              <w:rPr>
                <w:rtl w:val="0"/>
              </w:rPr>
            </w:r>
          </w:p>
        </w:tc>
        <w:tc>
          <w:tcPr/>
          <w:p w:rsidR="00000000" w:rsidDel="00000000" w:rsidP="00000000" w:rsidRDefault="00000000" w:rsidRPr="00000000" w14:paraId="000000B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Elaboración del acta de constitución, definición del alcance, recopilación y especificación de requerimientos funcionales y no funcionales del sistema RollerApp</w:t>
            </w:r>
            <w:r w:rsidDel="00000000" w:rsidR="00000000" w:rsidRPr="00000000">
              <w:rPr>
                <w:rtl w:val="0"/>
              </w:rPr>
            </w:r>
          </w:p>
        </w:tc>
        <w:tc>
          <w:tcPr/>
          <w:p w:rsidR="00000000" w:rsidDel="00000000" w:rsidP="00000000" w:rsidRDefault="00000000" w:rsidRPr="00000000" w14:paraId="000000B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Herramientas Google Docs, reuniones de coordinación y PC</w:t>
            </w:r>
            <w:r w:rsidDel="00000000" w:rsidR="00000000" w:rsidRPr="00000000">
              <w:rPr>
                <w:rtl w:val="0"/>
              </w:rPr>
            </w:r>
          </w:p>
        </w:tc>
        <w:tc>
          <w:tcPr/>
          <w:p w:rsidR="00000000" w:rsidDel="00000000" w:rsidP="00000000" w:rsidRDefault="00000000" w:rsidRPr="00000000" w14:paraId="000000B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 Semanas (S1 - S2)</w:t>
            </w:r>
            <w:r w:rsidDel="00000000" w:rsidR="00000000" w:rsidRPr="00000000">
              <w:rPr>
                <w:rtl w:val="0"/>
              </w:rPr>
            </w:r>
          </w:p>
        </w:tc>
        <w:tc>
          <w:tcPr>
            <w:shd w:fill="ffffff" w:val="clear"/>
          </w:tcPr>
          <w:p w:rsidR="00000000" w:rsidDel="00000000" w:rsidP="00000000" w:rsidRDefault="00000000" w:rsidRPr="00000000" w14:paraId="000000BD">
            <w:pPr>
              <w:jc w:val="both"/>
              <w:rPr>
                <w:i w:val="1"/>
                <w:iCs w:val="1"/>
                <w:color w:val="548dd4"/>
                <w:sz w:val="18"/>
                <w:szCs w:val="18"/>
              </w:rPr>
            </w:pPr>
            <w:r w:rsidDel="00000000" w:rsidR="00000000" w:rsidRPr="00000000">
              <w:rPr>
                <w:i w:val="1"/>
                <w:iCs w:val="1"/>
                <w:color w:val="548dd4"/>
                <w:sz w:val="18"/>
                <w:szCs w:val="18"/>
                <w:rtl w:val="0"/>
              </w:rPr>
              <w:t xml:space="preserve">Lucas Olea</w:t>
            </w:r>
          </w:p>
          <w:p w:rsidR="00000000" w:rsidDel="00000000" w:rsidP="00000000" w:rsidRDefault="00000000" w:rsidRPr="00000000" w14:paraId="000000BE">
            <w:pPr>
              <w:jc w:val="both"/>
              <w:rPr>
                <w:i w:val="1"/>
                <w:iCs w:val="1"/>
                <w:color w:val="548dd4"/>
                <w:sz w:val="18"/>
                <w:szCs w:val="18"/>
              </w:rPr>
            </w:pPr>
            <w:r w:rsidDel="00000000" w:rsidR="00000000" w:rsidRPr="00000000">
              <w:rPr>
                <w:i w:val="1"/>
                <w:iCs w:val="1"/>
                <w:color w:val="548dd4"/>
                <w:sz w:val="18"/>
                <w:szCs w:val="18"/>
                <w:rtl w:val="0"/>
              </w:rPr>
              <w:t xml:space="preserve">Rodrigo Soto</w:t>
            </w:r>
          </w:p>
          <w:p w:rsidR="00000000" w:rsidDel="00000000" w:rsidP="00000000" w:rsidRDefault="00000000" w:rsidRPr="00000000" w14:paraId="000000BF">
            <w:pPr>
              <w:jc w:val="both"/>
              <w:rPr>
                <w:i w:val="1"/>
                <w:iCs w:val="1"/>
                <w:color w:val="548dd4"/>
                <w:sz w:val="18"/>
                <w:szCs w:val="18"/>
              </w:rPr>
            </w:pPr>
            <w:r w:rsidDel="00000000" w:rsidR="00000000" w:rsidRPr="00000000">
              <w:rPr>
                <w:i w:val="1"/>
                <w:iCs w:val="1"/>
                <w:color w:val="548dd4"/>
                <w:sz w:val="18"/>
                <w:szCs w:val="18"/>
                <w:rtl w:val="0"/>
              </w:rPr>
              <w:t xml:space="preserve">Rodrigo Riquelme</w:t>
            </w:r>
          </w:p>
          <w:p w:rsidR="00000000" w:rsidDel="00000000" w:rsidP="00000000" w:rsidRDefault="00000000" w:rsidRPr="00000000" w14:paraId="000000C0">
            <w:pPr>
              <w:jc w:val="both"/>
              <w:rPr>
                <w:i w:val="1"/>
                <w:iCs w:val="1"/>
                <w:color w:val="548dd4"/>
                <w:sz w:val="18"/>
                <w:szCs w:val="18"/>
              </w:rPr>
            </w:pPr>
            <w:r w:rsidDel="00000000" w:rsidR="00000000" w:rsidRPr="00000000">
              <w:rPr>
                <w:i w:val="1"/>
                <w:iCs w:val="1"/>
                <w:color w:val="548dd4"/>
                <w:sz w:val="18"/>
                <w:szCs w:val="18"/>
                <w:rtl w:val="0"/>
              </w:rPr>
              <w:t xml:space="preserve">Marco Robles</w:t>
            </w:r>
          </w:p>
          <w:p w:rsidR="00000000" w:rsidDel="00000000" w:rsidP="00000000" w:rsidRDefault="00000000" w:rsidRPr="00000000" w14:paraId="000000C1">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C2">
            <w:pPr>
              <w:jc w:val="both"/>
              <w:rPr>
                <w:i w:val="1"/>
                <w:iCs w:val="1"/>
                <w:color w:val="548dd4"/>
                <w:sz w:val="18"/>
                <w:szCs w:val="18"/>
              </w:rPr>
            </w:pPr>
            <w:r w:rsidDel="00000000" w:rsidR="00000000" w:rsidRPr="00000000">
              <w:rPr>
                <w:b w:val="1"/>
                <w:bCs w:val="1"/>
                <w:i w:val="1"/>
                <w:iCs w:val="1"/>
                <w:color w:val="548dd4"/>
                <w:sz w:val="18"/>
                <w:szCs w:val="18"/>
                <w:rtl w:val="0"/>
              </w:rPr>
              <w:t xml:space="preserve">Facilitador:</w:t>
            </w:r>
            <w:r w:rsidDel="00000000" w:rsidR="00000000" w:rsidRPr="00000000">
              <w:rPr>
                <w:i w:val="1"/>
                <w:iCs w:val="1"/>
                <w:color w:val="548dd4"/>
                <w:sz w:val="18"/>
                <w:szCs w:val="18"/>
                <w:rtl w:val="0"/>
              </w:rPr>
              <w:t xml:space="preserve"> Claridad en el modelo de negocio.</w:t>
            </w:r>
          </w:p>
          <w:p w:rsidR="00000000" w:rsidDel="00000000" w:rsidP="00000000" w:rsidRDefault="00000000" w:rsidRPr="00000000" w14:paraId="000000C3">
            <w:pPr>
              <w:jc w:val="both"/>
              <w:rPr>
                <w:i w:val="1"/>
                <w:iCs w:val="1"/>
                <w:color w:val="548dd4"/>
                <w:sz w:val="18"/>
                <w:szCs w:val="18"/>
              </w:rPr>
            </w:pPr>
            <w:r w:rsidDel="00000000" w:rsidR="00000000" w:rsidRPr="00000000">
              <w:rPr>
                <w:b w:val="1"/>
                <w:bCs w:val="1"/>
                <w:i w:val="1"/>
                <w:iCs w:val="1"/>
                <w:color w:val="548dd4"/>
                <w:sz w:val="18"/>
                <w:szCs w:val="18"/>
                <w:rtl w:val="0"/>
              </w:rPr>
              <w:t xml:space="preserve">Dificultad: </w:t>
            </w:r>
            <w:r w:rsidDel="00000000" w:rsidR="00000000" w:rsidRPr="00000000">
              <w:rPr>
                <w:i w:val="1"/>
                <w:iCs w:val="1"/>
                <w:color w:val="548dd4"/>
                <w:sz w:val="18"/>
                <w:szCs w:val="18"/>
                <w:rtl w:val="0"/>
              </w:rPr>
              <w:t xml:space="preserve">Delimitar correctamente el alcance para evitar sobrecarga técnica.</w:t>
            </w:r>
          </w:p>
        </w:tc>
      </w:tr>
      <w:tr>
        <w:trPr>
          <w:cantSplit w:val="0"/>
          <w:tblHeader w:val="0"/>
        </w:trPr>
        <w:tc>
          <w:tcPr/>
          <w:p w:rsidR="00000000" w:rsidDel="00000000" w:rsidP="00000000" w:rsidRDefault="00000000" w:rsidRPr="00000000" w14:paraId="000000C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Diseño y arquitectura de software</w:t>
            </w:r>
            <w:r w:rsidDel="00000000" w:rsidR="00000000" w:rsidRPr="00000000">
              <w:rPr>
                <w:rtl w:val="0"/>
              </w:rPr>
            </w:r>
          </w:p>
        </w:tc>
        <w:tc>
          <w:tcPr/>
          <w:p w:rsidR="00000000" w:rsidDel="00000000" w:rsidP="00000000" w:rsidRDefault="00000000" w:rsidRPr="00000000" w14:paraId="000000C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Diseño de arquitectura y UI/UX</w:t>
            </w:r>
            <w:r w:rsidDel="00000000" w:rsidR="00000000" w:rsidRPr="00000000">
              <w:rPr>
                <w:rtl w:val="0"/>
              </w:rPr>
            </w:r>
          </w:p>
        </w:tc>
        <w:tc>
          <w:tcPr/>
          <w:p w:rsidR="00000000" w:rsidDel="00000000" w:rsidP="00000000" w:rsidRDefault="00000000" w:rsidRPr="00000000" w14:paraId="000000C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Creación del modelo relacional de la base de datos, diagrama de arquitectura de componentes y diseño de prototipos interactivos en alta fidelidad para web y móvil.</w:t>
            </w:r>
            <w:r w:rsidDel="00000000" w:rsidR="00000000" w:rsidRPr="00000000">
              <w:rPr>
                <w:rtl w:val="0"/>
              </w:rPr>
            </w:r>
          </w:p>
        </w:tc>
        <w:tc>
          <w:tcPr/>
          <w:p w:rsidR="00000000" w:rsidDel="00000000" w:rsidP="00000000" w:rsidRDefault="00000000" w:rsidRPr="00000000" w14:paraId="000000C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Figma, </w:t>
            </w:r>
            <w:r w:rsidDel="00000000" w:rsidR="00000000" w:rsidRPr="00000000">
              <w:rPr>
                <w:i w:val="1"/>
                <w:iCs w:val="1"/>
                <w:color w:val="548dd4"/>
                <w:sz w:val="18"/>
                <w:szCs w:val="18"/>
                <w:rtl w:val="0"/>
              </w:rPr>
              <w:t xml:space="preserve">Draw.io</w:t>
            </w:r>
            <w:r w:rsidDel="00000000" w:rsidR="00000000" w:rsidRPr="00000000">
              <w:rPr>
                <w:i w:val="1"/>
                <w:iCs w:val="1"/>
                <w:color w:val="548dd4"/>
                <w:sz w:val="18"/>
                <w:szCs w:val="18"/>
                <w:rtl w:val="0"/>
              </w:rPr>
              <w:t xml:space="preserve">, Pcs y conexión a internet.</w:t>
            </w:r>
            <w:r w:rsidDel="00000000" w:rsidR="00000000" w:rsidRPr="00000000">
              <w:rPr>
                <w:rtl w:val="0"/>
              </w:rPr>
            </w:r>
          </w:p>
        </w:tc>
        <w:tc>
          <w:tcPr/>
          <w:p w:rsidR="00000000" w:rsidDel="00000000" w:rsidP="00000000" w:rsidRDefault="00000000" w:rsidRPr="00000000" w14:paraId="000000C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3 Semanas (S2 - S4)</w:t>
            </w:r>
            <w:r w:rsidDel="00000000" w:rsidR="00000000" w:rsidRPr="00000000">
              <w:rPr>
                <w:rtl w:val="0"/>
              </w:rPr>
            </w:r>
          </w:p>
        </w:tc>
        <w:tc>
          <w:tcPr>
            <w:shd w:fill="ffffff" w:val="clear"/>
          </w:tcPr>
          <w:p w:rsidR="00000000" w:rsidDel="00000000" w:rsidP="00000000" w:rsidRDefault="00000000" w:rsidRPr="00000000" w14:paraId="000000C9">
            <w:pPr>
              <w:jc w:val="both"/>
              <w:rPr>
                <w:i w:val="1"/>
                <w:iCs w:val="1"/>
                <w:color w:val="548dd4"/>
                <w:sz w:val="18"/>
                <w:szCs w:val="18"/>
              </w:rPr>
            </w:pPr>
            <w:r w:rsidDel="00000000" w:rsidR="00000000" w:rsidRPr="00000000">
              <w:rPr>
                <w:i w:val="1"/>
                <w:iCs w:val="1"/>
                <w:color w:val="548dd4"/>
                <w:sz w:val="18"/>
                <w:szCs w:val="18"/>
                <w:rtl w:val="0"/>
              </w:rPr>
              <w:t xml:space="preserve">Lucas Olea</w:t>
            </w:r>
          </w:p>
          <w:p w:rsidR="00000000" w:rsidDel="00000000" w:rsidP="00000000" w:rsidRDefault="00000000" w:rsidRPr="00000000" w14:paraId="000000CA">
            <w:pPr>
              <w:jc w:val="both"/>
              <w:rPr>
                <w:i w:val="1"/>
                <w:iCs w:val="1"/>
                <w:color w:val="548dd4"/>
                <w:sz w:val="18"/>
                <w:szCs w:val="18"/>
              </w:rPr>
            </w:pPr>
            <w:r w:rsidDel="00000000" w:rsidR="00000000" w:rsidRPr="00000000">
              <w:rPr>
                <w:i w:val="1"/>
                <w:iCs w:val="1"/>
                <w:color w:val="548dd4"/>
                <w:sz w:val="18"/>
                <w:szCs w:val="18"/>
                <w:rtl w:val="0"/>
              </w:rPr>
              <w:t xml:space="preserve">Rodrigo Riquelme</w:t>
            </w:r>
          </w:p>
          <w:p w:rsidR="00000000" w:rsidDel="00000000" w:rsidP="00000000" w:rsidRDefault="00000000" w:rsidRPr="00000000" w14:paraId="000000CB">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CC">
            <w:pPr>
              <w:jc w:val="both"/>
              <w:rPr>
                <w:i w:val="1"/>
                <w:iCs w:val="1"/>
                <w:color w:val="548dd4"/>
                <w:sz w:val="18"/>
                <w:szCs w:val="18"/>
              </w:rPr>
            </w:pPr>
            <w:r w:rsidDel="00000000" w:rsidR="00000000" w:rsidRPr="00000000">
              <w:rPr>
                <w:b w:val="1"/>
                <w:bCs w:val="1"/>
                <w:i w:val="1"/>
                <w:iCs w:val="1"/>
                <w:color w:val="548dd4"/>
                <w:sz w:val="18"/>
                <w:szCs w:val="18"/>
                <w:rtl w:val="0"/>
              </w:rPr>
              <w:t xml:space="preserve">Facilitador:</w:t>
            </w:r>
            <w:r w:rsidDel="00000000" w:rsidR="00000000" w:rsidRPr="00000000">
              <w:rPr>
                <w:i w:val="1"/>
                <w:iCs w:val="1"/>
                <w:color w:val="548dd4"/>
                <w:sz w:val="18"/>
                <w:szCs w:val="18"/>
                <w:rtl w:val="0"/>
              </w:rPr>
              <w:t xml:space="preserve"> Uso de herramientas de diseño colaborativo en tiempo real.</w:t>
            </w:r>
          </w:p>
          <w:p w:rsidR="00000000" w:rsidDel="00000000" w:rsidP="00000000" w:rsidRDefault="00000000" w:rsidRPr="00000000" w14:paraId="000000CD">
            <w:pPr>
              <w:jc w:val="both"/>
              <w:rPr>
                <w:i w:val="1"/>
                <w:iCs w:val="1"/>
                <w:color w:val="548dd4"/>
                <w:sz w:val="18"/>
                <w:szCs w:val="18"/>
              </w:rPr>
            </w:pPr>
            <w:r w:rsidDel="00000000" w:rsidR="00000000" w:rsidRPr="00000000">
              <w:rPr>
                <w:b w:val="1"/>
                <w:bCs w:val="1"/>
                <w:i w:val="1"/>
                <w:iCs w:val="1"/>
                <w:color w:val="548dd4"/>
                <w:sz w:val="18"/>
                <w:szCs w:val="18"/>
                <w:rtl w:val="0"/>
              </w:rPr>
              <w:t xml:space="preserve">Dificultad:</w:t>
            </w:r>
            <w:r w:rsidDel="00000000" w:rsidR="00000000" w:rsidRPr="00000000">
              <w:rPr>
                <w:i w:val="1"/>
                <w:iCs w:val="1"/>
                <w:color w:val="548dd4"/>
                <w:sz w:val="18"/>
                <w:szCs w:val="18"/>
                <w:rtl w:val="0"/>
              </w:rPr>
              <w:t xml:space="preserve"> Ajustar flujos de reserva para que sean intuitivos en pantallas tanto web como móviles</w:t>
            </w:r>
          </w:p>
        </w:tc>
      </w:tr>
      <w:tr>
        <w:trPr>
          <w:cantSplit w:val="0"/>
          <w:tblHeader w:val="0"/>
        </w:trPr>
        <w:tc>
          <w:tcPr/>
          <w:p w:rsidR="00000000" w:rsidDel="00000000" w:rsidP="00000000" w:rsidRDefault="00000000" w:rsidRPr="00000000" w14:paraId="000000C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backend y gestión de bases de datos</w:t>
            </w:r>
            <w:r w:rsidDel="00000000" w:rsidR="00000000" w:rsidRPr="00000000">
              <w:rPr>
                <w:rtl w:val="0"/>
              </w:rPr>
            </w:r>
          </w:p>
        </w:tc>
        <w:tc>
          <w:tcPr/>
          <w:p w:rsidR="00000000" w:rsidDel="00000000" w:rsidP="00000000" w:rsidRDefault="00000000" w:rsidRPr="00000000" w14:paraId="000000C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Backend y Base de Datos</w:t>
            </w:r>
            <w:r w:rsidDel="00000000" w:rsidR="00000000" w:rsidRPr="00000000">
              <w:rPr>
                <w:rtl w:val="0"/>
              </w:rPr>
            </w:r>
          </w:p>
        </w:tc>
        <w:tc>
          <w:tcPr/>
          <w:p w:rsidR="00000000" w:rsidDel="00000000" w:rsidP="00000000" w:rsidRDefault="00000000" w:rsidRPr="00000000" w14:paraId="000000D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Implementación del esquema de base de datos relacional, configuración del servidor y desarrollo de la API REST para autenticación, gestión de servicios, catálogo y reservas.</w:t>
            </w:r>
            <w:r w:rsidDel="00000000" w:rsidR="00000000" w:rsidRPr="00000000">
              <w:rPr>
                <w:rtl w:val="0"/>
              </w:rPr>
            </w:r>
          </w:p>
        </w:tc>
        <w:tc>
          <w:tcPr/>
          <w:p w:rsidR="00000000" w:rsidDel="00000000" w:rsidP="00000000" w:rsidRDefault="00000000" w:rsidRPr="00000000" w14:paraId="000000D1">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D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4 semanas (S5 - S8)</w:t>
            </w:r>
            <w:r w:rsidDel="00000000" w:rsidR="00000000" w:rsidRPr="00000000">
              <w:rPr>
                <w:rtl w:val="0"/>
              </w:rPr>
            </w:r>
          </w:p>
        </w:tc>
        <w:tc>
          <w:tcPr>
            <w:shd w:fill="ffffff" w:val="clear"/>
          </w:tcPr>
          <w:p w:rsidR="00000000" w:rsidDel="00000000" w:rsidP="00000000" w:rsidRDefault="00000000" w:rsidRPr="00000000" w14:paraId="000000D3">
            <w:pPr>
              <w:jc w:val="both"/>
              <w:rPr>
                <w:i w:val="1"/>
                <w:iCs w:val="1"/>
                <w:color w:val="548dd4"/>
                <w:sz w:val="18"/>
                <w:szCs w:val="18"/>
              </w:rPr>
            </w:pPr>
            <w:r w:rsidDel="00000000" w:rsidR="00000000" w:rsidRPr="00000000">
              <w:rPr>
                <w:i w:val="1"/>
                <w:iCs w:val="1"/>
                <w:color w:val="548dd4"/>
                <w:sz w:val="18"/>
                <w:szCs w:val="18"/>
                <w:rtl w:val="0"/>
              </w:rPr>
              <w:t xml:space="preserve">Rodrigo Soto</w:t>
            </w:r>
          </w:p>
          <w:p w:rsidR="00000000" w:rsidDel="00000000" w:rsidP="00000000" w:rsidRDefault="00000000" w:rsidRPr="00000000" w14:paraId="000000D4">
            <w:pPr>
              <w:jc w:val="both"/>
              <w:rPr>
                <w:i w:val="1"/>
                <w:iCs w:val="1"/>
                <w:color w:val="548dd4"/>
                <w:sz w:val="18"/>
                <w:szCs w:val="18"/>
              </w:rPr>
            </w:pPr>
            <w:r w:rsidDel="00000000" w:rsidR="00000000" w:rsidRPr="00000000">
              <w:rPr>
                <w:i w:val="1"/>
                <w:iCs w:val="1"/>
                <w:color w:val="548dd4"/>
                <w:sz w:val="18"/>
                <w:szCs w:val="18"/>
                <w:rtl w:val="0"/>
              </w:rPr>
              <w:t xml:space="preserve">Marco Robles</w:t>
            </w:r>
          </w:p>
          <w:p w:rsidR="00000000" w:rsidDel="00000000" w:rsidP="00000000" w:rsidRDefault="00000000" w:rsidRPr="00000000" w14:paraId="000000D5">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D6">
            <w:pPr>
              <w:jc w:val="both"/>
              <w:rPr>
                <w:i w:val="1"/>
                <w:iCs w:val="1"/>
                <w:color w:val="548dd4"/>
                <w:sz w:val="18"/>
                <w:szCs w:val="18"/>
              </w:rPr>
            </w:pPr>
            <w:r w:rsidDel="00000000" w:rsidR="00000000" w:rsidRPr="00000000">
              <w:rPr>
                <w:b w:val="1"/>
                <w:bCs w:val="1"/>
                <w:i w:val="1"/>
                <w:iCs w:val="1"/>
                <w:color w:val="548dd4"/>
                <w:sz w:val="18"/>
                <w:szCs w:val="18"/>
                <w:rtl w:val="0"/>
              </w:rPr>
              <w:t xml:space="preserve">Facilitador: </w:t>
            </w:r>
            <w:r w:rsidDel="00000000" w:rsidR="00000000" w:rsidRPr="00000000">
              <w:rPr>
                <w:i w:val="1"/>
                <w:iCs w:val="1"/>
                <w:color w:val="548dd4"/>
                <w:sz w:val="18"/>
                <w:szCs w:val="18"/>
                <w:rtl w:val="0"/>
              </w:rPr>
              <w:t xml:space="preserve">Modelo de datos previamente normalizado.</w:t>
            </w:r>
          </w:p>
          <w:p w:rsidR="00000000" w:rsidDel="00000000" w:rsidP="00000000" w:rsidRDefault="00000000" w:rsidRPr="00000000" w14:paraId="000000D7">
            <w:pPr>
              <w:jc w:val="both"/>
              <w:rPr>
                <w:i w:val="1"/>
                <w:iCs w:val="1"/>
                <w:color w:val="548dd4"/>
                <w:sz w:val="18"/>
                <w:szCs w:val="18"/>
              </w:rPr>
            </w:pPr>
            <w:r w:rsidDel="00000000" w:rsidR="00000000" w:rsidRPr="00000000">
              <w:rPr>
                <w:b w:val="1"/>
                <w:bCs w:val="1"/>
                <w:i w:val="1"/>
                <w:iCs w:val="1"/>
                <w:color w:val="548dd4"/>
                <w:sz w:val="18"/>
                <w:szCs w:val="18"/>
                <w:rtl w:val="0"/>
              </w:rPr>
              <w:t xml:space="preserve">Dificultad:</w:t>
            </w:r>
            <w:r w:rsidDel="00000000" w:rsidR="00000000" w:rsidRPr="00000000">
              <w:rPr>
                <w:i w:val="1"/>
                <w:iCs w:val="1"/>
                <w:color w:val="548dd4"/>
                <w:sz w:val="18"/>
                <w:szCs w:val="18"/>
                <w:rtl w:val="0"/>
              </w:rPr>
              <w:t xml:space="preserve"> Manejo de seguridad en sesiones y concurrencia en la base de datos</w:t>
            </w:r>
          </w:p>
        </w:tc>
      </w:tr>
      <w:tr>
        <w:trPr>
          <w:cantSplit w:val="0"/>
          <w:tblHeader w:val="0"/>
        </w:trPr>
        <w:tc>
          <w:tcPr/>
          <w:p w:rsidR="00000000" w:rsidDel="00000000" w:rsidP="00000000" w:rsidRDefault="00000000" w:rsidRPr="00000000" w14:paraId="000000D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de interfaces Web</w:t>
            </w:r>
            <w:r w:rsidDel="00000000" w:rsidR="00000000" w:rsidRPr="00000000">
              <w:rPr>
                <w:rtl w:val="0"/>
              </w:rPr>
            </w:r>
          </w:p>
        </w:tc>
        <w:tc>
          <w:tcPr/>
          <w:p w:rsidR="00000000" w:rsidDel="00000000" w:rsidP="00000000" w:rsidRDefault="00000000" w:rsidRPr="00000000" w14:paraId="000000D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Frontend Web y Panel de admin</w:t>
            </w:r>
            <w:r w:rsidDel="00000000" w:rsidR="00000000" w:rsidRPr="00000000">
              <w:rPr>
                <w:rtl w:val="0"/>
              </w:rPr>
            </w:r>
          </w:p>
        </w:tc>
        <w:tc>
          <w:tcPr/>
          <w:p w:rsidR="00000000" w:rsidDel="00000000" w:rsidP="00000000" w:rsidRDefault="00000000" w:rsidRPr="00000000" w14:paraId="000000D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Programación del portal web para cliente y el panel administrativo consumiendo la API REST</w:t>
            </w:r>
            <w:r w:rsidDel="00000000" w:rsidR="00000000" w:rsidRPr="00000000">
              <w:rPr>
                <w:rtl w:val="0"/>
              </w:rPr>
            </w:r>
          </w:p>
        </w:tc>
        <w:tc>
          <w:tcPr/>
          <w:p w:rsidR="00000000" w:rsidDel="00000000" w:rsidP="00000000" w:rsidRDefault="00000000" w:rsidRPr="00000000" w14:paraId="000000DB">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D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4 Semanas (S9 - S12)</w:t>
            </w:r>
            <w:r w:rsidDel="00000000" w:rsidR="00000000" w:rsidRPr="00000000">
              <w:rPr>
                <w:rtl w:val="0"/>
              </w:rPr>
            </w:r>
          </w:p>
        </w:tc>
        <w:tc>
          <w:tcPr>
            <w:shd w:fill="ffffff" w:val="clear"/>
          </w:tcPr>
          <w:p w:rsidR="00000000" w:rsidDel="00000000" w:rsidP="00000000" w:rsidRDefault="00000000" w:rsidRPr="00000000" w14:paraId="000000DD">
            <w:pPr>
              <w:jc w:val="both"/>
              <w:rPr>
                <w:i w:val="1"/>
                <w:iCs w:val="1"/>
                <w:color w:val="548dd4"/>
                <w:sz w:val="18"/>
                <w:szCs w:val="18"/>
              </w:rPr>
            </w:pPr>
            <w:r w:rsidDel="00000000" w:rsidR="00000000" w:rsidRPr="00000000">
              <w:rPr>
                <w:i w:val="1"/>
                <w:iCs w:val="1"/>
                <w:color w:val="548dd4"/>
                <w:sz w:val="18"/>
                <w:szCs w:val="18"/>
                <w:rtl w:val="0"/>
              </w:rPr>
              <w:t xml:space="preserve">Lucas Olea</w:t>
            </w:r>
          </w:p>
          <w:p w:rsidR="00000000" w:rsidDel="00000000" w:rsidP="00000000" w:rsidRDefault="00000000" w:rsidRPr="00000000" w14:paraId="000000DE">
            <w:pPr>
              <w:jc w:val="both"/>
              <w:rPr>
                <w:i w:val="1"/>
                <w:iCs w:val="1"/>
                <w:color w:val="548dd4"/>
                <w:sz w:val="18"/>
                <w:szCs w:val="18"/>
              </w:rPr>
            </w:pPr>
            <w:r w:rsidDel="00000000" w:rsidR="00000000" w:rsidRPr="00000000">
              <w:rPr>
                <w:i w:val="1"/>
                <w:iCs w:val="1"/>
                <w:color w:val="548dd4"/>
                <w:sz w:val="18"/>
                <w:szCs w:val="18"/>
                <w:rtl w:val="0"/>
              </w:rPr>
              <w:t xml:space="preserve">Rodrigo Soto</w:t>
            </w:r>
          </w:p>
          <w:p w:rsidR="00000000" w:rsidDel="00000000" w:rsidP="00000000" w:rsidRDefault="00000000" w:rsidRPr="00000000" w14:paraId="000000DF">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E0">
            <w:pPr>
              <w:jc w:val="both"/>
              <w:rPr>
                <w:i w:val="1"/>
                <w:iCs w:val="1"/>
                <w:color w:val="548dd4"/>
                <w:sz w:val="18"/>
                <w:szCs w:val="18"/>
              </w:rPr>
            </w:pPr>
            <w:r w:rsidDel="00000000" w:rsidR="00000000" w:rsidRPr="00000000">
              <w:rPr>
                <w:b w:val="1"/>
                <w:bCs w:val="1"/>
                <w:i w:val="1"/>
                <w:iCs w:val="1"/>
                <w:color w:val="548dd4"/>
                <w:sz w:val="18"/>
                <w:szCs w:val="18"/>
                <w:rtl w:val="0"/>
              </w:rPr>
              <w:t xml:space="preserve">Facilitador: </w:t>
            </w:r>
            <w:r w:rsidDel="00000000" w:rsidR="00000000" w:rsidRPr="00000000">
              <w:rPr>
                <w:i w:val="1"/>
                <w:iCs w:val="1"/>
                <w:color w:val="548dd4"/>
                <w:sz w:val="18"/>
                <w:szCs w:val="18"/>
                <w:rtl w:val="0"/>
              </w:rPr>
              <w:t xml:space="preserve">Prototipos en Figma aprobados con anterioridad.</w:t>
            </w:r>
          </w:p>
          <w:p w:rsidR="00000000" w:rsidDel="00000000" w:rsidP="00000000" w:rsidRDefault="00000000" w:rsidRPr="00000000" w14:paraId="000000E1">
            <w:pPr>
              <w:jc w:val="both"/>
              <w:rPr>
                <w:i w:val="1"/>
                <w:iCs w:val="1"/>
                <w:color w:val="548dd4"/>
                <w:sz w:val="18"/>
                <w:szCs w:val="18"/>
              </w:rPr>
            </w:pPr>
            <w:r w:rsidDel="00000000" w:rsidR="00000000" w:rsidRPr="00000000">
              <w:rPr>
                <w:b w:val="1"/>
                <w:bCs w:val="1"/>
                <w:i w:val="1"/>
                <w:iCs w:val="1"/>
                <w:color w:val="548dd4"/>
                <w:sz w:val="18"/>
                <w:szCs w:val="18"/>
                <w:rtl w:val="0"/>
              </w:rPr>
              <w:t xml:space="preserve">Dificultad:</w:t>
            </w:r>
            <w:r w:rsidDel="00000000" w:rsidR="00000000" w:rsidRPr="00000000">
              <w:rPr>
                <w:i w:val="1"/>
                <w:iCs w:val="1"/>
                <w:color w:val="548dd4"/>
                <w:sz w:val="18"/>
                <w:szCs w:val="18"/>
                <w:rtl w:val="0"/>
              </w:rPr>
              <w:t xml:space="preserve"> Mantener diseño responsivo y gestión de estados globales complejos</w:t>
            </w:r>
          </w:p>
        </w:tc>
      </w:tr>
      <w:tr>
        <w:trPr>
          <w:cantSplit w:val="0"/>
          <w:tblHeader w:val="0"/>
        </w:trPr>
        <w:tc>
          <w:tcPr/>
          <w:p w:rsidR="00000000" w:rsidDel="00000000" w:rsidP="00000000" w:rsidRDefault="00000000" w:rsidRPr="00000000" w14:paraId="000000E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de aplicaciones móviles</w:t>
            </w:r>
            <w:r w:rsidDel="00000000" w:rsidR="00000000" w:rsidRPr="00000000">
              <w:rPr>
                <w:rtl w:val="0"/>
              </w:rPr>
            </w:r>
          </w:p>
        </w:tc>
        <w:tc>
          <w:tcPr/>
          <w:p w:rsidR="00000000" w:rsidDel="00000000" w:rsidP="00000000" w:rsidRDefault="00000000" w:rsidRPr="00000000" w14:paraId="000000E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de Aplicación Móvil</w:t>
            </w:r>
            <w:r w:rsidDel="00000000" w:rsidR="00000000" w:rsidRPr="00000000">
              <w:rPr>
                <w:rtl w:val="0"/>
              </w:rPr>
            </w:r>
          </w:p>
        </w:tc>
        <w:tc>
          <w:tcPr/>
          <w:p w:rsidR="00000000" w:rsidDel="00000000" w:rsidP="00000000" w:rsidRDefault="00000000" w:rsidRPr="00000000" w14:paraId="000000E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Construcción de la aplicación móvil para clientes, programando interfaces, flujo de reservas, navegación interactiva y consumo de los endpoints de la API REST</w:t>
            </w:r>
            <w:r w:rsidDel="00000000" w:rsidR="00000000" w:rsidRPr="00000000">
              <w:rPr>
                <w:rtl w:val="0"/>
              </w:rPr>
            </w:r>
          </w:p>
        </w:tc>
        <w:tc>
          <w:tcPr/>
          <w:p w:rsidR="00000000" w:rsidDel="00000000" w:rsidP="00000000" w:rsidRDefault="00000000" w:rsidRPr="00000000" w14:paraId="000000E5">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E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4 Semanas (S13 - S16)</w:t>
            </w:r>
            <w:r w:rsidDel="00000000" w:rsidR="00000000" w:rsidRPr="00000000">
              <w:rPr>
                <w:rtl w:val="0"/>
              </w:rPr>
            </w:r>
          </w:p>
        </w:tc>
        <w:tc>
          <w:tcPr>
            <w:shd w:fill="ffffff" w:val="clear"/>
          </w:tcPr>
          <w:p w:rsidR="00000000" w:rsidDel="00000000" w:rsidP="00000000" w:rsidRDefault="00000000" w:rsidRPr="00000000" w14:paraId="000000E7">
            <w:pPr>
              <w:jc w:val="both"/>
              <w:rPr>
                <w:i w:val="1"/>
                <w:iCs w:val="1"/>
                <w:color w:val="548dd4"/>
                <w:sz w:val="18"/>
                <w:szCs w:val="18"/>
              </w:rPr>
            </w:pPr>
            <w:r w:rsidDel="00000000" w:rsidR="00000000" w:rsidRPr="00000000">
              <w:rPr>
                <w:i w:val="1"/>
                <w:iCs w:val="1"/>
                <w:color w:val="548dd4"/>
                <w:sz w:val="18"/>
                <w:szCs w:val="18"/>
                <w:rtl w:val="0"/>
              </w:rPr>
              <w:t xml:space="preserve">Rodrigo Riquelme</w:t>
            </w:r>
          </w:p>
          <w:p w:rsidR="00000000" w:rsidDel="00000000" w:rsidP="00000000" w:rsidRDefault="00000000" w:rsidRPr="00000000" w14:paraId="000000E8">
            <w:pPr>
              <w:jc w:val="both"/>
              <w:rPr>
                <w:i w:val="1"/>
                <w:iCs w:val="1"/>
                <w:color w:val="548dd4"/>
                <w:sz w:val="18"/>
                <w:szCs w:val="18"/>
              </w:rPr>
            </w:pPr>
            <w:r w:rsidDel="00000000" w:rsidR="00000000" w:rsidRPr="00000000">
              <w:rPr>
                <w:i w:val="1"/>
                <w:iCs w:val="1"/>
                <w:color w:val="548dd4"/>
                <w:sz w:val="18"/>
                <w:szCs w:val="18"/>
                <w:rtl w:val="0"/>
              </w:rPr>
              <w:t xml:space="preserve">Marco Robles</w:t>
            </w:r>
          </w:p>
          <w:p w:rsidR="00000000" w:rsidDel="00000000" w:rsidP="00000000" w:rsidRDefault="00000000" w:rsidRPr="00000000" w14:paraId="000000E9">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EA">
            <w:pPr>
              <w:jc w:val="both"/>
              <w:rPr>
                <w:i w:val="1"/>
                <w:iCs w:val="1"/>
                <w:color w:val="548dd4"/>
                <w:sz w:val="18"/>
                <w:szCs w:val="18"/>
              </w:rPr>
            </w:pPr>
            <w:r w:rsidDel="00000000" w:rsidR="00000000" w:rsidRPr="00000000">
              <w:rPr>
                <w:b w:val="1"/>
                <w:bCs w:val="1"/>
                <w:i w:val="1"/>
                <w:iCs w:val="1"/>
                <w:color w:val="548dd4"/>
                <w:sz w:val="18"/>
                <w:szCs w:val="18"/>
                <w:rtl w:val="0"/>
              </w:rPr>
              <w:t xml:space="preserve">Facilitador: </w:t>
            </w:r>
            <w:r w:rsidDel="00000000" w:rsidR="00000000" w:rsidRPr="00000000">
              <w:rPr>
                <w:i w:val="1"/>
                <w:iCs w:val="1"/>
                <w:color w:val="548dd4"/>
                <w:sz w:val="18"/>
                <w:szCs w:val="18"/>
                <w:rtl w:val="0"/>
              </w:rPr>
              <w:t xml:space="preserve">Reutilización de endpoints ya probados en la fase web.</w:t>
            </w:r>
          </w:p>
          <w:p w:rsidR="00000000" w:rsidDel="00000000" w:rsidP="00000000" w:rsidRDefault="00000000" w:rsidRPr="00000000" w14:paraId="000000EB">
            <w:pPr>
              <w:jc w:val="both"/>
              <w:rPr>
                <w:i w:val="1"/>
                <w:iCs w:val="1"/>
                <w:color w:val="548dd4"/>
                <w:sz w:val="18"/>
                <w:szCs w:val="18"/>
              </w:rPr>
            </w:pPr>
            <w:r w:rsidDel="00000000" w:rsidR="00000000" w:rsidRPr="00000000">
              <w:rPr>
                <w:b w:val="1"/>
                <w:bCs w:val="1"/>
                <w:i w:val="1"/>
                <w:iCs w:val="1"/>
                <w:color w:val="548dd4"/>
                <w:sz w:val="18"/>
                <w:szCs w:val="18"/>
                <w:rtl w:val="0"/>
              </w:rPr>
              <w:t xml:space="preserve">Dificultad: </w:t>
            </w:r>
            <w:r w:rsidDel="00000000" w:rsidR="00000000" w:rsidRPr="00000000">
              <w:rPr>
                <w:i w:val="1"/>
                <w:iCs w:val="1"/>
                <w:color w:val="548dd4"/>
                <w:sz w:val="18"/>
                <w:szCs w:val="18"/>
                <w:rtl w:val="0"/>
              </w:rPr>
              <w:t xml:space="preserve">Adaptación de interfaces y rendimiento en diferentes resoluciones y versiones de Sistemas operativos.</w:t>
            </w:r>
          </w:p>
        </w:tc>
      </w:tr>
      <w:tr>
        <w:trPr>
          <w:cantSplit w:val="0"/>
          <w:tblHeader w:val="0"/>
        </w:trPr>
        <w:tc>
          <w:tcPr/>
          <w:p w:rsidR="00000000" w:rsidDel="00000000" w:rsidP="00000000" w:rsidRDefault="00000000" w:rsidRPr="00000000" w14:paraId="000000E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Integración de sistemas y pasarelas de pago</w:t>
            </w:r>
            <w:r w:rsidDel="00000000" w:rsidR="00000000" w:rsidRPr="00000000">
              <w:rPr>
                <w:rtl w:val="0"/>
              </w:rPr>
            </w:r>
          </w:p>
        </w:tc>
        <w:tc>
          <w:tcPr/>
          <w:p w:rsidR="00000000" w:rsidDel="00000000" w:rsidP="00000000" w:rsidRDefault="00000000" w:rsidRPr="00000000" w14:paraId="000000E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Integración de Pasarela de Pagos</w:t>
            </w:r>
            <w:r w:rsidDel="00000000" w:rsidR="00000000" w:rsidRPr="00000000">
              <w:rPr>
                <w:rtl w:val="0"/>
              </w:rPr>
            </w:r>
          </w:p>
        </w:tc>
        <w:tc>
          <w:tcPr/>
          <w:p w:rsidR="00000000" w:rsidDel="00000000" w:rsidP="00000000" w:rsidRDefault="00000000" w:rsidRPr="00000000" w14:paraId="000000E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Implementación del SDK/API de WebPay (Transbank), configuración de callbacks transaccionales y confirmación de pagos en tiempo real tanto en la web como en la app móvil.</w:t>
            </w:r>
            <w:r w:rsidDel="00000000" w:rsidR="00000000" w:rsidRPr="00000000">
              <w:rPr>
                <w:rtl w:val="0"/>
              </w:rPr>
            </w:r>
          </w:p>
        </w:tc>
        <w:tc>
          <w:tcPr/>
          <w:p w:rsidR="00000000" w:rsidDel="00000000" w:rsidP="00000000" w:rsidRDefault="00000000" w:rsidRPr="00000000" w14:paraId="000000E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API/SDK Transbank WebPay, credenciales de prueba, Postman, VS Code.</w:t>
            </w: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3 Semanas (S15 - S17)</w:t>
            </w:r>
            <w:r w:rsidDel="00000000" w:rsidR="00000000" w:rsidRPr="00000000">
              <w:rPr>
                <w:rtl w:val="0"/>
              </w:rPr>
            </w:r>
          </w:p>
        </w:tc>
        <w:tc>
          <w:tcPr>
            <w:shd w:fill="ffffff" w:val="clear"/>
          </w:tcPr>
          <w:p w:rsidR="00000000" w:rsidDel="00000000" w:rsidP="00000000" w:rsidRDefault="00000000" w:rsidRPr="00000000" w14:paraId="000000F1">
            <w:pPr>
              <w:jc w:val="both"/>
              <w:rPr>
                <w:i w:val="1"/>
                <w:iCs w:val="1"/>
                <w:color w:val="548dd4"/>
                <w:sz w:val="18"/>
                <w:szCs w:val="18"/>
              </w:rPr>
            </w:pPr>
            <w:r w:rsidDel="00000000" w:rsidR="00000000" w:rsidRPr="00000000">
              <w:rPr>
                <w:i w:val="1"/>
                <w:iCs w:val="1"/>
                <w:color w:val="548dd4"/>
                <w:sz w:val="18"/>
                <w:szCs w:val="18"/>
                <w:rtl w:val="0"/>
              </w:rPr>
              <w:t xml:space="preserve">Lucas Olea</w:t>
            </w:r>
          </w:p>
          <w:p w:rsidR="00000000" w:rsidDel="00000000" w:rsidP="00000000" w:rsidRDefault="00000000" w:rsidRPr="00000000" w14:paraId="000000F2">
            <w:pPr>
              <w:jc w:val="both"/>
              <w:rPr>
                <w:i w:val="1"/>
                <w:iCs w:val="1"/>
                <w:color w:val="548dd4"/>
                <w:sz w:val="18"/>
                <w:szCs w:val="18"/>
              </w:rPr>
            </w:pPr>
            <w:r w:rsidDel="00000000" w:rsidR="00000000" w:rsidRPr="00000000">
              <w:rPr>
                <w:i w:val="1"/>
                <w:iCs w:val="1"/>
                <w:color w:val="548dd4"/>
                <w:sz w:val="18"/>
                <w:szCs w:val="18"/>
                <w:rtl w:val="0"/>
              </w:rPr>
              <w:t xml:space="preserve">Rodrigo Soto</w:t>
            </w:r>
          </w:p>
          <w:p w:rsidR="00000000" w:rsidDel="00000000" w:rsidP="00000000" w:rsidRDefault="00000000" w:rsidRPr="00000000" w14:paraId="000000F3">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F4">
            <w:pPr>
              <w:jc w:val="both"/>
              <w:rPr>
                <w:i w:val="1"/>
                <w:iCs w:val="1"/>
                <w:color w:val="548dd4"/>
                <w:sz w:val="18"/>
                <w:szCs w:val="18"/>
              </w:rPr>
            </w:pPr>
            <w:r w:rsidDel="00000000" w:rsidR="00000000" w:rsidRPr="00000000">
              <w:rPr>
                <w:b w:val="1"/>
                <w:bCs w:val="1"/>
                <w:i w:val="1"/>
                <w:iCs w:val="1"/>
                <w:color w:val="548dd4"/>
                <w:sz w:val="18"/>
                <w:szCs w:val="18"/>
                <w:rtl w:val="0"/>
              </w:rPr>
              <w:t xml:space="preserve">Facilitador:</w:t>
            </w:r>
            <w:r w:rsidDel="00000000" w:rsidR="00000000" w:rsidRPr="00000000">
              <w:rPr>
                <w:i w:val="1"/>
                <w:iCs w:val="1"/>
                <w:color w:val="548dd4"/>
                <w:sz w:val="18"/>
                <w:szCs w:val="18"/>
                <w:rtl w:val="0"/>
              </w:rPr>
              <w:t xml:space="preserve"> Entorno de pruebas bien documentado por el proveedor</w:t>
            </w:r>
          </w:p>
          <w:p w:rsidR="00000000" w:rsidDel="00000000" w:rsidP="00000000" w:rsidRDefault="00000000" w:rsidRPr="00000000" w14:paraId="000000F5">
            <w:pPr>
              <w:jc w:val="both"/>
              <w:rPr>
                <w:i w:val="1"/>
                <w:iCs w:val="1"/>
                <w:color w:val="548dd4"/>
                <w:sz w:val="18"/>
                <w:szCs w:val="18"/>
              </w:rPr>
            </w:pPr>
            <w:r w:rsidDel="00000000" w:rsidR="00000000" w:rsidRPr="00000000">
              <w:rPr>
                <w:b w:val="1"/>
                <w:bCs w:val="1"/>
                <w:i w:val="1"/>
                <w:iCs w:val="1"/>
                <w:color w:val="548dd4"/>
                <w:sz w:val="18"/>
                <w:szCs w:val="18"/>
                <w:rtl w:val="0"/>
              </w:rPr>
              <w:t xml:space="preserve">Dificultad:</w:t>
            </w:r>
            <w:r w:rsidDel="00000000" w:rsidR="00000000" w:rsidRPr="00000000">
              <w:rPr>
                <w:i w:val="1"/>
                <w:iCs w:val="1"/>
                <w:color w:val="548dd4"/>
                <w:sz w:val="18"/>
                <w:szCs w:val="18"/>
                <w:rtl w:val="0"/>
              </w:rPr>
              <w:t xml:space="preserve"> Manejo de retornos en la aplicación móvil tras el pago.</w:t>
            </w:r>
          </w:p>
        </w:tc>
      </w:tr>
      <w:tr>
        <w:trPr>
          <w:cantSplit w:val="0"/>
          <w:tblHeader w:val="0"/>
        </w:trPr>
        <w:tc>
          <w:tcPr/>
          <w:p w:rsidR="00000000" w:rsidDel="00000000" w:rsidP="00000000" w:rsidRDefault="00000000" w:rsidRPr="00000000" w14:paraId="000000F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Aseguramiento de la calidad y testing</w:t>
            </w:r>
            <w:r w:rsidDel="00000000" w:rsidR="00000000" w:rsidRPr="00000000">
              <w:rPr>
                <w:rtl w:val="0"/>
              </w:rPr>
            </w:r>
          </w:p>
        </w:tc>
        <w:tc>
          <w:tcPr/>
          <w:p w:rsidR="00000000" w:rsidDel="00000000" w:rsidP="00000000" w:rsidRDefault="00000000" w:rsidRPr="00000000" w14:paraId="000000F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Pruebas de Integración y Correcciones</w:t>
            </w:r>
            <w:r w:rsidDel="00000000" w:rsidR="00000000" w:rsidRPr="00000000">
              <w:rPr>
                <w:rtl w:val="0"/>
              </w:rPr>
            </w:r>
          </w:p>
        </w:tc>
        <w:tc>
          <w:tcPr/>
          <w:p w:rsidR="00000000" w:rsidDel="00000000" w:rsidP="00000000" w:rsidRDefault="00000000" w:rsidRPr="00000000" w14:paraId="000000F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Ejecución de planes de pruebas funcionales, pruebas de carga/seguridad y verificación de flujos completos, documentación y resolución de bugs.</w:t>
            </w:r>
            <w:r w:rsidDel="00000000" w:rsidR="00000000" w:rsidRPr="00000000">
              <w:rPr>
                <w:rtl w:val="0"/>
              </w:rPr>
            </w:r>
          </w:p>
        </w:tc>
        <w:tc>
          <w:tcPr/>
          <w:p w:rsidR="00000000" w:rsidDel="00000000" w:rsidP="00000000" w:rsidRDefault="00000000" w:rsidRPr="00000000" w14:paraId="000000F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Postman, herramientas de control de versiones y pruebas unitarias.</w:t>
            </w:r>
            <w:r w:rsidDel="00000000" w:rsidR="00000000" w:rsidRPr="00000000">
              <w:rPr>
                <w:rtl w:val="0"/>
              </w:rPr>
            </w:r>
          </w:p>
        </w:tc>
        <w:tc>
          <w:tcPr/>
          <w:p w:rsidR="00000000" w:rsidDel="00000000" w:rsidP="00000000" w:rsidRDefault="00000000" w:rsidRPr="00000000" w14:paraId="000000F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 Semanas (S17 - S18)</w:t>
            </w:r>
            <w:r w:rsidDel="00000000" w:rsidR="00000000" w:rsidRPr="00000000">
              <w:rPr>
                <w:rtl w:val="0"/>
              </w:rPr>
            </w:r>
          </w:p>
        </w:tc>
        <w:tc>
          <w:tcPr>
            <w:shd w:fill="ffffff" w:val="clear"/>
          </w:tcPr>
          <w:p w:rsidR="00000000" w:rsidDel="00000000" w:rsidP="00000000" w:rsidRDefault="00000000" w:rsidRPr="00000000" w14:paraId="000000FB">
            <w:pPr>
              <w:jc w:val="both"/>
              <w:rPr>
                <w:i w:val="1"/>
                <w:iCs w:val="1"/>
                <w:color w:val="548dd4"/>
                <w:sz w:val="18"/>
                <w:szCs w:val="18"/>
              </w:rPr>
            </w:pPr>
            <w:r w:rsidDel="00000000" w:rsidR="00000000" w:rsidRPr="00000000">
              <w:rPr>
                <w:i w:val="1"/>
                <w:iCs w:val="1"/>
                <w:color w:val="548dd4"/>
                <w:sz w:val="18"/>
                <w:szCs w:val="18"/>
                <w:rtl w:val="0"/>
              </w:rPr>
              <w:t xml:space="preserve">Lucas Olea</w:t>
            </w:r>
          </w:p>
          <w:p w:rsidR="00000000" w:rsidDel="00000000" w:rsidP="00000000" w:rsidRDefault="00000000" w:rsidRPr="00000000" w14:paraId="000000FC">
            <w:pPr>
              <w:jc w:val="both"/>
              <w:rPr>
                <w:i w:val="1"/>
                <w:iCs w:val="1"/>
                <w:color w:val="548dd4"/>
                <w:sz w:val="18"/>
                <w:szCs w:val="18"/>
              </w:rPr>
            </w:pPr>
            <w:r w:rsidDel="00000000" w:rsidR="00000000" w:rsidRPr="00000000">
              <w:rPr>
                <w:i w:val="1"/>
                <w:iCs w:val="1"/>
                <w:color w:val="548dd4"/>
                <w:sz w:val="18"/>
                <w:szCs w:val="18"/>
                <w:rtl w:val="0"/>
              </w:rPr>
              <w:t xml:space="preserve">Rodrigo Riquelme</w:t>
            </w:r>
          </w:p>
          <w:p w:rsidR="00000000" w:rsidDel="00000000" w:rsidP="00000000" w:rsidRDefault="00000000" w:rsidRPr="00000000" w14:paraId="000000FD">
            <w:pPr>
              <w:jc w:val="both"/>
              <w:rPr>
                <w:i w:val="1"/>
                <w:iCs w:val="1"/>
                <w:color w:val="548dd4"/>
                <w:sz w:val="18"/>
                <w:szCs w:val="18"/>
              </w:rPr>
            </w:pPr>
            <w:r w:rsidDel="00000000" w:rsidR="00000000" w:rsidRPr="00000000">
              <w:rPr>
                <w:i w:val="1"/>
                <w:iCs w:val="1"/>
                <w:color w:val="548dd4"/>
                <w:sz w:val="18"/>
                <w:szCs w:val="18"/>
                <w:rtl w:val="0"/>
              </w:rPr>
              <w:t xml:space="preserve">Marco Robles</w:t>
            </w:r>
          </w:p>
          <w:p w:rsidR="00000000" w:rsidDel="00000000" w:rsidP="00000000" w:rsidRDefault="00000000" w:rsidRPr="00000000" w14:paraId="000000FE">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FF">
            <w:pPr>
              <w:jc w:val="both"/>
              <w:rPr>
                <w:i w:val="1"/>
                <w:iCs w:val="1"/>
                <w:color w:val="548dd4"/>
                <w:sz w:val="18"/>
                <w:szCs w:val="18"/>
              </w:rPr>
            </w:pPr>
            <w:r w:rsidDel="00000000" w:rsidR="00000000" w:rsidRPr="00000000">
              <w:rPr>
                <w:b w:val="1"/>
                <w:bCs w:val="1"/>
                <w:i w:val="1"/>
                <w:iCs w:val="1"/>
                <w:color w:val="548dd4"/>
                <w:sz w:val="18"/>
                <w:szCs w:val="18"/>
                <w:rtl w:val="0"/>
              </w:rPr>
              <w:t xml:space="preserve">Facilitador:</w:t>
            </w:r>
            <w:r w:rsidDel="00000000" w:rsidR="00000000" w:rsidRPr="00000000">
              <w:rPr>
                <w:i w:val="1"/>
                <w:iCs w:val="1"/>
                <w:color w:val="548dd4"/>
                <w:sz w:val="18"/>
                <w:szCs w:val="18"/>
                <w:rtl w:val="0"/>
              </w:rPr>
              <w:t xml:space="preserve"> Casos de prueba definidos a partir de los requerimientos iniciales.</w:t>
            </w:r>
          </w:p>
          <w:p w:rsidR="00000000" w:rsidDel="00000000" w:rsidP="00000000" w:rsidRDefault="00000000" w:rsidRPr="00000000" w14:paraId="00000100">
            <w:pPr>
              <w:jc w:val="both"/>
              <w:rPr>
                <w:i w:val="1"/>
                <w:iCs w:val="1"/>
                <w:color w:val="548dd4"/>
                <w:sz w:val="18"/>
                <w:szCs w:val="18"/>
              </w:rPr>
            </w:pPr>
            <w:r w:rsidDel="00000000" w:rsidR="00000000" w:rsidRPr="00000000">
              <w:rPr>
                <w:b w:val="1"/>
                <w:bCs w:val="1"/>
                <w:i w:val="1"/>
                <w:iCs w:val="1"/>
                <w:color w:val="548dd4"/>
                <w:sz w:val="18"/>
                <w:szCs w:val="18"/>
                <w:rtl w:val="0"/>
              </w:rPr>
              <w:t xml:space="preserve">Dificultad: </w:t>
            </w:r>
            <w:r w:rsidDel="00000000" w:rsidR="00000000" w:rsidRPr="00000000">
              <w:rPr>
                <w:i w:val="1"/>
                <w:iCs w:val="1"/>
                <w:color w:val="548dd4"/>
                <w:sz w:val="18"/>
                <w:szCs w:val="18"/>
                <w:rtl w:val="0"/>
              </w:rPr>
              <w:t xml:space="preserve">Resolver inconsistencias de datos generadas durante pruebas de estrés.</w:t>
            </w:r>
          </w:p>
        </w:tc>
      </w:tr>
      <w:tr>
        <w:trPr>
          <w:cantSplit w:val="0"/>
          <w:tblHeader w:val="0"/>
        </w:trPr>
        <w:tc>
          <w:tcPr/>
          <w:p w:rsidR="00000000" w:rsidDel="00000000" w:rsidP="00000000" w:rsidRDefault="00000000" w:rsidRPr="00000000" w14:paraId="0000010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Despliegue e infraestructura en la nube</w:t>
            </w:r>
            <w:r w:rsidDel="00000000" w:rsidR="00000000" w:rsidRPr="00000000">
              <w:rPr>
                <w:rtl w:val="0"/>
              </w:rPr>
            </w:r>
          </w:p>
        </w:tc>
        <w:tc>
          <w:tcPr/>
          <w:p w:rsidR="00000000" w:rsidDel="00000000" w:rsidP="00000000" w:rsidRDefault="00000000" w:rsidRPr="00000000" w14:paraId="0000010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Despliegue y Documentación Final</w:t>
            </w:r>
            <w:r w:rsidDel="00000000" w:rsidR="00000000" w:rsidRPr="00000000">
              <w:rPr>
                <w:rtl w:val="0"/>
              </w:rPr>
            </w:r>
          </w:p>
        </w:tc>
        <w:tc>
          <w:tcPr/>
          <w:p w:rsidR="00000000" w:rsidDel="00000000" w:rsidP="00000000" w:rsidRDefault="00000000" w:rsidRPr="00000000" w14:paraId="0000010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Puesta en producción de la API y la plataforma web en servidores en la nube, generación del instalable móvil (APK)</w:t>
            </w:r>
            <w:r w:rsidDel="00000000" w:rsidR="00000000" w:rsidRPr="00000000">
              <w:rPr>
                <w:rtl w:val="0"/>
              </w:rPr>
            </w:r>
          </w:p>
        </w:tc>
        <w:tc>
          <w:tcPr/>
          <w:p w:rsidR="00000000" w:rsidDel="00000000" w:rsidP="00000000" w:rsidRDefault="00000000" w:rsidRPr="00000000" w14:paraId="0000010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Plataformas Cloud, herramientas de ofimática, compilador móvil.</w:t>
            </w:r>
            <w:r w:rsidDel="00000000" w:rsidR="00000000" w:rsidRPr="00000000">
              <w:rPr>
                <w:rtl w:val="0"/>
              </w:rPr>
            </w:r>
          </w:p>
        </w:tc>
        <w:tc>
          <w:tcPr/>
          <w:p w:rsidR="00000000" w:rsidDel="00000000" w:rsidP="00000000" w:rsidRDefault="00000000" w:rsidRPr="00000000" w14:paraId="0000010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 Semanas (S18 - S19)</w:t>
            </w:r>
            <w:r w:rsidDel="00000000" w:rsidR="00000000" w:rsidRPr="00000000">
              <w:rPr>
                <w:rtl w:val="0"/>
              </w:rPr>
            </w:r>
          </w:p>
        </w:tc>
        <w:tc>
          <w:tcPr>
            <w:shd w:fill="ffffff" w:val="clear"/>
          </w:tcPr>
          <w:p w:rsidR="00000000" w:rsidDel="00000000" w:rsidP="00000000" w:rsidRDefault="00000000" w:rsidRPr="00000000" w14:paraId="00000106">
            <w:pPr>
              <w:jc w:val="both"/>
              <w:rPr>
                <w:i w:val="1"/>
                <w:iCs w:val="1"/>
                <w:color w:val="548dd4"/>
                <w:sz w:val="18"/>
                <w:szCs w:val="18"/>
              </w:rPr>
            </w:pPr>
            <w:r w:rsidDel="00000000" w:rsidR="00000000" w:rsidRPr="00000000">
              <w:rPr>
                <w:i w:val="1"/>
                <w:iCs w:val="1"/>
                <w:color w:val="548dd4"/>
                <w:sz w:val="18"/>
                <w:szCs w:val="18"/>
                <w:rtl w:val="0"/>
              </w:rPr>
              <w:t xml:space="preserve">Lucas Olea</w:t>
            </w:r>
          </w:p>
          <w:p w:rsidR="00000000" w:rsidDel="00000000" w:rsidP="00000000" w:rsidRDefault="00000000" w:rsidRPr="00000000" w14:paraId="00000107">
            <w:pPr>
              <w:jc w:val="both"/>
              <w:rPr>
                <w:i w:val="1"/>
                <w:iCs w:val="1"/>
                <w:color w:val="548dd4"/>
                <w:sz w:val="18"/>
                <w:szCs w:val="18"/>
              </w:rPr>
            </w:pPr>
            <w:r w:rsidDel="00000000" w:rsidR="00000000" w:rsidRPr="00000000">
              <w:rPr>
                <w:i w:val="1"/>
                <w:iCs w:val="1"/>
                <w:color w:val="548dd4"/>
                <w:sz w:val="18"/>
                <w:szCs w:val="18"/>
                <w:rtl w:val="0"/>
              </w:rPr>
              <w:t xml:space="preserve">Rodrigo Soto</w:t>
            </w:r>
          </w:p>
          <w:p w:rsidR="00000000" w:rsidDel="00000000" w:rsidP="00000000" w:rsidRDefault="00000000" w:rsidRPr="00000000" w14:paraId="00000108">
            <w:pPr>
              <w:jc w:val="both"/>
              <w:rPr>
                <w:i w:val="1"/>
                <w:iCs w:val="1"/>
                <w:color w:val="548dd4"/>
                <w:sz w:val="18"/>
                <w:szCs w:val="18"/>
              </w:rPr>
            </w:pPr>
            <w:r w:rsidDel="00000000" w:rsidR="00000000" w:rsidRPr="00000000">
              <w:rPr>
                <w:i w:val="1"/>
                <w:iCs w:val="1"/>
                <w:color w:val="548dd4"/>
                <w:sz w:val="18"/>
                <w:szCs w:val="18"/>
                <w:rtl w:val="0"/>
              </w:rPr>
              <w:t xml:space="preserve">Rodrigo Riquelme</w:t>
            </w:r>
          </w:p>
          <w:p w:rsidR="00000000" w:rsidDel="00000000" w:rsidP="00000000" w:rsidRDefault="00000000" w:rsidRPr="00000000" w14:paraId="00000109">
            <w:pPr>
              <w:jc w:val="both"/>
              <w:rPr>
                <w:i w:val="1"/>
                <w:iCs w:val="1"/>
                <w:color w:val="548dd4"/>
                <w:sz w:val="18"/>
                <w:szCs w:val="18"/>
              </w:rPr>
            </w:pPr>
            <w:r w:rsidDel="00000000" w:rsidR="00000000" w:rsidRPr="00000000">
              <w:rPr>
                <w:i w:val="1"/>
                <w:iCs w:val="1"/>
                <w:color w:val="548dd4"/>
                <w:sz w:val="18"/>
                <w:szCs w:val="18"/>
                <w:rtl w:val="0"/>
              </w:rPr>
              <w:t xml:space="preserve">Marco Robles</w:t>
            </w:r>
          </w:p>
          <w:p w:rsidR="00000000" w:rsidDel="00000000" w:rsidP="00000000" w:rsidRDefault="00000000" w:rsidRPr="00000000" w14:paraId="0000010A">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10B">
            <w:pPr>
              <w:jc w:val="both"/>
              <w:rPr>
                <w:i w:val="1"/>
                <w:iCs w:val="1"/>
                <w:color w:val="548dd4"/>
                <w:sz w:val="18"/>
                <w:szCs w:val="18"/>
              </w:rPr>
            </w:pPr>
            <w:r w:rsidDel="00000000" w:rsidR="00000000" w:rsidRPr="00000000">
              <w:rPr>
                <w:i w:val="1"/>
                <w:iCs w:val="1"/>
                <w:color w:val="548dd4"/>
                <w:sz w:val="18"/>
                <w:szCs w:val="18"/>
                <w:rtl w:val="0"/>
              </w:rPr>
              <w:t xml:space="preserve">Facilitador: Automatización de compilaciones y código previamente versionado.</w:t>
            </w:r>
          </w:p>
          <w:p w:rsidR="00000000" w:rsidDel="00000000" w:rsidP="00000000" w:rsidRDefault="00000000" w:rsidRPr="00000000" w14:paraId="0000010C">
            <w:pPr>
              <w:jc w:val="both"/>
              <w:rPr>
                <w:i w:val="1"/>
                <w:iCs w:val="1"/>
                <w:color w:val="548dd4"/>
                <w:sz w:val="18"/>
                <w:szCs w:val="18"/>
              </w:rPr>
            </w:pPr>
            <w:r w:rsidDel="00000000" w:rsidR="00000000" w:rsidRPr="00000000">
              <w:rPr>
                <w:i w:val="1"/>
                <w:iCs w:val="1"/>
                <w:color w:val="548dd4"/>
                <w:sz w:val="18"/>
                <w:szCs w:val="18"/>
                <w:rtl w:val="0"/>
              </w:rPr>
              <w:t xml:space="preserve">Dificultad: Configuración de variables de entorno y certificados SSL en el entorno productivo.</w:t>
            </w:r>
            <w:r w:rsidDel="00000000" w:rsidR="00000000" w:rsidRPr="00000000">
              <w:rPr>
                <w:rtl w:val="0"/>
              </w:rPr>
            </w:r>
          </w:p>
        </w:tc>
      </w:tr>
    </w:tbl>
    <w:p w:rsidR="00000000" w:rsidDel="00000000" w:rsidP="00000000" w:rsidRDefault="00000000" w:rsidRPr="00000000" w14:paraId="0000010D">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0E">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spacing w:after="0" w:line="360" w:lineRule="auto"/>
        <w:jc w:val="both"/>
        <w:rPr>
          <w:b w:val="1"/>
          <w:bCs w:val="1"/>
          <w:sz w:val="24"/>
          <w:szCs w:val="24"/>
        </w:rPr>
      </w:pPr>
      <w:r w:rsidDel="00000000" w:rsidR="00000000" w:rsidRPr="00000000">
        <w:rPr>
          <w:rtl w:val="0"/>
        </w:rPr>
      </w:r>
    </w:p>
    <w:tbl>
      <w:tblPr>
        <w:tblStyle w:val="Table16"/>
        <w:tblW w:w="9480.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60"/>
        <w:gridCol w:w="345"/>
        <w:gridCol w:w="390"/>
        <w:gridCol w:w="345"/>
        <w:gridCol w:w="360"/>
        <w:gridCol w:w="390"/>
        <w:gridCol w:w="375"/>
        <w:gridCol w:w="375"/>
        <w:gridCol w:w="390"/>
        <w:gridCol w:w="360"/>
        <w:gridCol w:w="420"/>
        <w:gridCol w:w="420"/>
        <w:gridCol w:w="405"/>
        <w:gridCol w:w="465"/>
        <w:gridCol w:w="465"/>
        <w:gridCol w:w="465"/>
        <w:gridCol w:w="345"/>
        <w:gridCol w:w="105"/>
        <w:gridCol w:w="465"/>
        <w:gridCol w:w="480"/>
        <w:gridCol w:w="450"/>
        <w:gridCol w:w="105"/>
        <w:tblGridChange w:id="0">
          <w:tblGrid>
            <w:gridCol w:w="1560"/>
            <w:gridCol w:w="345"/>
            <w:gridCol w:w="390"/>
            <w:gridCol w:w="345"/>
            <w:gridCol w:w="360"/>
            <w:gridCol w:w="390"/>
            <w:gridCol w:w="375"/>
            <w:gridCol w:w="375"/>
            <w:gridCol w:w="390"/>
            <w:gridCol w:w="360"/>
            <w:gridCol w:w="420"/>
            <w:gridCol w:w="420"/>
            <w:gridCol w:w="405"/>
            <w:gridCol w:w="465"/>
            <w:gridCol w:w="465"/>
            <w:gridCol w:w="465"/>
            <w:gridCol w:w="345"/>
            <w:gridCol w:w="105"/>
            <w:gridCol w:w="465"/>
            <w:gridCol w:w="480"/>
            <w:gridCol w:w="450"/>
            <w:gridCol w:w="105"/>
          </w:tblGrid>
        </w:tblGridChange>
      </w:tblGrid>
      <w:tr>
        <w:trPr>
          <w:cantSplit w:val="0"/>
          <w:trHeight w:val="294" w:hRule="atLeast"/>
          <w:tblHeader w:val="0"/>
        </w:trPr>
        <w:tc>
          <w:tcPr>
            <w:vMerge w:val="restart"/>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15">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19">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5"/>
            <w:shd w:fill="fbe4d5" w:val="clear"/>
          </w:tcPr>
          <w:p w:rsidR="00000000" w:rsidDel="00000000" w:rsidP="00000000" w:rsidRDefault="00000000" w:rsidRPr="00000000" w14:paraId="00000125">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615" w:hRule="atLeast"/>
          <w:tblHeader w:val="0"/>
        </w:trPr>
        <w:tc>
          <w:tcPr>
            <w:vMerge w:val="continue"/>
          </w:tcPr>
          <w:p w:rsidR="00000000" w:rsidDel="00000000" w:rsidP="00000000" w:rsidRDefault="00000000" w:rsidRPr="00000000" w14:paraId="0000012A">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2C">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2D">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2E">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2F">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30">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31">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32">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33">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34">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35">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36">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37">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38">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39">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3A">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3C">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3D">
            <w:pPr>
              <w:spacing w:line="360" w:lineRule="auto"/>
              <w:jc w:val="center"/>
              <w:rPr>
                <w:b w:val="1"/>
                <w:bCs w:val="1"/>
                <w:sz w:val="16"/>
                <w:szCs w:val="16"/>
              </w:rPr>
            </w:pPr>
            <w:r w:rsidDel="00000000" w:rsidR="00000000" w:rsidRPr="00000000">
              <w:rPr>
                <w:b w:val="1"/>
                <w:bCs w:val="1"/>
                <w:sz w:val="16"/>
                <w:szCs w:val="16"/>
                <w:rtl w:val="0"/>
              </w:rPr>
              <w:t xml:space="preserve">S 18</w:t>
            </w:r>
          </w:p>
        </w:tc>
        <w:tc>
          <w:tcPr/>
          <w:p w:rsidR="00000000" w:rsidDel="00000000" w:rsidP="00000000" w:rsidRDefault="00000000" w:rsidRPr="00000000" w14:paraId="0000013E">
            <w:pPr>
              <w:spacing w:line="360" w:lineRule="auto"/>
              <w:jc w:val="center"/>
              <w:rPr>
                <w:b w:val="1"/>
                <w:bCs w:val="1"/>
                <w:sz w:val="16"/>
                <w:szCs w:val="16"/>
              </w:rPr>
            </w:pPr>
            <w:r w:rsidDel="00000000" w:rsidR="00000000" w:rsidRPr="00000000">
              <w:rPr>
                <w:b w:val="1"/>
                <w:bCs w:val="1"/>
                <w:sz w:val="16"/>
                <w:szCs w:val="16"/>
                <w:rtl w:val="0"/>
              </w:rPr>
              <w:t xml:space="preserve">S19</w:t>
            </w:r>
          </w:p>
        </w:tc>
      </w:tr>
      <w:tr>
        <w:trPr>
          <w:cantSplit w:val="0"/>
          <w:trHeight w:val="294" w:hRule="atLeast"/>
          <w:tblHeader w:val="0"/>
        </w:trPr>
        <w:tc>
          <w:tcPr/>
          <w:p w:rsidR="00000000" w:rsidDel="00000000" w:rsidP="00000000" w:rsidRDefault="00000000" w:rsidRPr="00000000" w14:paraId="0000013F">
            <w:pPr>
              <w:spacing w:line="360" w:lineRule="auto"/>
              <w:jc w:val="center"/>
              <w:rPr>
                <w:rFonts w:ascii="Arial" w:cs="Arial" w:eastAsia="Arial" w:hAnsi="Arial"/>
                <w:b w:val="1"/>
                <w:bCs w:val="1"/>
                <w:color w:val="548dd4"/>
                <w:sz w:val="14"/>
                <w:szCs w:val="14"/>
              </w:rPr>
            </w:pPr>
            <w:r w:rsidDel="00000000" w:rsidR="00000000" w:rsidRPr="00000000">
              <w:rPr>
                <w:rFonts w:ascii="Arial" w:cs="Arial" w:eastAsia="Arial" w:hAnsi="Arial"/>
                <w:b w:val="1"/>
                <w:bCs w:val="1"/>
                <w:color w:val="548dd4"/>
                <w:sz w:val="14"/>
                <w:szCs w:val="14"/>
                <w:rtl w:val="0"/>
              </w:rPr>
              <w:t xml:space="preserve">Levantamiento de requerimientos, alcance y casos de uso</w:t>
            </w:r>
          </w:p>
        </w:tc>
        <w:tc>
          <w:tcPr>
            <w:shd w:fill="e2efd9" w:val="clear"/>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4">
            <w:pPr>
              <w:spacing w:line="360" w:lineRule="auto"/>
              <w:jc w:val="center"/>
              <w:rPr>
                <w:rFonts w:ascii="Arial" w:cs="Arial" w:eastAsia="Arial" w:hAnsi="Arial"/>
                <w:b w:val="1"/>
                <w:bCs w:val="1"/>
                <w:color w:val="548dd4"/>
                <w:sz w:val="14"/>
                <w:szCs w:val="14"/>
              </w:rPr>
            </w:pPr>
            <w:r w:rsidDel="00000000" w:rsidR="00000000" w:rsidRPr="00000000">
              <w:rPr>
                <w:rFonts w:ascii="Arial" w:cs="Arial" w:eastAsia="Arial" w:hAnsi="Arial"/>
                <w:b w:val="1"/>
                <w:bCs w:val="1"/>
                <w:color w:val="548dd4"/>
                <w:sz w:val="14"/>
                <w:szCs w:val="14"/>
                <w:rtl w:val="0"/>
              </w:rPr>
              <w:t xml:space="preserve">Diseño del modelo de base de datos relacional y arquitectura de software</w:t>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9">
            <w:pPr>
              <w:spacing w:line="360" w:lineRule="auto"/>
              <w:jc w:val="center"/>
              <w:rPr>
                <w:rFonts w:ascii="Arial" w:cs="Arial" w:eastAsia="Arial" w:hAnsi="Arial"/>
                <w:b w:val="1"/>
                <w:bCs w:val="1"/>
                <w:color w:val="548dd4"/>
                <w:sz w:val="14"/>
                <w:szCs w:val="14"/>
              </w:rPr>
            </w:pPr>
            <w:r w:rsidDel="00000000" w:rsidR="00000000" w:rsidRPr="00000000">
              <w:rPr>
                <w:rFonts w:ascii="Arial" w:cs="Arial" w:eastAsia="Arial" w:hAnsi="Arial"/>
                <w:b w:val="1"/>
                <w:bCs w:val="1"/>
                <w:color w:val="548dd4"/>
                <w:sz w:val="14"/>
                <w:szCs w:val="14"/>
                <w:rtl w:val="0"/>
              </w:rPr>
              <w:t xml:space="preserve">Prototipado UX/UI en Figma</w:t>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E">
            <w:pPr>
              <w:spacing w:line="360" w:lineRule="auto"/>
              <w:jc w:val="center"/>
              <w:rPr>
                <w:rFonts w:ascii="Arial" w:cs="Arial" w:eastAsia="Arial" w:hAnsi="Arial"/>
                <w:b w:val="1"/>
                <w:bCs w:val="1"/>
                <w:color w:val="548dd4"/>
                <w:sz w:val="14"/>
                <w:szCs w:val="14"/>
              </w:rPr>
            </w:pPr>
            <w:r w:rsidDel="00000000" w:rsidR="00000000" w:rsidRPr="00000000">
              <w:rPr>
                <w:rFonts w:ascii="Arial" w:cs="Arial" w:eastAsia="Arial" w:hAnsi="Arial"/>
                <w:b w:val="1"/>
                <w:bCs w:val="1"/>
                <w:color w:val="548dd4"/>
                <w:sz w:val="14"/>
                <w:szCs w:val="14"/>
                <w:rtl w:val="0"/>
              </w:rPr>
              <w:t xml:space="preserve">Configuración de repositorios, entorno de desarrollo y estándares de codificación</w:t>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93">
            <w:pPr>
              <w:spacing w:line="360" w:lineRule="auto"/>
              <w:jc w:val="center"/>
              <w:rPr>
                <w:rFonts w:ascii="Arial" w:cs="Arial" w:eastAsia="Arial" w:hAnsi="Arial"/>
                <w:b w:val="1"/>
                <w:bCs w:val="1"/>
                <w:color w:val="548dd4"/>
                <w:sz w:val="14"/>
                <w:szCs w:val="14"/>
              </w:rPr>
            </w:pPr>
            <w:r w:rsidDel="00000000" w:rsidR="00000000" w:rsidRPr="00000000">
              <w:rPr>
                <w:rFonts w:ascii="Arial" w:cs="Arial" w:eastAsia="Arial" w:hAnsi="Arial"/>
                <w:b w:val="1"/>
                <w:bCs w:val="1"/>
                <w:color w:val="548dd4"/>
                <w:sz w:val="14"/>
                <w:szCs w:val="14"/>
                <w:rtl w:val="0"/>
              </w:rPr>
              <w:t xml:space="preserve">Creación de base de datos y endpoint de autenticación/usuarios</w:t>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8">
            <w:pPr>
              <w:spacing w:line="360" w:lineRule="auto"/>
              <w:jc w:val="center"/>
              <w:rPr>
                <w:rFonts w:ascii="Arial" w:cs="Arial" w:eastAsia="Arial" w:hAnsi="Arial"/>
                <w:b w:val="1"/>
                <w:bCs w:val="1"/>
                <w:color w:val="548dd4"/>
                <w:sz w:val="14"/>
                <w:szCs w:val="14"/>
              </w:rPr>
            </w:pPr>
            <w:r w:rsidDel="00000000" w:rsidR="00000000" w:rsidRPr="00000000">
              <w:rPr>
                <w:rFonts w:ascii="Arial" w:cs="Arial" w:eastAsia="Arial" w:hAnsi="Arial"/>
                <w:b w:val="1"/>
                <w:bCs w:val="1"/>
                <w:color w:val="548dd4"/>
                <w:sz w:val="14"/>
                <w:szCs w:val="14"/>
                <w:rtl w:val="0"/>
              </w:rPr>
              <w:t xml:space="preserve">CRUD y endpoints de catálogo de telas, productos y servicios</w:t>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D">
            <w:pPr>
              <w:spacing w:line="360" w:lineRule="auto"/>
              <w:jc w:val="center"/>
              <w:rPr>
                <w:rFonts w:ascii="Arial" w:cs="Arial" w:eastAsia="Arial" w:hAnsi="Arial"/>
                <w:b w:val="1"/>
                <w:bCs w:val="1"/>
                <w:color w:val="548dd4"/>
                <w:sz w:val="14"/>
                <w:szCs w:val="14"/>
              </w:rPr>
            </w:pPr>
            <w:r w:rsidDel="00000000" w:rsidR="00000000" w:rsidRPr="00000000">
              <w:rPr>
                <w:rFonts w:ascii="Arial" w:cs="Arial" w:eastAsia="Arial" w:hAnsi="Arial"/>
                <w:b w:val="1"/>
                <w:bCs w:val="1"/>
                <w:color w:val="548dd4"/>
                <w:sz w:val="14"/>
                <w:szCs w:val="14"/>
                <w:rtl w:val="0"/>
              </w:rPr>
              <w:t xml:space="preserve">Maquetación de visitas de catálogo en Web y App móvil</w:t>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2">
            <w:pPr>
              <w:spacing w:line="360" w:lineRule="auto"/>
              <w:jc w:val="center"/>
              <w:rPr>
                <w:rFonts w:ascii="Arial" w:cs="Arial" w:eastAsia="Arial" w:hAnsi="Arial"/>
                <w:b w:val="1"/>
                <w:bCs w:val="1"/>
                <w:color w:val="548dd4"/>
                <w:sz w:val="14"/>
                <w:szCs w:val="14"/>
              </w:rPr>
            </w:pPr>
            <w:r w:rsidDel="00000000" w:rsidR="00000000" w:rsidRPr="00000000">
              <w:rPr>
                <w:rFonts w:ascii="Arial" w:cs="Arial" w:eastAsia="Arial" w:hAnsi="Arial"/>
                <w:b w:val="1"/>
                <w:bCs w:val="1"/>
                <w:color w:val="548dd4"/>
                <w:sz w:val="14"/>
                <w:szCs w:val="14"/>
                <w:rtl w:val="0"/>
              </w:rPr>
              <w:t xml:space="preserve">Lógica y endpoints del motor de cotización dinámica</w:t>
            </w:r>
          </w:p>
        </w:tc>
        <w:tc>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7">
            <w:pPr>
              <w:spacing w:line="360" w:lineRule="auto"/>
              <w:jc w:val="center"/>
              <w:rPr>
                <w:rFonts w:ascii="Arial" w:cs="Arial" w:eastAsia="Arial" w:hAnsi="Arial"/>
                <w:b w:val="1"/>
                <w:bCs w:val="1"/>
                <w:color w:val="548dd4"/>
                <w:sz w:val="14"/>
                <w:szCs w:val="14"/>
              </w:rPr>
            </w:pPr>
            <w:r w:rsidDel="00000000" w:rsidR="00000000" w:rsidRPr="00000000">
              <w:rPr>
                <w:rFonts w:ascii="Arial" w:cs="Arial" w:eastAsia="Arial" w:hAnsi="Arial"/>
                <w:b w:val="1"/>
                <w:bCs w:val="1"/>
                <w:color w:val="548dd4"/>
                <w:sz w:val="14"/>
                <w:szCs w:val="14"/>
                <w:rtl w:val="0"/>
              </w:rPr>
              <w:t xml:space="preserve">Implementación del cotizador interactivo en Frontend Web y App</w:t>
            </w:r>
          </w:p>
        </w:tc>
        <w:tc>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C">
            <w:pPr>
              <w:spacing w:line="360" w:lineRule="auto"/>
              <w:jc w:val="center"/>
              <w:rPr>
                <w:rFonts w:ascii="Arial" w:cs="Arial" w:eastAsia="Arial" w:hAnsi="Arial"/>
                <w:b w:val="1"/>
                <w:bCs w:val="1"/>
                <w:color w:val="548dd4"/>
                <w:sz w:val="14"/>
                <w:szCs w:val="14"/>
              </w:rPr>
            </w:pPr>
            <w:r w:rsidDel="00000000" w:rsidR="00000000" w:rsidRPr="00000000">
              <w:rPr>
                <w:rFonts w:ascii="Arial" w:cs="Arial" w:eastAsia="Arial" w:hAnsi="Arial"/>
                <w:b w:val="1"/>
                <w:bCs w:val="1"/>
                <w:color w:val="548dd4"/>
                <w:sz w:val="14"/>
                <w:szCs w:val="14"/>
                <w:rtl w:val="0"/>
              </w:rPr>
              <w:t xml:space="preserve">Flujo de generación y gestión de estados de pedidos</w:t>
            </w:r>
          </w:p>
        </w:tc>
        <w:tc>
          <w:tcPr/>
          <w:p w:rsidR="00000000" w:rsidDel="00000000" w:rsidP="00000000" w:rsidRDefault="00000000" w:rsidRPr="00000000" w14:paraId="000001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5">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06">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11">
            <w:pPr>
              <w:spacing w:line="360" w:lineRule="auto"/>
              <w:jc w:val="center"/>
              <w:rPr>
                <w:rFonts w:ascii="Arial" w:cs="Arial" w:eastAsia="Arial" w:hAnsi="Arial"/>
                <w:b w:val="1"/>
                <w:bCs w:val="1"/>
                <w:color w:val="548dd4"/>
                <w:sz w:val="14"/>
                <w:szCs w:val="14"/>
              </w:rPr>
            </w:pPr>
            <w:r w:rsidDel="00000000" w:rsidR="00000000" w:rsidRPr="00000000">
              <w:rPr>
                <w:rFonts w:ascii="Arial" w:cs="Arial" w:eastAsia="Arial" w:hAnsi="Arial"/>
                <w:b w:val="1"/>
                <w:bCs w:val="1"/>
                <w:color w:val="548dd4"/>
                <w:sz w:val="14"/>
                <w:szCs w:val="14"/>
                <w:rtl w:val="0"/>
              </w:rPr>
              <w:t xml:space="preserve">Endpoints y lógica de validación de disponibilidad de agenda</w:t>
            </w:r>
          </w:p>
        </w:tc>
        <w:tc>
          <w:tcPr/>
          <w:p w:rsidR="00000000" w:rsidDel="00000000" w:rsidP="00000000" w:rsidRDefault="00000000" w:rsidRPr="00000000" w14:paraId="000002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B">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1C">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26">
            <w:pPr>
              <w:spacing w:line="360" w:lineRule="auto"/>
              <w:jc w:val="center"/>
              <w:rPr>
                <w:rFonts w:ascii="Arial" w:cs="Arial" w:eastAsia="Arial" w:hAnsi="Arial"/>
                <w:b w:val="1"/>
                <w:bCs w:val="1"/>
                <w:color w:val="548dd4"/>
                <w:sz w:val="14"/>
                <w:szCs w:val="14"/>
              </w:rPr>
            </w:pPr>
            <w:r w:rsidDel="00000000" w:rsidR="00000000" w:rsidRPr="00000000">
              <w:rPr>
                <w:rFonts w:ascii="Arial" w:cs="Arial" w:eastAsia="Arial" w:hAnsi="Arial"/>
                <w:b w:val="1"/>
                <w:bCs w:val="1"/>
                <w:color w:val="548dd4"/>
                <w:sz w:val="14"/>
                <w:szCs w:val="14"/>
                <w:rtl w:val="0"/>
              </w:rPr>
              <w:t xml:space="preserve">Interfaz de calendario para reservas de rectificación e instalación</w:t>
            </w:r>
          </w:p>
        </w:tc>
        <w:tc>
          <w:tcPr/>
          <w:p w:rsidR="00000000" w:rsidDel="00000000" w:rsidP="00000000" w:rsidRDefault="00000000" w:rsidRPr="00000000" w14:paraId="000002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1">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32">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3B">
            <w:pPr>
              <w:spacing w:line="360" w:lineRule="auto"/>
              <w:jc w:val="center"/>
              <w:rPr>
                <w:rFonts w:ascii="Arial" w:cs="Arial" w:eastAsia="Arial" w:hAnsi="Arial"/>
                <w:b w:val="1"/>
                <w:bCs w:val="1"/>
                <w:color w:val="548dd4"/>
                <w:sz w:val="14"/>
                <w:szCs w:val="14"/>
              </w:rPr>
            </w:pPr>
            <w:r w:rsidDel="00000000" w:rsidR="00000000" w:rsidRPr="00000000">
              <w:rPr>
                <w:rFonts w:ascii="Arial" w:cs="Arial" w:eastAsia="Arial" w:hAnsi="Arial"/>
                <w:b w:val="1"/>
                <w:bCs w:val="1"/>
                <w:color w:val="548dd4"/>
                <w:sz w:val="14"/>
                <w:szCs w:val="14"/>
                <w:rtl w:val="0"/>
              </w:rPr>
              <w:t xml:space="preserve">Módulo de asignación y gestión de visitas técnicas</w:t>
            </w:r>
          </w:p>
        </w:tc>
        <w:tc>
          <w:tcPr/>
          <w:p w:rsidR="00000000" w:rsidDel="00000000" w:rsidP="00000000" w:rsidRDefault="00000000" w:rsidRPr="00000000" w14:paraId="000002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7">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48">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50">
            <w:pPr>
              <w:spacing w:line="360" w:lineRule="auto"/>
              <w:jc w:val="center"/>
              <w:rPr>
                <w:rFonts w:ascii="Arial" w:cs="Arial" w:eastAsia="Arial" w:hAnsi="Arial"/>
                <w:b w:val="1"/>
                <w:bCs w:val="1"/>
                <w:color w:val="548dd4"/>
                <w:sz w:val="14"/>
                <w:szCs w:val="14"/>
              </w:rPr>
            </w:pPr>
            <w:r w:rsidDel="00000000" w:rsidR="00000000" w:rsidRPr="00000000">
              <w:rPr>
                <w:rFonts w:ascii="Arial" w:cs="Arial" w:eastAsia="Arial" w:hAnsi="Arial"/>
                <w:b w:val="1"/>
                <w:bCs w:val="1"/>
                <w:color w:val="548dd4"/>
                <w:sz w:val="14"/>
                <w:szCs w:val="14"/>
                <w:rtl w:val="0"/>
              </w:rPr>
              <w:t xml:space="preserve">Desarrollo del Panel Administrativo</w:t>
            </w:r>
          </w:p>
        </w:tc>
        <w:tc>
          <w:tcPr/>
          <w:p w:rsidR="00000000" w:rsidDel="00000000" w:rsidP="00000000" w:rsidRDefault="00000000" w:rsidRPr="00000000" w14:paraId="000002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C">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5D">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5E">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5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65">
            <w:pPr>
              <w:spacing w:line="360" w:lineRule="auto"/>
              <w:jc w:val="center"/>
              <w:rPr>
                <w:rFonts w:ascii="Arial" w:cs="Arial" w:eastAsia="Arial" w:hAnsi="Arial"/>
                <w:b w:val="1"/>
                <w:bCs w:val="1"/>
                <w:color w:val="548dd4"/>
                <w:sz w:val="14"/>
                <w:szCs w:val="14"/>
              </w:rPr>
            </w:pPr>
            <w:r w:rsidDel="00000000" w:rsidR="00000000" w:rsidRPr="00000000">
              <w:rPr>
                <w:rFonts w:ascii="Arial" w:cs="Arial" w:eastAsia="Arial" w:hAnsi="Arial"/>
                <w:b w:val="1"/>
                <w:bCs w:val="1"/>
                <w:color w:val="548dd4"/>
                <w:sz w:val="14"/>
                <w:szCs w:val="14"/>
                <w:rtl w:val="0"/>
              </w:rPr>
              <w:t xml:space="preserve">Integración de pasarela de pagos Webpay Plus</w:t>
            </w:r>
          </w:p>
        </w:tc>
        <w:tc>
          <w:tcPr/>
          <w:p w:rsidR="00000000" w:rsidDel="00000000" w:rsidP="00000000" w:rsidRDefault="00000000" w:rsidRPr="00000000" w14:paraId="000002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2">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73">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74">
            <w:pPr>
              <w:spacing w:line="360" w:lineRule="auto"/>
              <w:jc w:val="both"/>
              <w:rPr>
                <w:b w:val="1"/>
                <w:bCs w:val="1"/>
                <w:sz w:val="16"/>
                <w:szCs w:val="16"/>
              </w:rPr>
            </w:pPr>
            <w:r w:rsidDel="00000000" w:rsidR="00000000" w:rsidRPr="00000000">
              <w:rPr>
                <w:rtl w:val="0"/>
              </w:rPr>
            </w:r>
          </w:p>
        </w:tc>
        <w:tc>
          <w:tcPr>
            <w:gridSpan w:val="2"/>
            <w:shd w:fill="fff2cb" w:val="clear"/>
          </w:tcPr>
          <w:p w:rsidR="00000000" w:rsidDel="00000000" w:rsidP="00000000" w:rsidRDefault="00000000" w:rsidRPr="00000000" w14:paraId="000002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7A">
            <w:pPr>
              <w:spacing w:line="360" w:lineRule="auto"/>
              <w:jc w:val="center"/>
              <w:rPr>
                <w:rFonts w:ascii="Arial" w:cs="Arial" w:eastAsia="Arial" w:hAnsi="Arial"/>
                <w:b w:val="1"/>
                <w:bCs w:val="1"/>
                <w:color w:val="548dd4"/>
                <w:sz w:val="14"/>
                <w:szCs w:val="14"/>
              </w:rPr>
            </w:pPr>
            <w:r w:rsidDel="00000000" w:rsidR="00000000" w:rsidRPr="00000000">
              <w:rPr>
                <w:rFonts w:ascii="Arial" w:cs="Arial" w:eastAsia="Arial" w:hAnsi="Arial"/>
                <w:b w:val="1"/>
                <w:bCs w:val="1"/>
                <w:color w:val="548dd4"/>
                <w:sz w:val="14"/>
                <w:szCs w:val="14"/>
                <w:rtl w:val="0"/>
              </w:rPr>
              <w:t xml:space="preserve">Implementación del servicio de notificaciones transaccionales</w:t>
            </w:r>
          </w:p>
        </w:tc>
        <w:tc>
          <w:tcPr/>
          <w:p w:rsidR="00000000" w:rsidDel="00000000" w:rsidP="00000000" w:rsidRDefault="00000000" w:rsidRPr="00000000" w14:paraId="000002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8">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89">
            <w:pPr>
              <w:spacing w:line="360" w:lineRule="auto"/>
              <w:jc w:val="both"/>
              <w:rPr>
                <w:b w:val="1"/>
                <w:bCs w:val="1"/>
                <w:sz w:val="16"/>
                <w:szCs w:val="16"/>
              </w:rPr>
            </w:pPr>
            <w:r w:rsidDel="00000000" w:rsidR="00000000" w:rsidRPr="00000000">
              <w:rPr>
                <w:rtl w:val="0"/>
              </w:rPr>
            </w:r>
          </w:p>
        </w:tc>
        <w:tc>
          <w:tcPr>
            <w:gridSpan w:val="2"/>
            <w:shd w:fill="fff2cb" w:val="clear"/>
          </w:tcPr>
          <w:p w:rsidR="00000000" w:rsidDel="00000000" w:rsidP="00000000" w:rsidRDefault="00000000" w:rsidRPr="00000000" w14:paraId="000002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8F">
            <w:pPr>
              <w:spacing w:line="360" w:lineRule="auto"/>
              <w:jc w:val="center"/>
              <w:rPr>
                <w:rFonts w:ascii="Arial" w:cs="Arial" w:eastAsia="Arial" w:hAnsi="Arial"/>
                <w:b w:val="1"/>
                <w:bCs w:val="1"/>
                <w:color w:val="548dd4"/>
                <w:sz w:val="14"/>
                <w:szCs w:val="14"/>
              </w:rPr>
            </w:pPr>
            <w:r w:rsidDel="00000000" w:rsidR="00000000" w:rsidRPr="00000000">
              <w:rPr>
                <w:rFonts w:ascii="Arial" w:cs="Arial" w:eastAsia="Arial" w:hAnsi="Arial"/>
                <w:b w:val="1"/>
                <w:bCs w:val="1"/>
                <w:color w:val="548dd4"/>
                <w:sz w:val="14"/>
                <w:szCs w:val="14"/>
                <w:rtl w:val="0"/>
              </w:rPr>
              <w:t xml:space="preserve">Ejecución de pruebas unitarias, de integración funcionales</w:t>
            </w:r>
          </w:p>
        </w:tc>
        <w:tc>
          <w:tcPr/>
          <w:p w:rsidR="00000000" w:rsidDel="00000000" w:rsidP="00000000" w:rsidRDefault="00000000" w:rsidRPr="00000000" w14:paraId="000002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9F">
            <w:pPr>
              <w:spacing w:line="360" w:lineRule="auto"/>
              <w:jc w:val="both"/>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2A1">
            <w:pPr>
              <w:spacing w:line="360" w:lineRule="auto"/>
              <w:jc w:val="both"/>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2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A4">
            <w:pPr>
              <w:spacing w:line="360" w:lineRule="auto"/>
              <w:jc w:val="center"/>
              <w:rPr>
                <w:rFonts w:ascii="Arial" w:cs="Arial" w:eastAsia="Arial" w:hAnsi="Arial"/>
                <w:b w:val="1"/>
                <w:bCs w:val="1"/>
                <w:color w:val="548dd4"/>
                <w:sz w:val="14"/>
                <w:szCs w:val="14"/>
              </w:rPr>
            </w:pPr>
            <w:r w:rsidDel="00000000" w:rsidR="00000000" w:rsidRPr="00000000">
              <w:rPr>
                <w:rFonts w:ascii="Arial" w:cs="Arial" w:eastAsia="Arial" w:hAnsi="Arial"/>
                <w:b w:val="1"/>
                <w:bCs w:val="1"/>
                <w:color w:val="548dd4"/>
                <w:sz w:val="14"/>
                <w:szCs w:val="14"/>
                <w:rtl w:val="0"/>
              </w:rPr>
              <w:t xml:space="preserve">Corrección de defectos y optimización de rendimiento</w:t>
            </w:r>
          </w:p>
        </w:tc>
        <w:tc>
          <w:tcPr/>
          <w:p w:rsidR="00000000" w:rsidDel="00000000" w:rsidP="00000000" w:rsidRDefault="00000000" w:rsidRPr="00000000" w14:paraId="000002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B4">
            <w:pPr>
              <w:spacing w:line="360" w:lineRule="auto"/>
              <w:jc w:val="both"/>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2B6">
            <w:pPr>
              <w:spacing w:line="360" w:lineRule="auto"/>
              <w:jc w:val="both"/>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2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B9">
            <w:pPr>
              <w:spacing w:line="360" w:lineRule="auto"/>
              <w:jc w:val="center"/>
              <w:rPr>
                <w:rFonts w:ascii="Arial" w:cs="Arial" w:eastAsia="Arial" w:hAnsi="Arial"/>
                <w:b w:val="1"/>
                <w:bCs w:val="1"/>
                <w:color w:val="548dd4"/>
                <w:sz w:val="14"/>
                <w:szCs w:val="14"/>
              </w:rPr>
            </w:pPr>
            <w:r w:rsidDel="00000000" w:rsidR="00000000" w:rsidRPr="00000000">
              <w:rPr>
                <w:rFonts w:ascii="Arial" w:cs="Arial" w:eastAsia="Arial" w:hAnsi="Arial"/>
                <w:b w:val="1"/>
                <w:bCs w:val="1"/>
                <w:color w:val="548dd4"/>
                <w:sz w:val="14"/>
                <w:szCs w:val="14"/>
                <w:rtl w:val="0"/>
              </w:rPr>
              <w:t xml:space="preserve">Despliegue en la nube</w:t>
            </w:r>
          </w:p>
        </w:tc>
        <w:tc>
          <w:tcPr/>
          <w:p w:rsidR="00000000" w:rsidDel="00000000" w:rsidP="00000000" w:rsidRDefault="00000000" w:rsidRPr="00000000" w14:paraId="000002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B">
            <w:pPr>
              <w:spacing w:line="360" w:lineRule="auto"/>
              <w:jc w:val="both"/>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2CC">
            <w:pPr>
              <w:spacing w:line="360" w:lineRule="auto"/>
              <w:jc w:val="both"/>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2C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CE">
            <w:pPr>
              <w:spacing w:line="360" w:lineRule="auto"/>
              <w:jc w:val="center"/>
              <w:rPr>
                <w:rFonts w:ascii="Arial" w:cs="Arial" w:eastAsia="Arial" w:hAnsi="Arial"/>
                <w:b w:val="1"/>
                <w:bCs w:val="1"/>
                <w:color w:val="548dd4"/>
                <w:sz w:val="14"/>
                <w:szCs w:val="14"/>
              </w:rPr>
            </w:pPr>
            <w:r w:rsidDel="00000000" w:rsidR="00000000" w:rsidRPr="00000000">
              <w:rPr>
                <w:rFonts w:ascii="Arial" w:cs="Arial" w:eastAsia="Arial" w:hAnsi="Arial"/>
                <w:b w:val="1"/>
                <w:bCs w:val="1"/>
                <w:color w:val="548dd4"/>
                <w:sz w:val="14"/>
                <w:szCs w:val="14"/>
                <w:rtl w:val="0"/>
              </w:rPr>
              <w:t xml:space="preserve">Validación con mandante, manuales de usuario y entrega de informe final</w:t>
            </w:r>
          </w:p>
        </w:tc>
        <w:tc>
          <w:tcPr/>
          <w:p w:rsidR="00000000" w:rsidDel="00000000" w:rsidP="00000000" w:rsidRDefault="00000000" w:rsidRPr="00000000" w14:paraId="000002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0">
            <w:pPr>
              <w:spacing w:line="360" w:lineRule="auto"/>
              <w:jc w:val="both"/>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2E1">
            <w:pPr>
              <w:spacing w:line="360" w:lineRule="auto"/>
              <w:jc w:val="both"/>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2E2">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2E3">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E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6k5V5N0xuJMhrVb2iL33ix8l8A==">CgMxLjA4AHIhMVY3bjFoOU9XUTZuc1d2UGZ2dzV0TEVzdHZvM1dzaEpY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