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5DC9F" w14:textId="77777777" w:rsidR="00F425B6" w:rsidRPr="007A0FAB" w:rsidRDefault="00F425B6" w:rsidP="007F77D3">
      <w:pPr>
        <w:pStyle w:val="Title"/>
        <w:ind w:firstLine="720"/>
        <w:jc w:val="left"/>
        <w:rPr>
          <w:sz w:val="22"/>
          <w:szCs w:val="22"/>
        </w:rPr>
      </w:pPr>
      <w:r w:rsidRPr="007A0FAB">
        <w:rPr>
          <w:sz w:val="22"/>
          <w:szCs w:val="22"/>
        </w:rPr>
        <w:t>LITERATURE REVIEW SHEET</w:t>
      </w:r>
    </w:p>
    <w:p w14:paraId="781A4F1B" w14:textId="1D5132E8" w:rsidR="00F425B6" w:rsidRPr="007A0FAB" w:rsidRDefault="00F425B6" w:rsidP="00F425B6">
      <w:pPr>
        <w:rPr>
          <w:sz w:val="22"/>
          <w:szCs w:val="22"/>
        </w:rPr>
      </w:pPr>
    </w:p>
    <w:p w14:paraId="1EB76DCE" w14:textId="77777777" w:rsidR="00F425B6" w:rsidRPr="007A0FAB" w:rsidRDefault="00F425B6" w:rsidP="00F425B6">
      <w:pPr>
        <w:rPr>
          <w:sz w:val="22"/>
          <w:szCs w:val="22"/>
        </w:rPr>
      </w:pPr>
      <w:r w:rsidRPr="007A0FAB">
        <w:rPr>
          <w:sz w:val="22"/>
          <w:szCs w:val="22"/>
        </w:rPr>
        <w:t xml:space="preserve">The following outline provides guidance for reviewing and extracting pertinent information from a technical article.  </w:t>
      </w:r>
    </w:p>
    <w:p w14:paraId="52D65707" w14:textId="77777777" w:rsidR="00F425B6" w:rsidRPr="007A0FAB" w:rsidRDefault="00F425B6" w:rsidP="00F425B6">
      <w:pPr>
        <w:rPr>
          <w:sz w:val="22"/>
          <w:szCs w:val="22"/>
        </w:rPr>
      </w:pPr>
    </w:p>
    <w:p w14:paraId="7EC399C2" w14:textId="5D6B6C69" w:rsidR="007A0FAB" w:rsidRPr="007A0FAB" w:rsidRDefault="00F425B6" w:rsidP="007A0FAB">
      <w:pPr>
        <w:rPr>
          <w:bCs/>
          <w:sz w:val="22"/>
          <w:szCs w:val="22"/>
        </w:rPr>
      </w:pPr>
      <w:r w:rsidRPr="007A0FAB">
        <w:rPr>
          <w:b/>
          <w:bCs/>
          <w:sz w:val="22"/>
          <w:szCs w:val="22"/>
        </w:rPr>
        <w:t xml:space="preserve">Title of Article:  </w:t>
      </w:r>
      <w:r w:rsidR="007A0FAB" w:rsidRPr="007A0FAB">
        <w:rPr>
          <w:bCs/>
          <w:sz w:val="22"/>
          <w:szCs w:val="22"/>
        </w:rPr>
        <w:t>The restorative benefits of nature: toward an integrative framework</w:t>
      </w:r>
      <w:r w:rsidR="007A0FAB">
        <w:rPr>
          <w:bCs/>
          <w:sz w:val="22"/>
          <w:szCs w:val="22"/>
        </w:rPr>
        <w:t xml:space="preserve"> </w:t>
      </w:r>
    </w:p>
    <w:p w14:paraId="36DB136E" w14:textId="0D853DD1" w:rsidR="007A0FAB" w:rsidRPr="007A0FAB" w:rsidRDefault="007A0FAB" w:rsidP="007A0FAB">
      <w:pPr>
        <w:rPr>
          <w:b/>
          <w:bCs/>
          <w:sz w:val="22"/>
          <w:szCs w:val="22"/>
        </w:rPr>
      </w:pPr>
    </w:p>
    <w:p w14:paraId="031E9BC4" w14:textId="314E4568" w:rsidR="00F425B6" w:rsidRPr="007A0FAB" w:rsidRDefault="00F425B6" w:rsidP="00F425B6">
      <w:pPr>
        <w:rPr>
          <w:sz w:val="22"/>
          <w:szCs w:val="22"/>
        </w:rPr>
      </w:pPr>
      <w:r w:rsidRPr="007A0FAB">
        <w:rPr>
          <w:b/>
          <w:bCs/>
          <w:sz w:val="22"/>
          <w:szCs w:val="22"/>
        </w:rPr>
        <w:t>Authors:</w:t>
      </w:r>
      <w:r w:rsidR="007A0FAB" w:rsidRPr="007A0FAB">
        <w:rPr>
          <w:bCs/>
          <w:sz w:val="22"/>
          <w:szCs w:val="22"/>
        </w:rPr>
        <w:t xml:space="preserve"> </w:t>
      </w:r>
      <w:r w:rsidR="007A0FAB">
        <w:rPr>
          <w:bCs/>
          <w:sz w:val="22"/>
          <w:szCs w:val="22"/>
        </w:rPr>
        <w:t>Stephen Kaplan, 1995</w:t>
      </w:r>
    </w:p>
    <w:p w14:paraId="484A6859" w14:textId="77777777" w:rsidR="00F425B6" w:rsidRPr="007A0FAB" w:rsidRDefault="00F425B6" w:rsidP="00F425B6">
      <w:pPr>
        <w:rPr>
          <w:sz w:val="22"/>
          <w:szCs w:val="22"/>
        </w:rPr>
      </w:pPr>
    </w:p>
    <w:p w14:paraId="2F556E58" w14:textId="17758558" w:rsidR="00F425B6" w:rsidRPr="007A0FAB" w:rsidRDefault="00F425B6" w:rsidP="00F425B6">
      <w:pPr>
        <w:rPr>
          <w:sz w:val="22"/>
          <w:szCs w:val="22"/>
        </w:rPr>
      </w:pPr>
      <w:r w:rsidRPr="007A0FAB">
        <w:rPr>
          <w:b/>
          <w:bCs/>
          <w:sz w:val="22"/>
          <w:szCs w:val="22"/>
        </w:rPr>
        <w:t>Journal Name, Volume, page #’s</w:t>
      </w:r>
      <w:r w:rsidRPr="007A0FAB">
        <w:rPr>
          <w:sz w:val="22"/>
          <w:szCs w:val="22"/>
        </w:rPr>
        <w:t xml:space="preserve">: </w:t>
      </w:r>
      <w:r w:rsidR="007A0FAB">
        <w:rPr>
          <w:sz w:val="22"/>
          <w:szCs w:val="22"/>
        </w:rPr>
        <w:t>Journal of Environmental Psychology (1995), Vol. 15, 169-182</w:t>
      </w:r>
    </w:p>
    <w:p w14:paraId="7B76EC06" w14:textId="77777777" w:rsidR="00F425B6" w:rsidRPr="007A0FAB" w:rsidRDefault="00F425B6" w:rsidP="00F425B6">
      <w:pPr>
        <w:rPr>
          <w:sz w:val="22"/>
          <w:szCs w:val="22"/>
        </w:rPr>
      </w:pPr>
    </w:p>
    <w:p w14:paraId="59386CBF" w14:textId="1BFF4A98" w:rsidR="00F425B6" w:rsidRPr="007A0FAB" w:rsidRDefault="00F425B6" w:rsidP="00F425B6">
      <w:pPr>
        <w:rPr>
          <w:sz w:val="22"/>
          <w:szCs w:val="22"/>
        </w:rPr>
      </w:pPr>
      <w:r w:rsidRPr="007A0FAB">
        <w:rPr>
          <w:b/>
          <w:bCs/>
          <w:sz w:val="22"/>
          <w:szCs w:val="22"/>
        </w:rPr>
        <w:t>Introduction:</w:t>
      </w:r>
      <w:r w:rsidRPr="007A0FAB">
        <w:rPr>
          <w:sz w:val="22"/>
          <w:szCs w:val="22"/>
        </w:rPr>
        <w:t xml:space="preserve">  </w:t>
      </w:r>
      <w:r w:rsidR="00763308">
        <w:rPr>
          <w:sz w:val="22"/>
          <w:szCs w:val="22"/>
        </w:rPr>
        <w:t xml:space="preserve">The introduction points out the 2 conflicting positions in theory of stress reduction and recovery of focus/attention. Directed attention and possible fatigue are described, as are the underlying concepts such as Selection, Fragility and Inhibition. It concludes that directed attention is a key ingredient in human effectiveness and its fatigue a key ingredient in human error. </w:t>
      </w:r>
    </w:p>
    <w:p w14:paraId="14F49596" w14:textId="77777777" w:rsidR="00F425B6" w:rsidRPr="007A0FAB" w:rsidRDefault="00F425B6" w:rsidP="00F425B6">
      <w:pPr>
        <w:rPr>
          <w:sz w:val="22"/>
          <w:szCs w:val="22"/>
        </w:rPr>
      </w:pPr>
    </w:p>
    <w:p w14:paraId="48FEE401" w14:textId="6C790DEE" w:rsidR="00763308" w:rsidRPr="007A0FAB" w:rsidRDefault="00F425B6" w:rsidP="00F425B6">
      <w:pPr>
        <w:rPr>
          <w:sz w:val="22"/>
          <w:szCs w:val="22"/>
        </w:rPr>
      </w:pPr>
      <w:r w:rsidRPr="007A0FAB">
        <w:rPr>
          <w:b/>
          <w:bCs/>
          <w:sz w:val="22"/>
          <w:szCs w:val="22"/>
        </w:rPr>
        <w:t>Purpose/Objective of Research:</w:t>
      </w:r>
      <w:r w:rsidRPr="007A0FAB">
        <w:rPr>
          <w:sz w:val="22"/>
          <w:szCs w:val="22"/>
        </w:rPr>
        <w:t xml:space="preserve">  </w:t>
      </w:r>
      <w:r w:rsidR="00763308">
        <w:rPr>
          <w:sz w:val="22"/>
          <w:szCs w:val="22"/>
        </w:rPr>
        <w:t>The purpose of the article is to propose a framework to find a</w:t>
      </w:r>
      <w:r w:rsidR="00EB10BE">
        <w:rPr>
          <w:sz w:val="22"/>
          <w:szCs w:val="22"/>
        </w:rPr>
        <w:t>n</w:t>
      </w:r>
      <w:r w:rsidR="00763308">
        <w:rPr>
          <w:sz w:val="22"/>
          <w:szCs w:val="22"/>
        </w:rPr>
        <w:t xml:space="preserve"> integrated theory of stress that permits a significant role for attention. </w:t>
      </w:r>
    </w:p>
    <w:p w14:paraId="2650422C" w14:textId="77777777" w:rsidR="00F425B6" w:rsidRPr="007A0FAB" w:rsidRDefault="00F425B6" w:rsidP="00F425B6">
      <w:pPr>
        <w:rPr>
          <w:sz w:val="22"/>
          <w:szCs w:val="22"/>
        </w:rPr>
      </w:pPr>
    </w:p>
    <w:p w14:paraId="70074FCC" w14:textId="298F5148" w:rsidR="00F425B6" w:rsidRPr="007A0FAB" w:rsidRDefault="00F425B6" w:rsidP="00F425B6">
      <w:pPr>
        <w:rPr>
          <w:sz w:val="22"/>
          <w:szCs w:val="22"/>
        </w:rPr>
      </w:pPr>
      <w:r w:rsidRPr="007A0FAB">
        <w:rPr>
          <w:b/>
          <w:bCs/>
          <w:sz w:val="22"/>
          <w:szCs w:val="22"/>
        </w:rPr>
        <w:t>Research Hypothesis</w:t>
      </w:r>
      <w:r w:rsidRPr="007A0FAB">
        <w:rPr>
          <w:sz w:val="22"/>
          <w:szCs w:val="22"/>
        </w:rPr>
        <w:t>:</w:t>
      </w:r>
      <w:r w:rsidR="00763308">
        <w:rPr>
          <w:sz w:val="22"/>
          <w:szCs w:val="22"/>
        </w:rPr>
        <w:t xml:space="preserve"> </w:t>
      </w:r>
      <w:r w:rsidR="00EB10BE">
        <w:rPr>
          <w:sz w:val="22"/>
          <w:szCs w:val="22"/>
        </w:rPr>
        <w:t xml:space="preserve">Both stress and attention fatigue benefit from restorative </w:t>
      </w:r>
      <w:r w:rsidR="000F74B6">
        <w:rPr>
          <w:sz w:val="22"/>
          <w:szCs w:val="22"/>
        </w:rPr>
        <w:t xml:space="preserve">nature </w:t>
      </w:r>
      <w:r w:rsidR="00EB10BE">
        <w:rPr>
          <w:sz w:val="22"/>
          <w:szCs w:val="22"/>
        </w:rPr>
        <w:t xml:space="preserve">experiences. Experience in natural environments can not only help mitigate stress, but also recover attention and can help prevent both by recovery of essential resources. </w:t>
      </w:r>
    </w:p>
    <w:p w14:paraId="1E6DFC57" w14:textId="23FD999B" w:rsidR="00F425B6" w:rsidRPr="007A0FAB" w:rsidRDefault="00F425B6" w:rsidP="00F425B6">
      <w:pPr>
        <w:rPr>
          <w:b/>
          <w:bCs/>
          <w:sz w:val="22"/>
          <w:szCs w:val="22"/>
        </w:rPr>
      </w:pPr>
    </w:p>
    <w:p w14:paraId="7C764615" w14:textId="77777777" w:rsidR="00F425B6" w:rsidRPr="007A0FAB" w:rsidRDefault="00F425B6" w:rsidP="00F425B6">
      <w:pPr>
        <w:rPr>
          <w:sz w:val="22"/>
          <w:szCs w:val="22"/>
        </w:rPr>
      </w:pPr>
      <w:r w:rsidRPr="007A0FAB">
        <w:rPr>
          <w:b/>
          <w:bCs/>
          <w:sz w:val="22"/>
          <w:szCs w:val="22"/>
        </w:rPr>
        <w:t>Overview of Methodology</w:t>
      </w:r>
      <w:r w:rsidRPr="007A0FAB">
        <w:rPr>
          <w:sz w:val="22"/>
          <w:szCs w:val="22"/>
        </w:rPr>
        <w:t>:</w:t>
      </w:r>
    </w:p>
    <w:p w14:paraId="1752E3E3" w14:textId="5332F25A" w:rsidR="00F425B6" w:rsidRPr="007A0FAB" w:rsidRDefault="00F425B6" w:rsidP="00F425B6">
      <w:pPr>
        <w:rPr>
          <w:sz w:val="22"/>
          <w:szCs w:val="22"/>
        </w:rPr>
      </w:pPr>
      <w:r w:rsidRPr="007A0FAB">
        <w:rPr>
          <w:sz w:val="22"/>
          <w:szCs w:val="22"/>
        </w:rPr>
        <w:t>Subject Characteristics</w:t>
      </w:r>
      <w:r w:rsidR="007A0FAB" w:rsidRPr="007A0FAB">
        <w:rPr>
          <w:sz w:val="22"/>
          <w:szCs w:val="22"/>
        </w:rPr>
        <w:t>:</w:t>
      </w:r>
      <w:r w:rsidR="00EB10BE">
        <w:rPr>
          <w:sz w:val="22"/>
          <w:szCs w:val="22"/>
        </w:rPr>
        <w:t xml:space="preserve"> -</w:t>
      </w:r>
    </w:p>
    <w:p w14:paraId="2C6D3598" w14:textId="597CC0D0" w:rsidR="00F425B6" w:rsidRPr="007A0FAB" w:rsidRDefault="00F425B6" w:rsidP="00F425B6">
      <w:pPr>
        <w:rPr>
          <w:sz w:val="22"/>
          <w:szCs w:val="22"/>
        </w:rPr>
      </w:pPr>
      <w:r w:rsidRPr="007A0FAB">
        <w:rPr>
          <w:sz w:val="22"/>
          <w:szCs w:val="22"/>
        </w:rPr>
        <w:t xml:space="preserve">General Methodology: </w:t>
      </w:r>
      <w:r w:rsidR="00EB10BE">
        <w:rPr>
          <w:sz w:val="22"/>
          <w:szCs w:val="22"/>
        </w:rPr>
        <w:t xml:space="preserve">- </w:t>
      </w:r>
    </w:p>
    <w:p w14:paraId="74ADE3DA" w14:textId="77777777" w:rsidR="00F425B6" w:rsidRPr="007A0FAB" w:rsidRDefault="00F425B6" w:rsidP="00F425B6">
      <w:pPr>
        <w:rPr>
          <w:sz w:val="22"/>
          <w:szCs w:val="22"/>
        </w:rPr>
      </w:pPr>
    </w:p>
    <w:p w14:paraId="59BA270D" w14:textId="738CBD3A" w:rsidR="00F425B6" w:rsidRPr="007A0FAB" w:rsidRDefault="00F425B6" w:rsidP="00F425B6">
      <w:pPr>
        <w:rPr>
          <w:sz w:val="22"/>
          <w:szCs w:val="22"/>
        </w:rPr>
      </w:pPr>
      <w:r w:rsidRPr="007A0FAB">
        <w:rPr>
          <w:sz w:val="22"/>
          <w:szCs w:val="22"/>
        </w:rPr>
        <w:t xml:space="preserve">Research Environment: </w:t>
      </w:r>
      <w:r w:rsidR="00EB10BE">
        <w:rPr>
          <w:sz w:val="22"/>
          <w:szCs w:val="22"/>
        </w:rPr>
        <w:t xml:space="preserve">Kaplan </w:t>
      </w:r>
      <w:r w:rsidR="000F74B6">
        <w:rPr>
          <w:sz w:val="22"/>
          <w:szCs w:val="22"/>
        </w:rPr>
        <w:t xml:space="preserve">mainly </w:t>
      </w:r>
      <w:r w:rsidR="00EB10BE">
        <w:rPr>
          <w:sz w:val="22"/>
          <w:szCs w:val="22"/>
        </w:rPr>
        <w:t xml:space="preserve">focuses on the works of Ulrich and his own findings and analyses the respective theories for a common approach. </w:t>
      </w:r>
      <w:r w:rsidR="005C1824">
        <w:rPr>
          <w:sz w:val="22"/>
          <w:szCs w:val="22"/>
        </w:rPr>
        <w:t>Kaplan “dissects” the different stress theories/approaches and searches for where attention fatigue and stress share common attributes.</w:t>
      </w:r>
      <w:r w:rsidR="000F74B6">
        <w:rPr>
          <w:sz w:val="22"/>
          <w:szCs w:val="22"/>
        </w:rPr>
        <w:t xml:space="preserve"> </w:t>
      </w:r>
    </w:p>
    <w:p w14:paraId="5578FE28" w14:textId="77777777" w:rsidR="00F425B6" w:rsidRPr="007A0FAB" w:rsidRDefault="00F425B6" w:rsidP="00F425B6">
      <w:pPr>
        <w:rPr>
          <w:sz w:val="22"/>
          <w:szCs w:val="22"/>
        </w:rPr>
      </w:pPr>
    </w:p>
    <w:p w14:paraId="1DBB159B" w14:textId="06345233" w:rsidR="00F425B6" w:rsidRPr="007A0FAB" w:rsidRDefault="00F425B6" w:rsidP="00F425B6">
      <w:pPr>
        <w:rPr>
          <w:sz w:val="22"/>
          <w:szCs w:val="22"/>
        </w:rPr>
      </w:pPr>
      <w:r w:rsidRPr="007A0FAB">
        <w:rPr>
          <w:sz w:val="22"/>
          <w:szCs w:val="22"/>
        </w:rPr>
        <w:t xml:space="preserve">Data Collection Approach: </w:t>
      </w:r>
      <w:r w:rsidR="00EB10BE">
        <w:rPr>
          <w:sz w:val="22"/>
          <w:szCs w:val="22"/>
        </w:rPr>
        <w:t>Data was collected within the literature used by the author.</w:t>
      </w:r>
    </w:p>
    <w:p w14:paraId="2D38A351" w14:textId="77777777" w:rsidR="00F425B6" w:rsidRPr="007A0FAB" w:rsidRDefault="00F425B6" w:rsidP="00F425B6">
      <w:pPr>
        <w:rPr>
          <w:sz w:val="22"/>
          <w:szCs w:val="22"/>
        </w:rPr>
      </w:pPr>
    </w:p>
    <w:p w14:paraId="14FB63BC" w14:textId="56D11C48" w:rsidR="00F425B6" w:rsidRPr="007A0FAB" w:rsidRDefault="00F425B6" w:rsidP="00F425B6">
      <w:pPr>
        <w:rPr>
          <w:b/>
          <w:bCs/>
          <w:sz w:val="22"/>
          <w:szCs w:val="22"/>
        </w:rPr>
      </w:pPr>
      <w:r w:rsidRPr="007A0FAB">
        <w:rPr>
          <w:b/>
          <w:bCs/>
          <w:sz w:val="22"/>
          <w:szCs w:val="22"/>
        </w:rPr>
        <w:t xml:space="preserve">Overview of Results:  </w:t>
      </w:r>
    </w:p>
    <w:p w14:paraId="7ABD22C5" w14:textId="7A329FFF" w:rsidR="00F425B6" w:rsidRPr="007A0FAB" w:rsidRDefault="00F425B6" w:rsidP="00F425B6">
      <w:pPr>
        <w:rPr>
          <w:sz w:val="22"/>
          <w:szCs w:val="22"/>
        </w:rPr>
      </w:pPr>
      <w:r w:rsidRPr="007A0FAB">
        <w:rPr>
          <w:sz w:val="22"/>
          <w:szCs w:val="22"/>
        </w:rPr>
        <w:t xml:space="preserve">Did study accomplish </w:t>
      </w:r>
      <w:proofErr w:type="gramStart"/>
      <w:r w:rsidRPr="007A0FAB">
        <w:rPr>
          <w:sz w:val="22"/>
          <w:szCs w:val="22"/>
        </w:rPr>
        <w:t>objective(</w:t>
      </w:r>
      <w:proofErr w:type="gramEnd"/>
      <w:r w:rsidRPr="007A0FAB">
        <w:rPr>
          <w:sz w:val="22"/>
          <w:szCs w:val="22"/>
        </w:rPr>
        <w:t>s</w:t>
      </w:r>
      <w:r w:rsidR="005C1824">
        <w:rPr>
          <w:sz w:val="22"/>
          <w:szCs w:val="22"/>
        </w:rPr>
        <w:t>)</w:t>
      </w:r>
      <w:r w:rsidR="007A0FAB" w:rsidRPr="007A0FAB">
        <w:rPr>
          <w:sz w:val="22"/>
          <w:szCs w:val="22"/>
        </w:rPr>
        <w:t>?</w:t>
      </w:r>
      <w:r w:rsidR="005C1824">
        <w:rPr>
          <w:sz w:val="22"/>
          <w:szCs w:val="22"/>
        </w:rPr>
        <w:t xml:space="preserve">: </w:t>
      </w:r>
      <w:r w:rsidR="007A4635">
        <w:rPr>
          <w:sz w:val="22"/>
          <w:szCs w:val="22"/>
        </w:rPr>
        <w:t xml:space="preserve">The study/proposal works out the factors leading to stress as resource inadequacy or resource depletion. He defines attention as a more basic, underlying resource, which fits the requirements of a resource well. </w:t>
      </w:r>
      <w:r w:rsidR="00223B0B">
        <w:rPr>
          <w:sz w:val="22"/>
          <w:szCs w:val="22"/>
        </w:rPr>
        <w:t xml:space="preserve">The proposed framework could give answers and provide insight in matters not illuminated in previous theories.  </w:t>
      </w:r>
    </w:p>
    <w:p w14:paraId="44EBC758" w14:textId="77777777" w:rsidR="00F425B6" w:rsidRPr="007A0FAB" w:rsidRDefault="00F425B6" w:rsidP="00F425B6">
      <w:pPr>
        <w:rPr>
          <w:sz w:val="22"/>
          <w:szCs w:val="22"/>
        </w:rPr>
      </w:pPr>
    </w:p>
    <w:p w14:paraId="31884F84" w14:textId="2D692BC5" w:rsidR="00F425B6" w:rsidRPr="007A0FAB" w:rsidRDefault="00F425B6" w:rsidP="00F425B6">
      <w:pPr>
        <w:rPr>
          <w:sz w:val="22"/>
          <w:szCs w:val="22"/>
        </w:rPr>
      </w:pPr>
      <w:r w:rsidRPr="007A0FAB">
        <w:rPr>
          <w:sz w:val="22"/>
          <w:szCs w:val="22"/>
        </w:rPr>
        <w:t xml:space="preserve">Was Hypothesis proven? </w:t>
      </w:r>
      <w:r w:rsidR="007A4635">
        <w:rPr>
          <w:sz w:val="22"/>
          <w:szCs w:val="22"/>
        </w:rPr>
        <w:t xml:space="preserve">Kaplan admits that </w:t>
      </w:r>
      <w:r w:rsidR="00223B0B">
        <w:rPr>
          <w:sz w:val="22"/>
          <w:szCs w:val="22"/>
        </w:rPr>
        <w:t xml:space="preserve">attention has rarely been treated as a resource (so far) and some of its processes (e.g. Inhibition, Fatigue) are not considered under this context. He remarks though that insufficient attentional resources will often be an antecedent of stress. </w:t>
      </w:r>
    </w:p>
    <w:p w14:paraId="555F4E1F" w14:textId="77777777" w:rsidR="00F425B6" w:rsidRPr="007A0FAB" w:rsidRDefault="00F425B6" w:rsidP="00F425B6">
      <w:pPr>
        <w:rPr>
          <w:b/>
          <w:bCs/>
          <w:sz w:val="22"/>
          <w:szCs w:val="22"/>
        </w:rPr>
      </w:pPr>
    </w:p>
    <w:p w14:paraId="4444ECEE" w14:textId="79A0F2A3" w:rsidR="00F425B6" w:rsidRPr="007A0FAB" w:rsidRDefault="00F425B6" w:rsidP="00F425B6">
      <w:pPr>
        <w:rPr>
          <w:sz w:val="22"/>
          <w:szCs w:val="22"/>
        </w:rPr>
      </w:pPr>
      <w:r w:rsidRPr="007A0FAB">
        <w:rPr>
          <w:b/>
          <w:bCs/>
          <w:sz w:val="22"/>
          <w:szCs w:val="22"/>
        </w:rPr>
        <w:t xml:space="preserve">Conclusions/Discussion:  </w:t>
      </w:r>
    </w:p>
    <w:p w14:paraId="3D119985" w14:textId="144BE1D6" w:rsidR="00F425B6" w:rsidRPr="007A0FAB" w:rsidRDefault="00F425B6" w:rsidP="00F425B6">
      <w:pPr>
        <w:rPr>
          <w:sz w:val="22"/>
          <w:szCs w:val="22"/>
        </w:rPr>
      </w:pPr>
      <w:r w:rsidRPr="007A0FAB">
        <w:rPr>
          <w:sz w:val="22"/>
          <w:szCs w:val="22"/>
        </w:rPr>
        <w:t>What w</w:t>
      </w:r>
      <w:r w:rsidR="00223B0B">
        <w:rPr>
          <w:sz w:val="22"/>
          <w:szCs w:val="22"/>
        </w:rPr>
        <w:t>e</w:t>
      </w:r>
      <w:r w:rsidRPr="007A0FAB">
        <w:rPr>
          <w:sz w:val="22"/>
          <w:szCs w:val="22"/>
        </w:rPr>
        <w:t>re the conclusions of the study</w:t>
      </w:r>
      <w:r w:rsidR="007A0FAB" w:rsidRPr="007A0FAB">
        <w:rPr>
          <w:sz w:val="22"/>
          <w:szCs w:val="22"/>
        </w:rPr>
        <w:t>?</w:t>
      </w:r>
      <w:r w:rsidR="00223B0B" w:rsidRPr="00223B0B">
        <w:rPr>
          <w:sz w:val="22"/>
          <w:szCs w:val="22"/>
        </w:rPr>
        <w:t xml:space="preserve"> </w:t>
      </w:r>
      <w:r w:rsidR="00223B0B">
        <w:rPr>
          <w:sz w:val="22"/>
          <w:szCs w:val="22"/>
        </w:rPr>
        <w:t>Research and further development of his theoretical framework is necessary.</w:t>
      </w:r>
      <w:r w:rsidR="00223B0B">
        <w:rPr>
          <w:sz w:val="22"/>
          <w:szCs w:val="22"/>
        </w:rPr>
        <w:t xml:space="preserve"> The positive effect of natural experiences is unquestionable for both theories.</w:t>
      </w:r>
    </w:p>
    <w:p w14:paraId="673B5596" w14:textId="77777777" w:rsidR="00F425B6" w:rsidRPr="007A0FAB" w:rsidRDefault="00F425B6" w:rsidP="00F425B6">
      <w:pPr>
        <w:rPr>
          <w:sz w:val="22"/>
          <w:szCs w:val="22"/>
        </w:rPr>
      </w:pPr>
    </w:p>
    <w:p w14:paraId="70950D5A" w14:textId="77777777" w:rsidR="00F425B6" w:rsidRPr="007A0FAB" w:rsidRDefault="00F425B6" w:rsidP="00F425B6">
      <w:pPr>
        <w:rPr>
          <w:b/>
          <w:bCs/>
          <w:sz w:val="22"/>
          <w:szCs w:val="22"/>
        </w:rPr>
      </w:pPr>
      <w:r w:rsidRPr="007A0FAB">
        <w:rPr>
          <w:b/>
          <w:bCs/>
          <w:sz w:val="22"/>
          <w:szCs w:val="22"/>
        </w:rPr>
        <w:t xml:space="preserve">Your perceptions of article:  </w:t>
      </w:r>
    </w:p>
    <w:p w14:paraId="15DF283E" w14:textId="183A3E2E" w:rsidR="00F425B6" w:rsidRPr="007A0FAB" w:rsidRDefault="00F425B6" w:rsidP="00F425B6">
      <w:pPr>
        <w:rPr>
          <w:sz w:val="22"/>
          <w:szCs w:val="22"/>
        </w:rPr>
      </w:pPr>
      <w:r w:rsidRPr="007A0FAB">
        <w:rPr>
          <w:sz w:val="22"/>
          <w:szCs w:val="22"/>
        </w:rPr>
        <w:t>What would you have changed about the methodology if anything and why</w:t>
      </w:r>
      <w:r w:rsidR="007A0FAB" w:rsidRPr="007A0FAB">
        <w:rPr>
          <w:sz w:val="22"/>
          <w:szCs w:val="22"/>
        </w:rPr>
        <w:t>?</w:t>
      </w:r>
      <w:r w:rsidR="00223B0B">
        <w:rPr>
          <w:sz w:val="22"/>
          <w:szCs w:val="22"/>
        </w:rPr>
        <w:t xml:space="preserve"> - </w:t>
      </w:r>
    </w:p>
    <w:p w14:paraId="2D1791FD" w14:textId="77777777" w:rsidR="00F425B6" w:rsidRPr="007A0FAB" w:rsidRDefault="00F425B6" w:rsidP="00F425B6">
      <w:pPr>
        <w:rPr>
          <w:sz w:val="22"/>
          <w:szCs w:val="22"/>
        </w:rPr>
      </w:pPr>
    </w:p>
    <w:p w14:paraId="24BB496E" w14:textId="3F9F2D10" w:rsidR="00F425B6" w:rsidRPr="007A0FAB" w:rsidRDefault="00F425B6" w:rsidP="00F425B6">
      <w:pPr>
        <w:rPr>
          <w:sz w:val="22"/>
          <w:szCs w:val="22"/>
        </w:rPr>
      </w:pPr>
      <w:r w:rsidRPr="007A0FAB">
        <w:rPr>
          <w:sz w:val="22"/>
          <w:szCs w:val="22"/>
        </w:rPr>
        <w:t>Do the conclusion seem reasonable?</w:t>
      </w:r>
      <w:r w:rsidR="00223B0B">
        <w:rPr>
          <w:sz w:val="22"/>
          <w:szCs w:val="22"/>
        </w:rPr>
        <w:t xml:space="preserve"> The conclusion seems obvious after his statements and his lead to his framework. The role of natural environments in restoration/recovery is </w:t>
      </w:r>
      <w:r w:rsidR="009979AA">
        <w:rPr>
          <w:sz w:val="22"/>
          <w:szCs w:val="22"/>
        </w:rPr>
        <w:t>very important.</w:t>
      </w:r>
    </w:p>
    <w:p w14:paraId="53CE6129" w14:textId="77777777" w:rsidR="00223B0B" w:rsidRDefault="00223B0B" w:rsidP="00223B0B">
      <w:pPr>
        <w:tabs>
          <w:tab w:val="left" w:pos="3075"/>
        </w:tabs>
        <w:rPr>
          <w:sz w:val="22"/>
          <w:szCs w:val="22"/>
        </w:rPr>
      </w:pPr>
    </w:p>
    <w:p w14:paraId="696D05FE" w14:textId="588DD26C" w:rsidR="00F425B6" w:rsidRPr="007A0FAB" w:rsidRDefault="00F425B6" w:rsidP="00223B0B">
      <w:pPr>
        <w:tabs>
          <w:tab w:val="left" w:pos="3075"/>
        </w:tabs>
        <w:rPr>
          <w:sz w:val="22"/>
          <w:szCs w:val="22"/>
        </w:rPr>
      </w:pPr>
      <w:r w:rsidRPr="007A0FAB">
        <w:rPr>
          <w:sz w:val="22"/>
          <w:szCs w:val="22"/>
        </w:rPr>
        <w:t>Where would you apply the results of this study?</w:t>
      </w:r>
      <w:r w:rsidR="00223B0B">
        <w:rPr>
          <w:sz w:val="22"/>
          <w:szCs w:val="22"/>
        </w:rPr>
        <w:t xml:space="preserve"> - </w:t>
      </w:r>
    </w:p>
    <w:p w14:paraId="7D0BD413" w14:textId="77777777" w:rsidR="00F425B6" w:rsidRPr="007A0FAB" w:rsidRDefault="00F425B6" w:rsidP="00F425B6">
      <w:pPr>
        <w:rPr>
          <w:sz w:val="22"/>
          <w:szCs w:val="22"/>
        </w:rPr>
      </w:pPr>
    </w:p>
    <w:p w14:paraId="60DD7CFE" w14:textId="7BF48331" w:rsidR="00F5200D" w:rsidRPr="007A0FAB" w:rsidRDefault="00F425B6">
      <w:pPr>
        <w:rPr>
          <w:sz w:val="22"/>
          <w:szCs w:val="22"/>
        </w:rPr>
      </w:pPr>
      <w:r w:rsidRPr="007A0FAB">
        <w:rPr>
          <w:sz w:val="22"/>
          <w:szCs w:val="22"/>
        </w:rPr>
        <w:t>Additional comments about the article</w:t>
      </w:r>
      <w:r w:rsidR="009979AA">
        <w:rPr>
          <w:sz w:val="22"/>
          <w:szCs w:val="22"/>
        </w:rPr>
        <w:t xml:space="preserve">: </w:t>
      </w:r>
      <w:bookmarkStart w:id="0" w:name="_GoBack"/>
      <w:bookmarkEnd w:id="0"/>
    </w:p>
    <w:sectPr w:rsidR="00F5200D" w:rsidRPr="007A0FAB" w:rsidSect="00000D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B6"/>
    <w:rsid w:val="00000DC7"/>
    <w:rsid w:val="000F74B6"/>
    <w:rsid w:val="00146394"/>
    <w:rsid w:val="001936C7"/>
    <w:rsid w:val="00223B0B"/>
    <w:rsid w:val="003B5CA1"/>
    <w:rsid w:val="004F4AE9"/>
    <w:rsid w:val="005B1EC9"/>
    <w:rsid w:val="005C1824"/>
    <w:rsid w:val="006330BC"/>
    <w:rsid w:val="006E5B38"/>
    <w:rsid w:val="00763308"/>
    <w:rsid w:val="007A0FAB"/>
    <w:rsid w:val="007A4635"/>
    <w:rsid w:val="007F421D"/>
    <w:rsid w:val="007F77D3"/>
    <w:rsid w:val="009979AA"/>
    <w:rsid w:val="00D44F89"/>
    <w:rsid w:val="00D96611"/>
    <w:rsid w:val="00EB10BE"/>
    <w:rsid w:val="00F425B6"/>
    <w:rsid w:val="00F5200D"/>
    <w:rsid w:val="00F54F8C"/>
    <w:rsid w:val="00FC0EBF"/>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75A4"/>
  <w15:chartTrackingRefBased/>
  <w15:docId w15:val="{BEBDF4FA-85B2-433B-95E0-F1A6EE50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B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25B6"/>
    <w:pPr>
      <w:jc w:val="center"/>
    </w:pPr>
    <w:rPr>
      <w:b/>
      <w:sz w:val="28"/>
    </w:rPr>
  </w:style>
  <w:style w:type="character" w:customStyle="1" w:styleId="TitleChar">
    <w:name w:val="Title Char"/>
    <w:basedOn w:val="DefaultParagraphFont"/>
    <w:link w:val="Title"/>
    <w:rsid w:val="00F425B6"/>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Loennig</dc:creator>
  <cp:keywords/>
  <dc:description/>
  <cp:lastModifiedBy>Markus Loennig</cp:lastModifiedBy>
  <cp:revision>4</cp:revision>
  <dcterms:created xsi:type="dcterms:W3CDTF">2018-09-17T21:31:00Z</dcterms:created>
  <dcterms:modified xsi:type="dcterms:W3CDTF">2018-09-17T23:21:00Z</dcterms:modified>
</cp:coreProperties>
</file>