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B230B" w14:textId="77777777" w:rsidR="00334A3A" w:rsidRDefault="00540312" w:rsidP="00334A3A">
      <w:pPr>
        <w:pStyle w:val="berschrift1"/>
      </w:pPr>
      <w:r>
        <w:t>Projektziel</w:t>
      </w:r>
    </w:p>
    <w:p w14:paraId="41D56392" w14:textId="77777777" w:rsidR="002352C4" w:rsidRDefault="00371FA9" w:rsidP="002352C4">
      <w:pPr>
        <w:rPr>
          <w:rFonts w:ascii="Aptos Narrow" w:hAnsi="Aptos Narrow"/>
          <w:lang w:val="de-AT"/>
        </w:rPr>
      </w:pPr>
      <w:r w:rsidRPr="00E545AC">
        <w:rPr>
          <w:rFonts w:ascii="Aptos Narrow" w:hAnsi="Aptos Narrow"/>
          <w:b/>
          <w:bCs/>
          <w:lang w:val="de-AT"/>
        </w:rPr>
        <w:t>Spezifisch:</w:t>
      </w:r>
      <w:r w:rsidR="002352C4" w:rsidRPr="00314C6A">
        <w:rPr>
          <w:lang w:val="de-AT"/>
        </w:rPr>
        <w:br/>
      </w:r>
      <w:r w:rsidR="002352C4" w:rsidRPr="002352C4">
        <w:rPr>
          <w:rFonts w:ascii="Aptos Narrow" w:hAnsi="Aptos Narrow"/>
          <w:lang w:val="de-AT"/>
        </w:rPr>
        <w:t>Es soll ein System namens BlackMirror entwickelt werden, das mithilfe einer Kamera Objekte und Personen erkennt und die erfassten Bilder bzw. eine abstrahierte Darstellung in Echtzeit auf einer LED-Matrix (29 × 52 cm) visuell wiedergibt.</w:t>
      </w:r>
    </w:p>
    <w:p w14:paraId="60CADF67" w14:textId="330AD68B" w:rsidR="002352C4" w:rsidRDefault="002352C4" w:rsidP="002352C4">
      <w:pPr>
        <w:rPr>
          <w:rFonts w:ascii="Aptos Narrow" w:hAnsi="Aptos Narrow"/>
          <w:lang w:val="de-AT"/>
        </w:rPr>
      </w:pPr>
      <w:r w:rsidRPr="00314C6A">
        <w:rPr>
          <w:lang w:val="de-AT"/>
        </w:rPr>
        <w:br/>
      </w:r>
      <w:r w:rsidR="00371FA9" w:rsidRPr="00371FA9">
        <w:rPr>
          <w:rFonts w:ascii="Aptos Narrow" w:hAnsi="Aptos Narrow"/>
          <w:b/>
          <w:bCs/>
          <w:lang w:val="de-AT"/>
        </w:rPr>
        <w:t>Messbar:</w:t>
      </w:r>
      <w:r w:rsidR="00371FA9" w:rsidRPr="00371FA9">
        <w:rPr>
          <w:rFonts w:ascii="Aptos Narrow" w:hAnsi="Aptos Narrow"/>
          <w:lang w:val="de-AT"/>
        </w:rPr>
        <w:br/>
      </w:r>
      <w:r w:rsidRPr="002352C4">
        <w:rPr>
          <w:rFonts w:ascii="Aptos Narrow" w:hAnsi="Aptos Narrow"/>
          <w:lang w:val="de-AT"/>
        </w:rPr>
        <w:t>Das System gilt als erfolgreich umgesetzt, wenn folgende Punkte erfüllt sind:</w:t>
      </w:r>
      <w:r w:rsidRPr="002352C4">
        <w:rPr>
          <w:rFonts w:ascii="Aptos Narrow" w:hAnsi="Aptos Narrow"/>
          <w:lang w:val="de-AT"/>
        </w:rPr>
        <w:br/>
        <w:t>- Kamera kann Personen und Objekte zuverlässig erfassen.</w:t>
      </w:r>
      <w:r w:rsidRPr="002352C4">
        <w:rPr>
          <w:rFonts w:ascii="Aptos Narrow" w:hAnsi="Aptos Narrow"/>
          <w:lang w:val="de-AT"/>
        </w:rPr>
        <w:br/>
        <w:t>- Erfasste Bilddaten werden auf der LED-Matrix korrekt dargestellt.</w:t>
      </w:r>
      <w:r w:rsidRPr="002352C4">
        <w:rPr>
          <w:rFonts w:ascii="Aptos Narrow" w:hAnsi="Aptos Narrow"/>
          <w:lang w:val="de-AT"/>
        </w:rPr>
        <w:br/>
        <w:t>- Darstellung erfolgt mit einer sinnvollen Bildrate ohne wahrnehmbare Verzögerung.</w:t>
      </w:r>
    </w:p>
    <w:p w14:paraId="2E9E8601" w14:textId="5673E445" w:rsidR="00371FA9" w:rsidRPr="002352C4" w:rsidRDefault="00371FA9" w:rsidP="002352C4">
      <w:pPr>
        <w:rPr>
          <w:rFonts w:ascii="Aptos Narrow" w:hAnsi="Aptos Narrow"/>
          <w:b/>
          <w:bCs/>
          <w:lang w:val="de-AT"/>
        </w:rPr>
      </w:pPr>
      <w:r w:rsidRPr="002352C4">
        <w:rPr>
          <w:rFonts w:ascii="Aptos Narrow" w:hAnsi="Aptos Narrow"/>
          <w:b/>
          <w:bCs/>
          <w:lang w:val="de-AT"/>
        </w:rPr>
        <w:t>Attraktiv:</w:t>
      </w:r>
      <w:r w:rsidRPr="002352C4">
        <w:rPr>
          <w:rFonts w:ascii="Aptos Narrow" w:hAnsi="Aptos Narrow"/>
          <w:lang w:val="de-AT"/>
        </w:rPr>
        <w:br/>
      </w:r>
      <w:r w:rsidR="002352C4" w:rsidRPr="002352C4">
        <w:rPr>
          <w:rFonts w:ascii="Aptos Narrow" w:hAnsi="Aptos Narrow"/>
          <w:lang w:val="de-AT"/>
        </w:rPr>
        <w:t>BlackMirror kombiniert moderne Bilderkennung mit kreativer Visualisierung. Es ist technisch spannend (Computer Vision, Elektronik, LED-Steuerung) und ästhetisch ansprechend – ideal für Ausstellungen, smarte Displays oder interaktive Kunstprojekte.</w:t>
      </w:r>
      <w:r w:rsidR="002352C4" w:rsidRPr="00314C6A">
        <w:rPr>
          <w:lang w:val="de-AT"/>
        </w:rPr>
        <w:br/>
      </w:r>
    </w:p>
    <w:p w14:paraId="1287957B" w14:textId="7C65ECBC" w:rsidR="00371FA9" w:rsidRPr="002352C4" w:rsidRDefault="00371FA9" w:rsidP="00371FA9">
      <w:pPr>
        <w:rPr>
          <w:rFonts w:ascii="Aptos Narrow" w:hAnsi="Aptos Narrow"/>
          <w:lang w:val="de-AT"/>
        </w:rPr>
      </w:pPr>
      <w:r w:rsidRPr="00371FA9">
        <w:rPr>
          <w:rFonts w:ascii="Aptos Narrow" w:hAnsi="Aptos Narrow"/>
          <w:b/>
          <w:bCs/>
          <w:lang w:val="de-AT"/>
        </w:rPr>
        <w:t>Realistisch:</w:t>
      </w:r>
      <w:r w:rsidRPr="00371FA9">
        <w:rPr>
          <w:rFonts w:ascii="Aptos Narrow" w:hAnsi="Aptos Narrow"/>
          <w:lang w:val="de-AT"/>
        </w:rPr>
        <w:br/>
      </w:r>
      <w:r w:rsidR="002352C4" w:rsidRPr="002352C4">
        <w:rPr>
          <w:rFonts w:ascii="Aptos Narrow" w:hAnsi="Aptos Narrow"/>
          <w:lang w:val="de-AT"/>
        </w:rPr>
        <w:t>Mit gängigen Komponenten (z. B. Raspberry, LED-Matrix, Python/OpenCV) ist das Projekt im Rahmen von Schulressourcen und Teamgröße realisierbar.</w:t>
      </w:r>
      <w:r w:rsidR="002352C4" w:rsidRPr="002352C4">
        <w:rPr>
          <w:rFonts w:ascii="Aptos Narrow" w:hAnsi="Aptos Narrow"/>
          <w:lang w:val="de-AT"/>
        </w:rPr>
        <w:br/>
      </w:r>
    </w:p>
    <w:p w14:paraId="767E3D3D" w14:textId="3B938869" w:rsidR="00371FA9" w:rsidRPr="00371FA9" w:rsidRDefault="00371FA9" w:rsidP="00371FA9">
      <w:pPr>
        <w:rPr>
          <w:rFonts w:ascii="Aptos Narrow" w:hAnsi="Aptos Narrow"/>
          <w:lang w:val="de-AT"/>
        </w:rPr>
      </w:pPr>
      <w:r w:rsidRPr="00371FA9">
        <w:rPr>
          <w:rFonts w:ascii="Aptos Narrow" w:hAnsi="Aptos Narrow"/>
          <w:b/>
          <w:bCs/>
          <w:lang w:val="de-AT"/>
        </w:rPr>
        <w:t>Terminiert:</w:t>
      </w:r>
      <w:r w:rsidRPr="00371FA9">
        <w:rPr>
          <w:rFonts w:ascii="Aptos Narrow" w:hAnsi="Aptos Narrow"/>
          <w:lang w:val="de-AT"/>
        </w:rPr>
        <w:br/>
      </w:r>
      <w:r w:rsidR="002352C4" w:rsidRPr="002352C4">
        <w:rPr>
          <w:rFonts w:ascii="Aptos Narrow" w:hAnsi="Aptos Narrow"/>
          <w:lang w:val="de-AT"/>
        </w:rPr>
        <w:t>Das Projekt wird innerhalb des vorgegebenen Zeitrahmens (ca. 250–300 Stunden) umgesetzt. Der erste funktionsfähige Prototyp soll bis zum Tag der offenen Tür Mär</w:t>
      </w:r>
      <w:r w:rsidR="002F40B2">
        <w:rPr>
          <w:rFonts w:ascii="Aptos Narrow" w:hAnsi="Aptos Narrow"/>
          <w:lang w:val="de-AT"/>
        </w:rPr>
        <w:t xml:space="preserve">z </w:t>
      </w:r>
      <w:r w:rsidR="002352C4" w:rsidRPr="002352C4">
        <w:rPr>
          <w:rFonts w:ascii="Aptos Narrow" w:hAnsi="Aptos Narrow"/>
          <w:lang w:val="de-AT"/>
        </w:rPr>
        <w:t>2026 präsentiert werden.</w:t>
      </w:r>
    </w:p>
    <w:p w14:paraId="7E5BA672" w14:textId="640037C8" w:rsidR="00371FA9" w:rsidRDefault="00371FA9" w:rsidP="00334A3A"/>
    <w:p w14:paraId="6A3BEC63" w14:textId="77777777" w:rsidR="00EF5D2B" w:rsidRPr="00EF5D2B" w:rsidRDefault="00EF5D2B" w:rsidP="00334A3A"/>
    <w:p w14:paraId="6AFC75B3" w14:textId="2CF13A40" w:rsidR="00334A3A" w:rsidRDefault="00334A3A" w:rsidP="00334A3A">
      <w:pPr>
        <w:pStyle w:val="berschrift1"/>
      </w:pPr>
      <w:r>
        <w:t xml:space="preserve">Nutzen des </w:t>
      </w:r>
      <w:r w:rsidR="0009505F">
        <w:t>Produktes</w:t>
      </w:r>
    </w:p>
    <w:p w14:paraId="5E598FDF" w14:textId="77777777" w:rsidR="00E545AC" w:rsidRDefault="00E545AC" w:rsidP="00334A3A">
      <w:pPr>
        <w:rPr>
          <w:lang w:val="de-AT"/>
        </w:rPr>
      </w:pPr>
    </w:p>
    <w:p w14:paraId="0E80F84E" w14:textId="5E0D98D6" w:rsidR="007F6130" w:rsidRPr="00E545AC" w:rsidRDefault="00E545AC" w:rsidP="0009505F">
      <w:pPr>
        <w:numPr>
          <w:ilvl w:val="0"/>
          <w:numId w:val="33"/>
        </w:numPr>
        <w:rPr>
          <w:rFonts w:ascii="Aptos Narrow" w:hAnsi="Aptos Narrow"/>
          <w:b/>
          <w:bCs/>
        </w:rPr>
      </w:pPr>
      <w:r w:rsidRPr="00E545AC">
        <w:rPr>
          <w:rFonts w:ascii="Aptos Narrow" w:hAnsi="Aptos Narrow"/>
          <w:b/>
          <w:bCs/>
        </w:rPr>
        <w:t>Vorteile</w:t>
      </w:r>
    </w:p>
    <w:p w14:paraId="2D686574" w14:textId="68E096D0" w:rsidR="002352C4" w:rsidRPr="002352C4" w:rsidRDefault="002352C4" w:rsidP="00217BCA">
      <w:pPr>
        <w:numPr>
          <w:ilvl w:val="1"/>
          <w:numId w:val="33"/>
        </w:numPr>
        <w:rPr>
          <w:rFonts w:ascii="Aptos Narrow" w:hAnsi="Aptos Narrow"/>
          <w:lang w:val="de-AT"/>
        </w:rPr>
      </w:pPr>
      <w:r w:rsidRPr="002352C4">
        <w:rPr>
          <w:rFonts w:ascii="Aptos Narrow" w:hAnsi="Aptos Narrow"/>
          <w:lang w:val="de-AT"/>
        </w:rPr>
        <w:t>BlackMirror verbindet Technologie, Kunst und Interaktion – es zeigt in Echtzeit, wie Technik menschliche Bewegung und Präsenz erfassen kann</w:t>
      </w:r>
      <w:r w:rsidRPr="00314C6A">
        <w:rPr>
          <w:lang w:val="de-AT"/>
        </w:rPr>
        <w:t>.</w:t>
      </w:r>
    </w:p>
    <w:p w14:paraId="36033C7C" w14:textId="3DAAE7AF" w:rsidR="00782231" w:rsidRPr="00E545AC" w:rsidRDefault="00E545AC" w:rsidP="0009505F">
      <w:pPr>
        <w:numPr>
          <w:ilvl w:val="0"/>
          <w:numId w:val="33"/>
        </w:numPr>
        <w:rPr>
          <w:rFonts w:ascii="Aptos Narrow" w:hAnsi="Aptos Narrow"/>
          <w:b/>
          <w:bCs/>
        </w:rPr>
      </w:pPr>
      <w:r w:rsidRPr="00E545AC">
        <w:rPr>
          <w:rFonts w:ascii="Aptos Narrow" w:hAnsi="Aptos Narrow"/>
          <w:b/>
          <w:bCs/>
        </w:rPr>
        <w:t>Beschreibung</w:t>
      </w:r>
    </w:p>
    <w:p w14:paraId="1619E030" w14:textId="145B9F74" w:rsidR="00FB6096" w:rsidRPr="002352C4" w:rsidRDefault="002352C4" w:rsidP="00FB6096">
      <w:pPr>
        <w:numPr>
          <w:ilvl w:val="1"/>
          <w:numId w:val="33"/>
        </w:numPr>
        <w:rPr>
          <w:rFonts w:ascii="Aptos Narrow" w:hAnsi="Aptos Narrow"/>
        </w:rPr>
      </w:pPr>
      <w:r w:rsidRPr="002352C4">
        <w:rPr>
          <w:rFonts w:ascii="Aptos Narrow" w:hAnsi="Aptos Narrow"/>
          <w:lang w:val="de-AT"/>
        </w:rPr>
        <w:t>Das System erkennt eine Person oder ein Objekt vor der Kamera und spiegelt die erfassten Formen oder Silhouetten auf einer LED-Matrix wider – wie ein „digitaler Spiegel“.</w:t>
      </w:r>
      <w:r w:rsidRPr="002352C4">
        <w:rPr>
          <w:rFonts w:ascii="Aptos Narrow" w:hAnsi="Aptos Narrow"/>
          <w:lang w:val="de-AT"/>
        </w:rPr>
        <w:br/>
      </w:r>
    </w:p>
    <w:p w14:paraId="04C28B8D" w14:textId="6D0CEF04" w:rsidR="0009505F" w:rsidRPr="006C4502" w:rsidRDefault="0009505F" w:rsidP="0009505F">
      <w:pPr>
        <w:numPr>
          <w:ilvl w:val="0"/>
          <w:numId w:val="33"/>
        </w:numPr>
        <w:rPr>
          <w:rFonts w:ascii="Aptos Narrow" w:hAnsi="Aptos Narrow"/>
          <w:b/>
          <w:bCs/>
        </w:rPr>
      </w:pPr>
      <w:r w:rsidRPr="006C4502">
        <w:rPr>
          <w:rFonts w:ascii="Aptos Narrow" w:hAnsi="Aptos Narrow"/>
          <w:b/>
          <w:bCs/>
        </w:rPr>
        <w:t xml:space="preserve">Welchen Nutzen/Vorteil hat der Anwender des </w:t>
      </w:r>
      <w:r w:rsidR="00D53E7A" w:rsidRPr="006C4502">
        <w:rPr>
          <w:rFonts w:ascii="Aptos Narrow" w:hAnsi="Aptos Narrow"/>
          <w:b/>
          <w:bCs/>
        </w:rPr>
        <w:t xml:space="preserve">Produkts </w:t>
      </w:r>
      <w:r w:rsidR="007F6130" w:rsidRPr="006C4502">
        <w:rPr>
          <w:rFonts w:ascii="Aptos Narrow" w:hAnsi="Aptos Narrow"/>
          <w:b/>
          <w:bCs/>
        </w:rPr>
        <w:t>gegenüber vorher</w:t>
      </w:r>
      <w:r w:rsidRPr="006C4502">
        <w:rPr>
          <w:rFonts w:ascii="Aptos Narrow" w:hAnsi="Aptos Narrow"/>
          <w:b/>
          <w:bCs/>
        </w:rPr>
        <w:t>?</w:t>
      </w:r>
    </w:p>
    <w:p w14:paraId="6E812041" w14:textId="25E4F4EB" w:rsidR="006B2235" w:rsidRPr="002352C4" w:rsidRDefault="002352C4" w:rsidP="00947EA6">
      <w:pPr>
        <w:numPr>
          <w:ilvl w:val="1"/>
          <w:numId w:val="33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2352C4">
        <w:rPr>
          <w:rFonts w:ascii="Aptos Narrow" w:hAnsi="Aptos Narrow"/>
          <w:lang w:val="de-AT"/>
        </w:rPr>
        <w:lastRenderedPageBreak/>
        <w:t>Visuell beeindruckendes, interaktives Display.</w:t>
      </w:r>
    </w:p>
    <w:p w14:paraId="6ABF3DBF" w14:textId="5293600F" w:rsidR="006B2235" w:rsidRPr="00E545AC" w:rsidRDefault="002352C4" w:rsidP="006B2235">
      <w:pPr>
        <w:numPr>
          <w:ilvl w:val="1"/>
          <w:numId w:val="33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Lässt sich an viele Einsatzszenarien anpassen (z. B. Kunst, Werbung, Bildung und Dekoration).</w:t>
      </w:r>
    </w:p>
    <w:p w14:paraId="36705114" w14:textId="71DEF6F6" w:rsidR="00334A3A" w:rsidRPr="00764AB4" w:rsidRDefault="00E545AC" w:rsidP="0009505F">
      <w:pPr>
        <w:numPr>
          <w:ilvl w:val="0"/>
          <w:numId w:val="33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 xml:space="preserve">Nachteile bei nicht </w:t>
      </w:r>
      <w:r w:rsidR="002F40B2">
        <w:rPr>
          <w:rFonts w:ascii="Aptos Narrow" w:hAnsi="Aptos Narrow"/>
          <w:b/>
          <w:bCs/>
        </w:rPr>
        <w:t>R</w:t>
      </w:r>
      <w:r w:rsidRPr="00764AB4">
        <w:rPr>
          <w:rFonts w:ascii="Aptos Narrow" w:hAnsi="Aptos Narrow"/>
          <w:b/>
          <w:bCs/>
        </w:rPr>
        <w:t>ealis</w:t>
      </w:r>
      <w:r w:rsidR="00723DC1" w:rsidRPr="00764AB4">
        <w:rPr>
          <w:rFonts w:ascii="Aptos Narrow" w:hAnsi="Aptos Narrow"/>
          <w:b/>
          <w:bCs/>
        </w:rPr>
        <w:t>ierung des Produktes</w:t>
      </w:r>
    </w:p>
    <w:p w14:paraId="044B77DB" w14:textId="15A0A982" w:rsidR="006B2235" w:rsidRPr="00E545AC" w:rsidRDefault="002352C4" w:rsidP="006B2235">
      <w:pPr>
        <w:numPr>
          <w:ilvl w:val="1"/>
          <w:numId w:val="33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Fehlende innovative Projektarbeit im Bereich Computer Vision.</w:t>
      </w:r>
    </w:p>
    <w:p w14:paraId="37914934" w14:textId="1171A50F" w:rsidR="002352C4" w:rsidRPr="002352C4" w:rsidRDefault="002352C4" w:rsidP="002352C4">
      <w:pPr>
        <w:numPr>
          <w:ilvl w:val="1"/>
          <w:numId w:val="33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Verpasste Chance kreative Technologie zu präsentieren.</w:t>
      </w:r>
    </w:p>
    <w:p w14:paraId="0DE3303B" w14:textId="77777777" w:rsidR="00334A3A" w:rsidRPr="00764AB4" w:rsidRDefault="00334A3A" w:rsidP="0009505F">
      <w:pPr>
        <w:numPr>
          <w:ilvl w:val="0"/>
          <w:numId w:val="33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>Welchen Vorteil hat das Projektergebnis gegenüber anderen/eventuell bereits bestehenden Lösungen?</w:t>
      </w:r>
    </w:p>
    <w:p w14:paraId="732080C4" w14:textId="35194FA3" w:rsidR="006B2235" w:rsidRPr="00E545AC" w:rsidRDefault="006B2235" w:rsidP="006B2235">
      <w:pPr>
        <w:numPr>
          <w:ilvl w:val="1"/>
          <w:numId w:val="33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E545AC">
        <w:rPr>
          <w:rFonts w:ascii="Aptos Narrow" w:hAnsi="Aptos Narrow"/>
          <w:szCs w:val="24"/>
          <w:lang w:val="de-AT" w:eastAsia="de-AT"/>
        </w:rPr>
        <w:t xml:space="preserve"> </w:t>
      </w:r>
      <w:r w:rsidR="002352C4" w:rsidRPr="009A23C9">
        <w:rPr>
          <w:rFonts w:ascii="Aptos Narrow" w:hAnsi="Aptos Narrow"/>
          <w:lang w:val="de-AT"/>
        </w:rPr>
        <w:t>Kombination aus Echtzeit-Bilderkennung und großflächiger LED-Visualisierung ist selten.</w:t>
      </w:r>
    </w:p>
    <w:p w14:paraId="2F3E7867" w14:textId="6F1C2996" w:rsidR="006B2235" w:rsidRPr="00E545AC" w:rsidRDefault="002352C4" w:rsidP="006B2235">
      <w:pPr>
        <w:numPr>
          <w:ilvl w:val="1"/>
          <w:numId w:val="33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Hoher Wiedererkennungswert durch die interaktive Darstellung.</w:t>
      </w:r>
    </w:p>
    <w:p w14:paraId="46DE74A2" w14:textId="77777777" w:rsidR="00FB6096" w:rsidRDefault="00FB6096" w:rsidP="00FB6096">
      <w:p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szCs w:val="24"/>
          <w:lang w:val="de-AT" w:eastAsia="de-AT"/>
        </w:rPr>
      </w:pPr>
    </w:p>
    <w:p w14:paraId="663E1125" w14:textId="77777777" w:rsidR="00FB6096" w:rsidRPr="006B2235" w:rsidRDefault="00FB6096" w:rsidP="00FB6096">
      <w:p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szCs w:val="24"/>
          <w:lang w:val="de-AT" w:eastAsia="de-AT"/>
        </w:rPr>
      </w:pPr>
    </w:p>
    <w:p w14:paraId="14DCBF01" w14:textId="77777777" w:rsidR="00334A3A" w:rsidRDefault="00334A3A" w:rsidP="00334A3A">
      <w:pPr>
        <w:pStyle w:val="berschrift1"/>
      </w:pPr>
      <w:r>
        <w:t>Kunde</w:t>
      </w:r>
      <w:r w:rsidR="001B007A">
        <w:t>n, Anwender, Zielmarkt</w:t>
      </w:r>
    </w:p>
    <w:p w14:paraId="317FBFFF" w14:textId="21F86972" w:rsidR="00334A3A" w:rsidRPr="00764AB4" w:rsidRDefault="00723DC1" w:rsidP="00DC637C">
      <w:pPr>
        <w:numPr>
          <w:ilvl w:val="0"/>
          <w:numId w:val="34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 xml:space="preserve">Auftraggeber/Endnutzer </w:t>
      </w:r>
    </w:p>
    <w:p w14:paraId="75B052F2" w14:textId="05A77E9F" w:rsidR="00FB6096" w:rsidRPr="00723DC1" w:rsidRDefault="00FB6096" w:rsidP="00FB6096">
      <w:pPr>
        <w:numPr>
          <w:ilvl w:val="1"/>
          <w:numId w:val="34"/>
        </w:numPr>
        <w:rPr>
          <w:rFonts w:ascii="Aptos Narrow" w:hAnsi="Aptos Narrow"/>
        </w:rPr>
      </w:pPr>
      <w:r w:rsidRPr="00764AB4">
        <w:rPr>
          <w:rFonts w:ascii="Aptos Narrow" w:hAnsi="Aptos Narrow"/>
          <w:b/>
          <w:bCs/>
        </w:rPr>
        <w:t>Auftraggeber</w:t>
      </w:r>
      <w:r w:rsidRPr="00723DC1">
        <w:rPr>
          <w:rFonts w:ascii="Aptos Narrow" w:hAnsi="Aptos Narrow"/>
        </w:rPr>
        <w:t xml:space="preserve">: </w:t>
      </w:r>
      <w:r w:rsidR="00723DC1">
        <w:rPr>
          <w:rFonts w:ascii="Aptos Narrow" w:hAnsi="Aptos Narrow"/>
        </w:rPr>
        <w:t>Projekt/</w:t>
      </w:r>
      <w:r w:rsidRPr="00723DC1">
        <w:rPr>
          <w:rFonts w:ascii="Aptos Narrow" w:hAnsi="Aptos Narrow"/>
        </w:rPr>
        <w:t xml:space="preserve">Diplomarbeit  </w:t>
      </w:r>
      <w:r w:rsidRPr="00723DC1">
        <w:rPr>
          <w:rFonts w:ascii="Aptos Narrow" w:hAnsi="Aptos Narrow"/>
        </w:rPr>
        <w:br/>
      </w:r>
      <w:r w:rsidRPr="00764AB4">
        <w:rPr>
          <w:rFonts w:ascii="Aptos Narrow" w:hAnsi="Aptos Narrow"/>
          <w:b/>
          <w:bCs/>
        </w:rPr>
        <w:t>Endnutzer</w:t>
      </w:r>
      <w:r w:rsidRPr="00723DC1">
        <w:rPr>
          <w:rFonts w:ascii="Aptos Narrow" w:hAnsi="Aptos Narrow"/>
        </w:rPr>
        <w:t xml:space="preserve">: </w:t>
      </w:r>
      <w:r w:rsidR="002352C4">
        <w:rPr>
          <w:rFonts w:ascii="Aptos Narrow" w:hAnsi="Aptos Narrow"/>
        </w:rPr>
        <w:t>Kunst &amp; Designliebhaber , Dekoration Öffentlicher Flächen wie z.B: Einkaufszentren DIY-Smart-Home Umfeld</w:t>
      </w:r>
      <w:r w:rsidRPr="00723DC1">
        <w:rPr>
          <w:rFonts w:ascii="Aptos Narrow" w:hAnsi="Aptos Narrow"/>
        </w:rPr>
        <w:br/>
      </w:r>
      <w:r w:rsidRPr="00764AB4">
        <w:rPr>
          <w:rFonts w:ascii="Aptos Narrow" w:hAnsi="Aptos Narrow"/>
          <w:b/>
          <w:bCs/>
        </w:rPr>
        <w:t>Mögliche Interessenten</w:t>
      </w:r>
      <w:r w:rsidRPr="00723DC1">
        <w:rPr>
          <w:rFonts w:ascii="Aptos Narrow" w:hAnsi="Aptos Narrow"/>
        </w:rPr>
        <w:t xml:space="preserve">: </w:t>
      </w:r>
      <w:r w:rsidR="002352C4" w:rsidRPr="009A23C9">
        <w:rPr>
          <w:rFonts w:ascii="Aptos Narrow" w:hAnsi="Aptos Narrow"/>
          <w:lang w:val="de-AT"/>
        </w:rPr>
        <w:t>Installationen in Galerien oder Events.</w:t>
      </w:r>
    </w:p>
    <w:p w14:paraId="0CF55F66" w14:textId="47D50B1F" w:rsidR="001B007A" w:rsidRPr="00764AB4" w:rsidRDefault="00723DC1" w:rsidP="00DC637C">
      <w:pPr>
        <w:numPr>
          <w:ilvl w:val="0"/>
          <w:numId w:val="34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>Mögliche Interessenten nach Adaption</w:t>
      </w:r>
    </w:p>
    <w:p w14:paraId="0C65136A" w14:textId="411C689B" w:rsidR="00FB6096" w:rsidRPr="002352C4" w:rsidRDefault="00FB6096" w:rsidP="002352C4">
      <w:pPr>
        <w:numPr>
          <w:ilvl w:val="1"/>
          <w:numId w:val="34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en-US" w:eastAsia="de-AT"/>
        </w:rPr>
      </w:pPr>
      <w:r w:rsidRPr="002352C4">
        <w:rPr>
          <w:rFonts w:ascii="Aptos Narrow" w:hAnsi="Aptos Narrow"/>
          <w:b/>
          <w:bCs/>
          <w:szCs w:val="24"/>
          <w:lang w:val="en-US" w:eastAsia="de-AT"/>
        </w:rPr>
        <w:t>Büros &amp; Co-Working-Spaces</w:t>
      </w:r>
    </w:p>
    <w:p w14:paraId="3C5983A7" w14:textId="03F8B860" w:rsidR="00DC637C" w:rsidRPr="00764AB4" w:rsidRDefault="00723DC1" w:rsidP="00DC637C">
      <w:pPr>
        <w:numPr>
          <w:ilvl w:val="0"/>
          <w:numId w:val="34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>Berührungspunkte</w:t>
      </w:r>
    </w:p>
    <w:p w14:paraId="1B896A15" w14:textId="03DC42F2" w:rsidR="00FB6096" w:rsidRPr="00723DC1" w:rsidRDefault="00FB6096" w:rsidP="00723DC1">
      <w:pPr>
        <w:numPr>
          <w:ilvl w:val="1"/>
          <w:numId w:val="34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723DC1">
        <w:rPr>
          <w:rFonts w:ascii="Aptos Narrow" w:hAnsi="Aptos Narrow"/>
          <w:szCs w:val="24"/>
          <w:lang w:val="de-AT" w:eastAsia="de-AT"/>
        </w:rPr>
        <w:t>Endnutzer</w:t>
      </w:r>
    </w:p>
    <w:p w14:paraId="24B564E9" w14:textId="703027AC" w:rsidR="00FB6096" w:rsidRPr="00723DC1" w:rsidRDefault="002352C4" w:rsidP="00723DC1">
      <w:pPr>
        <w:numPr>
          <w:ilvl w:val="1"/>
          <w:numId w:val="34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Entwickler / Techniker (Installation &amp; Wartung)</w:t>
      </w:r>
    </w:p>
    <w:p w14:paraId="511C6EF7" w14:textId="14465DC3" w:rsidR="006C0590" w:rsidRPr="00764AB4" w:rsidRDefault="00723DC1" w:rsidP="00DC637C">
      <w:pPr>
        <w:numPr>
          <w:ilvl w:val="0"/>
          <w:numId w:val="34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>Potenzielle Anbieter des Produktes</w:t>
      </w:r>
    </w:p>
    <w:p w14:paraId="2313FCAF" w14:textId="35EA37C0" w:rsidR="00FB6096" w:rsidRDefault="002352C4" w:rsidP="00FB6096">
      <w:pPr>
        <w:numPr>
          <w:ilvl w:val="1"/>
          <w:numId w:val="34"/>
        </w:numPr>
        <w:rPr>
          <w:rFonts w:ascii="Aptos Narrow" w:hAnsi="Aptos Narrow"/>
        </w:rPr>
      </w:pPr>
      <w:r w:rsidRPr="009A23C9">
        <w:rPr>
          <w:rFonts w:ascii="Aptos Narrow" w:hAnsi="Aptos Narrow"/>
          <w:lang w:val="de-AT"/>
        </w:rPr>
        <w:t>Elektronik- oder Maker-Shops, Bildungseinrichtungen, Smart-Display-Hersteller</w:t>
      </w:r>
      <w:r>
        <w:rPr>
          <w:rFonts w:ascii="Aptos Narrow" w:hAnsi="Aptos Narrow"/>
          <w:lang w:val="de-AT"/>
        </w:rPr>
        <w:t>, Großhändler.</w:t>
      </w:r>
      <w:r w:rsidRPr="009A23C9">
        <w:rPr>
          <w:rFonts w:ascii="Aptos Narrow" w:hAnsi="Aptos Narrow"/>
          <w:lang w:val="de-AT"/>
        </w:rPr>
        <w:br/>
      </w:r>
    </w:p>
    <w:p w14:paraId="5F06B6C5" w14:textId="77777777" w:rsidR="002352C4" w:rsidRDefault="002352C4" w:rsidP="002352C4">
      <w:pPr>
        <w:rPr>
          <w:rFonts w:ascii="Aptos Narrow" w:hAnsi="Aptos Narrow"/>
        </w:rPr>
      </w:pPr>
    </w:p>
    <w:p w14:paraId="204BD8CA" w14:textId="77777777" w:rsidR="002352C4" w:rsidRPr="00723DC1" w:rsidRDefault="002352C4" w:rsidP="002352C4">
      <w:pPr>
        <w:rPr>
          <w:rFonts w:ascii="Aptos Narrow" w:hAnsi="Aptos Narrow"/>
        </w:rPr>
      </w:pPr>
    </w:p>
    <w:p w14:paraId="4AD9D6A4" w14:textId="15A81238" w:rsidR="001B007A" w:rsidRDefault="001B007A" w:rsidP="001B007A">
      <w:pPr>
        <w:pStyle w:val="berschrift1"/>
      </w:pPr>
      <w:r>
        <w:lastRenderedPageBreak/>
        <w:t>Anforderungen</w:t>
      </w:r>
    </w:p>
    <w:p w14:paraId="6CF8422A" w14:textId="600EE17F" w:rsidR="002352C4" w:rsidRPr="002352C4" w:rsidRDefault="002352C4" w:rsidP="002352C4">
      <w:pPr>
        <w:numPr>
          <w:ilvl w:val="0"/>
          <w:numId w:val="42"/>
        </w:numPr>
        <w:rPr>
          <w:b/>
          <w:bCs/>
        </w:rPr>
      </w:pPr>
      <w:r w:rsidRPr="002352C4">
        <w:rPr>
          <w:rFonts w:ascii="Aptos Narrow" w:hAnsi="Aptos Narrow"/>
          <w:b/>
          <w:bCs/>
          <w:lang w:val="de-AT"/>
        </w:rPr>
        <w:t xml:space="preserve">   Hauptfunktionen:</w:t>
      </w:r>
    </w:p>
    <w:p w14:paraId="30B01FE7" w14:textId="1ACC5448" w:rsidR="002352C4" w:rsidRPr="002352C4" w:rsidRDefault="002352C4" w:rsidP="002352C4">
      <w:pPr>
        <w:numPr>
          <w:ilvl w:val="1"/>
          <w:numId w:val="42"/>
        </w:numPr>
        <w:rPr>
          <w:b/>
          <w:bCs/>
        </w:rPr>
      </w:pPr>
      <w:r w:rsidRPr="009A23C9">
        <w:rPr>
          <w:rFonts w:ascii="Aptos Narrow" w:hAnsi="Aptos Narrow"/>
          <w:lang w:val="de-AT"/>
        </w:rPr>
        <w:t>Kameraerfassung von Personen oder Objekten.</w:t>
      </w:r>
    </w:p>
    <w:p w14:paraId="2C57C03F" w14:textId="3D770A20" w:rsidR="002352C4" w:rsidRPr="002352C4" w:rsidRDefault="002352C4" w:rsidP="002352C4">
      <w:pPr>
        <w:numPr>
          <w:ilvl w:val="1"/>
          <w:numId w:val="42"/>
        </w:numPr>
        <w:rPr>
          <w:b/>
          <w:bCs/>
        </w:rPr>
      </w:pPr>
      <w:r w:rsidRPr="009A23C9">
        <w:rPr>
          <w:rFonts w:ascii="Aptos Narrow" w:hAnsi="Aptos Narrow"/>
          <w:lang w:val="de-AT"/>
        </w:rPr>
        <w:t>Verarbeitung des Bildes (z. B. Kantenerkennung, Silhouettierung).</w:t>
      </w:r>
    </w:p>
    <w:p w14:paraId="7CC646EB" w14:textId="4E8A57D1" w:rsidR="002352C4" w:rsidRPr="002352C4" w:rsidRDefault="002352C4" w:rsidP="002352C4">
      <w:pPr>
        <w:numPr>
          <w:ilvl w:val="1"/>
          <w:numId w:val="42"/>
        </w:numPr>
        <w:rPr>
          <w:b/>
          <w:bCs/>
        </w:rPr>
      </w:pPr>
      <w:r w:rsidRPr="009A23C9">
        <w:rPr>
          <w:rFonts w:ascii="Aptos Narrow" w:hAnsi="Aptos Narrow"/>
          <w:lang w:val="de-AT"/>
        </w:rPr>
        <w:t>Ausgabe auf einer LED-Matrix.</w:t>
      </w:r>
      <w:r w:rsidRPr="009A23C9">
        <w:rPr>
          <w:rFonts w:ascii="Aptos Narrow" w:hAnsi="Aptos Narrow"/>
          <w:lang w:val="de-AT"/>
        </w:rPr>
        <w:br/>
      </w:r>
    </w:p>
    <w:p w14:paraId="49436A06" w14:textId="26B51B7F" w:rsidR="001B007A" w:rsidRPr="00764AB4" w:rsidRDefault="00723DC1" w:rsidP="0009505F">
      <w:pPr>
        <w:numPr>
          <w:ilvl w:val="0"/>
          <w:numId w:val="31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>Potenzielle Anforderungen / Extrawünsche des Kunden</w:t>
      </w:r>
    </w:p>
    <w:p w14:paraId="592A44D7" w14:textId="1E437C9F" w:rsidR="007C49B0" w:rsidRPr="00723DC1" w:rsidRDefault="007C49B0" w:rsidP="007C49B0">
      <w:pPr>
        <w:numPr>
          <w:ilvl w:val="1"/>
          <w:numId w:val="31"/>
        </w:numPr>
        <w:rPr>
          <w:rFonts w:ascii="Aptos Narrow" w:hAnsi="Aptos Narrow"/>
        </w:rPr>
      </w:pPr>
      <w:r w:rsidRPr="00723DC1">
        <w:rPr>
          <w:rFonts w:ascii="Aptos Narrow" w:hAnsi="Aptos Narrow"/>
        </w:rPr>
        <w:t>Spezialanfertigungen (Größe, bzw Material)</w:t>
      </w:r>
    </w:p>
    <w:p w14:paraId="3A4745C4" w14:textId="243B9EF9" w:rsidR="007F6130" w:rsidRPr="00764AB4" w:rsidRDefault="00723DC1" w:rsidP="0009505F">
      <w:pPr>
        <w:numPr>
          <w:ilvl w:val="0"/>
          <w:numId w:val="31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 xml:space="preserve">Mögliche Zusatzfunktionen </w:t>
      </w:r>
    </w:p>
    <w:p w14:paraId="54D64385" w14:textId="7F62E0DC" w:rsidR="00FB6096" w:rsidRPr="002352C4" w:rsidRDefault="002352C4" w:rsidP="0078798C">
      <w:pPr>
        <w:numPr>
          <w:ilvl w:val="1"/>
          <w:numId w:val="31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Erkennung mehrerer Personen gleichzeitig.</w:t>
      </w:r>
    </w:p>
    <w:p w14:paraId="373C3A4B" w14:textId="07434053" w:rsidR="00FB6096" w:rsidRPr="00723DC1" w:rsidRDefault="002352C4" w:rsidP="00FB6096">
      <w:pPr>
        <w:numPr>
          <w:ilvl w:val="1"/>
          <w:numId w:val="31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Anpassbare Darstellung (z. B. Kontrast, Auflösung).</w:t>
      </w:r>
    </w:p>
    <w:p w14:paraId="5B4C4505" w14:textId="5785B24D" w:rsidR="007F6130" w:rsidRPr="00764AB4" w:rsidRDefault="00723DC1" w:rsidP="0009505F">
      <w:pPr>
        <w:numPr>
          <w:ilvl w:val="0"/>
          <w:numId w:val="31"/>
        </w:numPr>
        <w:rPr>
          <w:rFonts w:ascii="Aptos Narrow" w:hAnsi="Aptos Narrow"/>
          <w:b/>
          <w:bCs/>
        </w:rPr>
      </w:pPr>
      <w:r w:rsidRPr="00764AB4">
        <w:rPr>
          <w:rFonts w:ascii="Aptos Narrow" w:hAnsi="Aptos Narrow"/>
          <w:b/>
          <w:bCs/>
        </w:rPr>
        <w:t>Verbesserung des Produkts</w:t>
      </w:r>
    </w:p>
    <w:p w14:paraId="4635C3CD" w14:textId="7AB5FA1A" w:rsidR="002352C4" w:rsidRPr="002352C4" w:rsidRDefault="007C49B0" w:rsidP="002352C4">
      <w:pPr>
        <w:numPr>
          <w:ilvl w:val="1"/>
          <w:numId w:val="31"/>
        </w:numPr>
        <w:rPr>
          <w:rFonts w:ascii="Aptos Narrow" w:hAnsi="Aptos Narrow"/>
        </w:rPr>
      </w:pPr>
      <w:r w:rsidRPr="00723DC1">
        <w:rPr>
          <w:rFonts w:ascii="Aptos Narrow" w:hAnsi="Aptos Narrow"/>
        </w:rPr>
        <w:t>Hochwertige</w:t>
      </w:r>
      <w:r w:rsidR="002352C4">
        <w:rPr>
          <w:rFonts w:ascii="Aptos Narrow" w:hAnsi="Aptos Narrow"/>
        </w:rPr>
        <w:t>re</w:t>
      </w:r>
      <w:r w:rsidRPr="00723DC1">
        <w:rPr>
          <w:rFonts w:ascii="Aptos Narrow" w:hAnsi="Aptos Narrow"/>
        </w:rPr>
        <w:t xml:space="preserve">s Grunddesign </w:t>
      </w:r>
      <w:r w:rsidR="002352C4">
        <w:rPr>
          <w:rFonts w:ascii="Aptos Narrow" w:hAnsi="Aptos Narrow"/>
        </w:rPr>
        <w:t>bzw Case</w:t>
      </w:r>
    </w:p>
    <w:p w14:paraId="702C17D5" w14:textId="3F161216" w:rsidR="001B007A" w:rsidRPr="00723DC1" w:rsidRDefault="001B007A" w:rsidP="0009505F">
      <w:pPr>
        <w:numPr>
          <w:ilvl w:val="0"/>
          <w:numId w:val="31"/>
        </w:numPr>
        <w:rPr>
          <w:rFonts w:ascii="Aptos Narrow" w:hAnsi="Aptos Narrow"/>
          <w:lang w:val="en-GB"/>
        </w:rPr>
      </w:pPr>
      <w:r w:rsidRPr="00723DC1">
        <w:rPr>
          <w:rFonts w:ascii="Aptos Narrow" w:hAnsi="Aptos Narrow"/>
          <w:lang w:val="en-GB"/>
        </w:rPr>
        <w:t>„</w:t>
      </w:r>
      <w:r w:rsidRPr="00764AB4">
        <w:rPr>
          <w:rFonts w:ascii="Aptos Narrow" w:hAnsi="Aptos Narrow"/>
          <w:b/>
          <w:bCs/>
          <w:lang w:val="en-GB"/>
        </w:rPr>
        <w:t>nice to have“?</w:t>
      </w:r>
    </w:p>
    <w:p w14:paraId="2232BCA3" w14:textId="0A282220" w:rsidR="007C49B0" w:rsidRDefault="007C49B0" w:rsidP="007C49B0">
      <w:pPr>
        <w:numPr>
          <w:ilvl w:val="1"/>
          <w:numId w:val="31"/>
        </w:numPr>
        <w:rPr>
          <w:rFonts w:ascii="Aptos Narrow" w:hAnsi="Aptos Narrow"/>
          <w:lang w:val="de-AT"/>
        </w:rPr>
      </w:pPr>
      <w:r w:rsidRPr="00723DC1">
        <w:rPr>
          <w:rFonts w:ascii="Aptos Narrow" w:hAnsi="Aptos Narrow"/>
          <w:lang w:val="de-AT"/>
        </w:rPr>
        <w:t>Personalisierung de</w:t>
      </w:r>
      <w:r w:rsidR="002352C4">
        <w:rPr>
          <w:rFonts w:ascii="Aptos Narrow" w:hAnsi="Aptos Narrow"/>
          <w:lang w:val="de-AT"/>
        </w:rPr>
        <w:t>s</w:t>
      </w:r>
      <w:r w:rsidRPr="00723DC1">
        <w:rPr>
          <w:rFonts w:ascii="Aptos Narrow" w:hAnsi="Aptos Narrow"/>
          <w:lang w:val="de-AT"/>
        </w:rPr>
        <w:t xml:space="preserve"> außen Desi</w:t>
      </w:r>
      <w:r w:rsidR="00723DC1">
        <w:rPr>
          <w:rFonts w:ascii="Aptos Narrow" w:hAnsi="Aptos Narrow"/>
          <w:lang w:val="de-AT"/>
        </w:rPr>
        <w:t>gn</w:t>
      </w:r>
      <w:r w:rsidR="002352C4">
        <w:rPr>
          <w:rFonts w:ascii="Aptos Narrow" w:hAnsi="Aptos Narrow"/>
          <w:lang w:val="de-AT"/>
        </w:rPr>
        <w:t>s</w:t>
      </w:r>
      <w:r w:rsidRPr="00723DC1">
        <w:rPr>
          <w:rFonts w:ascii="Aptos Narrow" w:hAnsi="Aptos Narrow"/>
          <w:lang w:val="de-AT"/>
        </w:rPr>
        <w:t xml:space="preserve"> </w:t>
      </w:r>
      <w:r w:rsidR="00723DC1">
        <w:rPr>
          <w:rFonts w:ascii="Aptos Narrow" w:hAnsi="Aptos Narrow"/>
          <w:lang w:val="de-AT"/>
        </w:rPr>
        <w:t>M</w:t>
      </w:r>
      <w:r w:rsidRPr="00723DC1">
        <w:rPr>
          <w:rFonts w:ascii="Aptos Narrow" w:hAnsi="Aptos Narrow"/>
          <w:lang w:val="de-AT"/>
        </w:rPr>
        <w:t>öglichkeiten (Muster</w:t>
      </w:r>
      <w:r w:rsidR="002352C4">
        <w:rPr>
          <w:rFonts w:ascii="Aptos Narrow" w:hAnsi="Aptos Narrow"/>
          <w:lang w:val="de-AT"/>
        </w:rPr>
        <w:t xml:space="preserve"> ,</w:t>
      </w:r>
      <w:r w:rsidRPr="00723DC1">
        <w:rPr>
          <w:rFonts w:ascii="Aptos Narrow" w:hAnsi="Aptos Narrow"/>
          <w:lang w:val="de-AT"/>
        </w:rPr>
        <w:t>generelles Design Selber bei kauf optional Festlege)</w:t>
      </w:r>
    </w:p>
    <w:p w14:paraId="5702A9E8" w14:textId="6FE1BCEF" w:rsidR="00D53E7A" w:rsidRPr="00764AB4" w:rsidRDefault="006B75F3" w:rsidP="0009505F">
      <w:pPr>
        <w:numPr>
          <w:ilvl w:val="0"/>
          <w:numId w:val="31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 xml:space="preserve">Wichtige Attribute </w:t>
      </w:r>
    </w:p>
    <w:p w14:paraId="156D6C37" w14:textId="77777777" w:rsidR="00DE3DDF" w:rsidRDefault="002352C4" w:rsidP="00144D1D">
      <w:pPr>
        <w:numPr>
          <w:ilvl w:val="1"/>
          <w:numId w:val="31"/>
        </w:numPr>
        <w:rPr>
          <w:rFonts w:ascii="Aptos Narrow" w:hAnsi="Aptos Narrow"/>
          <w:lang w:val="de-AT"/>
        </w:rPr>
      </w:pPr>
      <w:r w:rsidRPr="009A23C9">
        <w:rPr>
          <w:rFonts w:ascii="Aptos Narrow" w:hAnsi="Aptos Narrow"/>
          <w:lang w:val="de-AT"/>
        </w:rPr>
        <w:t>Stabiler Betrieb ohne Verzögerungen.</w:t>
      </w:r>
    </w:p>
    <w:p w14:paraId="07297D26" w14:textId="5B673D28" w:rsidR="007C49B0" w:rsidRDefault="00DE3DDF" w:rsidP="00144D1D">
      <w:pPr>
        <w:numPr>
          <w:ilvl w:val="1"/>
          <w:numId w:val="31"/>
        </w:numPr>
        <w:rPr>
          <w:rFonts w:ascii="Aptos Narrow" w:hAnsi="Aptos Narrow"/>
          <w:lang w:val="de-AT"/>
        </w:rPr>
      </w:pPr>
      <w:r w:rsidRPr="009A23C9">
        <w:rPr>
          <w:rFonts w:ascii="Aptos Narrow" w:hAnsi="Aptos Narrow"/>
          <w:lang w:val="de-AT"/>
        </w:rPr>
        <w:t>Kompakte, ästhetische Bauform.</w:t>
      </w:r>
    </w:p>
    <w:p w14:paraId="070D289C" w14:textId="317A4F6C" w:rsidR="00DE3DDF" w:rsidRPr="002352C4" w:rsidRDefault="00DE3DDF" w:rsidP="00144D1D">
      <w:pPr>
        <w:numPr>
          <w:ilvl w:val="1"/>
          <w:numId w:val="31"/>
        </w:numPr>
        <w:rPr>
          <w:rFonts w:ascii="Aptos Narrow" w:hAnsi="Aptos Narrow"/>
          <w:lang w:val="de-AT"/>
        </w:rPr>
      </w:pPr>
      <w:r w:rsidRPr="009A23C9">
        <w:rPr>
          <w:rFonts w:ascii="Aptos Narrow" w:hAnsi="Aptos Narrow"/>
          <w:lang w:val="de-AT"/>
        </w:rPr>
        <w:t>Energieeffiziente Steuerung der LED-Matrix.</w:t>
      </w:r>
    </w:p>
    <w:p w14:paraId="669B483A" w14:textId="6BCFA6D6" w:rsidR="001B007A" w:rsidRDefault="00D53E7A" w:rsidP="00F20E66">
      <w:pPr>
        <w:pStyle w:val="berschrift1"/>
        <w:rPr>
          <w:lang w:val="en-GB"/>
        </w:rPr>
      </w:pPr>
      <w:r w:rsidRPr="00D53E7A">
        <w:rPr>
          <w:lang w:val="de-AT"/>
        </w:rPr>
        <w:br w:type="page"/>
      </w:r>
      <w:r w:rsidR="00F20E66">
        <w:rPr>
          <w:lang w:val="en-GB"/>
        </w:rPr>
        <w:t>Randbedingungen</w:t>
      </w:r>
    </w:p>
    <w:p w14:paraId="6E2ED107" w14:textId="68E637AA" w:rsidR="00F20E66" w:rsidRPr="00764AB4" w:rsidRDefault="006B75F3" w:rsidP="00F20E66">
      <w:pPr>
        <w:numPr>
          <w:ilvl w:val="0"/>
          <w:numId w:val="35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>Unveränderliche Eigenschaften</w:t>
      </w:r>
    </w:p>
    <w:p w14:paraId="0CAFB3C7" w14:textId="08EF8831" w:rsidR="007C49B0" w:rsidRPr="006B75F3" w:rsidRDefault="002F40B2" w:rsidP="007C49B0">
      <w:pPr>
        <w:numPr>
          <w:ilvl w:val="1"/>
          <w:numId w:val="35"/>
        </w:numPr>
        <w:rPr>
          <w:rFonts w:ascii="Aptos Narrow" w:hAnsi="Aptos Narrow"/>
          <w:lang w:val="de-AT"/>
        </w:rPr>
      </w:pPr>
      <w:r>
        <w:rPr>
          <w:rFonts w:ascii="Aptos Narrow" w:hAnsi="Aptos Narrow"/>
        </w:rPr>
        <w:t>Kamera</w:t>
      </w:r>
    </w:p>
    <w:p w14:paraId="58135B7D" w14:textId="546A8696" w:rsidR="007C49B0" w:rsidRPr="006B75F3" w:rsidRDefault="002F40B2" w:rsidP="007C49B0">
      <w:pPr>
        <w:numPr>
          <w:ilvl w:val="1"/>
          <w:numId w:val="35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>
        <w:rPr>
          <w:rFonts w:ascii="Aptos Narrow" w:hAnsi="Aptos Narrow"/>
          <w:szCs w:val="24"/>
          <w:lang w:val="de-AT" w:eastAsia="de-AT"/>
        </w:rPr>
        <w:t>LED Matrix</w:t>
      </w:r>
    </w:p>
    <w:p w14:paraId="0A167C02" w14:textId="1BECC912" w:rsidR="007C49B0" w:rsidRPr="006B75F3" w:rsidRDefault="007C49B0" w:rsidP="007C49B0">
      <w:pPr>
        <w:numPr>
          <w:ilvl w:val="1"/>
          <w:numId w:val="35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</w:rPr>
        <w:t>Maximalgröße</w:t>
      </w:r>
      <w:r w:rsidR="002F40B2">
        <w:rPr>
          <w:rFonts w:ascii="Aptos Narrow" w:hAnsi="Aptos Narrow"/>
        </w:rPr>
        <w:t xml:space="preserve"> (wegen Budget)</w:t>
      </w:r>
    </w:p>
    <w:p w14:paraId="1515F255" w14:textId="58688C58" w:rsidR="00F20E66" w:rsidRPr="00764AB4" w:rsidRDefault="006B75F3" w:rsidP="00F20E66">
      <w:pPr>
        <w:numPr>
          <w:ilvl w:val="0"/>
          <w:numId w:val="35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 xml:space="preserve">Kompatibilität </w:t>
      </w:r>
    </w:p>
    <w:p w14:paraId="433DC5BD" w14:textId="63D31626" w:rsidR="007C49B0" w:rsidRPr="006B75F3" w:rsidRDefault="002F40B2" w:rsidP="007C49B0">
      <w:pPr>
        <w:numPr>
          <w:ilvl w:val="1"/>
          <w:numId w:val="35"/>
        </w:numPr>
        <w:rPr>
          <w:rFonts w:ascii="Aptos Narrow" w:hAnsi="Aptos Narrow"/>
          <w:lang w:val="de-AT"/>
        </w:rPr>
      </w:pPr>
      <w:r>
        <w:rPr>
          <w:rFonts w:ascii="Aptos Narrow" w:hAnsi="Aptos Narrow"/>
        </w:rPr>
        <w:t xml:space="preserve">Evtl. </w:t>
      </w:r>
      <w:r w:rsidR="007C49B0" w:rsidRPr="006B75F3">
        <w:rPr>
          <w:rFonts w:ascii="Aptos Narrow" w:hAnsi="Aptos Narrow"/>
        </w:rPr>
        <w:t>Smartphone</w:t>
      </w:r>
    </w:p>
    <w:p w14:paraId="05FE52DE" w14:textId="3A923191" w:rsidR="009B70B4" w:rsidRPr="00764AB4" w:rsidRDefault="006B75F3" w:rsidP="00F20E66">
      <w:pPr>
        <w:numPr>
          <w:ilvl w:val="0"/>
          <w:numId w:val="35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>Versorgung</w:t>
      </w:r>
    </w:p>
    <w:p w14:paraId="72833BF7" w14:textId="2C64583F" w:rsidR="007C49B0" w:rsidRPr="006B75F3" w:rsidRDefault="002F40B2" w:rsidP="007C49B0">
      <w:pPr>
        <w:numPr>
          <w:ilvl w:val="1"/>
          <w:numId w:val="35"/>
        </w:numPr>
        <w:rPr>
          <w:rFonts w:ascii="Aptos Narrow" w:hAnsi="Aptos Narrow"/>
          <w:lang w:val="de-AT"/>
        </w:rPr>
      </w:pPr>
      <w:r>
        <w:rPr>
          <w:rFonts w:ascii="Aptos Narrow" w:hAnsi="Aptos Narrow"/>
          <w:lang w:val="de-AT"/>
        </w:rPr>
        <w:t>Netzteil</w:t>
      </w:r>
    </w:p>
    <w:p w14:paraId="08BDB3AB" w14:textId="77777777" w:rsidR="00304352" w:rsidRPr="001B007A" w:rsidRDefault="00304352" w:rsidP="00304352">
      <w:pPr>
        <w:pStyle w:val="berschrift1"/>
        <w:rPr>
          <w:lang w:val="en-GB"/>
        </w:rPr>
      </w:pPr>
      <w:r w:rsidRPr="003719AF">
        <w:rPr>
          <w:lang w:val="de-AT"/>
        </w:rPr>
        <w:t>Chancen und Riske</w:t>
      </w:r>
      <w:r>
        <w:rPr>
          <w:lang w:val="en-GB"/>
        </w:rPr>
        <w:t>n</w:t>
      </w:r>
    </w:p>
    <w:p w14:paraId="1BFA75E4" w14:textId="5B942F8D" w:rsidR="009A594B" w:rsidRPr="00764AB4" w:rsidRDefault="006B75F3" w:rsidP="009A594B">
      <w:pPr>
        <w:numPr>
          <w:ilvl w:val="0"/>
          <w:numId w:val="32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>Lokale Märkte für das Produkt</w:t>
      </w:r>
    </w:p>
    <w:p w14:paraId="1FFC6CC1" w14:textId="2125405D" w:rsidR="009A594B" w:rsidRPr="006B75F3" w:rsidRDefault="00DE3DDF" w:rsidP="009A594B">
      <w:pPr>
        <w:numPr>
          <w:ilvl w:val="1"/>
          <w:numId w:val="32"/>
        </w:numPr>
        <w:rPr>
          <w:rFonts w:ascii="Aptos Narrow" w:hAnsi="Aptos Narrow"/>
          <w:lang w:val="de-AT"/>
        </w:rPr>
      </w:pPr>
      <w:r>
        <w:rPr>
          <w:rFonts w:ascii="Aptos Narrow" w:hAnsi="Aptos Narrow"/>
          <w:lang w:val="de-AT"/>
        </w:rPr>
        <w:t>Einkaufszentren , Haushalte</w:t>
      </w:r>
    </w:p>
    <w:p w14:paraId="51FFE7DF" w14:textId="7F2137E5" w:rsidR="009A594B" w:rsidRPr="00764AB4" w:rsidRDefault="00EF5D2B" w:rsidP="009A594B">
      <w:pPr>
        <w:numPr>
          <w:ilvl w:val="0"/>
          <w:numId w:val="32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6B75F3" w:rsidRPr="00764AB4">
        <w:rPr>
          <w:rFonts w:ascii="Aptos Narrow" w:hAnsi="Aptos Narrow"/>
          <w:b/>
          <w:bCs/>
          <w:lang w:val="de-AT"/>
        </w:rPr>
        <w:t>Voraussichtliche Kundenfelder</w:t>
      </w:r>
    </w:p>
    <w:p w14:paraId="526D3ABF" w14:textId="6584AF12" w:rsidR="009A594B" w:rsidRPr="006B75F3" w:rsidRDefault="009A594B" w:rsidP="009A594B">
      <w:pPr>
        <w:numPr>
          <w:ilvl w:val="1"/>
          <w:numId w:val="32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764AB4">
        <w:rPr>
          <w:rFonts w:ascii="Aptos Narrow" w:hAnsi="Aptos Narrow"/>
          <w:b/>
          <w:bCs/>
          <w:szCs w:val="24"/>
          <w:lang w:val="de-AT" w:eastAsia="de-AT"/>
        </w:rPr>
        <w:t>Private Haushalte mit Technikaffinität:</w:t>
      </w:r>
      <w:r w:rsidRPr="006B75F3">
        <w:rPr>
          <w:rFonts w:ascii="Aptos Narrow" w:hAnsi="Aptos Narrow"/>
          <w:szCs w:val="24"/>
          <w:lang w:val="de-AT" w:eastAsia="de-AT"/>
        </w:rPr>
        <w:br/>
        <w:t>Österreich hat ca. 4 Mio. Haushalte – ein kleiner, aber technikinteressierter Teil (~1–2</w:t>
      </w:r>
      <w:r w:rsidRPr="006B75F3">
        <w:rPr>
          <w:rFonts w:ascii="Arial" w:hAnsi="Arial" w:cs="Arial"/>
          <w:szCs w:val="24"/>
          <w:lang w:val="de-AT" w:eastAsia="de-AT"/>
        </w:rPr>
        <w:t> </w:t>
      </w:r>
      <w:r w:rsidRPr="006B75F3">
        <w:rPr>
          <w:rFonts w:ascii="Aptos Narrow" w:hAnsi="Aptos Narrow"/>
          <w:szCs w:val="24"/>
          <w:lang w:val="de-AT" w:eastAsia="de-AT"/>
        </w:rPr>
        <w:t>%) davon w</w:t>
      </w:r>
      <w:r w:rsidRPr="006B75F3">
        <w:rPr>
          <w:rFonts w:ascii="Aptos Narrow" w:hAnsi="Aptos Narrow" w:cs="Aptos Narrow"/>
          <w:szCs w:val="24"/>
          <w:lang w:val="de-AT" w:eastAsia="de-AT"/>
        </w:rPr>
        <w:t>ä</w:t>
      </w:r>
      <w:r w:rsidRPr="006B75F3">
        <w:rPr>
          <w:rFonts w:ascii="Aptos Narrow" w:hAnsi="Aptos Narrow"/>
          <w:szCs w:val="24"/>
          <w:lang w:val="de-AT" w:eastAsia="de-AT"/>
        </w:rPr>
        <w:t>re potenziell interessiert.</w:t>
      </w:r>
      <w:r w:rsidRPr="006B75F3">
        <w:rPr>
          <w:rFonts w:ascii="Aptos Narrow" w:hAnsi="Aptos Narrow"/>
          <w:szCs w:val="24"/>
          <w:lang w:val="de-AT" w:eastAsia="de-AT"/>
        </w:rPr>
        <w:br/>
      </w:r>
      <w:r w:rsidRPr="006B75F3">
        <w:rPr>
          <w:rFonts w:ascii="Aptos Narrow" w:hAnsi="Aptos Narrow" w:cs="Aptos Narrow"/>
          <w:szCs w:val="24"/>
          <w:lang w:val="de-AT" w:eastAsia="de-AT"/>
        </w:rPr>
        <w:t>→</w:t>
      </w:r>
      <w:r w:rsidRPr="006B75F3">
        <w:rPr>
          <w:rFonts w:ascii="Aptos Narrow" w:hAnsi="Aptos Narrow"/>
          <w:szCs w:val="24"/>
          <w:lang w:val="de-AT" w:eastAsia="de-AT"/>
        </w:rPr>
        <w:t xml:space="preserve"> ca. 40.000</w:t>
      </w:r>
      <w:r w:rsidRPr="006B75F3">
        <w:rPr>
          <w:rFonts w:ascii="Aptos Narrow" w:hAnsi="Aptos Narrow" w:cs="Aptos Narrow"/>
          <w:szCs w:val="24"/>
          <w:lang w:val="de-AT" w:eastAsia="de-AT"/>
        </w:rPr>
        <w:t>–</w:t>
      </w:r>
      <w:r w:rsidRPr="006B75F3">
        <w:rPr>
          <w:rFonts w:ascii="Aptos Narrow" w:hAnsi="Aptos Narrow"/>
          <w:szCs w:val="24"/>
          <w:lang w:val="de-AT" w:eastAsia="de-AT"/>
        </w:rPr>
        <w:t>80.000 Haushalte</w:t>
      </w:r>
    </w:p>
    <w:p w14:paraId="43738515" w14:textId="338B3731" w:rsidR="009A594B" w:rsidRPr="006B75F3" w:rsidRDefault="009A594B" w:rsidP="009A594B">
      <w:pPr>
        <w:numPr>
          <w:ilvl w:val="1"/>
          <w:numId w:val="32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764AB4">
        <w:rPr>
          <w:rFonts w:ascii="Aptos Narrow" w:hAnsi="Aptos Narrow"/>
          <w:b/>
          <w:bCs/>
          <w:szCs w:val="24"/>
          <w:lang w:val="de-AT" w:eastAsia="de-AT"/>
        </w:rPr>
        <w:t>Kleinunternehmen &amp; Büros:</w:t>
      </w:r>
      <w:r w:rsidRPr="006B75F3">
        <w:rPr>
          <w:rFonts w:ascii="Aptos Narrow" w:hAnsi="Aptos Narrow"/>
          <w:szCs w:val="24"/>
          <w:lang w:val="de-AT" w:eastAsia="de-AT"/>
        </w:rPr>
        <w:br/>
        <w:t xml:space="preserve">Etwa 350.000 Unternehmen, viele davon Kleinbetriebe oder Kanzleien, </w:t>
      </w:r>
      <w:r w:rsidR="00DE3DDF">
        <w:rPr>
          <w:rFonts w:ascii="Aptos Narrow" w:hAnsi="Aptos Narrow"/>
          <w:szCs w:val="24"/>
          <w:lang w:val="de-AT" w:eastAsia="de-AT"/>
        </w:rPr>
        <w:t>wollen vielleicht technologische Dekoration</w:t>
      </w:r>
      <w:r w:rsidRPr="006B75F3">
        <w:rPr>
          <w:rFonts w:ascii="Aptos Narrow" w:hAnsi="Aptos Narrow"/>
          <w:szCs w:val="24"/>
          <w:lang w:val="de-AT" w:eastAsia="de-AT"/>
        </w:rPr>
        <w:br/>
        <w:t xml:space="preserve">→ ca. </w:t>
      </w:r>
      <w:r w:rsidR="00DE3DDF">
        <w:rPr>
          <w:rFonts w:ascii="Aptos Narrow" w:hAnsi="Aptos Narrow"/>
          <w:szCs w:val="24"/>
          <w:lang w:val="de-AT" w:eastAsia="de-AT"/>
        </w:rPr>
        <w:t xml:space="preserve">500 </w:t>
      </w:r>
      <w:r w:rsidRPr="006B75F3">
        <w:rPr>
          <w:rFonts w:ascii="Aptos Narrow" w:hAnsi="Aptos Narrow"/>
          <w:szCs w:val="24"/>
          <w:lang w:val="de-AT" w:eastAsia="de-AT"/>
        </w:rPr>
        <w:t>–</w:t>
      </w:r>
      <w:r w:rsidR="00DE3DDF">
        <w:rPr>
          <w:rFonts w:ascii="Aptos Narrow" w:hAnsi="Aptos Narrow"/>
          <w:szCs w:val="24"/>
          <w:lang w:val="de-AT" w:eastAsia="de-AT"/>
        </w:rPr>
        <w:t>100</w:t>
      </w:r>
      <w:r w:rsidRPr="006B75F3">
        <w:rPr>
          <w:rFonts w:ascii="Aptos Narrow" w:hAnsi="Aptos Narrow"/>
          <w:szCs w:val="24"/>
          <w:lang w:val="de-AT" w:eastAsia="de-AT"/>
        </w:rPr>
        <w:t xml:space="preserve"> potenzielle Firmenkunden</w:t>
      </w:r>
    </w:p>
    <w:p w14:paraId="6B2D9630" w14:textId="74210183" w:rsidR="009A594B" w:rsidRPr="006B75F3" w:rsidRDefault="009A594B" w:rsidP="006B75F3">
      <w:pPr>
        <w:numPr>
          <w:ilvl w:val="1"/>
          <w:numId w:val="32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764AB4">
        <w:rPr>
          <w:rFonts w:ascii="Aptos Narrow" w:hAnsi="Aptos Narrow"/>
          <w:b/>
          <w:bCs/>
          <w:szCs w:val="24"/>
          <w:lang w:val="de-AT" w:eastAsia="de-AT"/>
        </w:rPr>
        <w:t>Maker-Szene / Bildungseinrichtungen:</w:t>
      </w:r>
      <w:r w:rsidRPr="006B75F3">
        <w:rPr>
          <w:rFonts w:ascii="Aptos Narrow" w:hAnsi="Aptos Narrow"/>
          <w:szCs w:val="24"/>
          <w:lang w:val="de-AT" w:eastAsia="de-AT"/>
        </w:rPr>
        <w:br/>
        <w:t>Schulen, FHs, Tüftler</w:t>
      </w:r>
      <w:r w:rsidR="0034363D">
        <w:rPr>
          <w:rFonts w:ascii="Aptos Narrow" w:hAnsi="Aptos Narrow"/>
          <w:szCs w:val="24"/>
          <w:lang w:val="de-AT" w:eastAsia="de-AT"/>
        </w:rPr>
        <w:t xml:space="preserve"> </w:t>
      </w:r>
      <w:r w:rsidRPr="006B75F3">
        <w:rPr>
          <w:rFonts w:ascii="Aptos Narrow" w:hAnsi="Aptos Narrow"/>
          <w:szCs w:val="24"/>
          <w:lang w:val="de-AT" w:eastAsia="de-AT"/>
        </w:rPr>
        <w:t>– kleinere Stückzahlen, aber hohes Interesse an Innovation.</w:t>
      </w:r>
      <w:r w:rsidRPr="006B75F3">
        <w:rPr>
          <w:rFonts w:ascii="Aptos Narrow" w:hAnsi="Aptos Narrow"/>
          <w:szCs w:val="24"/>
          <w:lang w:val="de-AT" w:eastAsia="de-AT"/>
        </w:rPr>
        <w:br/>
        <w:t>→ ca. 1.000–2.000 Verkäufe/Jahr</w:t>
      </w:r>
    </w:p>
    <w:p w14:paraId="5693242B" w14:textId="75AC37D1" w:rsidR="009A594B" w:rsidRPr="00764AB4" w:rsidRDefault="00B94751" w:rsidP="009A594B">
      <w:pPr>
        <w:numPr>
          <w:ilvl w:val="0"/>
          <w:numId w:val="32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6B75F3" w:rsidRPr="00764AB4">
        <w:rPr>
          <w:rFonts w:ascii="Aptos Narrow" w:hAnsi="Aptos Narrow"/>
          <w:b/>
          <w:bCs/>
          <w:lang w:val="de-AT"/>
        </w:rPr>
        <w:t>Voraussichtliche Verkäufe Pro Jahr( Exponentiell mehr pro Jahr)</w:t>
      </w:r>
    </w:p>
    <w:p w14:paraId="669A78B8" w14:textId="6B1C5427" w:rsidR="009A594B" w:rsidRPr="006B75F3" w:rsidRDefault="009A594B" w:rsidP="009A594B">
      <w:pPr>
        <w:numPr>
          <w:ilvl w:val="1"/>
          <w:numId w:val="32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>Zwischen 500-</w:t>
      </w:r>
      <w:r w:rsidR="006B75F3">
        <w:rPr>
          <w:rFonts w:ascii="Aptos Narrow" w:hAnsi="Aptos Narrow"/>
          <w:lang w:val="de-AT"/>
        </w:rPr>
        <w:t>1</w:t>
      </w:r>
      <w:r w:rsidRPr="006B75F3">
        <w:rPr>
          <w:rFonts w:ascii="Aptos Narrow" w:hAnsi="Aptos Narrow"/>
          <w:lang w:val="de-AT"/>
        </w:rPr>
        <w:t xml:space="preserve">500 im Jahr </w:t>
      </w:r>
    </w:p>
    <w:p w14:paraId="012CB424" w14:textId="7CBC81B9" w:rsidR="009A594B" w:rsidRPr="00764AB4" w:rsidRDefault="00784C1D" w:rsidP="009A594B">
      <w:pPr>
        <w:numPr>
          <w:ilvl w:val="0"/>
          <w:numId w:val="32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6B75F3" w:rsidRPr="00764AB4">
        <w:rPr>
          <w:rFonts w:ascii="Aptos Narrow" w:hAnsi="Aptos Narrow"/>
          <w:b/>
          <w:bCs/>
          <w:lang w:val="de-AT"/>
        </w:rPr>
        <w:t>Verglichen mit der Konkurrenz</w:t>
      </w:r>
    </w:p>
    <w:p w14:paraId="5B1BA94C" w14:textId="6F5A9E86" w:rsidR="0034363D" w:rsidRDefault="00DE3DDF" w:rsidP="0034363D">
      <w:pPr>
        <w:numPr>
          <w:ilvl w:val="1"/>
          <w:numId w:val="32"/>
        </w:numPr>
        <w:rPr>
          <w:rFonts w:ascii="Aptos Narrow" w:hAnsi="Aptos Narrow"/>
          <w:lang w:val="de-AT"/>
        </w:rPr>
      </w:pPr>
      <w:r>
        <w:rPr>
          <w:rFonts w:ascii="Aptos Narrow" w:hAnsi="Aptos Narrow"/>
          <w:lang w:val="de-AT"/>
        </w:rPr>
        <w:t xml:space="preserve">Innovativ und hat keinen wirklichen Vergleich </w:t>
      </w:r>
    </w:p>
    <w:p w14:paraId="15C3442E" w14:textId="77777777" w:rsidR="0034363D" w:rsidRDefault="0034363D" w:rsidP="0034363D">
      <w:pPr>
        <w:ind w:left="1440"/>
        <w:rPr>
          <w:rFonts w:ascii="Aptos Narrow" w:hAnsi="Aptos Narrow"/>
          <w:lang w:val="de-AT"/>
        </w:rPr>
      </w:pPr>
    </w:p>
    <w:p w14:paraId="0C7A95BC" w14:textId="77777777" w:rsidR="0034363D" w:rsidRPr="0034363D" w:rsidRDefault="0034363D" w:rsidP="0034363D">
      <w:pPr>
        <w:ind w:left="1440"/>
        <w:rPr>
          <w:rFonts w:ascii="Aptos Narrow" w:hAnsi="Aptos Narrow"/>
          <w:lang w:val="de-AT"/>
        </w:rPr>
      </w:pPr>
    </w:p>
    <w:p w14:paraId="1FCA1FE9" w14:textId="1CC3F4DA" w:rsidR="0034363D" w:rsidRPr="0034363D" w:rsidRDefault="006B75F3" w:rsidP="0034363D">
      <w:pPr>
        <w:numPr>
          <w:ilvl w:val="0"/>
          <w:numId w:val="42"/>
        </w:numPr>
        <w:rPr>
          <w:rFonts w:ascii="Aptos Narrow" w:hAnsi="Aptos Narrow"/>
          <w:b/>
          <w:bCs/>
          <w:lang w:val="de-AT"/>
        </w:rPr>
      </w:pPr>
      <w:r w:rsidRPr="0034363D">
        <w:rPr>
          <w:rFonts w:ascii="Aptos Narrow" w:hAnsi="Aptos Narrow"/>
          <w:b/>
          <w:bCs/>
          <w:lang w:val="de-AT"/>
        </w:rPr>
        <w:t>Kosten für das Produkt</w:t>
      </w:r>
    </w:p>
    <w:p w14:paraId="4525F606" w14:textId="41E9E2D1" w:rsidR="009A594B" w:rsidRPr="006B75F3" w:rsidRDefault="00D6105D" w:rsidP="009A594B">
      <w:pPr>
        <w:numPr>
          <w:ilvl w:val="1"/>
          <w:numId w:val="32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 xml:space="preserve">Zwischen </w:t>
      </w:r>
      <w:r w:rsidR="00DE3DDF">
        <w:rPr>
          <w:rFonts w:ascii="Aptos Narrow" w:hAnsi="Aptos Narrow"/>
          <w:lang w:val="de-AT"/>
        </w:rPr>
        <w:t>350-400</w:t>
      </w:r>
      <w:r w:rsidRPr="006B75F3">
        <w:rPr>
          <w:rFonts w:ascii="Aptos Narrow" w:hAnsi="Aptos Narrow"/>
          <w:lang w:val="de-AT"/>
        </w:rPr>
        <w:t>€</w:t>
      </w:r>
    </w:p>
    <w:p w14:paraId="54ECF801" w14:textId="262DDD83" w:rsidR="009A594B" w:rsidRPr="00764AB4" w:rsidRDefault="006B75F3" w:rsidP="0009505F">
      <w:pPr>
        <w:numPr>
          <w:ilvl w:val="0"/>
          <w:numId w:val="32"/>
        </w:numPr>
        <w:rPr>
          <w:rFonts w:ascii="Aptos Narrow" w:hAnsi="Aptos Narrow"/>
          <w:b/>
          <w:bCs/>
          <w:lang w:val="de-AT"/>
        </w:rPr>
      </w:pPr>
      <w:bookmarkStart w:id="0" w:name="_Hlk211885145"/>
      <w:r w:rsidRPr="00764AB4">
        <w:rPr>
          <w:rFonts w:ascii="Aptos Narrow" w:hAnsi="Aptos Narrow"/>
          <w:b/>
          <w:bCs/>
          <w:lang w:val="de-AT"/>
        </w:rPr>
        <w:t xml:space="preserve">Nicht </w:t>
      </w:r>
      <w:r w:rsidR="0034363D">
        <w:rPr>
          <w:rFonts w:ascii="Aptos Narrow" w:hAnsi="Aptos Narrow"/>
          <w:b/>
          <w:bCs/>
          <w:lang w:val="de-AT"/>
        </w:rPr>
        <w:t>e</w:t>
      </w:r>
      <w:r w:rsidRPr="00764AB4">
        <w:rPr>
          <w:rFonts w:ascii="Aptos Narrow" w:hAnsi="Aptos Narrow"/>
          <w:b/>
          <w:bCs/>
          <w:lang w:val="de-AT"/>
        </w:rPr>
        <w:t>inplanbare Hindernisse</w:t>
      </w:r>
    </w:p>
    <w:p w14:paraId="68044389" w14:textId="11E67AEC" w:rsidR="009A594B" w:rsidRPr="006B75F3" w:rsidRDefault="00D6105D" w:rsidP="006B75F3">
      <w:pPr>
        <w:numPr>
          <w:ilvl w:val="1"/>
          <w:numId w:val="32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>Attraktivität des Produktes bei Käufern</w:t>
      </w:r>
    </w:p>
    <w:bookmarkEnd w:id="0"/>
    <w:p w14:paraId="45628F17" w14:textId="4E716CCE" w:rsidR="0009505F" w:rsidRPr="00764AB4" w:rsidRDefault="006B75F3" w:rsidP="0009505F">
      <w:pPr>
        <w:numPr>
          <w:ilvl w:val="0"/>
          <w:numId w:val="32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>Externer Gebrauch der Benötigt wird</w:t>
      </w:r>
    </w:p>
    <w:p w14:paraId="2C8569F9" w14:textId="5D6DD6B5" w:rsidR="00D6105D" w:rsidRPr="006B75F3" w:rsidRDefault="00D6105D" w:rsidP="00D6105D">
      <w:pPr>
        <w:numPr>
          <w:ilvl w:val="1"/>
          <w:numId w:val="32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 xml:space="preserve">Bei Verkaufbaren Produkt: </w:t>
      </w:r>
      <w:r w:rsidR="00DE3DDF">
        <w:rPr>
          <w:rFonts w:ascii="Aptos Narrow" w:hAnsi="Aptos Narrow"/>
          <w:lang w:val="de-AT"/>
        </w:rPr>
        <w:t>Zusatzzubehör wie Kabel und Stromversorgung</w:t>
      </w:r>
    </w:p>
    <w:p w14:paraId="71184C9B" w14:textId="77777777" w:rsidR="00F20E66" w:rsidRDefault="00F20E66" w:rsidP="00F20E66">
      <w:pPr>
        <w:pStyle w:val="berschrift1"/>
        <w:rPr>
          <w:lang w:val="de-AT"/>
        </w:rPr>
      </w:pPr>
      <w:r>
        <w:rPr>
          <w:lang w:val="de-AT"/>
        </w:rPr>
        <w:t>Aufwandsabschätzung</w:t>
      </w:r>
    </w:p>
    <w:p w14:paraId="180C86FF" w14:textId="714E0C14" w:rsidR="00D6105D" w:rsidRPr="00764AB4" w:rsidRDefault="00764AB4" w:rsidP="00F20E66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>Herstellungskosten des Prototypen</w:t>
      </w:r>
    </w:p>
    <w:p w14:paraId="2A1A33A7" w14:textId="796539E3" w:rsidR="00D6105D" w:rsidRPr="006B75F3" w:rsidRDefault="00D6105D" w:rsidP="00D6105D">
      <w:pPr>
        <w:numPr>
          <w:ilvl w:val="1"/>
          <w:numId w:val="36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 xml:space="preserve">Gesamt ca </w:t>
      </w:r>
      <w:r w:rsidR="00DE3DDF">
        <w:rPr>
          <w:rFonts w:ascii="Aptos Narrow" w:hAnsi="Aptos Narrow"/>
          <w:lang w:val="de-AT"/>
        </w:rPr>
        <w:t>350</w:t>
      </w:r>
      <w:r w:rsidRPr="006B75F3">
        <w:rPr>
          <w:rFonts w:ascii="Aptos Narrow" w:hAnsi="Aptos Narrow"/>
          <w:lang w:val="de-AT"/>
        </w:rPr>
        <w:t xml:space="preserve"> Euro</w:t>
      </w:r>
    </w:p>
    <w:p w14:paraId="4C3FBBB0" w14:textId="305CEC9A" w:rsidR="00F20E66" w:rsidRPr="00764AB4" w:rsidRDefault="0038787E" w:rsidP="00F20E66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6B75F3" w:rsidRPr="00764AB4">
        <w:rPr>
          <w:rFonts w:ascii="Aptos Narrow" w:hAnsi="Aptos Narrow"/>
          <w:b/>
          <w:bCs/>
          <w:lang w:val="de-AT"/>
        </w:rPr>
        <w:t xml:space="preserve">Kosten des Produktes </w:t>
      </w:r>
    </w:p>
    <w:p w14:paraId="494509B1" w14:textId="701C750F" w:rsidR="00D6105D" w:rsidRPr="00DE3DDF" w:rsidRDefault="00DE3DDF" w:rsidP="00DA3E53">
      <w:pPr>
        <w:numPr>
          <w:ilvl w:val="1"/>
          <w:numId w:val="36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Hardware | Kamera, µC, LED-Matrix, Netzteil | ca. 300 €</w:t>
      </w:r>
    </w:p>
    <w:p w14:paraId="7891A476" w14:textId="6580B11D" w:rsidR="00D6105D" w:rsidRPr="006B75F3" w:rsidRDefault="00DE3DDF" w:rsidP="00D6105D">
      <w:pPr>
        <w:numPr>
          <w:ilvl w:val="1"/>
          <w:numId w:val="36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9A23C9">
        <w:rPr>
          <w:rFonts w:ascii="Aptos Narrow" w:hAnsi="Aptos Narrow"/>
          <w:lang w:val="de-AT"/>
        </w:rPr>
        <w:t>Sonstiges | Kabel, Gehäuse, Halterungen | ca. 50 €</w:t>
      </w:r>
    </w:p>
    <w:p w14:paraId="5AFE142E" w14:textId="7ACDFBD3" w:rsidR="00D6105D" w:rsidRPr="00764AB4" w:rsidRDefault="00764AB4" w:rsidP="00F20E66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>Zeit die für Entwicklung gebraucht werden wird</w:t>
      </w:r>
    </w:p>
    <w:p w14:paraId="54EE486C" w14:textId="0530D3FD" w:rsidR="00D6105D" w:rsidRPr="006B75F3" w:rsidRDefault="00D6105D" w:rsidP="00D6105D">
      <w:pPr>
        <w:numPr>
          <w:ilvl w:val="1"/>
          <w:numId w:val="36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>250-300 Stunden</w:t>
      </w:r>
    </w:p>
    <w:p w14:paraId="0CD51109" w14:textId="6225B84D" w:rsidR="00D6105D" w:rsidRPr="00764AB4" w:rsidRDefault="00EF5D2B" w:rsidP="00F20E66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764AB4" w:rsidRPr="00764AB4">
        <w:rPr>
          <w:rFonts w:ascii="Aptos Narrow" w:hAnsi="Aptos Narrow"/>
          <w:b/>
          <w:bCs/>
          <w:lang w:val="de-AT"/>
        </w:rPr>
        <w:t xml:space="preserve">Anzahl notwendiger Mitarbeiter </w:t>
      </w:r>
    </w:p>
    <w:p w14:paraId="06D7B295" w14:textId="28DE1E17" w:rsidR="00D6105D" w:rsidRPr="006B75F3" w:rsidRDefault="00D6105D" w:rsidP="00D6105D">
      <w:pPr>
        <w:numPr>
          <w:ilvl w:val="1"/>
          <w:numId w:val="36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>2</w:t>
      </w:r>
      <w:r w:rsidR="00DE3DDF">
        <w:rPr>
          <w:rFonts w:ascii="Aptos Narrow" w:hAnsi="Aptos Narrow"/>
          <w:lang w:val="de-AT"/>
        </w:rPr>
        <w:t xml:space="preserve"> </w:t>
      </w:r>
      <w:r w:rsidRPr="006B75F3">
        <w:rPr>
          <w:rFonts w:ascii="Aptos Narrow" w:hAnsi="Aptos Narrow"/>
          <w:lang w:val="de-AT"/>
        </w:rPr>
        <w:t>Personen</w:t>
      </w:r>
    </w:p>
    <w:p w14:paraId="42537B86" w14:textId="22AFCB14" w:rsidR="00D6105D" w:rsidRPr="00764AB4" w:rsidRDefault="0064245E" w:rsidP="00F20E66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764AB4" w:rsidRPr="00764AB4">
        <w:rPr>
          <w:rFonts w:ascii="Aptos Narrow" w:hAnsi="Aptos Narrow"/>
          <w:b/>
          <w:bCs/>
          <w:lang w:val="de-AT"/>
        </w:rPr>
        <w:t>Wichtige Kenntnisse der Arbeiter</w:t>
      </w:r>
    </w:p>
    <w:p w14:paraId="6D883004" w14:textId="6AA11B8C" w:rsidR="00D6105D" w:rsidRDefault="00D6105D" w:rsidP="00D6105D">
      <w:pPr>
        <w:numPr>
          <w:ilvl w:val="1"/>
          <w:numId w:val="36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6B75F3">
        <w:rPr>
          <w:rFonts w:ascii="Aptos Narrow" w:hAnsi="Aptos Narrow"/>
          <w:szCs w:val="24"/>
          <w:lang w:val="de-AT" w:eastAsia="de-AT"/>
        </w:rPr>
        <w:t>Hardwaredesign</w:t>
      </w:r>
    </w:p>
    <w:p w14:paraId="4BA34A13" w14:textId="342104C6" w:rsidR="00DE3DDF" w:rsidRPr="00DE3DDF" w:rsidRDefault="00DE3DDF" w:rsidP="00D6105D">
      <w:pPr>
        <w:numPr>
          <w:ilvl w:val="1"/>
          <w:numId w:val="36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en-US" w:eastAsia="de-AT"/>
        </w:rPr>
      </w:pPr>
      <w:r w:rsidRPr="00DE3DDF">
        <w:rPr>
          <w:rFonts w:ascii="Aptos Narrow" w:hAnsi="Aptos Narrow"/>
          <w:lang w:val="en-US"/>
        </w:rPr>
        <w:t>Bibliotheken: OpenCV, LED-Matrix-Controller</w:t>
      </w:r>
    </w:p>
    <w:p w14:paraId="1CA70516" w14:textId="795334F7" w:rsidR="00D6105D" w:rsidRPr="006B75F3" w:rsidRDefault="00D6105D" w:rsidP="00D6105D">
      <w:pPr>
        <w:numPr>
          <w:ilvl w:val="1"/>
          <w:numId w:val="36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6B75F3">
        <w:rPr>
          <w:rFonts w:ascii="Aptos Narrow" w:hAnsi="Aptos Narrow"/>
          <w:szCs w:val="24"/>
          <w:lang w:val="de-AT" w:eastAsia="de-AT"/>
        </w:rPr>
        <w:t>Programmierung  (</w:t>
      </w:r>
      <w:r w:rsidR="00A944FC">
        <w:rPr>
          <w:rFonts w:ascii="Aptos Narrow" w:hAnsi="Aptos Narrow"/>
          <w:szCs w:val="24"/>
          <w:lang w:val="de-AT" w:eastAsia="de-AT"/>
        </w:rPr>
        <w:t>Python / OpenCV</w:t>
      </w:r>
      <w:r w:rsidRPr="006B75F3">
        <w:rPr>
          <w:rFonts w:ascii="Aptos Narrow" w:hAnsi="Aptos Narrow"/>
          <w:szCs w:val="24"/>
          <w:lang w:val="de-AT" w:eastAsia="de-AT"/>
        </w:rPr>
        <w:t>)</w:t>
      </w:r>
    </w:p>
    <w:p w14:paraId="563E2C89" w14:textId="2A197EE8" w:rsidR="00D6105D" w:rsidRPr="006B75F3" w:rsidRDefault="00D6105D" w:rsidP="00D6105D">
      <w:pPr>
        <w:numPr>
          <w:ilvl w:val="1"/>
          <w:numId w:val="36"/>
        </w:numPr>
        <w:overflowPunct/>
        <w:autoSpaceDE/>
        <w:autoSpaceDN/>
        <w:adjustRightInd/>
        <w:spacing w:before="100" w:beforeAutospacing="1" w:after="100" w:afterAutospacing="1" w:line="240" w:lineRule="auto"/>
        <w:textAlignment w:val="auto"/>
        <w:rPr>
          <w:rFonts w:ascii="Aptos Narrow" w:hAnsi="Aptos Narrow"/>
          <w:szCs w:val="24"/>
          <w:lang w:val="de-AT" w:eastAsia="de-AT"/>
        </w:rPr>
      </w:pPr>
      <w:r w:rsidRPr="006B75F3">
        <w:rPr>
          <w:rFonts w:ascii="Aptos Narrow" w:hAnsi="Aptos Narrow"/>
          <w:szCs w:val="24"/>
          <w:lang w:val="de-AT" w:eastAsia="de-AT"/>
        </w:rPr>
        <w:t>Optional: 3D-Druck</w:t>
      </w:r>
    </w:p>
    <w:p w14:paraId="44101FA3" w14:textId="76410C08" w:rsidR="00F20E66" w:rsidRPr="00764AB4" w:rsidRDefault="00784C1D" w:rsidP="00F20E66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764AB4" w:rsidRPr="00764AB4">
        <w:rPr>
          <w:rFonts w:ascii="Aptos Narrow" w:hAnsi="Aptos Narrow"/>
          <w:b/>
          <w:bCs/>
          <w:lang w:val="de-AT"/>
        </w:rPr>
        <w:t xml:space="preserve">Ist </w:t>
      </w:r>
      <w:r w:rsidRPr="00764AB4">
        <w:rPr>
          <w:rFonts w:ascii="Aptos Narrow" w:hAnsi="Aptos Narrow"/>
          <w:b/>
          <w:bCs/>
          <w:lang w:val="de-AT"/>
        </w:rPr>
        <w:t xml:space="preserve">externe </w:t>
      </w:r>
      <w:r w:rsidR="0064245E" w:rsidRPr="00764AB4">
        <w:rPr>
          <w:rFonts w:ascii="Aptos Narrow" w:hAnsi="Aptos Narrow"/>
          <w:b/>
          <w:bCs/>
          <w:lang w:val="de-AT"/>
        </w:rPr>
        <w:t>Unterstützung notwendig?</w:t>
      </w:r>
    </w:p>
    <w:p w14:paraId="3E6A81BC" w14:textId="4ED55A7E" w:rsidR="00D6105D" w:rsidRPr="006B75F3" w:rsidRDefault="00D6105D" w:rsidP="00D6105D">
      <w:pPr>
        <w:numPr>
          <w:ilvl w:val="1"/>
          <w:numId w:val="36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 xml:space="preserve">Zu diesem Zeitpunkt nicht beurteilbar, voraussichtlich wenig Unterstützung nötig </w:t>
      </w:r>
    </w:p>
    <w:p w14:paraId="0049DD0F" w14:textId="37BAC7F4" w:rsidR="00D6105D" w:rsidRPr="00764AB4" w:rsidRDefault="00764AB4" w:rsidP="001B007A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764AB4">
        <w:rPr>
          <w:rFonts w:ascii="Aptos Narrow" w:hAnsi="Aptos Narrow"/>
          <w:b/>
          <w:bCs/>
          <w:lang w:val="de-AT"/>
        </w:rPr>
        <w:t xml:space="preserve">Fertigstellung des Ersten Prototypen </w:t>
      </w:r>
    </w:p>
    <w:p w14:paraId="4D052105" w14:textId="13DFF569" w:rsidR="00D6105D" w:rsidRPr="006B75F3" w:rsidRDefault="00F23956" w:rsidP="00D6105D">
      <w:pPr>
        <w:numPr>
          <w:ilvl w:val="1"/>
          <w:numId w:val="36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>Ziel : Tag der offenen Tür</w:t>
      </w:r>
    </w:p>
    <w:p w14:paraId="569D8C47" w14:textId="626F9180" w:rsidR="00D6105D" w:rsidRPr="00764AB4" w:rsidRDefault="00EF5D2B" w:rsidP="001B007A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764AB4" w:rsidRPr="00764AB4">
        <w:rPr>
          <w:rFonts w:ascii="Aptos Narrow" w:hAnsi="Aptos Narrow"/>
          <w:b/>
          <w:bCs/>
          <w:lang w:val="de-AT"/>
        </w:rPr>
        <w:t xml:space="preserve">Start für eine Serienfertigstellung </w:t>
      </w:r>
    </w:p>
    <w:p w14:paraId="374736A2" w14:textId="38325ED3" w:rsidR="00D6105D" w:rsidRPr="006B75F3" w:rsidRDefault="00F23956" w:rsidP="00D6105D">
      <w:pPr>
        <w:numPr>
          <w:ilvl w:val="1"/>
          <w:numId w:val="36"/>
        </w:numPr>
        <w:rPr>
          <w:rFonts w:ascii="Aptos Narrow" w:hAnsi="Aptos Narrow"/>
          <w:lang w:val="de-AT"/>
        </w:rPr>
      </w:pPr>
      <w:r w:rsidRPr="006B75F3">
        <w:rPr>
          <w:rFonts w:ascii="Aptos Narrow" w:hAnsi="Aptos Narrow"/>
          <w:lang w:val="de-AT"/>
        </w:rPr>
        <w:t>Ende 202</w:t>
      </w:r>
      <w:r w:rsidR="00764AB4">
        <w:rPr>
          <w:rFonts w:ascii="Aptos Narrow" w:hAnsi="Aptos Narrow"/>
          <w:lang w:val="de-AT"/>
        </w:rPr>
        <w:t>7</w:t>
      </w:r>
    </w:p>
    <w:p w14:paraId="399A7BBE" w14:textId="4A33103E" w:rsidR="001B007A" w:rsidRPr="00764AB4" w:rsidRDefault="00784C1D" w:rsidP="001B007A">
      <w:pPr>
        <w:numPr>
          <w:ilvl w:val="0"/>
          <w:numId w:val="36"/>
        </w:numPr>
        <w:rPr>
          <w:rFonts w:ascii="Aptos Narrow" w:hAnsi="Aptos Narrow"/>
          <w:b/>
          <w:bCs/>
          <w:lang w:val="de-AT"/>
        </w:rPr>
      </w:pPr>
      <w:r w:rsidRPr="006B75F3">
        <w:rPr>
          <w:rFonts w:ascii="Aptos Narrow" w:hAnsi="Aptos Narrow"/>
          <w:lang w:val="de-AT"/>
        </w:rPr>
        <w:br/>
      </w:r>
      <w:r w:rsidR="00764AB4" w:rsidRPr="00764AB4">
        <w:rPr>
          <w:rFonts w:ascii="Aptos Narrow" w:hAnsi="Aptos Narrow"/>
          <w:b/>
          <w:bCs/>
          <w:lang w:val="de-AT"/>
        </w:rPr>
        <w:t xml:space="preserve">Kosten Pro Stück </w:t>
      </w:r>
    </w:p>
    <w:p w14:paraId="3E08DF86" w14:textId="51900B67" w:rsidR="00D6105D" w:rsidRPr="006B75F3" w:rsidRDefault="00DE3DDF" w:rsidP="00D6105D">
      <w:pPr>
        <w:numPr>
          <w:ilvl w:val="1"/>
          <w:numId w:val="36"/>
        </w:numPr>
        <w:rPr>
          <w:rFonts w:ascii="Aptos Narrow" w:hAnsi="Aptos Narrow"/>
          <w:lang w:val="de-AT"/>
        </w:rPr>
      </w:pPr>
      <w:r>
        <w:rPr>
          <w:rFonts w:ascii="Aptos Narrow" w:hAnsi="Aptos Narrow"/>
          <w:lang w:val="de-AT"/>
        </w:rPr>
        <w:t>550€</w:t>
      </w:r>
      <w:r w:rsidR="00764AB4">
        <w:rPr>
          <w:rFonts w:ascii="Aptos Narrow" w:hAnsi="Aptos Narrow"/>
          <w:lang w:val="de-AT"/>
        </w:rPr>
        <w:t xml:space="preserve"> </w:t>
      </w:r>
    </w:p>
    <w:sectPr w:rsidR="00D6105D" w:rsidRPr="006B75F3" w:rsidSect="00334A3A">
      <w:headerReference w:type="even" r:id="rId7"/>
      <w:headerReference w:type="default" r:id="rId8"/>
      <w:footerReference w:type="even" r:id="rId9"/>
      <w:footerReference w:type="default" r:id="rId10"/>
      <w:footnotePr>
        <w:numRestart w:val="eachSect"/>
      </w:footnotePr>
      <w:pgSz w:w="11907" w:h="16840" w:code="9"/>
      <w:pgMar w:top="964" w:right="964" w:bottom="1134" w:left="1247" w:header="680" w:footer="68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DC0A" w14:textId="77777777" w:rsidR="00C42DC7" w:rsidRDefault="00C42DC7">
      <w:r>
        <w:separator/>
      </w:r>
    </w:p>
  </w:endnote>
  <w:endnote w:type="continuationSeparator" w:id="0">
    <w:p w14:paraId="4D24F0EA" w14:textId="77777777" w:rsidR="00C42DC7" w:rsidRDefault="00C4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9F39" w14:textId="77777777" w:rsidR="00540312" w:rsidRDefault="00540312">
    <w:pPr>
      <w:tabs>
        <w:tab w:val="center" w:pos="4536"/>
        <w:tab w:val="right" w:pos="9072"/>
      </w:tabs>
      <w:rPr>
        <w:rFonts w:ascii="Arial" w:hAnsi="Arial"/>
      </w:rPr>
    </w:pPr>
    <w:r>
      <w:rPr>
        <w:rFonts w:ascii="Arial" w:hAnsi="Arial"/>
      </w:rPr>
      <w:t>WS2000</w:t>
    </w:r>
    <w:r>
      <w:rPr>
        <w:rFonts w:ascii="Arial" w:hAnsi="Arial"/>
      </w:rPr>
      <w:tab/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FILENAME </w:instrText>
    </w:r>
    <w:r>
      <w:rPr>
        <w:rFonts w:ascii="Arial" w:hAnsi="Arial"/>
      </w:rPr>
      <w:fldChar w:fldCharType="separate"/>
    </w:r>
    <w:r>
      <w:rPr>
        <w:rFonts w:ascii="Arial" w:hAnsi="Arial"/>
        <w:noProof/>
      </w:rPr>
      <w:t>Projektantrag.doc</w:t>
    </w:r>
    <w:r>
      <w:rPr>
        <w:rFonts w:ascii="Arial" w:hAnsi="Arial"/>
      </w:rPr>
      <w:fldChar w:fldCharType="end"/>
    </w:r>
    <w:r>
      <w:rPr>
        <w:rFonts w:ascii="Arial" w:hAnsi="Arial"/>
      </w:rPr>
      <w:tab/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  <w:noProof/>
      </w:rPr>
      <w:t>14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</w:instrText>
    </w:r>
    <w:r>
      <w:rPr>
        <w:rFonts w:ascii="Arial" w:hAnsi="Arial"/>
      </w:rPr>
      <w:fldChar w:fldCharType="separate"/>
    </w:r>
    <w:r>
      <w:rPr>
        <w:rFonts w:ascii="Arial" w:hAnsi="Arial"/>
        <w:noProof/>
      </w:rPr>
      <w:t>1</w:t>
    </w:r>
    <w:r>
      <w:rPr>
        <w:rFonts w:ascii="Arial" w:hAnsi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F144" w14:textId="0598A9AD" w:rsidR="00540312" w:rsidRDefault="00511E66">
    <w:pPr>
      <w:pBdr>
        <w:top w:val="single" w:sz="6" w:space="1" w:color="auto"/>
      </w:pBdr>
      <w:tabs>
        <w:tab w:val="center" w:pos="4536"/>
        <w:tab w:val="right" w:pos="9639"/>
      </w:tabs>
      <w:rPr>
        <w:rFonts w:ascii="Arial" w:hAnsi="Arial"/>
      </w:rPr>
    </w:pPr>
    <w:r>
      <w:rPr>
        <w:rFonts w:ascii="Arial" w:hAnsi="Arial"/>
      </w:rPr>
      <w:t>Greinix/Milanovici</w:t>
    </w:r>
    <w:r w:rsidR="00540312">
      <w:rPr>
        <w:rFonts w:ascii="Arial" w:hAnsi="Arial"/>
      </w:rPr>
      <w:tab/>
    </w:r>
    <w:r w:rsidR="00540312">
      <w:rPr>
        <w:rFonts w:ascii="Arial" w:hAnsi="Arial"/>
      </w:rPr>
      <w:tab/>
      <w:t xml:space="preserve">Seite </w:t>
    </w:r>
    <w:r w:rsidR="00540312">
      <w:rPr>
        <w:rFonts w:ascii="Arial" w:hAnsi="Arial"/>
      </w:rPr>
      <w:fldChar w:fldCharType="begin"/>
    </w:r>
    <w:r w:rsidR="00540312">
      <w:rPr>
        <w:rFonts w:ascii="Arial" w:hAnsi="Arial"/>
      </w:rPr>
      <w:instrText xml:space="preserve"> PAGE </w:instrText>
    </w:r>
    <w:r w:rsidR="00540312">
      <w:rPr>
        <w:rFonts w:ascii="Arial" w:hAnsi="Arial"/>
      </w:rPr>
      <w:fldChar w:fldCharType="separate"/>
    </w:r>
    <w:r w:rsidR="003719AF">
      <w:rPr>
        <w:rFonts w:ascii="Arial" w:hAnsi="Arial"/>
        <w:noProof/>
      </w:rPr>
      <w:t>1</w:t>
    </w:r>
    <w:r w:rsidR="00540312">
      <w:rPr>
        <w:rFonts w:ascii="Arial" w:hAnsi="Arial"/>
      </w:rPr>
      <w:fldChar w:fldCharType="end"/>
    </w:r>
    <w:r w:rsidR="00540312">
      <w:rPr>
        <w:rFonts w:ascii="Arial" w:hAnsi="Arial"/>
      </w:rPr>
      <w:t xml:space="preserve"> von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6090A" w14:textId="77777777" w:rsidR="00C42DC7" w:rsidRDefault="00C42DC7">
      <w:r>
        <w:separator/>
      </w:r>
    </w:p>
  </w:footnote>
  <w:footnote w:type="continuationSeparator" w:id="0">
    <w:p w14:paraId="704D59A0" w14:textId="77777777" w:rsidR="00C42DC7" w:rsidRDefault="00C42D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E4F38" w14:textId="61063B9F" w:rsidR="00540312" w:rsidRDefault="00CD2DB4">
    <w:pPr>
      <w:framePr w:hSpace="180" w:wrap="auto" w:vAnchor="text" w:hAnchor="text" w:x="7363"/>
      <w:spacing w:after="0" w:line="240" w:lineRule="auto"/>
      <w:rPr>
        <w:rFonts w:ascii="Arial" w:hAnsi="Arial"/>
        <w:noProof/>
        <w:sz w:val="20"/>
      </w:rPr>
    </w:pPr>
    <w:r>
      <w:rPr>
        <w:rFonts w:ascii="Arial" w:hAnsi="Arial"/>
        <w:noProof/>
        <w:sz w:val="20"/>
      </w:rPr>
      <w:drawing>
        <wp:inline distT="0" distB="0" distL="0" distR="0" wp14:anchorId="5ABA3C33" wp14:editId="10BA9581">
          <wp:extent cx="1409700" cy="419100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716"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5D1FDA0" w14:textId="77777777" w:rsidR="00540312" w:rsidRDefault="00540312">
    <w:pPr>
      <w:pBdr>
        <w:bottom w:val="single" w:sz="6" w:space="1" w:color="auto"/>
      </w:pBdr>
      <w:tabs>
        <w:tab w:val="center" w:pos="4536"/>
      </w:tabs>
      <w:rPr>
        <w:rFonts w:ascii="Arial" w:hAnsi="Arial"/>
      </w:rPr>
    </w:pPr>
    <w:r>
      <w:rPr>
        <w:rFonts w:ascii="Arial" w:hAnsi="Arial"/>
      </w:rPr>
      <w:fldChar w:fldCharType="begin"/>
    </w:r>
    <w:r>
      <w:rPr>
        <w:rFonts w:ascii="Arial" w:hAnsi="Arial"/>
      </w:rPr>
      <w:instrText>tc "Überschrift 1" \l 0</w:instrText>
    </w:r>
    <w:r>
      <w:rPr>
        <w:rFonts w:ascii="Arial" w:hAnsi="Arial"/>
      </w:rPr>
      <w:fldChar w:fldCharType="end"/>
    </w:r>
    <w:r>
      <w:rPr>
        <w:rFonts w:ascii="Arial" w:hAnsi="Arial"/>
      </w:rPr>
      <w:tab/>
    </w:r>
    <w:r>
      <w:rPr>
        <w:rFonts w:ascii="Arial" w:hAnsi="Arial"/>
        <w:b/>
      </w:rPr>
      <w:t>Skriptum</w:t>
    </w:r>
    <w:r>
      <w:rPr>
        <w:rFonts w:ascii="Arial" w:hAnsi="Arial"/>
        <w:b/>
      </w:rPr>
      <w:tab/>
    </w:r>
  </w:p>
  <w:p w14:paraId="63FB9447" w14:textId="77777777" w:rsidR="00540312" w:rsidRDefault="00540312">
    <w:pPr>
      <w:pBdr>
        <w:bottom w:val="single" w:sz="6" w:space="1" w:color="auto"/>
      </w:pBdr>
      <w:tabs>
        <w:tab w:val="center" w:pos="4536"/>
      </w:tabs>
      <w:rPr>
        <w:rFonts w:ascii="Arial" w:hAnsi="Arial"/>
      </w:rPr>
    </w:pPr>
    <w:r>
      <w:rPr>
        <w:rFonts w:ascii="Arial" w:hAnsi="Arial"/>
      </w:rPr>
      <w:tab/>
      <w:t>Technische Informatik</w:t>
    </w:r>
  </w:p>
  <w:p w14:paraId="457447A0" w14:textId="77777777" w:rsidR="00540312" w:rsidRDefault="0054031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0"/>
      <w:gridCol w:w="6662"/>
      <w:gridCol w:w="1559"/>
    </w:tblGrid>
    <w:tr w:rsidR="00540312" w14:paraId="3FE28B22" w14:textId="77777777">
      <w:tc>
        <w:tcPr>
          <w:tcW w:w="1630" w:type="dxa"/>
          <w:vAlign w:val="center"/>
        </w:tcPr>
        <w:p w14:paraId="4A6FC652" w14:textId="6805E3B8" w:rsidR="00540312" w:rsidRDefault="00CD2DB4">
          <w:pPr>
            <w:tabs>
              <w:tab w:val="center" w:pos="4536"/>
              <w:tab w:val="right" w:pos="9356"/>
            </w:tabs>
            <w:spacing w:after="60"/>
            <w:jc w:val="center"/>
            <w:rPr>
              <w:rFonts w:ascii="Arial" w:hAnsi="Arial"/>
              <w:sz w:val="16"/>
            </w:rPr>
          </w:pPr>
          <w:r>
            <w:rPr>
              <w:noProof/>
              <w:sz w:val="20"/>
            </w:rPr>
            <w:drawing>
              <wp:anchor distT="0" distB="0" distL="114300" distR="114300" simplePos="0" relativeHeight="251657728" behindDoc="0" locked="1" layoutInCell="1" allowOverlap="1" wp14:anchorId="67ABEB74" wp14:editId="20AB55C3">
                <wp:simplePos x="0" y="0"/>
                <wp:positionH relativeFrom="column">
                  <wp:posOffset>211455</wp:posOffset>
                </wp:positionH>
                <wp:positionV relativeFrom="page">
                  <wp:posOffset>60325</wp:posOffset>
                </wp:positionV>
                <wp:extent cx="523240" cy="532130"/>
                <wp:effectExtent l="0" t="0" r="0" b="0"/>
                <wp:wrapNone/>
                <wp:docPr id="252822768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240" cy="5321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662" w:type="dxa"/>
          <w:vAlign w:val="center"/>
        </w:tcPr>
        <w:p w14:paraId="3D1823FC" w14:textId="77777777" w:rsidR="00540312" w:rsidRPr="002628D6" w:rsidRDefault="002628D6" w:rsidP="002628D6">
          <w:pPr>
            <w:tabs>
              <w:tab w:val="right" w:leader="dot" w:pos="2835"/>
              <w:tab w:val="left" w:pos="3119"/>
              <w:tab w:val="right" w:leader="dot" w:pos="5954"/>
            </w:tabs>
            <w:spacing w:before="60" w:after="0"/>
            <w:jc w:val="center"/>
            <w:rPr>
              <w:rFonts w:ascii="Arial" w:hAnsi="Arial"/>
              <w:sz w:val="32"/>
              <w:szCs w:val="32"/>
            </w:rPr>
          </w:pPr>
          <w:r w:rsidRPr="002628D6">
            <w:rPr>
              <w:rFonts w:ascii="Arial" w:hAnsi="Arial"/>
              <w:sz w:val="32"/>
              <w:szCs w:val="32"/>
            </w:rPr>
            <w:t>Lastenheft</w:t>
          </w:r>
        </w:p>
        <w:p w14:paraId="62295F79" w14:textId="15DFA87B" w:rsidR="002628D6" w:rsidRPr="002628D6" w:rsidRDefault="00DE3DDF" w:rsidP="002628D6">
          <w:pPr>
            <w:tabs>
              <w:tab w:val="right" w:leader="dot" w:pos="2835"/>
              <w:tab w:val="left" w:pos="3119"/>
              <w:tab w:val="right" w:leader="dot" w:pos="5954"/>
            </w:tabs>
            <w:spacing w:before="60" w:after="0"/>
            <w:jc w:val="center"/>
            <w:rPr>
              <w:rFonts w:ascii="Arial" w:hAnsi="Arial"/>
              <w:b/>
              <w:bCs/>
              <w:sz w:val="40"/>
            </w:rPr>
          </w:pPr>
          <w:r>
            <w:rPr>
              <w:rFonts w:ascii="Arial" w:hAnsi="Arial"/>
              <w:b/>
              <w:bCs/>
              <w:sz w:val="40"/>
            </w:rPr>
            <w:t>BlackMirror</w:t>
          </w:r>
        </w:p>
      </w:tc>
      <w:tc>
        <w:tcPr>
          <w:tcW w:w="1559" w:type="dxa"/>
          <w:vAlign w:val="center"/>
        </w:tcPr>
        <w:p w14:paraId="6840987F" w14:textId="3B921038" w:rsidR="00540312" w:rsidRDefault="002628D6" w:rsidP="002628D6">
          <w:pPr>
            <w:tabs>
              <w:tab w:val="center" w:pos="4536"/>
              <w:tab w:val="right" w:pos="9356"/>
            </w:tabs>
            <w:spacing w:before="40" w:after="40" w:line="200" w:lineRule="atLeast"/>
            <w:jc w:val="center"/>
            <w:rPr>
              <w:rFonts w:ascii="Arial" w:hAnsi="Arial"/>
              <w:bCs/>
            </w:rPr>
          </w:pPr>
          <w:r>
            <w:rPr>
              <w:rFonts w:ascii="Arial" w:hAnsi="Arial"/>
              <w:bCs/>
            </w:rPr>
            <w:t>Klasse</w:t>
          </w:r>
          <w:r w:rsidR="006B2235">
            <w:rPr>
              <w:rFonts w:ascii="Arial" w:hAnsi="Arial"/>
              <w:bCs/>
            </w:rPr>
            <w:t xml:space="preserve"> </w:t>
          </w:r>
          <w:r w:rsidR="00DE3DDF">
            <w:rPr>
              <w:rFonts w:ascii="Arial" w:hAnsi="Arial"/>
              <w:bCs/>
            </w:rPr>
            <w:t>5</w:t>
          </w:r>
          <w:r w:rsidR="006B2235">
            <w:rPr>
              <w:rFonts w:ascii="Arial" w:hAnsi="Arial"/>
              <w:bCs/>
            </w:rPr>
            <w:t>BHEL</w:t>
          </w:r>
        </w:p>
        <w:p w14:paraId="11271D6D" w14:textId="297106A0" w:rsidR="00540312" w:rsidRDefault="00540312" w:rsidP="002628D6">
          <w:pPr>
            <w:tabs>
              <w:tab w:val="center" w:pos="4536"/>
              <w:tab w:val="right" w:pos="9356"/>
            </w:tabs>
            <w:spacing w:before="40" w:after="40" w:line="200" w:lineRule="atLeast"/>
            <w:jc w:val="center"/>
            <w:rPr>
              <w:rFonts w:ascii="Arial" w:hAnsi="Arial"/>
              <w:bCs/>
            </w:rPr>
          </w:pPr>
          <w:r>
            <w:rPr>
              <w:rFonts w:ascii="Arial" w:hAnsi="Arial"/>
              <w:bCs/>
            </w:rPr>
            <w:fldChar w:fldCharType="begin"/>
          </w:r>
          <w:r>
            <w:rPr>
              <w:rFonts w:ascii="Arial" w:hAnsi="Arial"/>
              <w:bCs/>
            </w:rPr>
            <w:instrText xml:space="preserve"> DATE \@ "dd.MM.yyyy" </w:instrText>
          </w:r>
          <w:r>
            <w:rPr>
              <w:rFonts w:ascii="Arial" w:hAnsi="Arial"/>
              <w:bCs/>
            </w:rPr>
            <w:fldChar w:fldCharType="separate"/>
          </w:r>
          <w:r w:rsidR="00CD2DB4">
            <w:rPr>
              <w:rFonts w:ascii="Arial" w:hAnsi="Arial"/>
              <w:bCs/>
              <w:noProof/>
            </w:rPr>
            <w:t>01.03.2026</w:t>
          </w:r>
          <w:r>
            <w:rPr>
              <w:rFonts w:ascii="Arial" w:hAnsi="Arial"/>
              <w:bCs/>
            </w:rPr>
            <w:fldChar w:fldCharType="end"/>
          </w:r>
        </w:p>
        <w:p w14:paraId="24A0978C" w14:textId="77777777" w:rsidR="00540312" w:rsidRDefault="00540312" w:rsidP="002628D6">
          <w:pPr>
            <w:tabs>
              <w:tab w:val="center" w:pos="4536"/>
              <w:tab w:val="right" w:pos="9356"/>
            </w:tabs>
            <w:spacing w:before="40" w:after="40" w:line="200" w:lineRule="atLeast"/>
            <w:jc w:val="center"/>
            <w:rPr>
              <w:rFonts w:ascii="Arial" w:hAnsi="Arial"/>
              <w:b/>
              <w:sz w:val="32"/>
            </w:rPr>
          </w:pPr>
          <w:r>
            <w:rPr>
              <w:rFonts w:ascii="Arial" w:hAnsi="Arial"/>
              <w:bCs/>
            </w:rPr>
            <w:t>Version 1.0</w:t>
          </w:r>
        </w:p>
      </w:tc>
    </w:tr>
  </w:tbl>
  <w:p w14:paraId="710076CF" w14:textId="77777777" w:rsidR="00540312" w:rsidRPr="00334A3A" w:rsidRDefault="00540312" w:rsidP="00334A3A">
    <w:pPr>
      <w:tabs>
        <w:tab w:val="center" w:pos="4536"/>
        <w:tab w:val="right" w:pos="9356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32E81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DD229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14B7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FB4F1B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74ADFE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B4E14B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CA55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6D482D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13CD9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06E8D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A64EA09E"/>
    <w:lvl w:ilvl="0">
      <w:start w:val="1"/>
      <w:numFmt w:val="decimal"/>
      <w:pStyle w:val="berschrift1"/>
      <w:lvlText w:val="%1"/>
      <w:legacy w:legacy="1" w:legacySpace="144" w:legacyIndent="708"/>
      <w:lvlJc w:val="left"/>
      <w:pPr>
        <w:ind w:left="708" w:hanging="708"/>
      </w:pPr>
    </w:lvl>
    <w:lvl w:ilvl="1">
      <w:start w:val="1"/>
      <w:numFmt w:val="decimal"/>
      <w:pStyle w:val="berschrift2"/>
      <w:lvlText w:val="%1.%2"/>
      <w:legacy w:legacy="1" w:legacySpace="144" w:legacyIndent="708"/>
      <w:lvlJc w:val="left"/>
      <w:pPr>
        <w:ind w:left="0" w:hanging="708"/>
      </w:pPr>
    </w:lvl>
    <w:lvl w:ilvl="2">
      <w:start w:val="1"/>
      <w:numFmt w:val="decimal"/>
      <w:pStyle w:val="berschrift3"/>
      <w:lvlText w:val="%1.%2.%3"/>
      <w:legacy w:legacy="1" w:legacySpace="144" w:legacyIndent="708"/>
      <w:lvlJc w:val="left"/>
      <w:pPr>
        <w:ind w:left="2124" w:hanging="708"/>
      </w:pPr>
    </w:lvl>
    <w:lvl w:ilvl="3">
      <w:start w:val="1"/>
      <w:numFmt w:val="decimal"/>
      <w:pStyle w:val="berschrift4"/>
      <w:lvlText w:val="%1.%2.%3.%4"/>
      <w:legacy w:legacy="1" w:legacySpace="144" w:legacyIndent="708"/>
      <w:lvlJc w:val="left"/>
      <w:pPr>
        <w:ind w:left="2832" w:hanging="708"/>
      </w:pPr>
    </w:lvl>
    <w:lvl w:ilvl="4">
      <w:start w:val="1"/>
      <w:numFmt w:val="decimal"/>
      <w:pStyle w:val="berschrift5"/>
      <w:lvlText w:val="%1.%2.%3.%4.%5"/>
      <w:legacy w:legacy="1" w:legacySpace="144" w:legacyIndent="708"/>
      <w:lvlJc w:val="left"/>
      <w:pPr>
        <w:ind w:left="3540" w:hanging="708"/>
      </w:pPr>
    </w:lvl>
    <w:lvl w:ilvl="5">
      <w:start w:val="1"/>
      <w:numFmt w:val="decimal"/>
      <w:pStyle w:val="berschrift6"/>
      <w:lvlText w:val="%1.%2.%3.%4.%5.%6"/>
      <w:legacy w:legacy="1" w:legacySpace="144" w:legacyIndent="708"/>
      <w:lvlJc w:val="left"/>
      <w:pPr>
        <w:ind w:left="4248" w:hanging="708"/>
      </w:pPr>
    </w:lvl>
    <w:lvl w:ilvl="6">
      <w:start w:val="1"/>
      <w:numFmt w:val="decimal"/>
      <w:pStyle w:val="berschrift7"/>
      <w:lvlText w:val="%1.%2.%3.%4.%5.%6.%7"/>
      <w:legacy w:legacy="1" w:legacySpace="144" w:legacyIndent="708"/>
      <w:lvlJc w:val="left"/>
      <w:pPr>
        <w:ind w:left="4956" w:hanging="708"/>
      </w:pPr>
    </w:lvl>
    <w:lvl w:ilvl="7">
      <w:start w:val="1"/>
      <w:numFmt w:val="decimal"/>
      <w:pStyle w:val="berschrift8"/>
      <w:lvlText w:val="%1.%2.%3.%4.%5.%6.%7.%8"/>
      <w:legacy w:legacy="1" w:legacySpace="144" w:legacyIndent="708"/>
      <w:lvlJc w:val="left"/>
      <w:pPr>
        <w:ind w:left="5664" w:hanging="708"/>
      </w:pPr>
    </w:lvl>
    <w:lvl w:ilvl="8">
      <w:start w:val="1"/>
      <w:numFmt w:val="decimal"/>
      <w:pStyle w:val="berschrift9"/>
      <w:lvlText w:val="%1.%2.%3.%4.%5.%6.%7.%8.%9"/>
      <w:legacy w:legacy="1" w:legacySpace="144" w:legacyIndent="708"/>
      <w:lvlJc w:val="left"/>
      <w:pPr>
        <w:ind w:left="6372" w:hanging="708"/>
      </w:pPr>
    </w:lvl>
  </w:abstractNum>
  <w:abstractNum w:abstractNumId="11" w15:restartNumberingAfterBreak="0">
    <w:nsid w:val="04AE269C"/>
    <w:multiLevelType w:val="hybridMultilevel"/>
    <w:tmpl w:val="A872C926"/>
    <w:lvl w:ilvl="0" w:tplc="DBF0087E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05147106"/>
    <w:multiLevelType w:val="hybridMultilevel"/>
    <w:tmpl w:val="F400295C"/>
    <w:lvl w:ilvl="0" w:tplc="DBF0087E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CA361D"/>
    <w:multiLevelType w:val="hybridMultilevel"/>
    <w:tmpl w:val="A872C926"/>
    <w:lvl w:ilvl="0" w:tplc="04070005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0860747E"/>
    <w:multiLevelType w:val="hybridMultilevel"/>
    <w:tmpl w:val="A872C926"/>
    <w:lvl w:ilvl="0" w:tplc="04070005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090F33BD"/>
    <w:multiLevelType w:val="hybridMultilevel"/>
    <w:tmpl w:val="2636678E"/>
    <w:lvl w:ilvl="0" w:tplc="834EAD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420FFD"/>
    <w:multiLevelType w:val="hybridMultilevel"/>
    <w:tmpl w:val="15445626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5A1947"/>
    <w:multiLevelType w:val="hybridMultilevel"/>
    <w:tmpl w:val="F400295C"/>
    <w:lvl w:ilvl="0" w:tplc="1918F5AA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802DF2"/>
    <w:multiLevelType w:val="hybridMultilevel"/>
    <w:tmpl w:val="98FEC4FA"/>
    <w:lvl w:ilvl="0" w:tplc="0C07000F">
      <w:start w:val="1"/>
      <w:numFmt w:val="decimal"/>
      <w:lvlText w:val="%1."/>
      <w:lvlJc w:val="left"/>
      <w:pPr>
        <w:ind w:left="1800" w:hanging="360"/>
      </w:pPr>
    </w:lvl>
    <w:lvl w:ilvl="1" w:tplc="0C070019" w:tentative="1">
      <w:start w:val="1"/>
      <w:numFmt w:val="lowerLetter"/>
      <w:lvlText w:val="%2."/>
      <w:lvlJc w:val="left"/>
      <w:pPr>
        <w:ind w:left="2520" w:hanging="360"/>
      </w:pPr>
    </w:lvl>
    <w:lvl w:ilvl="2" w:tplc="0C07001B" w:tentative="1">
      <w:start w:val="1"/>
      <w:numFmt w:val="lowerRoman"/>
      <w:lvlText w:val="%3."/>
      <w:lvlJc w:val="right"/>
      <w:pPr>
        <w:ind w:left="3240" w:hanging="180"/>
      </w:pPr>
    </w:lvl>
    <w:lvl w:ilvl="3" w:tplc="0C07000F" w:tentative="1">
      <w:start w:val="1"/>
      <w:numFmt w:val="decimal"/>
      <w:lvlText w:val="%4."/>
      <w:lvlJc w:val="left"/>
      <w:pPr>
        <w:ind w:left="3960" w:hanging="360"/>
      </w:pPr>
    </w:lvl>
    <w:lvl w:ilvl="4" w:tplc="0C070019" w:tentative="1">
      <w:start w:val="1"/>
      <w:numFmt w:val="lowerLetter"/>
      <w:lvlText w:val="%5."/>
      <w:lvlJc w:val="left"/>
      <w:pPr>
        <w:ind w:left="4680" w:hanging="360"/>
      </w:pPr>
    </w:lvl>
    <w:lvl w:ilvl="5" w:tplc="0C07001B" w:tentative="1">
      <w:start w:val="1"/>
      <w:numFmt w:val="lowerRoman"/>
      <w:lvlText w:val="%6."/>
      <w:lvlJc w:val="right"/>
      <w:pPr>
        <w:ind w:left="5400" w:hanging="180"/>
      </w:pPr>
    </w:lvl>
    <w:lvl w:ilvl="6" w:tplc="0C07000F" w:tentative="1">
      <w:start w:val="1"/>
      <w:numFmt w:val="decimal"/>
      <w:lvlText w:val="%7."/>
      <w:lvlJc w:val="left"/>
      <w:pPr>
        <w:ind w:left="6120" w:hanging="360"/>
      </w:pPr>
    </w:lvl>
    <w:lvl w:ilvl="7" w:tplc="0C070019" w:tentative="1">
      <w:start w:val="1"/>
      <w:numFmt w:val="lowerLetter"/>
      <w:lvlText w:val="%8."/>
      <w:lvlJc w:val="left"/>
      <w:pPr>
        <w:ind w:left="6840" w:hanging="360"/>
      </w:pPr>
    </w:lvl>
    <w:lvl w:ilvl="8" w:tplc="0C07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17F12BFE"/>
    <w:multiLevelType w:val="hybridMultilevel"/>
    <w:tmpl w:val="A872C926"/>
    <w:lvl w:ilvl="0" w:tplc="39EEF12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21E22446"/>
    <w:multiLevelType w:val="hybridMultilevel"/>
    <w:tmpl w:val="6C0A53D8"/>
    <w:lvl w:ilvl="0" w:tplc="834EAD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F14FCF"/>
    <w:multiLevelType w:val="hybridMultilevel"/>
    <w:tmpl w:val="F1F25A7C"/>
    <w:lvl w:ilvl="0" w:tplc="834EAD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2769E1"/>
    <w:multiLevelType w:val="multilevel"/>
    <w:tmpl w:val="774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722BC"/>
    <w:multiLevelType w:val="hybridMultilevel"/>
    <w:tmpl w:val="5FD86A2E"/>
    <w:lvl w:ilvl="0" w:tplc="5CAEF544">
      <w:start w:val="1"/>
      <w:numFmt w:val="bullet"/>
      <w:pStyle w:val="Aufzhlung"/>
      <w:lvlText w:val="●"/>
      <w:lvlJc w:val="left"/>
      <w:pPr>
        <w:tabs>
          <w:tab w:val="num" w:pos="360"/>
        </w:tabs>
        <w:ind w:left="360" w:hanging="360"/>
      </w:pPr>
      <w:rPr>
        <w:rFonts w:hAnsi="Arial" w:hint="default"/>
      </w:rPr>
    </w:lvl>
    <w:lvl w:ilvl="1" w:tplc="F8BCC6C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00F6370"/>
    <w:multiLevelType w:val="hybridMultilevel"/>
    <w:tmpl w:val="2A123F54"/>
    <w:lvl w:ilvl="0" w:tplc="8A4CF59E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25" w15:restartNumberingAfterBreak="0">
    <w:nsid w:val="30114559"/>
    <w:multiLevelType w:val="multilevel"/>
    <w:tmpl w:val="6C7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2161F0"/>
    <w:multiLevelType w:val="hybridMultilevel"/>
    <w:tmpl w:val="A872C926"/>
    <w:lvl w:ilvl="0" w:tplc="DBF0087E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367A34E9"/>
    <w:multiLevelType w:val="hybridMultilevel"/>
    <w:tmpl w:val="A872C926"/>
    <w:lvl w:ilvl="0" w:tplc="5EE60D66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3A2D1B64"/>
    <w:multiLevelType w:val="multilevel"/>
    <w:tmpl w:val="AECAF632"/>
    <w:lvl w:ilvl="0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egacy w:legacy="1" w:legacySpace="144" w:legacyIndent="708"/>
      <w:lvlJc w:val="left"/>
      <w:pPr>
        <w:ind w:left="0" w:hanging="708"/>
      </w:pPr>
    </w:lvl>
    <w:lvl w:ilvl="2">
      <w:start w:val="1"/>
      <w:numFmt w:val="decimal"/>
      <w:lvlText w:val="%1.%2.%3"/>
      <w:legacy w:legacy="1" w:legacySpace="144" w:legacyIndent="708"/>
      <w:lvlJc w:val="left"/>
      <w:pPr>
        <w:ind w:left="2124" w:hanging="708"/>
      </w:pPr>
    </w:lvl>
    <w:lvl w:ilvl="3">
      <w:start w:val="1"/>
      <w:numFmt w:val="decimal"/>
      <w:lvlText w:val="%1.%2.%3.%4"/>
      <w:legacy w:legacy="1" w:legacySpace="144" w:legacyIndent="708"/>
      <w:lvlJc w:val="left"/>
      <w:pPr>
        <w:ind w:left="2832" w:hanging="708"/>
      </w:pPr>
    </w:lvl>
    <w:lvl w:ilvl="4">
      <w:start w:val="1"/>
      <w:numFmt w:val="decimal"/>
      <w:lvlText w:val="%1.%2.%3.%4.%5"/>
      <w:legacy w:legacy="1" w:legacySpace="144" w:legacyIndent="708"/>
      <w:lvlJc w:val="left"/>
      <w:pPr>
        <w:ind w:left="3540" w:hanging="708"/>
      </w:pPr>
    </w:lvl>
    <w:lvl w:ilvl="5">
      <w:start w:val="1"/>
      <w:numFmt w:val="decimal"/>
      <w:lvlText w:val="%1.%2.%3.%4.%5.%6"/>
      <w:legacy w:legacy="1" w:legacySpace="144" w:legacyIndent="708"/>
      <w:lvlJc w:val="left"/>
      <w:pPr>
        <w:ind w:left="4248" w:hanging="708"/>
      </w:pPr>
    </w:lvl>
    <w:lvl w:ilvl="6">
      <w:start w:val="1"/>
      <w:numFmt w:val="decimal"/>
      <w:lvlText w:val="%1.%2.%3.%4.%5.%6.%7"/>
      <w:legacy w:legacy="1" w:legacySpace="144" w:legacyIndent="708"/>
      <w:lvlJc w:val="left"/>
      <w:pPr>
        <w:ind w:left="4956" w:hanging="708"/>
      </w:pPr>
    </w:lvl>
    <w:lvl w:ilvl="7">
      <w:start w:val="1"/>
      <w:numFmt w:val="decimal"/>
      <w:lvlText w:val="%1.%2.%3.%4.%5.%6.%7.%8"/>
      <w:legacy w:legacy="1" w:legacySpace="144" w:legacyIndent="708"/>
      <w:lvlJc w:val="left"/>
      <w:pPr>
        <w:ind w:left="5664" w:hanging="708"/>
      </w:pPr>
    </w:lvl>
    <w:lvl w:ilvl="8">
      <w:start w:val="1"/>
      <w:numFmt w:val="decimal"/>
      <w:lvlText w:val="%1.%2.%3.%4.%5.%6.%7.%8.%9"/>
      <w:legacy w:legacy="1" w:legacySpace="144" w:legacyIndent="708"/>
      <w:lvlJc w:val="left"/>
      <w:pPr>
        <w:ind w:left="6372" w:hanging="708"/>
      </w:pPr>
    </w:lvl>
  </w:abstractNum>
  <w:abstractNum w:abstractNumId="29" w15:restartNumberingAfterBreak="0">
    <w:nsid w:val="3EEA56C5"/>
    <w:multiLevelType w:val="multilevel"/>
    <w:tmpl w:val="FAA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C53106"/>
    <w:multiLevelType w:val="hybridMultilevel"/>
    <w:tmpl w:val="C2ACF5D8"/>
    <w:lvl w:ilvl="0" w:tplc="834EAD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C4144C"/>
    <w:multiLevelType w:val="hybridMultilevel"/>
    <w:tmpl w:val="33D27CE4"/>
    <w:lvl w:ilvl="0" w:tplc="834EAD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883176"/>
    <w:multiLevelType w:val="hybridMultilevel"/>
    <w:tmpl w:val="A872C926"/>
    <w:lvl w:ilvl="0" w:tplc="BDF032C2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3" w15:restartNumberingAfterBreak="0">
    <w:nsid w:val="50A17DFC"/>
    <w:multiLevelType w:val="multilevel"/>
    <w:tmpl w:val="1456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54521"/>
    <w:multiLevelType w:val="hybridMultilevel"/>
    <w:tmpl w:val="A872C926"/>
    <w:lvl w:ilvl="0" w:tplc="3E3AB44E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56331FDB"/>
    <w:multiLevelType w:val="hybridMultilevel"/>
    <w:tmpl w:val="A872C926"/>
    <w:lvl w:ilvl="0" w:tplc="1C3A2566">
      <w:start w:val="1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5D32151B"/>
    <w:multiLevelType w:val="hybridMultilevel"/>
    <w:tmpl w:val="C8F03018"/>
    <w:lvl w:ilvl="0" w:tplc="834EAD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3B2E7F"/>
    <w:multiLevelType w:val="hybridMultilevel"/>
    <w:tmpl w:val="A872C926"/>
    <w:lvl w:ilvl="0" w:tplc="DBF0087E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63824C62"/>
    <w:multiLevelType w:val="hybridMultilevel"/>
    <w:tmpl w:val="038A001A"/>
    <w:lvl w:ilvl="0" w:tplc="8A4CF59E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39" w15:restartNumberingAfterBreak="0">
    <w:nsid w:val="66993AD0"/>
    <w:multiLevelType w:val="hybridMultilevel"/>
    <w:tmpl w:val="A872C926"/>
    <w:lvl w:ilvl="0" w:tplc="0407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40" w15:restartNumberingAfterBreak="0">
    <w:nsid w:val="6EED55B5"/>
    <w:multiLevelType w:val="multilevel"/>
    <w:tmpl w:val="78E6A52C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1" w15:restartNumberingAfterBreak="0">
    <w:nsid w:val="7563293A"/>
    <w:multiLevelType w:val="hybridMultilevel"/>
    <w:tmpl w:val="8D080D6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064849">
    <w:abstractNumId w:val="10"/>
  </w:num>
  <w:num w:numId="2" w16cid:durableId="2366917">
    <w:abstractNumId w:val="40"/>
  </w:num>
  <w:num w:numId="3" w16cid:durableId="1075709191">
    <w:abstractNumId w:val="19"/>
  </w:num>
  <w:num w:numId="4" w16cid:durableId="196163443">
    <w:abstractNumId w:val="39"/>
  </w:num>
  <w:num w:numId="5" w16cid:durableId="147283255">
    <w:abstractNumId w:val="17"/>
  </w:num>
  <w:num w:numId="6" w16cid:durableId="1653679997">
    <w:abstractNumId w:val="12"/>
  </w:num>
  <w:num w:numId="7" w16cid:durableId="465657515">
    <w:abstractNumId w:val="26"/>
  </w:num>
  <w:num w:numId="8" w16cid:durableId="162205808">
    <w:abstractNumId w:val="11"/>
  </w:num>
  <w:num w:numId="9" w16cid:durableId="1342661758">
    <w:abstractNumId w:val="35"/>
  </w:num>
  <w:num w:numId="10" w16cid:durableId="1957516181">
    <w:abstractNumId w:val="37"/>
  </w:num>
  <w:num w:numId="11" w16cid:durableId="1268122245">
    <w:abstractNumId w:val="13"/>
  </w:num>
  <w:num w:numId="12" w16cid:durableId="1282303840">
    <w:abstractNumId w:val="28"/>
  </w:num>
  <w:num w:numId="13" w16cid:durableId="383719655">
    <w:abstractNumId w:val="14"/>
  </w:num>
  <w:num w:numId="14" w16cid:durableId="483552654">
    <w:abstractNumId w:val="32"/>
  </w:num>
  <w:num w:numId="15" w16cid:durableId="496456126">
    <w:abstractNumId w:val="27"/>
  </w:num>
  <w:num w:numId="16" w16cid:durableId="539050973">
    <w:abstractNumId w:val="34"/>
  </w:num>
  <w:num w:numId="17" w16cid:durableId="626854959">
    <w:abstractNumId w:val="23"/>
  </w:num>
  <w:num w:numId="18" w16cid:durableId="176965868">
    <w:abstractNumId w:val="9"/>
  </w:num>
  <w:num w:numId="19" w16cid:durableId="1017581624">
    <w:abstractNumId w:val="7"/>
  </w:num>
  <w:num w:numId="20" w16cid:durableId="1772820329">
    <w:abstractNumId w:val="6"/>
  </w:num>
  <w:num w:numId="21" w16cid:durableId="1297831775">
    <w:abstractNumId w:val="5"/>
  </w:num>
  <w:num w:numId="22" w16cid:durableId="219176282">
    <w:abstractNumId w:val="4"/>
  </w:num>
  <w:num w:numId="23" w16cid:durableId="112094977">
    <w:abstractNumId w:val="8"/>
  </w:num>
  <w:num w:numId="24" w16cid:durableId="1310398308">
    <w:abstractNumId w:val="3"/>
  </w:num>
  <w:num w:numId="25" w16cid:durableId="299116893">
    <w:abstractNumId w:val="2"/>
  </w:num>
  <w:num w:numId="26" w16cid:durableId="35400427">
    <w:abstractNumId w:val="1"/>
  </w:num>
  <w:num w:numId="27" w16cid:durableId="777456789">
    <w:abstractNumId w:val="0"/>
  </w:num>
  <w:num w:numId="28" w16cid:durableId="1327318976">
    <w:abstractNumId w:val="23"/>
  </w:num>
  <w:num w:numId="29" w16cid:durableId="1728068290">
    <w:abstractNumId w:val="38"/>
  </w:num>
  <w:num w:numId="30" w16cid:durableId="1730222257">
    <w:abstractNumId w:val="24"/>
  </w:num>
  <w:num w:numId="31" w16cid:durableId="2144619622">
    <w:abstractNumId w:val="15"/>
  </w:num>
  <w:num w:numId="32" w16cid:durableId="651526138">
    <w:abstractNumId w:val="20"/>
  </w:num>
  <w:num w:numId="33" w16cid:durableId="1939828753">
    <w:abstractNumId w:val="30"/>
  </w:num>
  <w:num w:numId="34" w16cid:durableId="508713483">
    <w:abstractNumId w:val="31"/>
  </w:num>
  <w:num w:numId="35" w16cid:durableId="467630487">
    <w:abstractNumId w:val="21"/>
  </w:num>
  <w:num w:numId="36" w16cid:durableId="1442997632">
    <w:abstractNumId w:val="36"/>
  </w:num>
  <w:num w:numId="37" w16cid:durableId="1340549447">
    <w:abstractNumId w:val="25"/>
  </w:num>
  <w:num w:numId="38" w16cid:durableId="1409571038">
    <w:abstractNumId w:val="22"/>
  </w:num>
  <w:num w:numId="39" w16cid:durableId="1119032942">
    <w:abstractNumId w:val="33"/>
  </w:num>
  <w:num w:numId="40" w16cid:durableId="794639792">
    <w:abstractNumId w:val="29"/>
  </w:num>
  <w:num w:numId="41" w16cid:durableId="1477065364">
    <w:abstractNumId w:val="16"/>
  </w:num>
  <w:num w:numId="42" w16cid:durableId="2042125033">
    <w:abstractNumId w:val="41"/>
  </w:num>
  <w:num w:numId="43" w16cid:durableId="97302147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43"/>
    <w:rsid w:val="000517B3"/>
    <w:rsid w:val="00084043"/>
    <w:rsid w:val="0009505F"/>
    <w:rsid w:val="000B08A5"/>
    <w:rsid w:val="001B007A"/>
    <w:rsid w:val="001B4F36"/>
    <w:rsid w:val="001C3FD8"/>
    <w:rsid w:val="001C7452"/>
    <w:rsid w:val="002118C3"/>
    <w:rsid w:val="00213E97"/>
    <w:rsid w:val="002352C4"/>
    <w:rsid w:val="002628D6"/>
    <w:rsid w:val="002947BE"/>
    <w:rsid w:val="002A44A5"/>
    <w:rsid w:val="002C6ED9"/>
    <w:rsid w:val="002F40B2"/>
    <w:rsid w:val="00304352"/>
    <w:rsid w:val="00334A3A"/>
    <w:rsid w:val="0034363D"/>
    <w:rsid w:val="003719AF"/>
    <w:rsid w:val="00371FA9"/>
    <w:rsid w:val="0038787E"/>
    <w:rsid w:val="0045721F"/>
    <w:rsid w:val="00473027"/>
    <w:rsid w:val="0049220A"/>
    <w:rsid w:val="004B6CAC"/>
    <w:rsid w:val="00511E66"/>
    <w:rsid w:val="00530883"/>
    <w:rsid w:val="00540312"/>
    <w:rsid w:val="00562B13"/>
    <w:rsid w:val="00583765"/>
    <w:rsid w:val="005949BA"/>
    <w:rsid w:val="006352BC"/>
    <w:rsid w:val="0064245E"/>
    <w:rsid w:val="0068650C"/>
    <w:rsid w:val="00686FF5"/>
    <w:rsid w:val="006B2235"/>
    <w:rsid w:val="006B75F3"/>
    <w:rsid w:val="006C0590"/>
    <w:rsid w:val="006C4502"/>
    <w:rsid w:val="006E0024"/>
    <w:rsid w:val="00710152"/>
    <w:rsid w:val="00723DC1"/>
    <w:rsid w:val="00764AB4"/>
    <w:rsid w:val="00782231"/>
    <w:rsid w:val="00784C1D"/>
    <w:rsid w:val="007A11DC"/>
    <w:rsid w:val="007C49B0"/>
    <w:rsid w:val="007F6130"/>
    <w:rsid w:val="00826F89"/>
    <w:rsid w:val="00890495"/>
    <w:rsid w:val="008F775D"/>
    <w:rsid w:val="00900D78"/>
    <w:rsid w:val="00955310"/>
    <w:rsid w:val="009A594B"/>
    <w:rsid w:val="009B70B4"/>
    <w:rsid w:val="009C14D2"/>
    <w:rsid w:val="009C6C87"/>
    <w:rsid w:val="009D49B4"/>
    <w:rsid w:val="00A346DE"/>
    <w:rsid w:val="00A944FC"/>
    <w:rsid w:val="00AA4D33"/>
    <w:rsid w:val="00AB4532"/>
    <w:rsid w:val="00B302C4"/>
    <w:rsid w:val="00B90D4F"/>
    <w:rsid w:val="00B94751"/>
    <w:rsid w:val="00BA1BE8"/>
    <w:rsid w:val="00BB2CA2"/>
    <w:rsid w:val="00C42879"/>
    <w:rsid w:val="00C42DC7"/>
    <w:rsid w:val="00CD2DB4"/>
    <w:rsid w:val="00D53E7A"/>
    <w:rsid w:val="00D6105D"/>
    <w:rsid w:val="00DC637C"/>
    <w:rsid w:val="00DE3DDF"/>
    <w:rsid w:val="00E071FA"/>
    <w:rsid w:val="00E545AC"/>
    <w:rsid w:val="00EB0644"/>
    <w:rsid w:val="00EB63A1"/>
    <w:rsid w:val="00EE7AFD"/>
    <w:rsid w:val="00EF5D2B"/>
    <w:rsid w:val="00F20E66"/>
    <w:rsid w:val="00F21302"/>
    <w:rsid w:val="00F23956"/>
    <w:rsid w:val="00FA10EE"/>
    <w:rsid w:val="00FB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066E16"/>
  <w15:chartTrackingRefBased/>
  <w15:docId w15:val="{EF0D2B93-3043-4E17-A804-CA30B878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9505F"/>
    <w:pPr>
      <w:overflowPunct w:val="0"/>
      <w:autoSpaceDE w:val="0"/>
      <w:autoSpaceDN w:val="0"/>
      <w:adjustRightInd w:val="0"/>
      <w:spacing w:after="120" w:line="240" w:lineRule="atLeast"/>
      <w:textAlignment w:val="baseline"/>
    </w:pPr>
    <w:rPr>
      <w:sz w:val="24"/>
      <w:lang w:val="de-DE" w:eastAsia="de-DE"/>
    </w:rPr>
  </w:style>
  <w:style w:type="paragraph" w:styleId="berschrift1">
    <w:name w:val="heading 1"/>
    <w:basedOn w:val="Standard"/>
    <w:next w:val="Standard"/>
    <w:qFormat/>
    <w:rsid w:val="00334A3A"/>
    <w:pPr>
      <w:numPr>
        <w:numId w:val="1"/>
      </w:numPr>
      <w:spacing w:before="240"/>
      <w:ind w:left="709" w:hanging="709"/>
      <w:outlineLvl w:val="0"/>
    </w:pPr>
    <w:rPr>
      <w:rFonts w:ascii="Arial" w:hAnsi="Arial"/>
      <w:b/>
      <w:sz w:val="40"/>
    </w:rPr>
  </w:style>
  <w:style w:type="paragraph" w:styleId="berschrift2">
    <w:name w:val="heading 2"/>
    <w:basedOn w:val="Standard"/>
    <w:next w:val="Standard"/>
    <w:qFormat/>
    <w:pPr>
      <w:numPr>
        <w:ilvl w:val="1"/>
        <w:numId w:val="1"/>
      </w:numPr>
      <w:tabs>
        <w:tab w:val="left" w:pos="1418"/>
      </w:tabs>
      <w:spacing w:before="240" w:after="240"/>
      <w:ind w:firstLine="0"/>
      <w:outlineLvl w:val="1"/>
    </w:pPr>
    <w:rPr>
      <w:rFonts w:ascii="Arial" w:hAnsi="Arial"/>
      <w:b/>
      <w:sz w:val="32"/>
      <w:lang w:val="en-GB"/>
    </w:rPr>
  </w:style>
  <w:style w:type="paragraph" w:styleId="berschrift3">
    <w:name w:val="heading 3"/>
    <w:basedOn w:val="Standard"/>
    <w:next w:val="Standard"/>
    <w:qFormat/>
    <w:pPr>
      <w:numPr>
        <w:ilvl w:val="2"/>
        <w:numId w:val="1"/>
      </w:numPr>
      <w:spacing w:before="120"/>
      <w:ind w:left="0" w:firstLine="0"/>
      <w:outlineLvl w:val="2"/>
    </w:pPr>
    <w:rPr>
      <w:rFonts w:ascii="Arial" w:hAnsi="Arial"/>
      <w:b/>
    </w:rPr>
  </w:style>
  <w:style w:type="paragraph" w:styleId="berschrift4">
    <w:name w:val="heading 4"/>
    <w:basedOn w:val="Standard"/>
    <w:next w:val="Standard"/>
    <w:qFormat/>
    <w:pPr>
      <w:numPr>
        <w:ilvl w:val="3"/>
        <w:numId w:val="1"/>
      </w:numPr>
      <w:spacing w:before="120"/>
      <w:ind w:left="0" w:firstLine="0"/>
      <w:outlineLvl w:val="3"/>
    </w:pPr>
    <w:rPr>
      <w:rFonts w:ascii="Helv" w:hAnsi="Helv"/>
      <w:bCs/>
    </w:rPr>
  </w:style>
  <w:style w:type="paragraph" w:styleId="berschrift5">
    <w:name w:val="heading 5"/>
    <w:basedOn w:val="Standard"/>
    <w:next w:val="Standard"/>
    <w:qFormat/>
    <w:pPr>
      <w:numPr>
        <w:ilvl w:val="4"/>
        <w:numId w:val="1"/>
      </w:numPr>
      <w:outlineLvl w:val="4"/>
    </w:pPr>
    <w:rPr>
      <w:rFonts w:ascii="Tms Rmn" w:hAnsi="Tms Rmn"/>
      <w:b/>
      <w:sz w:val="20"/>
    </w:rPr>
  </w:style>
  <w:style w:type="paragraph" w:styleId="berschrift6">
    <w:name w:val="heading 6"/>
    <w:basedOn w:val="Standard"/>
    <w:next w:val="Standard"/>
    <w:qFormat/>
    <w:pPr>
      <w:numPr>
        <w:ilvl w:val="5"/>
        <w:numId w:val="1"/>
      </w:numPr>
      <w:outlineLvl w:val="5"/>
    </w:pPr>
    <w:rPr>
      <w:rFonts w:ascii="Tms Rmn" w:hAnsi="Tms Rmn"/>
      <w:sz w:val="20"/>
      <w:u w:val="single"/>
    </w:rPr>
  </w:style>
  <w:style w:type="paragraph" w:styleId="berschrift7">
    <w:name w:val="heading 7"/>
    <w:basedOn w:val="Standard"/>
    <w:next w:val="Standard"/>
    <w:qFormat/>
    <w:pPr>
      <w:numPr>
        <w:ilvl w:val="6"/>
        <w:numId w:val="1"/>
      </w:numPr>
      <w:outlineLvl w:val="6"/>
    </w:pPr>
    <w:rPr>
      <w:rFonts w:ascii="Tms Rmn" w:hAnsi="Tms Rmn"/>
      <w:i/>
      <w:sz w:val="20"/>
    </w:rPr>
  </w:style>
  <w:style w:type="paragraph" w:styleId="berschrift8">
    <w:name w:val="heading 8"/>
    <w:basedOn w:val="Standard"/>
    <w:next w:val="Standard"/>
    <w:qFormat/>
    <w:pPr>
      <w:numPr>
        <w:ilvl w:val="7"/>
        <w:numId w:val="1"/>
      </w:numPr>
      <w:outlineLvl w:val="7"/>
    </w:pPr>
    <w:rPr>
      <w:rFonts w:ascii="Tms Rmn" w:hAnsi="Tms Rmn"/>
      <w:i/>
      <w:sz w:val="20"/>
    </w:rPr>
  </w:style>
  <w:style w:type="paragraph" w:styleId="berschrift9">
    <w:name w:val="heading 9"/>
    <w:basedOn w:val="Standard"/>
    <w:next w:val="Standard"/>
    <w:qFormat/>
    <w:pPr>
      <w:numPr>
        <w:ilvl w:val="8"/>
        <w:numId w:val="1"/>
      </w:numPr>
      <w:outlineLvl w:val="8"/>
    </w:pPr>
    <w:rPr>
      <w:rFonts w:ascii="Tms Rmn" w:hAnsi="Tms Rmn"/>
      <w:i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3">
    <w:name w:val="toc 3"/>
    <w:basedOn w:val="Standard"/>
    <w:next w:val="Standard"/>
    <w:semiHidden/>
    <w:pPr>
      <w:tabs>
        <w:tab w:val="left" w:pos="1134"/>
        <w:tab w:val="left" w:pos="2138"/>
        <w:tab w:val="right" w:leader="dot" w:pos="9072"/>
      </w:tabs>
      <w:spacing w:before="60" w:after="0"/>
    </w:pPr>
    <w:rPr>
      <w:rFonts w:ascii="Arial" w:hAnsi="Arial"/>
      <w:noProof/>
    </w:rPr>
  </w:style>
  <w:style w:type="paragraph" w:styleId="Verzeichnis2">
    <w:name w:val="toc 2"/>
    <w:basedOn w:val="Standard"/>
    <w:next w:val="Standard"/>
    <w:semiHidden/>
    <w:pPr>
      <w:tabs>
        <w:tab w:val="left" w:pos="960"/>
        <w:tab w:val="left" w:pos="1134"/>
        <w:tab w:val="left" w:pos="1418"/>
        <w:tab w:val="right" w:leader="dot" w:pos="9072"/>
      </w:tabs>
      <w:spacing w:before="120" w:after="60"/>
    </w:pPr>
    <w:rPr>
      <w:rFonts w:ascii="Arial" w:hAnsi="Arial"/>
      <w:b/>
      <w:bCs/>
      <w:noProof/>
    </w:rPr>
  </w:style>
  <w:style w:type="paragraph" w:styleId="Verzeichnis1">
    <w:name w:val="toc 1"/>
    <w:basedOn w:val="Standard"/>
    <w:next w:val="Standard"/>
    <w:semiHidden/>
    <w:pPr>
      <w:tabs>
        <w:tab w:val="left" w:pos="960"/>
        <w:tab w:val="left" w:pos="1134"/>
        <w:tab w:val="left" w:pos="1418"/>
        <w:tab w:val="right" w:leader="dot" w:pos="9072"/>
      </w:tabs>
      <w:spacing w:before="240"/>
      <w:ind w:right="851"/>
    </w:pPr>
    <w:rPr>
      <w:rFonts w:ascii="Arial" w:hAnsi="Arial"/>
      <w:b/>
      <w:bCs/>
      <w:noProof/>
      <w:sz w:val="28"/>
    </w:rPr>
  </w:style>
  <w:style w:type="paragraph" w:styleId="Index7">
    <w:name w:val="index 7"/>
    <w:basedOn w:val="Standard"/>
    <w:next w:val="Standard"/>
    <w:semiHidden/>
    <w:pPr>
      <w:ind w:left="1698"/>
    </w:pPr>
  </w:style>
  <w:style w:type="paragraph" w:styleId="Index6">
    <w:name w:val="index 6"/>
    <w:basedOn w:val="Standard"/>
    <w:next w:val="Standard"/>
    <w:semiHidden/>
    <w:pPr>
      <w:ind w:left="1415"/>
    </w:pPr>
  </w:style>
  <w:style w:type="paragraph" w:styleId="Index5">
    <w:name w:val="index 5"/>
    <w:basedOn w:val="Standard"/>
    <w:next w:val="Standard"/>
    <w:semiHidden/>
    <w:pPr>
      <w:ind w:left="1132"/>
    </w:pPr>
  </w:style>
  <w:style w:type="paragraph" w:styleId="Index4">
    <w:name w:val="index 4"/>
    <w:basedOn w:val="Standard"/>
    <w:next w:val="Standard"/>
    <w:semiHidden/>
    <w:pPr>
      <w:ind w:left="849"/>
    </w:pPr>
  </w:style>
  <w:style w:type="paragraph" w:styleId="Index3">
    <w:name w:val="index 3"/>
    <w:basedOn w:val="Standard"/>
    <w:next w:val="Standard"/>
    <w:semiHidden/>
    <w:pPr>
      <w:ind w:left="566"/>
    </w:pPr>
  </w:style>
  <w:style w:type="paragraph" w:styleId="Index2">
    <w:name w:val="index 2"/>
    <w:basedOn w:val="Standard"/>
    <w:next w:val="Standard"/>
    <w:semiHidden/>
    <w:pPr>
      <w:ind w:left="283"/>
    </w:pPr>
  </w:style>
  <w:style w:type="paragraph" w:styleId="Index1">
    <w:name w:val="index 1"/>
    <w:basedOn w:val="Standard"/>
    <w:next w:val="Standard"/>
    <w:semiHidden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customStyle="1" w:styleId="TitelDokument">
    <w:name w:val="Titel Dokument"/>
    <w:basedOn w:val="Standard"/>
    <w:pPr>
      <w:spacing w:before="240" w:after="240" w:line="240" w:lineRule="auto"/>
      <w:jc w:val="center"/>
    </w:pPr>
    <w:rPr>
      <w:rFonts w:ascii="Arial" w:hAnsi="Arial"/>
      <w:sz w:val="72"/>
    </w:rPr>
  </w:style>
  <w:style w:type="paragraph" w:styleId="Fuzeile">
    <w:name w:val="footer"/>
    <w:basedOn w:val="Standard"/>
    <w:pPr>
      <w:pBdr>
        <w:top w:val="single" w:sz="6" w:space="10" w:color="auto"/>
      </w:pBdr>
      <w:tabs>
        <w:tab w:val="right" w:pos="9072"/>
      </w:tabs>
    </w:pPr>
    <w:rPr>
      <w:rFonts w:ascii="Times" w:hAnsi="Times"/>
    </w:rPr>
  </w:style>
  <w:style w:type="character" w:styleId="Funotenzeichen">
    <w:name w:val="footnote reference"/>
    <w:semiHidden/>
    <w:rPr>
      <w:position w:val="6"/>
      <w:sz w:val="16"/>
    </w:rPr>
  </w:style>
  <w:style w:type="paragraph" w:styleId="Funotentext">
    <w:name w:val="footnote text"/>
    <w:basedOn w:val="Standard"/>
    <w:next w:val="Standard"/>
    <w:semiHidden/>
    <w:rPr>
      <w:sz w:val="20"/>
    </w:rPr>
  </w:style>
  <w:style w:type="paragraph" w:styleId="Standardeinzug">
    <w:name w:val="Normal Indent"/>
    <w:basedOn w:val="Standard"/>
    <w:next w:val="Standard"/>
    <w:pPr>
      <w:ind w:left="708"/>
    </w:pPr>
  </w:style>
  <w:style w:type="paragraph" w:customStyle="1" w:styleId="Aufzhlung">
    <w:name w:val="Aufzählung"/>
    <w:basedOn w:val="Standard"/>
    <w:pPr>
      <w:numPr>
        <w:numId w:val="17"/>
      </w:numPr>
      <w:tabs>
        <w:tab w:val="left" w:pos="720"/>
      </w:tabs>
      <w:spacing w:after="0"/>
    </w:pPr>
    <w:rPr>
      <w:rFonts w:ascii="Arial" w:hAnsi="Arial"/>
      <w:sz w:val="20"/>
    </w:rPr>
  </w:style>
  <w:style w:type="paragraph" w:styleId="Verzeichnis4">
    <w:name w:val="toc 4"/>
    <w:basedOn w:val="Standard"/>
    <w:next w:val="Standard"/>
    <w:autoRedefine/>
    <w:semiHidden/>
    <w:pPr>
      <w:tabs>
        <w:tab w:val="left" w:pos="1134"/>
        <w:tab w:val="right" w:leader="dot" w:pos="9072"/>
      </w:tabs>
      <w:spacing w:after="0"/>
    </w:pPr>
    <w:rPr>
      <w:rFonts w:ascii="Arial" w:hAnsi="Arial"/>
      <w:noProof/>
      <w:lang w:val="de-AT"/>
    </w:rPr>
  </w:style>
  <w:style w:type="paragraph" w:styleId="Verzeichnis5">
    <w:name w:val="toc 5"/>
    <w:basedOn w:val="Standard"/>
    <w:next w:val="Standard"/>
    <w:autoRedefine/>
    <w:semiHidden/>
    <w:pPr>
      <w:ind w:left="960"/>
    </w:pPr>
  </w:style>
  <w:style w:type="paragraph" w:styleId="Verzeichnis6">
    <w:name w:val="toc 6"/>
    <w:basedOn w:val="Standard"/>
    <w:next w:val="Standard"/>
    <w:autoRedefine/>
    <w:semiHidden/>
    <w:pPr>
      <w:ind w:left="1200"/>
    </w:pPr>
  </w:style>
  <w:style w:type="paragraph" w:styleId="Verzeichnis7">
    <w:name w:val="toc 7"/>
    <w:basedOn w:val="Standard"/>
    <w:next w:val="Standard"/>
    <w:autoRedefine/>
    <w:semiHidden/>
    <w:pPr>
      <w:ind w:left="1440"/>
    </w:pPr>
  </w:style>
  <w:style w:type="paragraph" w:styleId="Verzeichnis8">
    <w:name w:val="toc 8"/>
    <w:basedOn w:val="Standard"/>
    <w:next w:val="Standard"/>
    <w:autoRedefine/>
    <w:semiHidden/>
    <w:pPr>
      <w:ind w:left="1680"/>
    </w:pPr>
  </w:style>
  <w:style w:type="paragraph" w:styleId="Verzeichnis9">
    <w:name w:val="toc 9"/>
    <w:basedOn w:val="Standard"/>
    <w:next w:val="Standard"/>
    <w:autoRedefine/>
    <w:semiHidden/>
    <w:pPr>
      <w:ind w:left="1920"/>
    </w:pPr>
  </w:style>
  <w:style w:type="paragraph" w:customStyle="1" w:styleId="Programm">
    <w:name w:val="Programm"/>
    <w:basedOn w:val="Standard"/>
    <w:pPr>
      <w:spacing w:after="0"/>
    </w:pPr>
    <w:rPr>
      <w:rFonts w:ascii="Courier New" w:hAnsi="Courier New"/>
      <w:sz w:val="20"/>
    </w:rPr>
  </w:style>
  <w:style w:type="character" w:styleId="Hyperlink">
    <w:name w:val="Hyperlink"/>
    <w:rPr>
      <w:color w:val="0000FF"/>
      <w:u w:val="single"/>
    </w:rPr>
  </w:style>
  <w:style w:type="character" w:styleId="Seitenzahl">
    <w:name w:val="page number"/>
    <w:basedOn w:val="Absatz-Standardschriftart"/>
  </w:style>
  <w:style w:type="character" w:styleId="Kommentarzeichen">
    <w:name w:val="annotation reference"/>
    <w:semiHidden/>
    <w:rPr>
      <w:sz w:val="16"/>
      <w:szCs w:val="16"/>
    </w:rPr>
  </w:style>
  <w:style w:type="paragraph" w:styleId="Kommentartext">
    <w:name w:val="annotation text"/>
    <w:basedOn w:val="Standard"/>
    <w:semiHidden/>
    <w:rPr>
      <w:sz w:val="20"/>
    </w:rPr>
  </w:style>
  <w:style w:type="character" w:customStyle="1" w:styleId="BesuchterHyperlink">
    <w:name w:val="BesuchterHyperlink"/>
    <w:rPr>
      <w:color w:val="800080"/>
      <w:u w:val="single"/>
    </w:rPr>
  </w:style>
  <w:style w:type="paragraph" w:styleId="Textkrper">
    <w:name w:val="Body Text"/>
    <w:basedOn w:val="Standard"/>
    <w:pPr>
      <w:overflowPunct/>
      <w:autoSpaceDE/>
      <w:autoSpaceDN/>
      <w:adjustRightInd/>
      <w:spacing w:after="0" w:line="240" w:lineRule="auto"/>
      <w:jc w:val="center"/>
      <w:textAlignment w:val="auto"/>
    </w:pPr>
    <w:rPr>
      <w:rFonts w:ascii="Arial" w:hAnsi="Arial" w:cs="Arial"/>
      <w:szCs w:val="24"/>
      <w:lang w:val="de-AT"/>
    </w:rPr>
  </w:style>
  <w:style w:type="paragraph" w:styleId="NurText">
    <w:name w:val="Plain Text"/>
    <w:basedOn w:val="Standard"/>
    <w:pPr>
      <w:overflowPunct/>
      <w:autoSpaceDE/>
      <w:autoSpaceDN/>
      <w:adjustRightInd/>
      <w:spacing w:after="0" w:line="240" w:lineRule="auto"/>
      <w:textAlignment w:val="auto"/>
    </w:pPr>
    <w:rPr>
      <w:rFonts w:ascii="Courier New" w:hAnsi="Courier New" w:cs="Courier New"/>
      <w:sz w:val="20"/>
      <w:lang w:val="de-AT"/>
    </w:rPr>
  </w:style>
  <w:style w:type="paragraph" w:styleId="StandardWeb">
    <w:name w:val="Normal (Web)"/>
    <w:basedOn w:val="Standard"/>
    <w:uiPriority w:val="99"/>
    <w:pPr>
      <w:overflowPunct/>
      <w:autoSpaceDE/>
      <w:autoSpaceDN/>
      <w:adjustRightInd/>
      <w:spacing w:before="100" w:beforeAutospacing="1" w:after="100" w:afterAutospacing="1" w:line="240" w:lineRule="auto"/>
      <w:textAlignment w:val="auto"/>
    </w:pPr>
    <w:rPr>
      <w:color w:val="000000"/>
      <w:szCs w:val="24"/>
      <w:lang w:val="de-AT"/>
    </w:rPr>
  </w:style>
  <w:style w:type="character" w:styleId="Fett">
    <w:name w:val="Strong"/>
    <w:uiPriority w:val="22"/>
    <w:qFormat/>
    <w:rPr>
      <w:b/>
      <w:bCs/>
    </w:rPr>
  </w:style>
  <w:style w:type="paragraph" w:customStyle="1" w:styleId="Tabellentext">
    <w:name w:val="Tabellentext"/>
    <w:basedOn w:val="Standard"/>
    <w:pPr>
      <w:spacing w:before="60" w:after="60"/>
    </w:pPr>
    <w:rPr>
      <w:rFonts w:ascii="Arial" w:hAnsi="Arial" w:cs="Arial"/>
      <w:sz w:val="22"/>
      <w:lang w:val="de-AT"/>
    </w:rPr>
  </w:style>
  <w:style w:type="paragraph" w:styleId="Sprechblasentext">
    <w:name w:val="Balloon Text"/>
    <w:basedOn w:val="Standard"/>
    <w:link w:val="SprechblasentextZchn"/>
    <w:rsid w:val="00EF5D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EF5D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nwendungsdaten\Microsoft\Vorlagen\Bulme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Bulme.dot</Template>
  <TotalTime>0</TotalTime>
  <Pages>3</Pages>
  <Words>725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Speicherorganisation</vt:lpstr>
    </vt:vector>
  </TitlesOfParts>
  <Company> </Company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Speicherorganisation</dc:title>
  <dc:subject>Adressierung, Cache, Segmentierung, Paging</dc:subject>
  <dc:creator>Eibel Thomas</dc:creator>
  <cp:keywords/>
  <dc:description/>
  <cp:lastModifiedBy>Milanovici Robert</cp:lastModifiedBy>
  <cp:revision>2</cp:revision>
  <cp:lastPrinted>2001-09-17T22:52:00Z</cp:lastPrinted>
  <dcterms:created xsi:type="dcterms:W3CDTF">2026-03-01T15:34:00Z</dcterms:created>
  <dcterms:modified xsi:type="dcterms:W3CDTF">2026-03-01T15:34:00Z</dcterms:modified>
</cp:coreProperties>
</file>