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2A611" w14:textId="77777777" w:rsidR="007F3082" w:rsidRPr="0004239B" w:rsidRDefault="007F3082" w:rsidP="00510AE2">
      <w:pPr>
        <w:rPr>
          <w:rFonts w:ascii="Times New Roman" w:hAnsi="Times New Roman" w:cs="Times New Roman"/>
          <w:b/>
          <w:bCs/>
          <w:sz w:val="44"/>
          <w:szCs w:val="44"/>
        </w:rPr>
      </w:pPr>
    </w:p>
    <w:p w14:paraId="0F39AD33" w14:textId="77777777" w:rsidR="007F3082" w:rsidRPr="0004239B" w:rsidRDefault="00000000">
      <w:pPr>
        <w:jc w:val="center"/>
        <w:rPr>
          <w:rFonts w:ascii="Times New Roman" w:hAnsi="Times New Roman" w:cs="Times New Roman"/>
          <w:b/>
          <w:bCs/>
          <w:sz w:val="48"/>
          <w:szCs w:val="48"/>
        </w:rPr>
      </w:pPr>
      <w:r w:rsidRPr="0004239B">
        <w:rPr>
          <w:rFonts w:ascii="Times New Roman" w:hAnsi="Times New Roman" w:cs="Times New Roman"/>
          <w:b/>
          <w:bCs/>
          <w:sz w:val="48"/>
          <w:szCs w:val="48"/>
        </w:rPr>
        <w:t>Guided Project MLG382: Student Performance Prediction</w:t>
      </w:r>
    </w:p>
    <w:p w14:paraId="32B63AE5" w14:textId="77777777" w:rsidR="007F3082" w:rsidRPr="0004239B" w:rsidRDefault="007F3082">
      <w:pPr>
        <w:rPr>
          <w:rFonts w:ascii="Times New Roman" w:hAnsi="Times New Roman" w:cs="Times New Roman"/>
        </w:rPr>
      </w:pPr>
    </w:p>
    <w:p w14:paraId="13FE33F8" w14:textId="77777777" w:rsidR="007F3082" w:rsidRPr="0004239B" w:rsidRDefault="00000000">
      <w:pPr>
        <w:rPr>
          <w:rFonts w:ascii="Times New Roman" w:hAnsi="Times New Roman" w:cs="Times New Roman"/>
          <w:b/>
          <w:bCs/>
          <w:sz w:val="28"/>
          <w:szCs w:val="28"/>
        </w:rPr>
      </w:pPr>
      <w:r w:rsidRPr="0004239B">
        <w:rPr>
          <w:rFonts w:ascii="Times New Roman" w:hAnsi="Times New Roman" w:cs="Times New Roman"/>
          <w:b/>
          <w:bCs/>
          <w:sz w:val="28"/>
          <w:szCs w:val="28"/>
        </w:rPr>
        <w:t>Abstract:</w:t>
      </w:r>
    </w:p>
    <w:p w14:paraId="1A1C5D3B" w14:textId="6F9784A2" w:rsidR="007F3082" w:rsidRPr="0004239B" w:rsidRDefault="00000000">
      <w:pPr>
        <w:rPr>
          <w:rFonts w:ascii="Times New Roman" w:hAnsi="Times New Roman" w:cs="Times New Roman"/>
        </w:rPr>
      </w:pPr>
      <w:r w:rsidRPr="0004239B">
        <w:rPr>
          <w:rFonts w:ascii="Times New Roman" w:hAnsi="Times New Roman" w:cs="Times New Roman"/>
        </w:rPr>
        <w:t xml:space="preserve">BrightPath Academy is a </w:t>
      </w:r>
      <w:r w:rsidR="00510AE2" w:rsidRPr="0004239B">
        <w:rPr>
          <w:rFonts w:ascii="Times New Roman" w:hAnsi="Times New Roman" w:cs="Times New Roman"/>
        </w:rPr>
        <w:t>high school</w:t>
      </w:r>
      <w:r w:rsidRPr="0004239B">
        <w:rPr>
          <w:rFonts w:ascii="Times New Roman" w:hAnsi="Times New Roman" w:cs="Times New Roman"/>
        </w:rPr>
        <w:t xml:space="preserve"> that has a commitment to academic excellence. BrightPath Academy faces various challenges with their progressive approach, this project serves as a solution to predict students’ academic performance by utilising machine learning.</w:t>
      </w:r>
    </w:p>
    <w:p w14:paraId="4D315362" w14:textId="77777777" w:rsidR="007F3082" w:rsidRPr="0004239B" w:rsidRDefault="007F3082">
      <w:pPr>
        <w:rPr>
          <w:rFonts w:ascii="Times New Roman" w:hAnsi="Times New Roman" w:cs="Times New Roman"/>
        </w:rPr>
      </w:pPr>
    </w:p>
    <w:p w14:paraId="7858C438" w14:textId="77777777" w:rsidR="007F3082" w:rsidRPr="0004239B" w:rsidRDefault="007F3082">
      <w:pPr>
        <w:rPr>
          <w:rFonts w:ascii="Times New Roman" w:hAnsi="Times New Roman" w:cs="Times New Roman"/>
        </w:rPr>
      </w:pPr>
    </w:p>
    <w:p w14:paraId="006C8E96" w14:textId="77777777" w:rsidR="007F3082" w:rsidRPr="0004239B" w:rsidRDefault="007F3082">
      <w:pPr>
        <w:jc w:val="center"/>
        <w:rPr>
          <w:rFonts w:ascii="Times New Roman" w:hAnsi="Times New Roman" w:cs="Times New Roman"/>
        </w:rPr>
      </w:pPr>
    </w:p>
    <w:p w14:paraId="5FA6B5E1" w14:textId="77777777" w:rsidR="007F3082" w:rsidRPr="0004239B" w:rsidRDefault="00000000">
      <w:pPr>
        <w:rPr>
          <w:rFonts w:ascii="Times New Roman" w:hAnsi="Times New Roman" w:cs="Times New Roman"/>
        </w:rPr>
      </w:pPr>
      <w:hyperlink r:id="rId5">
        <w:r w:rsidRPr="0004239B">
          <w:rPr>
            <w:rFonts w:ascii="Times New Roman" w:hAnsi="Times New Roman" w:cs="Times New Roman"/>
            <w:noProof/>
          </w:rPr>
          <mc:AlternateContent>
            <mc:Choice Requires="wps">
              <w:drawing>
                <wp:anchor distT="0" distB="0" distL="0" distR="0" simplePos="0" relativeHeight="2" behindDoc="0" locked="0" layoutInCell="1" allowOverlap="1" wp14:anchorId="36315288" wp14:editId="1D37EA6C">
                  <wp:simplePos x="0" y="0"/>
                  <wp:positionH relativeFrom="column">
                    <wp:posOffset>1076960</wp:posOffset>
                  </wp:positionH>
                  <wp:positionV relativeFrom="paragraph">
                    <wp:posOffset>5226050</wp:posOffset>
                  </wp:positionV>
                  <wp:extent cx="3742055" cy="2428875"/>
                  <wp:effectExtent l="0" t="0" r="0" b="0"/>
                  <wp:wrapNone/>
                  <wp:docPr id="1" name="Text Frame 1"/>
                  <wp:cNvGraphicFramePr/>
                  <a:graphic xmlns:a="http://schemas.openxmlformats.org/drawingml/2006/main">
                    <a:graphicData uri="http://schemas.microsoft.com/office/word/2010/wordprocessingShape">
                      <wps:wsp>
                        <wps:cNvSpPr/>
                        <wps:spPr>
                          <a:xfrm>
                            <a:off x="0" y="0"/>
                            <a:ext cx="3742200" cy="2428920"/>
                          </a:xfrm>
                          <a:prstGeom prst="rect">
                            <a:avLst/>
                          </a:prstGeom>
                          <a:noFill/>
                          <a:ln w="0">
                            <a:noFill/>
                          </a:ln>
                        </wps:spPr>
                        <wps:style>
                          <a:lnRef idx="0">
                            <a:scrgbClr r="0" g="0" b="0"/>
                          </a:lnRef>
                          <a:fillRef idx="0">
                            <a:scrgbClr r="0" g="0" b="0"/>
                          </a:fillRef>
                          <a:effectRef idx="0">
                            <a:scrgbClr r="0" g="0" b="0"/>
                          </a:effectRef>
                          <a:fontRef idx="minor"/>
                        </wps:style>
                        <wps:txbx>
                          <w:txbxContent>
                            <w:p w14:paraId="47BB3A1A" w14:textId="77777777" w:rsidR="007F3082" w:rsidRDefault="00000000">
                              <w:pPr>
                                <w:pStyle w:val="FrameContents"/>
                                <w:jc w:val="center"/>
                              </w:pPr>
                              <w:r>
                                <w:t>2025-04-22</w:t>
                              </w:r>
                            </w:p>
                            <w:p w14:paraId="74B0DD6B" w14:textId="77777777" w:rsidR="007F3082" w:rsidRDefault="007F3082">
                              <w:pPr>
                                <w:pStyle w:val="FrameContents"/>
                                <w:jc w:val="center"/>
                              </w:pPr>
                            </w:p>
                            <w:p w14:paraId="402B5A3E" w14:textId="77777777" w:rsidR="007F3082" w:rsidRDefault="00000000">
                              <w:pPr>
                                <w:pStyle w:val="FrameContents"/>
                                <w:jc w:val="center"/>
                              </w:pPr>
                              <w:r>
                                <w:rPr>
                                  <w:b/>
                                  <w:bCs/>
                                  <w:sz w:val="28"/>
                                  <w:szCs w:val="28"/>
                                </w:rPr>
                                <w:t>Team Members:</w:t>
                              </w:r>
                            </w:p>
                            <w:p w14:paraId="5A31C67A" w14:textId="77777777" w:rsidR="007F3082" w:rsidRDefault="00000000">
                              <w:pPr>
                                <w:pStyle w:val="FrameContents"/>
                                <w:jc w:val="center"/>
                              </w:pPr>
                              <w:r>
                                <w:t>Markus Reblin 578083</w:t>
                              </w:r>
                            </w:p>
                            <w:p w14:paraId="42981AE0" w14:textId="77777777" w:rsidR="007F3082" w:rsidRDefault="00000000">
                              <w:pPr>
                                <w:pStyle w:val="FrameContents"/>
                                <w:jc w:val="center"/>
                              </w:pPr>
                              <w:proofErr w:type="spellStart"/>
                              <w:r>
                                <w:t>Ulrigh</w:t>
                              </w:r>
                              <w:proofErr w:type="spellEnd"/>
                              <w:r>
                                <w:t xml:space="preserve"> Oosthuizen 577952</w:t>
                              </w:r>
                            </w:p>
                            <w:p w14:paraId="604BD412" w14:textId="77777777" w:rsidR="007F3082" w:rsidRDefault="00000000">
                              <w:pPr>
                                <w:pStyle w:val="FrameContents"/>
                                <w:jc w:val="center"/>
                              </w:pPr>
                              <w:proofErr w:type="spellStart"/>
                              <w:r>
                                <w:t>Vutivi</w:t>
                              </w:r>
                              <w:proofErr w:type="spellEnd"/>
                              <w:r>
                                <w:t xml:space="preserve"> Maswanganyi 577800</w:t>
                              </w:r>
                            </w:p>
                            <w:p w14:paraId="5813A86E" w14:textId="77777777" w:rsidR="007F3082" w:rsidRDefault="00000000">
                              <w:pPr>
                                <w:pStyle w:val="FrameContents"/>
                                <w:jc w:val="center"/>
                              </w:pPr>
                              <w:r>
                                <w:t>Jonathan Joubert 578085</w:t>
                              </w:r>
                            </w:p>
                          </w:txbxContent>
                        </wps:txbx>
                        <wps:bodyPr lIns="0" tIns="0" rIns="0" bIns="0" anchor="t">
                          <a:noAutofit/>
                        </wps:bodyPr>
                      </wps:wsp>
                    </a:graphicData>
                  </a:graphic>
                </wp:anchor>
              </w:drawing>
            </mc:Choice>
            <mc:Fallback>
              <w:pict>
                <v:rect w14:anchorId="36315288" id="Text Frame 1" o:spid="_x0000_s1026" style="position:absolute;margin-left:84.8pt;margin-top:411.5pt;width:294.65pt;height:191.2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" filled="f" stroked="f" strokeweight="0">
                  <v:textbox inset="0,0,0,0">
                    <w:txbxContent>
                      <w:p w14:paraId="47BB3A1A" w14:textId="77777777" w:rsidR="007F3082" w:rsidRDefault="00000000">
                        <w:pPr>
                          <w:pStyle w:val="FrameContents"/>
                          <w:jc w:val="center"/>
                        </w:pPr>
                        <w:r>
                          <w:t>2025-04-22</w:t>
                        </w:r>
                      </w:p>
                      <w:p w14:paraId="74B0DD6B" w14:textId="77777777" w:rsidR="007F3082" w:rsidRDefault="007F3082">
                        <w:pPr>
                          <w:pStyle w:val="FrameContents"/>
                          <w:jc w:val="center"/>
                        </w:pPr>
                      </w:p>
                      <w:p w14:paraId="402B5A3E" w14:textId="77777777" w:rsidR="007F3082" w:rsidRDefault="00000000">
                        <w:pPr>
                          <w:pStyle w:val="FrameContents"/>
                          <w:jc w:val="center"/>
                        </w:pPr>
                        <w:r>
                          <w:rPr>
                            <w:b/>
                            <w:bCs/>
                            <w:sz w:val="28"/>
                            <w:szCs w:val="28"/>
                          </w:rPr>
                          <w:t>Team Members:</w:t>
                        </w:r>
                      </w:p>
                      <w:p w14:paraId="5A31C67A" w14:textId="77777777" w:rsidR="007F3082" w:rsidRDefault="00000000">
                        <w:pPr>
                          <w:pStyle w:val="FrameContents"/>
                          <w:jc w:val="center"/>
                        </w:pPr>
                        <w:r>
                          <w:t>Markus Reblin 578083</w:t>
                        </w:r>
                      </w:p>
                      <w:p w14:paraId="42981AE0" w14:textId="77777777" w:rsidR="007F3082" w:rsidRDefault="00000000">
                        <w:pPr>
                          <w:pStyle w:val="FrameContents"/>
                          <w:jc w:val="center"/>
                        </w:pPr>
                        <w:proofErr w:type="spellStart"/>
                        <w:r>
                          <w:t>Ulrigh</w:t>
                        </w:r>
                        <w:proofErr w:type="spellEnd"/>
                        <w:r>
                          <w:t xml:space="preserve"> Oosthuizen 577952</w:t>
                        </w:r>
                      </w:p>
                      <w:p w14:paraId="604BD412" w14:textId="77777777" w:rsidR="007F3082" w:rsidRDefault="00000000">
                        <w:pPr>
                          <w:pStyle w:val="FrameContents"/>
                          <w:jc w:val="center"/>
                        </w:pPr>
                        <w:proofErr w:type="spellStart"/>
                        <w:r>
                          <w:t>Vutivi</w:t>
                        </w:r>
                        <w:proofErr w:type="spellEnd"/>
                        <w:r>
                          <w:t xml:space="preserve"> Maswanganyi 577800</w:t>
                        </w:r>
                      </w:p>
                      <w:p w14:paraId="5813A86E" w14:textId="77777777" w:rsidR="007F3082" w:rsidRDefault="00000000">
                        <w:pPr>
                          <w:pStyle w:val="FrameContents"/>
                          <w:jc w:val="center"/>
                        </w:pPr>
                        <w:r>
                          <w:t>Jonathan Joubert 578085</w:t>
                        </w:r>
                      </w:p>
                    </w:txbxContent>
                  </v:textbox>
                </v:rect>
              </w:pict>
            </mc:Fallback>
          </mc:AlternateContent>
        </w:r>
        <w:r w:rsidRPr="0004239B">
          <w:rPr>
            <w:rFonts w:ascii="Times New Roman" w:hAnsi="Times New Roman" w:cs="Times New Roman"/>
            <w:noProof/>
          </w:rPr>
          <w:drawing>
            <wp:anchor distT="0" distB="0" distL="0" distR="0" simplePos="0" relativeHeight="4" behindDoc="0" locked="0" layoutInCell="0" allowOverlap="1" wp14:anchorId="052901DC" wp14:editId="1139197C">
              <wp:simplePos x="0" y="0"/>
              <wp:positionH relativeFrom="column">
                <wp:posOffset>2053590</wp:posOffset>
              </wp:positionH>
              <wp:positionV relativeFrom="paragraph">
                <wp:posOffset>578485</wp:posOffset>
              </wp:positionV>
              <wp:extent cx="2016760" cy="20034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r="2268" b="2919"/>
                      <a:stretch>
                        <a:fillRect/>
                      </a:stretch>
                    </pic:blipFill>
                    <pic:spPr bwMode="auto">
                      <a:xfrm>
                        <a:off x="0" y="0"/>
                        <a:ext cx="2016760" cy="2003425"/>
                      </a:xfrm>
                      <a:prstGeom prst="rect">
                        <a:avLst/>
                      </a:prstGeom>
                      <a:noFill/>
                    </pic:spPr>
                  </pic:pic>
                </a:graphicData>
              </a:graphic>
            </wp:anchor>
          </w:drawing>
        </w:r>
        <w:r w:rsidRPr="0004239B">
          <w:rPr>
            <w:rFonts w:ascii="Times New Roman" w:hAnsi="Times New Roman" w:cs="Times New Roman"/>
            <w:noProof/>
          </w:rPr>
          <mc:AlternateContent>
            <mc:Choice Requires="wps">
              <w:drawing>
                <wp:anchor distT="0" distB="0" distL="0" distR="0" simplePos="0" relativeHeight="5" behindDoc="0" locked="0" layoutInCell="1" allowOverlap="1" wp14:anchorId="5693653D" wp14:editId="6F9FC207">
                  <wp:simplePos x="0" y="0"/>
                  <wp:positionH relativeFrom="column">
                    <wp:posOffset>2229485</wp:posOffset>
                  </wp:positionH>
                  <wp:positionV relativeFrom="paragraph">
                    <wp:posOffset>2486025</wp:posOffset>
                  </wp:positionV>
                  <wp:extent cx="1804035" cy="226060"/>
                  <wp:effectExtent l="0" t="0" r="0" b="0"/>
                  <wp:wrapNone/>
                  <wp:docPr id="3" name="Text Frame 2"/>
                  <wp:cNvGraphicFramePr/>
                  <a:graphic xmlns:a="http://schemas.openxmlformats.org/drawingml/2006/main">
                    <a:graphicData uri="http://schemas.microsoft.com/office/word/2010/wordprocessingShape">
                      <wps:wsp>
                        <wps:cNvSpPr/>
                        <wps:spPr>
                          <a:xfrm>
                            <a:off x="0" y="0"/>
                            <a:ext cx="1803960" cy="226080"/>
                          </a:xfrm>
                          <a:prstGeom prst="rect">
                            <a:avLst/>
                          </a:prstGeom>
                          <a:noFill/>
                          <a:ln w="0">
                            <a:noFill/>
                          </a:ln>
                        </wps:spPr>
                        <wps:style>
                          <a:lnRef idx="0">
                            <a:scrgbClr r="0" g="0" b="0"/>
                          </a:lnRef>
                          <a:fillRef idx="0">
                            <a:scrgbClr r="0" g="0" b="0"/>
                          </a:fillRef>
                          <a:effectRef idx="0">
                            <a:scrgbClr r="0" g="0" b="0"/>
                          </a:effectRef>
                          <a:fontRef idx="minor"/>
                        </wps:style>
                        <wps:txbx>
                          <w:txbxContent>
                            <w:p w14:paraId="52724CF0" w14:textId="5DDD6130" w:rsidR="007F3082" w:rsidRDefault="00000000">
                              <w:pPr>
                                <w:pStyle w:val="FrameContents"/>
                              </w:pPr>
                              <w:r>
                                <w:t xml:space="preserve">Scan for </w:t>
                              </w:r>
                              <w:hyperlink r:id="rId7" w:history="1">
                                <w:r w:rsidRPr="00510AE2">
                                  <w:rPr>
                                    <w:rStyle w:val="Hyperlink"/>
                                  </w:rPr>
                                  <w:t>GitHub Repository</w:t>
                                </w:r>
                              </w:hyperlink>
                            </w:p>
                          </w:txbxContent>
                        </wps:txbx>
                        <wps:bodyPr lIns="0" tIns="0" rIns="0" bIns="0" anchor="t">
                          <a:noAutofit/>
                        </wps:bodyPr>
                      </wps:wsp>
                    </a:graphicData>
                  </a:graphic>
                </wp:anchor>
              </w:drawing>
            </mc:Choice>
            <mc:Fallback>
              <w:pict>
                <v:rect w14:anchorId="5693653D" id="Text Frame 2" o:spid="_x0000_s1027" style="position:absolute;margin-left:175.55pt;margin-top:195.75pt;width:142.05pt;height:17.8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" filled="f" stroked="f" strokeweight="0">
                  <v:textbox inset="0,0,0,0">
                    <w:txbxContent>
                      <w:p w14:paraId="52724CF0" w14:textId="5DDD6130" w:rsidR="007F3082" w:rsidRDefault="00000000">
                        <w:pPr>
                          <w:pStyle w:val="FrameContents"/>
                        </w:pPr>
                        <w:r>
                          <w:t xml:space="preserve">Scan for </w:t>
                        </w:r>
                        <w:hyperlink r:id="rId8" w:history="1">
                          <w:r w:rsidRPr="00510AE2">
                            <w:rPr>
                              <w:rStyle w:val="Hyperlink"/>
                            </w:rPr>
                            <w:t>GitHub Repository</w:t>
                          </w:r>
                        </w:hyperlink>
                      </w:p>
                    </w:txbxContent>
                  </v:textbox>
                </v:rect>
              </w:pict>
            </mc:Fallback>
          </mc:AlternateContent>
        </w:r>
      </w:hyperlink>
      <w:r w:rsidRPr="0004239B">
        <w:rPr>
          <w:rFonts w:ascii="Times New Roman" w:hAnsi="Times New Roman" w:cs="Times New Roman"/>
        </w:rPr>
        <w:br w:type="page"/>
      </w:r>
    </w:p>
    <w:bookmarkStart w:id="0" w:name="_Toc195320740" w:displacedByCustomXml="next"/>
    <w:sdt>
      <w:sdtPr>
        <w:rPr>
          <w:rFonts w:ascii="Times New Roman" w:hAnsi="Times New Roman" w:cs="Times New Roman"/>
        </w:rPr>
        <w:id w:val="-744498825"/>
        <w:docPartObj>
          <w:docPartGallery w:val="Table of Contents"/>
          <w:docPartUnique/>
        </w:docPartObj>
      </w:sdtPr>
      <w:sdtEndPr>
        <w:rPr>
          <w:noProof/>
          <w:sz w:val="24"/>
          <w:szCs w:val="24"/>
        </w:rPr>
      </w:sdtEndPr>
      <w:sdtContent>
        <w:p w14:paraId="0B2DEC3D" w14:textId="6FA36113" w:rsidR="0004239B" w:rsidRPr="0004239B" w:rsidRDefault="0004239B" w:rsidP="0004239B">
          <w:pPr>
            <w:pStyle w:val="Heading1"/>
            <w:rPr>
              <w:rFonts w:ascii="Times New Roman" w:hAnsi="Times New Roman" w:cs="Times New Roman"/>
            </w:rPr>
          </w:pPr>
          <w:r w:rsidRPr="0004239B">
            <w:rPr>
              <w:rFonts w:ascii="Times New Roman" w:hAnsi="Times New Roman" w:cs="Times New Roman"/>
            </w:rPr>
            <w:t>Table of Contents</w:t>
          </w:r>
          <w:bookmarkEnd w:id="0"/>
        </w:p>
        <w:p w14:paraId="09F02252" w14:textId="26C92D81" w:rsidR="0004239B" w:rsidRDefault="0004239B">
          <w:pPr>
            <w:pStyle w:val="TOC1"/>
            <w:tabs>
              <w:tab w:val="right" w:leader="dot" w:pos="9628"/>
            </w:tabs>
            <w:rPr>
              <w:rFonts w:asciiTheme="minorHAnsi" w:eastAsiaTheme="minorEastAsia" w:hAnsiTheme="minorHAnsi" w:cstheme="minorBidi"/>
              <w:noProof/>
              <w:szCs w:val="24"/>
              <w:lang w:val="en-ZA" w:eastAsia="en-ZA" w:bidi="ar-SA"/>
              <w14:ligatures w14:val="standardContextual"/>
            </w:rPr>
          </w:pPr>
          <w:r w:rsidRPr="0004239B">
            <w:rPr>
              <w:rFonts w:ascii="Times New Roman" w:hAnsi="Times New Roman" w:cs="Times New Roman"/>
            </w:rPr>
            <w:fldChar w:fldCharType="begin"/>
          </w:r>
          <w:r w:rsidRPr="0004239B">
            <w:rPr>
              <w:rFonts w:ascii="Times New Roman" w:hAnsi="Times New Roman" w:cs="Times New Roman"/>
            </w:rPr>
            <w:instrText xml:space="preserve"> TOC \o "1-3" \h \z \u </w:instrText>
          </w:r>
          <w:r w:rsidRPr="0004239B">
            <w:rPr>
              <w:rFonts w:ascii="Times New Roman" w:hAnsi="Times New Roman" w:cs="Times New Roman"/>
            </w:rPr>
            <w:fldChar w:fldCharType="separate"/>
          </w:r>
          <w:hyperlink w:anchor="_Toc195320740" w:history="1">
            <w:r w:rsidRPr="00562DB5">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_Toc195320740 \h </w:instrText>
            </w:r>
            <w:r>
              <w:rPr>
                <w:noProof/>
                <w:webHidden/>
              </w:rPr>
            </w:r>
            <w:r>
              <w:rPr>
                <w:noProof/>
                <w:webHidden/>
              </w:rPr>
              <w:fldChar w:fldCharType="separate"/>
            </w:r>
            <w:r>
              <w:rPr>
                <w:noProof/>
                <w:webHidden/>
              </w:rPr>
              <w:t>2</w:t>
            </w:r>
            <w:r>
              <w:rPr>
                <w:noProof/>
                <w:webHidden/>
              </w:rPr>
              <w:fldChar w:fldCharType="end"/>
            </w:r>
          </w:hyperlink>
        </w:p>
        <w:p w14:paraId="5C615BE9" w14:textId="1FDA2723" w:rsidR="0004239B" w:rsidRDefault="0004239B">
          <w:pPr>
            <w:pStyle w:val="TOC1"/>
            <w:tabs>
              <w:tab w:val="right" w:leader="dot" w:pos="9628"/>
            </w:tabs>
            <w:rPr>
              <w:rFonts w:asciiTheme="minorHAnsi" w:eastAsiaTheme="minorEastAsia" w:hAnsiTheme="minorHAnsi" w:cstheme="minorBidi"/>
              <w:noProof/>
              <w:szCs w:val="24"/>
              <w:lang w:val="en-ZA" w:eastAsia="en-ZA" w:bidi="ar-SA"/>
              <w14:ligatures w14:val="standardContextual"/>
            </w:rPr>
          </w:pPr>
          <w:hyperlink w:anchor="_Toc195320741" w:history="1">
            <w:r w:rsidRPr="00562DB5">
              <w:rPr>
                <w:rStyle w:val="Hyperlink"/>
                <w:noProof/>
              </w:rPr>
              <w:t>1. Problem Statement</w:t>
            </w:r>
            <w:r>
              <w:rPr>
                <w:noProof/>
                <w:webHidden/>
              </w:rPr>
              <w:tab/>
            </w:r>
            <w:r>
              <w:rPr>
                <w:noProof/>
                <w:webHidden/>
              </w:rPr>
              <w:fldChar w:fldCharType="begin"/>
            </w:r>
            <w:r>
              <w:rPr>
                <w:noProof/>
                <w:webHidden/>
              </w:rPr>
              <w:instrText xml:space="preserve"> PAGEREF _Toc195320741 \h </w:instrText>
            </w:r>
            <w:r>
              <w:rPr>
                <w:noProof/>
                <w:webHidden/>
              </w:rPr>
            </w:r>
            <w:r>
              <w:rPr>
                <w:noProof/>
                <w:webHidden/>
              </w:rPr>
              <w:fldChar w:fldCharType="separate"/>
            </w:r>
            <w:r>
              <w:rPr>
                <w:noProof/>
                <w:webHidden/>
              </w:rPr>
              <w:t>3</w:t>
            </w:r>
            <w:r>
              <w:rPr>
                <w:noProof/>
                <w:webHidden/>
              </w:rPr>
              <w:fldChar w:fldCharType="end"/>
            </w:r>
          </w:hyperlink>
        </w:p>
        <w:p w14:paraId="1E0FD55C" w14:textId="4C7DE9FD" w:rsidR="0004239B" w:rsidRDefault="0004239B">
          <w:pPr>
            <w:pStyle w:val="TOC1"/>
            <w:tabs>
              <w:tab w:val="right" w:leader="dot" w:pos="9628"/>
            </w:tabs>
            <w:rPr>
              <w:rFonts w:asciiTheme="minorHAnsi" w:eastAsiaTheme="minorEastAsia" w:hAnsiTheme="minorHAnsi" w:cstheme="minorBidi"/>
              <w:noProof/>
              <w:szCs w:val="24"/>
              <w:lang w:val="en-ZA" w:eastAsia="en-ZA" w:bidi="ar-SA"/>
              <w14:ligatures w14:val="standardContextual"/>
            </w:rPr>
          </w:pPr>
          <w:hyperlink w:anchor="_Toc195320742" w:history="1">
            <w:r w:rsidRPr="00562DB5">
              <w:rPr>
                <w:rStyle w:val="Hyperlink"/>
                <w:noProof/>
              </w:rPr>
              <w:t>2. Hypothesis generation</w:t>
            </w:r>
            <w:r>
              <w:rPr>
                <w:noProof/>
                <w:webHidden/>
              </w:rPr>
              <w:tab/>
            </w:r>
            <w:r>
              <w:rPr>
                <w:noProof/>
                <w:webHidden/>
              </w:rPr>
              <w:fldChar w:fldCharType="begin"/>
            </w:r>
            <w:r>
              <w:rPr>
                <w:noProof/>
                <w:webHidden/>
              </w:rPr>
              <w:instrText xml:space="preserve"> PAGEREF _Toc195320742 \h </w:instrText>
            </w:r>
            <w:r>
              <w:rPr>
                <w:noProof/>
                <w:webHidden/>
              </w:rPr>
            </w:r>
            <w:r>
              <w:rPr>
                <w:noProof/>
                <w:webHidden/>
              </w:rPr>
              <w:fldChar w:fldCharType="separate"/>
            </w:r>
            <w:r>
              <w:rPr>
                <w:noProof/>
                <w:webHidden/>
              </w:rPr>
              <w:t>3</w:t>
            </w:r>
            <w:r>
              <w:rPr>
                <w:noProof/>
                <w:webHidden/>
              </w:rPr>
              <w:fldChar w:fldCharType="end"/>
            </w:r>
          </w:hyperlink>
        </w:p>
        <w:p w14:paraId="6078EA7C" w14:textId="23B3C5C9" w:rsidR="0004239B" w:rsidRDefault="0004239B">
          <w:pPr>
            <w:pStyle w:val="TOC2"/>
            <w:tabs>
              <w:tab w:val="right" w:leader="dot" w:pos="9628"/>
            </w:tabs>
            <w:rPr>
              <w:rFonts w:asciiTheme="minorHAnsi" w:eastAsiaTheme="minorEastAsia" w:hAnsiTheme="minorHAnsi" w:cstheme="minorBidi"/>
              <w:noProof/>
              <w:szCs w:val="24"/>
              <w:lang w:val="en-ZA" w:eastAsia="en-ZA" w:bidi="ar-SA"/>
              <w14:ligatures w14:val="standardContextual"/>
            </w:rPr>
          </w:pPr>
          <w:hyperlink w:anchor="_Toc195320743" w:history="1">
            <w:r w:rsidRPr="00562DB5">
              <w:rPr>
                <w:rStyle w:val="Hyperlink"/>
                <w:noProof/>
              </w:rPr>
              <w:t>Demographic:</w:t>
            </w:r>
            <w:r>
              <w:rPr>
                <w:noProof/>
                <w:webHidden/>
              </w:rPr>
              <w:tab/>
            </w:r>
            <w:r>
              <w:rPr>
                <w:noProof/>
                <w:webHidden/>
              </w:rPr>
              <w:fldChar w:fldCharType="begin"/>
            </w:r>
            <w:r>
              <w:rPr>
                <w:noProof/>
                <w:webHidden/>
              </w:rPr>
              <w:instrText xml:space="preserve"> PAGEREF _Toc195320743 \h </w:instrText>
            </w:r>
            <w:r>
              <w:rPr>
                <w:noProof/>
                <w:webHidden/>
              </w:rPr>
            </w:r>
            <w:r>
              <w:rPr>
                <w:noProof/>
                <w:webHidden/>
              </w:rPr>
              <w:fldChar w:fldCharType="separate"/>
            </w:r>
            <w:r>
              <w:rPr>
                <w:noProof/>
                <w:webHidden/>
              </w:rPr>
              <w:t>3</w:t>
            </w:r>
            <w:r>
              <w:rPr>
                <w:noProof/>
                <w:webHidden/>
              </w:rPr>
              <w:fldChar w:fldCharType="end"/>
            </w:r>
          </w:hyperlink>
        </w:p>
        <w:p w14:paraId="19C87C81" w14:textId="662B7455" w:rsidR="0004239B" w:rsidRDefault="0004239B">
          <w:pPr>
            <w:pStyle w:val="TOC3"/>
            <w:tabs>
              <w:tab w:val="right" w:leader="dot" w:pos="9628"/>
            </w:tabs>
            <w:rPr>
              <w:noProof/>
            </w:rPr>
          </w:pPr>
          <w:hyperlink w:anchor="_Toc195320744" w:history="1">
            <w:r w:rsidRPr="00562DB5">
              <w:rPr>
                <w:rStyle w:val="Hyperlink"/>
                <w:noProof/>
              </w:rPr>
              <w:t>H1 – Students with higher parental education have better academic performance.</w:t>
            </w:r>
            <w:r>
              <w:rPr>
                <w:noProof/>
                <w:webHidden/>
              </w:rPr>
              <w:tab/>
            </w:r>
            <w:r>
              <w:rPr>
                <w:noProof/>
                <w:webHidden/>
              </w:rPr>
              <w:fldChar w:fldCharType="begin"/>
            </w:r>
            <w:r>
              <w:rPr>
                <w:noProof/>
                <w:webHidden/>
              </w:rPr>
              <w:instrText xml:space="preserve"> PAGEREF _Toc195320744 \h </w:instrText>
            </w:r>
            <w:r>
              <w:rPr>
                <w:noProof/>
                <w:webHidden/>
              </w:rPr>
            </w:r>
            <w:r>
              <w:rPr>
                <w:noProof/>
                <w:webHidden/>
              </w:rPr>
              <w:fldChar w:fldCharType="separate"/>
            </w:r>
            <w:r>
              <w:rPr>
                <w:noProof/>
                <w:webHidden/>
              </w:rPr>
              <w:t>3</w:t>
            </w:r>
            <w:r>
              <w:rPr>
                <w:noProof/>
                <w:webHidden/>
              </w:rPr>
              <w:fldChar w:fldCharType="end"/>
            </w:r>
          </w:hyperlink>
        </w:p>
        <w:p w14:paraId="3B5D1217" w14:textId="1B5D6EFB" w:rsidR="0004239B" w:rsidRDefault="0004239B">
          <w:pPr>
            <w:pStyle w:val="TOC3"/>
            <w:tabs>
              <w:tab w:val="right" w:leader="dot" w:pos="9628"/>
            </w:tabs>
            <w:rPr>
              <w:noProof/>
            </w:rPr>
          </w:pPr>
          <w:hyperlink w:anchor="_Toc195320745" w:history="1">
            <w:r w:rsidRPr="00562DB5">
              <w:rPr>
                <w:rStyle w:val="Hyperlink"/>
                <w:noProof/>
              </w:rPr>
              <w:t>H2 – Gender may influence academic performance.</w:t>
            </w:r>
            <w:r>
              <w:rPr>
                <w:noProof/>
                <w:webHidden/>
              </w:rPr>
              <w:tab/>
            </w:r>
            <w:r>
              <w:rPr>
                <w:noProof/>
                <w:webHidden/>
              </w:rPr>
              <w:fldChar w:fldCharType="begin"/>
            </w:r>
            <w:r>
              <w:rPr>
                <w:noProof/>
                <w:webHidden/>
              </w:rPr>
              <w:instrText xml:space="preserve"> PAGEREF _Toc195320745 \h </w:instrText>
            </w:r>
            <w:r>
              <w:rPr>
                <w:noProof/>
                <w:webHidden/>
              </w:rPr>
            </w:r>
            <w:r>
              <w:rPr>
                <w:noProof/>
                <w:webHidden/>
              </w:rPr>
              <w:fldChar w:fldCharType="separate"/>
            </w:r>
            <w:r>
              <w:rPr>
                <w:noProof/>
                <w:webHidden/>
              </w:rPr>
              <w:t>3</w:t>
            </w:r>
            <w:r>
              <w:rPr>
                <w:noProof/>
                <w:webHidden/>
              </w:rPr>
              <w:fldChar w:fldCharType="end"/>
            </w:r>
          </w:hyperlink>
        </w:p>
        <w:p w14:paraId="7C8BE327" w14:textId="2A874DA8" w:rsidR="0004239B" w:rsidRDefault="0004239B">
          <w:pPr>
            <w:pStyle w:val="TOC3"/>
            <w:tabs>
              <w:tab w:val="right" w:leader="dot" w:pos="9628"/>
            </w:tabs>
            <w:rPr>
              <w:noProof/>
            </w:rPr>
          </w:pPr>
          <w:hyperlink w:anchor="_Toc195320746" w:history="1">
            <w:r w:rsidRPr="00562DB5">
              <w:rPr>
                <w:rStyle w:val="Hyperlink"/>
                <w:noProof/>
              </w:rPr>
              <w:t>H3 – Ethnicity may influence academic performance.</w:t>
            </w:r>
            <w:r>
              <w:rPr>
                <w:noProof/>
                <w:webHidden/>
              </w:rPr>
              <w:tab/>
            </w:r>
            <w:r>
              <w:rPr>
                <w:noProof/>
                <w:webHidden/>
              </w:rPr>
              <w:fldChar w:fldCharType="begin"/>
            </w:r>
            <w:r>
              <w:rPr>
                <w:noProof/>
                <w:webHidden/>
              </w:rPr>
              <w:instrText xml:space="preserve"> PAGEREF _Toc195320746 \h </w:instrText>
            </w:r>
            <w:r>
              <w:rPr>
                <w:noProof/>
                <w:webHidden/>
              </w:rPr>
            </w:r>
            <w:r>
              <w:rPr>
                <w:noProof/>
                <w:webHidden/>
              </w:rPr>
              <w:fldChar w:fldCharType="separate"/>
            </w:r>
            <w:r>
              <w:rPr>
                <w:noProof/>
                <w:webHidden/>
              </w:rPr>
              <w:t>3</w:t>
            </w:r>
            <w:r>
              <w:rPr>
                <w:noProof/>
                <w:webHidden/>
              </w:rPr>
              <w:fldChar w:fldCharType="end"/>
            </w:r>
          </w:hyperlink>
        </w:p>
        <w:p w14:paraId="1D965777" w14:textId="17EF0D79" w:rsidR="0004239B" w:rsidRDefault="0004239B">
          <w:pPr>
            <w:pStyle w:val="TOC2"/>
            <w:tabs>
              <w:tab w:val="right" w:leader="dot" w:pos="9628"/>
            </w:tabs>
            <w:rPr>
              <w:rFonts w:asciiTheme="minorHAnsi" w:eastAsiaTheme="minorEastAsia" w:hAnsiTheme="minorHAnsi" w:cstheme="minorBidi"/>
              <w:noProof/>
              <w:szCs w:val="24"/>
              <w:lang w:val="en-ZA" w:eastAsia="en-ZA" w:bidi="ar-SA"/>
              <w14:ligatures w14:val="standardContextual"/>
            </w:rPr>
          </w:pPr>
          <w:hyperlink w:anchor="_Toc195320747" w:history="1">
            <w:r w:rsidRPr="00562DB5">
              <w:rPr>
                <w:rStyle w:val="Hyperlink"/>
                <w:noProof/>
              </w:rPr>
              <w:t>Study habits and parental involvement:</w:t>
            </w:r>
            <w:r>
              <w:rPr>
                <w:noProof/>
                <w:webHidden/>
              </w:rPr>
              <w:tab/>
            </w:r>
            <w:r>
              <w:rPr>
                <w:noProof/>
                <w:webHidden/>
              </w:rPr>
              <w:fldChar w:fldCharType="begin"/>
            </w:r>
            <w:r>
              <w:rPr>
                <w:noProof/>
                <w:webHidden/>
              </w:rPr>
              <w:instrText xml:space="preserve"> PAGEREF _Toc195320747 \h </w:instrText>
            </w:r>
            <w:r>
              <w:rPr>
                <w:noProof/>
                <w:webHidden/>
              </w:rPr>
            </w:r>
            <w:r>
              <w:rPr>
                <w:noProof/>
                <w:webHidden/>
              </w:rPr>
              <w:fldChar w:fldCharType="separate"/>
            </w:r>
            <w:r>
              <w:rPr>
                <w:noProof/>
                <w:webHidden/>
              </w:rPr>
              <w:t>3</w:t>
            </w:r>
            <w:r>
              <w:rPr>
                <w:noProof/>
                <w:webHidden/>
              </w:rPr>
              <w:fldChar w:fldCharType="end"/>
            </w:r>
          </w:hyperlink>
        </w:p>
        <w:p w14:paraId="2BA6334B" w14:textId="2C4984B4" w:rsidR="0004239B" w:rsidRDefault="0004239B">
          <w:pPr>
            <w:pStyle w:val="TOC3"/>
            <w:tabs>
              <w:tab w:val="right" w:leader="dot" w:pos="9628"/>
            </w:tabs>
            <w:rPr>
              <w:noProof/>
            </w:rPr>
          </w:pPr>
          <w:hyperlink w:anchor="_Toc195320748" w:history="1">
            <w:r w:rsidRPr="00562DB5">
              <w:rPr>
                <w:rStyle w:val="Hyperlink"/>
                <w:noProof/>
              </w:rPr>
              <w:t>H4 – Students with higher weekly study times have better academic performance.</w:t>
            </w:r>
            <w:r>
              <w:rPr>
                <w:noProof/>
                <w:webHidden/>
              </w:rPr>
              <w:tab/>
            </w:r>
            <w:r>
              <w:rPr>
                <w:noProof/>
                <w:webHidden/>
              </w:rPr>
              <w:fldChar w:fldCharType="begin"/>
            </w:r>
            <w:r>
              <w:rPr>
                <w:noProof/>
                <w:webHidden/>
              </w:rPr>
              <w:instrText xml:space="preserve"> PAGEREF _Toc195320748 \h </w:instrText>
            </w:r>
            <w:r>
              <w:rPr>
                <w:noProof/>
                <w:webHidden/>
              </w:rPr>
            </w:r>
            <w:r>
              <w:rPr>
                <w:noProof/>
                <w:webHidden/>
              </w:rPr>
              <w:fldChar w:fldCharType="separate"/>
            </w:r>
            <w:r>
              <w:rPr>
                <w:noProof/>
                <w:webHidden/>
              </w:rPr>
              <w:t>3</w:t>
            </w:r>
            <w:r>
              <w:rPr>
                <w:noProof/>
                <w:webHidden/>
              </w:rPr>
              <w:fldChar w:fldCharType="end"/>
            </w:r>
          </w:hyperlink>
        </w:p>
        <w:p w14:paraId="220A8D87" w14:textId="3C539283" w:rsidR="0004239B" w:rsidRDefault="0004239B">
          <w:pPr>
            <w:pStyle w:val="TOC3"/>
            <w:tabs>
              <w:tab w:val="right" w:leader="dot" w:pos="9628"/>
            </w:tabs>
            <w:rPr>
              <w:noProof/>
            </w:rPr>
          </w:pPr>
          <w:hyperlink w:anchor="_Toc195320749" w:history="1">
            <w:r w:rsidRPr="00562DB5">
              <w:rPr>
                <w:rStyle w:val="Hyperlink"/>
                <w:noProof/>
              </w:rPr>
              <w:t>H5 – Students with fewer absences have better academic performance.</w:t>
            </w:r>
            <w:r>
              <w:rPr>
                <w:noProof/>
                <w:webHidden/>
              </w:rPr>
              <w:tab/>
            </w:r>
            <w:r>
              <w:rPr>
                <w:noProof/>
                <w:webHidden/>
              </w:rPr>
              <w:fldChar w:fldCharType="begin"/>
            </w:r>
            <w:r>
              <w:rPr>
                <w:noProof/>
                <w:webHidden/>
              </w:rPr>
              <w:instrText xml:space="preserve"> PAGEREF _Toc195320749 \h </w:instrText>
            </w:r>
            <w:r>
              <w:rPr>
                <w:noProof/>
                <w:webHidden/>
              </w:rPr>
            </w:r>
            <w:r>
              <w:rPr>
                <w:noProof/>
                <w:webHidden/>
              </w:rPr>
              <w:fldChar w:fldCharType="separate"/>
            </w:r>
            <w:r>
              <w:rPr>
                <w:noProof/>
                <w:webHidden/>
              </w:rPr>
              <w:t>3</w:t>
            </w:r>
            <w:r>
              <w:rPr>
                <w:noProof/>
                <w:webHidden/>
              </w:rPr>
              <w:fldChar w:fldCharType="end"/>
            </w:r>
          </w:hyperlink>
        </w:p>
        <w:p w14:paraId="09E44040" w14:textId="0B1697D4" w:rsidR="0004239B" w:rsidRDefault="0004239B">
          <w:pPr>
            <w:pStyle w:val="TOC3"/>
            <w:tabs>
              <w:tab w:val="right" w:leader="dot" w:pos="9628"/>
            </w:tabs>
            <w:rPr>
              <w:noProof/>
            </w:rPr>
          </w:pPr>
          <w:hyperlink w:anchor="_Toc195320750" w:history="1">
            <w:r w:rsidRPr="00562DB5">
              <w:rPr>
                <w:rStyle w:val="Hyperlink"/>
                <w:noProof/>
              </w:rPr>
              <w:t>H6 – Students who receive parental support have better academic performance.</w:t>
            </w:r>
            <w:r>
              <w:rPr>
                <w:noProof/>
                <w:webHidden/>
              </w:rPr>
              <w:tab/>
            </w:r>
            <w:r>
              <w:rPr>
                <w:noProof/>
                <w:webHidden/>
              </w:rPr>
              <w:fldChar w:fldCharType="begin"/>
            </w:r>
            <w:r>
              <w:rPr>
                <w:noProof/>
                <w:webHidden/>
              </w:rPr>
              <w:instrText xml:space="preserve"> PAGEREF _Toc195320750 \h </w:instrText>
            </w:r>
            <w:r>
              <w:rPr>
                <w:noProof/>
                <w:webHidden/>
              </w:rPr>
            </w:r>
            <w:r>
              <w:rPr>
                <w:noProof/>
                <w:webHidden/>
              </w:rPr>
              <w:fldChar w:fldCharType="separate"/>
            </w:r>
            <w:r>
              <w:rPr>
                <w:noProof/>
                <w:webHidden/>
              </w:rPr>
              <w:t>3</w:t>
            </w:r>
            <w:r>
              <w:rPr>
                <w:noProof/>
                <w:webHidden/>
              </w:rPr>
              <w:fldChar w:fldCharType="end"/>
            </w:r>
          </w:hyperlink>
        </w:p>
        <w:p w14:paraId="14818050" w14:textId="020A633D" w:rsidR="0004239B" w:rsidRDefault="0004239B">
          <w:pPr>
            <w:pStyle w:val="TOC3"/>
            <w:tabs>
              <w:tab w:val="right" w:leader="dot" w:pos="9628"/>
            </w:tabs>
            <w:rPr>
              <w:noProof/>
            </w:rPr>
          </w:pPr>
          <w:hyperlink w:anchor="_Toc195320751" w:history="1">
            <w:r w:rsidRPr="00562DB5">
              <w:rPr>
                <w:rStyle w:val="Hyperlink"/>
                <w:noProof/>
              </w:rPr>
              <w:t>H7 – Students that receive tutoring have better academic performance.</w:t>
            </w:r>
            <w:r>
              <w:rPr>
                <w:noProof/>
                <w:webHidden/>
              </w:rPr>
              <w:tab/>
            </w:r>
            <w:r>
              <w:rPr>
                <w:noProof/>
                <w:webHidden/>
              </w:rPr>
              <w:fldChar w:fldCharType="begin"/>
            </w:r>
            <w:r>
              <w:rPr>
                <w:noProof/>
                <w:webHidden/>
              </w:rPr>
              <w:instrText xml:space="preserve"> PAGEREF _Toc195320751 \h </w:instrText>
            </w:r>
            <w:r>
              <w:rPr>
                <w:noProof/>
                <w:webHidden/>
              </w:rPr>
            </w:r>
            <w:r>
              <w:rPr>
                <w:noProof/>
                <w:webHidden/>
              </w:rPr>
              <w:fldChar w:fldCharType="separate"/>
            </w:r>
            <w:r>
              <w:rPr>
                <w:noProof/>
                <w:webHidden/>
              </w:rPr>
              <w:t>3</w:t>
            </w:r>
            <w:r>
              <w:rPr>
                <w:noProof/>
                <w:webHidden/>
              </w:rPr>
              <w:fldChar w:fldCharType="end"/>
            </w:r>
          </w:hyperlink>
        </w:p>
        <w:p w14:paraId="47244538" w14:textId="02B5A76F" w:rsidR="0004239B" w:rsidRDefault="0004239B">
          <w:pPr>
            <w:pStyle w:val="TOC2"/>
            <w:tabs>
              <w:tab w:val="right" w:leader="dot" w:pos="9628"/>
            </w:tabs>
            <w:rPr>
              <w:rFonts w:asciiTheme="minorHAnsi" w:eastAsiaTheme="minorEastAsia" w:hAnsiTheme="minorHAnsi" w:cstheme="minorBidi"/>
              <w:noProof/>
              <w:szCs w:val="24"/>
              <w:lang w:val="en-ZA" w:eastAsia="en-ZA" w:bidi="ar-SA"/>
              <w14:ligatures w14:val="standardContextual"/>
            </w:rPr>
          </w:pPr>
          <w:hyperlink w:anchor="_Toc195320752" w:history="1">
            <w:r w:rsidRPr="00562DB5">
              <w:rPr>
                <w:rStyle w:val="Hyperlink"/>
                <w:noProof/>
              </w:rPr>
              <w:t>Extracurricular activities:</w:t>
            </w:r>
            <w:r>
              <w:rPr>
                <w:noProof/>
                <w:webHidden/>
              </w:rPr>
              <w:tab/>
            </w:r>
            <w:r>
              <w:rPr>
                <w:noProof/>
                <w:webHidden/>
              </w:rPr>
              <w:fldChar w:fldCharType="begin"/>
            </w:r>
            <w:r>
              <w:rPr>
                <w:noProof/>
                <w:webHidden/>
              </w:rPr>
              <w:instrText xml:space="preserve"> PAGEREF _Toc195320752 \h </w:instrText>
            </w:r>
            <w:r>
              <w:rPr>
                <w:noProof/>
                <w:webHidden/>
              </w:rPr>
            </w:r>
            <w:r>
              <w:rPr>
                <w:noProof/>
                <w:webHidden/>
              </w:rPr>
              <w:fldChar w:fldCharType="separate"/>
            </w:r>
            <w:r>
              <w:rPr>
                <w:noProof/>
                <w:webHidden/>
              </w:rPr>
              <w:t>4</w:t>
            </w:r>
            <w:r>
              <w:rPr>
                <w:noProof/>
                <w:webHidden/>
              </w:rPr>
              <w:fldChar w:fldCharType="end"/>
            </w:r>
          </w:hyperlink>
        </w:p>
        <w:p w14:paraId="55804C1C" w14:textId="6FC22CEA" w:rsidR="0004239B" w:rsidRDefault="0004239B">
          <w:pPr>
            <w:pStyle w:val="TOC3"/>
            <w:tabs>
              <w:tab w:val="right" w:leader="dot" w:pos="9628"/>
            </w:tabs>
            <w:rPr>
              <w:noProof/>
            </w:rPr>
          </w:pPr>
          <w:hyperlink w:anchor="_Toc195320753" w:history="1">
            <w:r w:rsidRPr="00562DB5">
              <w:rPr>
                <w:rStyle w:val="Hyperlink"/>
                <w:noProof/>
              </w:rPr>
              <w:t>H8 – Students who participate in sports and/or music have better academic performance.</w:t>
            </w:r>
            <w:r>
              <w:rPr>
                <w:noProof/>
                <w:webHidden/>
              </w:rPr>
              <w:tab/>
            </w:r>
            <w:r>
              <w:rPr>
                <w:noProof/>
                <w:webHidden/>
              </w:rPr>
              <w:fldChar w:fldCharType="begin"/>
            </w:r>
            <w:r>
              <w:rPr>
                <w:noProof/>
                <w:webHidden/>
              </w:rPr>
              <w:instrText xml:space="preserve"> PAGEREF _Toc195320753 \h </w:instrText>
            </w:r>
            <w:r>
              <w:rPr>
                <w:noProof/>
                <w:webHidden/>
              </w:rPr>
            </w:r>
            <w:r>
              <w:rPr>
                <w:noProof/>
                <w:webHidden/>
              </w:rPr>
              <w:fldChar w:fldCharType="separate"/>
            </w:r>
            <w:r>
              <w:rPr>
                <w:noProof/>
                <w:webHidden/>
              </w:rPr>
              <w:t>4</w:t>
            </w:r>
            <w:r>
              <w:rPr>
                <w:noProof/>
                <w:webHidden/>
              </w:rPr>
              <w:fldChar w:fldCharType="end"/>
            </w:r>
          </w:hyperlink>
        </w:p>
        <w:p w14:paraId="35F4B50D" w14:textId="60E9A3DA" w:rsidR="0004239B" w:rsidRDefault="0004239B">
          <w:pPr>
            <w:pStyle w:val="TOC3"/>
            <w:tabs>
              <w:tab w:val="right" w:leader="dot" w:pos="9628"/>
            </w:tabs>
            <w:rPr>
              <w:noProof/>
            </w:rPr>
          </w:pPr>
          <w:hyperlink w:anchor="_Toc195320754" w:history="1">
            <w:r w:rsidRPr="00562DB5">
              <w:rPr>
                <w:rStyle w:val="Hyperlink"/>
                <w:noProof/>
              </w:rPr>
              <w:t>H9 – Students who volunteer have better academic performance.</w:t>
            </w:r>
            <w:r>
              <w:rPr>
                <w:noProof/>
                <w:webHidden/>
              </w:rPr>
              <w:tab/>
            </w:r>
            <w:r>
              <w:rPr>
                <w:noProof/>
                <w:webHidden/>
              </w:rPr>
              <w:fldChar w:fldCharType="begin"/>
            </w:r>
            <w:r>
              <w:rPr>
                <w:noProof/>
                <w:webHidden/>
              </w:rPr>
              <w:instrText xml:space="preserve"> PAGEREF _Toc195320754 \h </w:instrText>
            </w:r>
            <w:r>
              <w:rPr>
                <w:noProof/>
                <w:webHidden/>
              </w:rPr>
            </w:r>
            <w:r>
              <w:rPr>
                <w:noProof/>
                <w:webHidden/>
              </w:rPr>
              <w:fldChar w:fldCharType="separate"/>
            </w:r>
            <w:r>
              <w:rPr>
                <w:noProof/>
                <w:webHidden/>
              </w:rPr>
              <w:t>4</w:t>
            </w:r>
            <w:r>
              <w:rPr>
                <w:noProof/>
                <w:webHidden/>
              </w:rPr>
              <w:fldChar w:fldCharType="end"/>
            </w:r>
          </w:hyperlink>
        </w:p>
        <w:p w14:paraId="07D27643" w14:textId="0EABF7CC" w:rsidR="0004239B" w:rsidRDefault="0004239B">
          <w:pPr>
            <w:pStyle w:val="TOC1"/>
            <w:tabs>
              <w:tab w:val="right" w:leader="dot" w:pos="9628"/>
            </w:tabs>
            <w:rPr>
              <w:rFonts w:asciiTheme="minorHAnsi" w:eastAsiaTheme="minorEastAsia" w:hAnsiTheme="minorHAnsi" w:cstheme="minorBidi"/>
              <w:noProof/>
              <w:szCs w:val="24"/>
              <w:lang w:val="en-ZA" w:eastAsia="en-ZA" w:bidi="ar-SA"/>
              <w14:ligatures w14:val="standardContextual"/>
            </w:rPr>
          </w:pPr>
          <w:hyperlink w:anchor="_Toc195320755" w:history="1">
            <w:r w:rsidRPr="00562DB5">
              <w:rPr>
                <w:rStyle w:val="Hyperlink"/>
                <w:noProof/>
              </w:rPr>
              <w:t>Reference List:</w:t>
            </w:r>
            <w:r>
              <w:rPr>
                <w:noProof/>
                <w:webHidden/>
              </w:rPr>
              <w:tab/>
            </w:r>
            <w:r>
              <w:rPr>
                <w:noProof/>
                <w:webHidden/>
              </w:rPr>
              <w:fldChar w:fldCharType="begin"/>
            </w:r>
            <w:r>
              <w:rPr>
                <w:noProof/>
                <w:webHidden/>
              </w:rPr>
              <w:instrText xml:space="preserve"> PAGEREF _Toc195320755 \h </w:instrText>
            </w:r>
            <w:r>
              <w:rPr>
                <w:noProof/>
                <w:webHidden/>
              </w:rPr>
            </w:r>
            <w:r>
              <w:rPr>
                <w:noProof/>
                <w:webHidden/>
              </w:rPr>
              <w:fldChar w:fldCharType="separate"/>
            </w:r>
            <w:r>
              <w:rPr>
                <w:noProof/>
                <w:webHidden/>
              </w:rPr>
              <w:t>5</w:t>
            </w:r>
            <w:r>
              <w:rPr>
                <w:noProof/>
                <w:webHidden/>
              </w:rPr>
              <w:fldChar w:fldCharType="end"/>
            </w:r>
          </w:hyperlink>
        </w:p>
        <w:p w14:paraId="7BCC9761" w14:textId="300FA735" w:rsidR="0004239B" w:rsidRPr="0004239B" w:rsidRDefault="0004239B">
          <w:pPr>
            <w:rPr>
              <w:rFonts w:ascii="Times New Roman" w:hAnsi="Times New Roman" w:cs="Times New Roman"/>
            </w:rPr>
          </w:pPr>
          <w:r w:rsidRPr="0004239B">
            <w:rPr>
              <w:rFonts w:ascii="Times New Roman" w:hAnsi="Times New Roman" w:cs="Times New Roman"/>
              <w:b/>
              <w:bCs/>
              <w:noProof/>
            </w:rPr>
            <w:fldChar w:fldCharType="end"/>
          </w:r>
        </w:p>
      </w:sdtContent>
    </w:sdt>
    <w:p w14:paraId="20C4CA9D" w14:textId="77777777" w:rsidR="007F3082" w:rsidRPr="0004239B" w:rsidRDefault="00000000">
      <w:pPr>
        <w:rPr>
          <w:rFonts w:ascii="Times New Roman" w:hAnsi="Times New Roman" w:cs="Times New Roman"/>
        </w:rPr>
      </w:pPr>
      <w:r w:rsidRPr="0004239B">
        <w:rPr>
          <w:rFonts w:ascii="Times New Roman" w:hAnsi="Times New Roman" w:cs="Times New Roman"/>
        </w:rPr>
        <w:br w:type="page"/>
      </w:r>
    </w:p>
    <w:p w14:paraId="389DB58A" w14:textId="77777777" w:rsidR="007F3082" w:rsidRPr="0004239B" w:rsidRDefault="00000000" w:rsidP="0004239B">
      <w:pPr>
        <w:pStyle w:val="Heading1"/>
      </w:pPr>
      <w:bookmarkStart w:id="1" w:name="_Toc195320741"/>
      <w:r w:rsidRPr="0004239B">
        <w:lastRenderedPageBreak/>
        <w:t>1. Problem Statement</w:t>
      </w:r>
      <w:bookmarkEnd w:id="1"/>
    </w:p>
    <w:p w14:paraId="154A3412" w14:textId="77777777" w:rsidR="007F3082" w:rsidRPr="0004239B" w:rsidRDefault="00000000">
      <w:pPr>
        <w:rPr>
          <w:rFonts w:ascii="Times New Roman" w:hAnsi="Times New Roman" w:cs="Times New Roman"/>
        </w:rPr>
      </w:pPr>
      <w:r w:rsidRPr="0004239B">
        <w:rPr>
          <w:rFonts w:ascii="Times New Roman" w:hAnsi="Times New Roman" w:cs="Times New Roman"/>
        </w:rPr>
        <w:t>This system aims to provide real-time data driven insights and information that will empower lecturers to delivery personalised interventions to improve individual academic performance.</w:t>
      </w:r>
    </w:p>
    <w:p w14:paraId="5ABC4E36" w14:textId="77777777" w:rsidR="007F3082" w:rsidRPr="0004239B" w:rsidRDefault="007F3082">
      <w:pPr>
        <w:rPr>
          <w:rFonts w:ascii="Times New Roman" w:hAnsi="Times New Roman" w:cs="Times New Roman"/>
        </w:rPr>
      </w:pPr>
    </w:p>
    <w:p w14:paraId="051145E3" w14:textId="77777777" w:rsidR="007F3082" w:rsidRPr="0004239B" w:rsidRDefault="00000000">
      <w:pPr>
        <w:rPr>
          <w:rFonts w:ascii="Times New Roman" w:hAnsi="Times New Roman" w:cs="Times New Roman"/>
        </w:rPr>
      </w:pPr>
      <w:r w:rsidRPr="0004239B">
        <w:rPr>
          <w:rFonts w:ascii="Times New Roman" w:hAnsi="Times New Roman" w:cs="Times New Roman"/>
        </w:rPr>
        <w:t>Problem Statement:</w:t>
      </w:r>
    </w:p>
    <w:p w14:paraId="02B2C7E5" w14:textId="77777777" w:rsidR="007F3082" w:rsidRPr="0004239B" w:rsidRDefault="00000000">
      <w:pPr>
        <w:rPr>
          <w:rFonts w:ascii="Times New Roman" w:hAnsi="Times New Roman" w:cs="Times New Roman"/>
        </w:rPr>
      </w:pPr>
      <w:r w:rsidRPr="0004239B">
        <w:rPr>
          <w:rFonts w:ascii="Times New Roman" w:hAnsi="Times New Roman" w:cs="Times New Roman"/>
        </w:rPr>
        <w:t>Will we be able to develop a program that organises students into their respective ‘</w:t>
      </w:r>
      <w:proofErr w:type="spellStart"/>
      <w:r w:rsidRPr="0004239B">
        <w:rPr>
          <w:rFonts w:ascii="Times New Roman" w:hAnsi="Times New Roman" w:cs="Times New Roman"/>
        </w:rPr>
        <w:t>GradeClass</w:t>
      </w:r>
      <w:proofErr w:type="spellEnd"/>
      <w:r w:rsidRPr="0004239B">
        <w:rPr>
          <w:rFonts w:ascii="Times New Roman" w:hAnsi="Times New Roman" w:cs="Times New Roman"/>
        </w:rPr>
        <w:t xml:space="preserve">’ based on data that includes students’ demographics details, study habits, parental involvement, etc. </w:t>
      </w:r>
    </w:p>
    <w:p w14:paraId="1FAB5909" w14:textId="77777777" w:rsidR="007F3082" w:rsidRPr="0004239B" w:rsidRDefault="007F3082">
      <w:pPr>
        <w:rPr>
          <w:rFonts w:ascii="Times New Roman" w:hAnsi="Times New Roman" w:cs="Times New Roman"/>
        </w:rPr>
      </w:pPr>
    </w:p>
    <w:p w14:paraId="0B8374A2" w14:textId="77777777" w:rsidR="007F3082" w:rsidRPr="0004239B" w:rsidRDefault="00000000" w:rsidP="0004239B">
      <w:pPr>
        <w:pStyle w:val="Heading1"/>
      </w:pPr>
      <w:bookmarkStart w:id="2" w:name="_Toc195320742"/>
      <w:r w:rsidRPr="0004239B">
        <w:t>2. Hypothesis generation</w:t>
      </w:r>
      <w:bookmarkEnd w:id="2"/>
    </w:p>
    <w:p w14:paraId="4D1E2479" w14:textId="77777777" w:rsidR="007F3082" w:rsidRPr="0004239B" w:rsidRDefault="00000000" w:rsidP="0004239B">
      <w:pPr>
        <w:pStyle w:val="Heading2"/>
      </w:pPr>
      <w:bookmarkStart w:id="3" w:name="_Toc195320743"/>
      <w:r w:rsidRPr="0004239B">
        <w:t>Demographic:</w:t>
      </w:r>
      <w:bookmarkEnd w:id="3"/>
    </w:p>
    <w:p w14:paraId="186A0396" w14:textId="77777777" w:rsidR="007F3082" w:rsidRPr="0004239B" w:rsidRDefault="00000000" w:rsidP="0004239B">
      <w:pPr>
        <w:pStyle w:val="Heading3"/>
      </w:pPr>
      <w:bookmarkStart w:id="4" w:name="_Toc195320744"/>
      <w:r w:rsidRPr="0004239B">
        <w:t>H1 – Students with higher parental education have better academic performance.</w:t>
      </w:r>
      <w:bookmarkEnd w:id="4"/>
    </w:p>
    <w:p w14:paraId="36184BDD" w14:textId="77777777" w:rsidR="007F3082" w:rsidRPr="0004239B" w:rsidRDefault="00000000">
      <w:pPr>
        <w:rPr>
          <w:rFonts w:ascii="Times New Roman" w:hAnsi="Times New Roman" w:cs="Times New Roman"/>
        </w:rPr>
      </w:pPr>
      <w:r w:rsidRPr="0004239B">
        <w:rPr>
          <w:rFonts w:ascii="Times New Roman" w:hAnsi="Times New Roman" w:cs="Times New Roman"/>
        </w:rPr>
        <w:t>Parents with higher education levels are better equipped to support the students’ learning habits. They may influence the students’ grades by engaging with students by explaining homework, assignments, etc. (Dubow, Boxer and Huesmann, 2009)</w:t>
      </w:r>
    </w:p>
    <w:p w14:paraId="5D2323DE" w14:textId="77777777" w:rsidR="007F3082" w:rsidRPr="0004239B" w:rsidRDefault="007F3082">
      <w:pPr>
        <w:rPr>
          <w:rFonts w:ascii="Times New Roman" w:hAnsi="Times New Roman" w:cs="Times New Roman"/>
        </w:rPr>
      </w:pPr>
    </w:p>
    <w:p w14:paraId="2823D989" w14:textId="77777777" w:rsidR="007F3082" w:rsidRPr="0004239B" w:rsidRDefault="00000000" w:rsidP="0004239B">
      <w:pPr>
        <w:pStyle w:val="Heading3"/>
      </w:pPr>
      <w:bookmarkStart w:id="5" w:name="_Toc195320745"/>
      <w:r w:rsidRPr="0004239B">
        <w:t>H2 – Gender may influence academic performance.</w:t>
      </w:r>
      <w:bookmarkEnd w:id="5"/>
    </w:p>
    <w:p w14:paraId="025D271A" w14:textId="574F88F3" w:rsidR="007F3082" w:rsidRPr="0004239B" w:rsidRDefault="00000000">
      <w:pPr>
        <w:rPr>
          <w:rFonts w:ascii="Times New Roman" w:hAnsi="Times New Roman" w:cs="Times New Roman"/>
        </w:rPr>
      </w:pPr>
      <w:r w:rsidRPr="0004239B">
        <w:rPr>
          <w:rFonts w:ascii="Times New Roman" w:hAnsi="Times New Roman" w:cs="Times New Roman"/>
        </w:rPr>
        <w:t xml:space="preserve">Traditional gender expectations encourage females to be more diligent and compliant with school norms and expectations. Males tend to be more affected by peer pressure that de-emphasises academic achievement in adolescence. Given that females are encouraged to be more organised and diligent regarding </w:t>
      </w:r>
      <w:r w:rsidR="00892D6E" w:rsidRPr="0004239B">
        <w:rPr>
          <w:rFonts w:ascii="Times New Roman" w:hAnsi="Times New Roman" w:cs="Times New Roman"/>
        </w:rPr>
        <w:t>schoolwork</w:t>
      </w:r>
      <w:r w:rsidRPr="0004239B">
        <w:rPr>
          <w:rFonts w:ascii="Times New Roman" w:hAnsi="Times New Roman" w:cs="Times New Roman"/>
        </w:rPr>
        <w:t>, this positively impacts female academic performance. (Duckworth and Seligman, 2006)</w:t>
      </w:r>
    </w:p>
    <w:p w14:paraId="4AB1CB1D" w14:textId="77777777" w:rsidR="007F3082" w:rsidRPr="0004239B" w:rsidRDefault="007F3082">
      <w:pPr>
        <w:rPr>
          <w:rFonts w:ascii="Times New Roman" w:hAnsi="Times New Roman" w:cs="Times New Roman"/>
        </w:rPr>
      </w:pPr>
    </w:p>
    <w:p w14:paraId="21C9F9FF" w14:textId="77777777" w:rsidR="007F3082" w:rsidRPr="0004239B" w:rsidRDefault="00000000" w:rsidP="0004239B">
      <w:pPr>
        <w:pStyle w:val="Heading3"/>
      </w:pPr>
      <w:bookmarkStart w:id="6" w:name="_Toc195320746"/>
      <w:r w:rsidRPr="0004239B">
        <w:t>H3 – Ethnicity may influence academic performance.</w:t>
      </w:r>
      <w:bookmarkEnd w:id="6"/>
    </w:p>
    <w:p w14:paraId="5C8869AD" w14:textId="7CEEA44C" w:rsidR="007F3082" w:rsidRPr="0004239B" w:rsidRDefault="00000000">
      <w:pPr>
        <w:rPr>
          <w:rFonts w:ascii="Times New Roman" w:hAnsi="Times New Roman" w:cs="Times New Roman"/>
        </w:rPr>
      </w:pPr>
      <w:r w:rsidRPr="0004239B">
        <w:rPr>
          <w:rFonts w:ascii="Times New Roman" w:hAnsi="Times New Roman" w:cs="Times New Roman"/>
        </w:rPr>
        <w:t xml:space="preserve">In many South and East Asian cultural backgrounds strong emphasis is placed on educational achievement through forms of upholding family reputation and family </w:t>
      </w:r>
      <w:r w:rsidR="00892D6E" w:rsidRPr="0004239B">
        <w:rPr>
          <w:rFonts w:ascii="Times New Roman" w:hAnsi="Times New Roman" w:cs="Times New Roman"/>
        </w:rPr>
        <w:t>honour. (</w:t>
      </w:r>
      <w:r w:rsidRPr="0004239B">
        <w:rPr>
          <w:rFonts w:ascii="Times New Roman" w:hAnsi="Times New Roman" w:cs="Times New Roman"/>
        </w:rPr>
        <w:t>Goyette and Xie, 1999) These educational attainments lead to higher levels of academic motivation which lead to increased academic performance (Sue and Okazaki, 1990)</w:t>
      </w:r>
    </w:p>
    <w:p w14:paraId="784AFAF8" w14:textId="77777777" w:rsidR="007F3082" w:rsidRPr="0004239B" w:rsidRDefault="007F3082">
      <w:pPr>
        <w:rPr>
          <w:rFonts w:ascii="Times New Roman" w:hAnsi="Times New Roman" w:cs="Times New Roman"/>
        </w:rPr>
      </w:pPr>
    </w:p>
    <w:p w14:paraId="6F8AF639" w14:textId="77777777" w:rsidR="007F3082" w:rsidRPr="0004239B" w:rsidRDefault="00000000" w:rsidP="0004239B">
      <w:pPr>
        <w:pStyle w:val="Heading2"/>
      </w:pPr>
      <w:bookmarkStart w:id="7" w:name="_Toc195320747"/>
      <w:r w:rsidRPr="0004239B">
        <w:t>Study habits and parental involvement:</w:t>
      </w:r>
      <w:bookmarkEnd w:id="7"/>
    </w:p>
    <w:p w14:paraId="4114EBE8" w14:textId="77777777" w:rsidR="007F3082" w:rsidRPr="0004239B" w:rsidRDefault="00000000" w:rsidP="0004239B">
      <w:pPr>
        <w:pStyle w:val="Heading3"/>
      </w:pPr>
      <w:bookmarkStart w:id="8" w:name="_Toc195320748"/>
      <w:r w:rsidRPr="0004239B">
        <w:t>H4 – Students with higher weekly study times have better academic performance.</w:t>
      </w:r>
      <w:bookmarkEnd w:id="8"/>
    </w:p>
    <w:p w14:paraId="5AAAFF38" w14:textId="77777777" w:rsidR="007F3082" w:rsidRPr="0004239B" w:rsidRDefault="00000000">
      <w:pPr>
        <w:rPr>
          <w:rFonts w:ascii="Times New Roman" w:hAnsi="Times New Roman" w:cs="Times New Roman"/>
        </w:rPr>
      </w:pPr>
      <w:r w:rsidRPr="0004239B">
        <w:rPr>
          <w:rFonts w:ascii="Times New Roman" w:hAnsi="Times New Roman" w:cs="Times New Roman"/>
        </w:rPr>
        <w:t>Better academic performance is often a direct result of higher weekly study times. Students that study more often engage with the study material and display more effort than students who study less. This is a direct correlation with GPA. (Pei, 2024)</w:t>
      </w:r>
    </w:p>
    <w:p w14:paraId="6D0DDC4F" w14:textId="77777777" w:rsidR="007F3082" w:rsidRPr="0004239B" w:rsidRDefault="007F3082">
      <w:pPr>
        <w:rPr>
          <w:rFonts w:ascii="Times New Roman" w:hAnsi="Times New Roman" w:cs="Times New Roman"/>
        </w:rPr>
      </w:pPr>
    </w:p>
    <w:p w14:paraId="47C9C227" w14:textId="77777777" w:rsidR="007F3082" w:rsidRPr="0004239B" w:rsidRDefault="00000000" w:rsidP="0004239B">
      <w:pPr>
        <w:pStyle w:val="Heading3"/>
      </w:pPr>
      <w:bookmarkStart w:id="9" w:name="_Toc195320749"/>
      <w:r w:rsidRPr="0004239B">
        <w:t>H5 – Students with fewer absences have better academic performance.</w:t>
      </w:r>
      <w:bookmarkEnd w:id="9"/>
    </w:p>
    <w:p w14:paraId="222A2AF6" w14:textId="77777777" w:rsidR="007F3082" w:rsidRPr="0004239B" w:rsidRDefault="00000000">
      <w:pPr>
        <w:rPr>
          <w:rFonts w:ascii="Times New Roman" w:hAnsi="Times New Roman" w:cs="Times New Roman"/>
        </w:rPr>
      </w:pPr>
      <w:r w:rsidRPr="0004239B">
        <w:rPr>
          <w:rFonts w:ascii="Times New Roman" w:hAnsi="Times New Roman" w:cs="Times New Roman"/>
        </w:rPr>
        <w:t>Students who attend lectures and lessons more often continually learn and tend not to fall behind in study material opposed to students who are frequently absent. These factors improve academic performance. (Pei, 2024)</w:t>
      </w:r>
    </w:p>
    <w:p w14:paraId="46BEDC35" w14:textId="77777777" w:rsidR="007F3082" w:rsidRPr="0004239B" w:rsidRDefault="007F3082">
      <w:pPr>
        <w:rPr>
          <w:rFonts w:ascii="Times New Roman" w:hAnsi="Times New Roman" w:cs="Times New Roman"/>
        </w:rPr>
      </w:pPr>
    </w:p>
    <w:p w14:paraId="2312C9FA" w14:textId="77777777" w:rsidR="007F3082" w:rsidRPr="0004239B" w:rsidRDefault="00000000" w:rsidP="0004239B">
      <w:pPr>
        <w:pStyle w:val="Heading3"/>
      </w:pPr>
      <w:bookmarkStart w:id="10" w:name="_Toc195320750"/>
      <w:r w:rsidRPr="0004239B">
        <w:t>H6 – Students who receive parental support have better academic performance.</w:t>
      </w:r>
      <w:bookmarkEnd w:id="10"/>
    </w:p>
    <w:p w14:paraId="22DB44CD" w14:textId="77777777" w:rsidR="007F3082" w:rsidRPr="0004239B" w:rsidRDefault="00000000">
      <w:pPr>
        <w:rPr>
          <w:rFonts w:ascii="Times New Roman" w:hAnsi="Times New Roman" w:cs="Times New Roman"/>
        </w:rPr>
      </w:pPr>
      <w:r w:rsidRPr="0004239B">
        <w:rPr>
          <w:rFonts w:ascii="Times New Roman" w:hAnsi="Times New Roman" w:cs="Times New Roman"/>
        </w:rPr>
        <w:t>Students with higher levels of parental involvement receive academic assistance such as explanations of study material, reminders to study, motivation and inspiration, etc. This foundation of support increase chances of academic success. (The Annie E. Casey Foundation, 2022)</w:t>
      </w:r>
    </w:p>
    <w:p w14:paraId="50EB432A" w14:textId="77777777" w:rsidR="007F3082" w:rsidRPr="0004239B" w:rsidRDefault="007F3082">
      <w:pPr>
        <w:rPr>
          <w:rFonts w:ascii="Times New Roman" w:hAnsi="Times New Roman" w:cs="Times New Roman"/>
        </w:rPr>
      </w:pPr>
    </w:p>
    <w:p w14:paraId="6C7C822A" w14:textId="77777777" w:rsidR="007F3082" w:rsidRPr="0004239B" w:rsidRDefault="00000000" w:rsidP="0004239B">
      <w:pPr>
        <w:pStyle w:val="Heading3"/>
      </w:pPr>
      <w:bookmarkStart w:id="11" w:name="_Toc195320751"/>
      <w:r w:rsidRPr="0004239B">
        <w:t>H7 – Students that receive tutoring have better academic performance.</w:t>
      </w:r>
      <w:bookmarkEnd w:id="11"/>
    </w:p>
    <w:p w14:paraId="7F9A7246" w14:textId="77777777" w:rsidR="007F3082" w:rsidRPr="0004239B" w:rsidRDefault="00000000">
      <w:pPr>
        <w:rPr>
          <w:rFonts w:ascii="Times New Roman" w:hAnsi="Times New Roman" w:cs="Times New Roman"/>
        </w:rPr>
      </w:pPr>
      <w:r w:rsidRPr="0004239B">
        <w:rPr>
          <w:rFonts w:ascii="Times New Roman" w:hAnsi="Times New Roman" w:cs="Times New Roman"/>
        </w:rPr>
        <w:t xml:space="preserve">Students who receive tutoring receive specific academic assistance. Tutors assist students with their weak areas in their study material. This individual assistance addresses students’ knowledge gaps by </w:t>
      </w:r>
      <w:r w:rsidRPr="0004239B">
        <w:rPr>
          <w:rFonts w:ascii="Times New Roman" w:hAnsi="Times New Roman" w:cs="Times New Roman"/>
        </w:rPr>
        <w:lastRenderedPageBreak/>
        <w:t>reinforcing course concepts which improves overall academic performance. (</w:t>
      </w:r>
      <w:proofErr w:type="spellStart"/>
      <w:r w:rsidRPr="0004239B">
        <w:rPr>
          <w:rFonts w:ascii="Times New Roman" w:hAnsi="Times New Roman" w:cs="Times New Roman"/>
        </w:rPr>
        <w:t>Nickow</w:t>
      </w:r>
      <w:proofErr w:type="spellEnd"/>
      <w:r w:rsidRPr="0004239B">
        <w:rPr>
          <w:rFonts w:ascii="Times New Roman" w:hAnsi="Times New Roman" w:cs="Times New Roman"/>
        </w:rPr>
        <w:t xml:space="preserve">, </w:t>
      </w:r>
      <w:proofErr w:type="spellStart"/>
      <w:r w:rsidRPr="0004239B">
        <w:rPr>
          <w:rFonts w:ascii="Times New Roman" w:hAnsi="Times New Roman" w:cs="Times New Roman"/>
        </w:rPr>
        <w:t>Oreopoulos</w:t>
      </w:r>
      <w:proofErr w:type="spellEnd"/>
      <w:r w:rsidRPr="0004239B">
        <w:rPr>
          <w:rFonts w:ascii="Times New Roman" w:hAnsi="Times New Roman" w:cs="Times New Roman"/>
        </w:rPr>
        <w:t xml:space="preserve"> and Quan, 2020)</w:t>
      </w:r>
    </w:p>
    <w:p w14:paraId="631EF2B8" w14:textId="77777777" w:rsidR="007F3082" w:rsidRPr="0004239B" w:rsidRDefault="007F3082">
      <w:pPr>
        <w:rPr>
          <w:rFonts w:ascii="Times New Roman" w:hAnsi="Times New Roman" w:cs="Times New Roman"/>
        </w:rPr>
      </w:pPr>
    </w:p>
    <w:p w14:paraId="35527076" w14:textId="77777777" w:rsidR="007F3082" w:rsidRPr="0004239B" w:rsidRDefault="00000000" w:rsidP="0004239B">
      <w:pPr>
        <w:pStyle w:val="Heading2"/>
      </w:pPr>
      <w:bookmarkStart w:id="12" w:name="_Toc195320752"/>
      <w:r w:rsidRPr="0004239B">
        <w:t>Extracurricular activities:</w:t>
      </w:r>
      <w:bookmarkEnd w:id="12"/>
    </w:p>
    <w:p w14:paraId="36B11CC2" w14:textId="77777777" w:rsidR="007F3082" w:rsidRPr="0004239B" w:rsidRDefault="00000000" w:rsidP="0004239B">
      <w:pPr>
        <w:pStyle w:val="Heading3"/>
      </w:pPr>
      <w:bookmarkStart w:id="13" w:name="_Toc195320753"/>
      <w:r w:rsidRPr="0004239B">
        <w:t>H8 – Students who participate in sports and/or music have better academic performance.</w:t>
      </w:r>
      <w:bookmarkEnd w:id="13"/>
    </w:p>
    <w:p w14:paraId="43A919AA" w14:textId="77777777" w:rsidR="007F3082" w:rsidRPr="0004239B" w:rsidRDefault="00000000">
      <w:pPr>
        <w:rPr>
          <w:rFonts w:ascii="Times New Roman" w:hAnsi="Times New Roman" w:cs="Times New Roman"/>
        </w:rPr>
      </w:pPr>
      <w:r w:rsidRPr="0004239B">
        <w:rPr>
          <w:rFonts w:ascii="Times New Roman" w:hAnsi="Times New Roman" w:cs="Times New Roman"/>
        </w:rPr>
        <w:t xml:space="preserve">Student involvement in creative and physical extracurriculars enhance discipline and time management. Studies link these activities to improved academic performance. (Furda and </w:t>
      </w:r>
      <w:proofErr w:type="spellStart"/>
      <w:r w:rsidRPr="0004239B">
        <w:rPr>
          <w:rFonts w:ascii="Times New Roman" w:hAnsi="Times New Roman" w:cs="Times New Roman"/>
        </w:rPr>
        <w:t>Shuleski</w:t>
      </w:r>
      <w:proofErr w:type="spellEnd"/>
      <w:r w:rsidRPr="0004239B">
        <w:rPr>
          <w:rFonts w:ascii="Times New Roman" w:hAnsi="Times New Roman" w:cs="Times New Roman"/>
        </w:rPr>
        <w:t>, 2019)</w:t>
      </w:r>
    </w:p>
    <w:p w14:paraId="494A6AC5" w14:textId="77777777" w:rsidR="007F3082" w:rsidRPr="0004239B" w:rsidRDefault="007F3082">
      <w:pPr>
        <w:rPr>
          <w:rFonts w:ascii="Times New Roman" w:hAnsi="Times New Roman" w:cs="Times New Roman"/>
        </w:rPr>
      </w:pPr>
    </w:p>
    <w:p w14:paraId="46EEE381" w14:textId="77777777" w:rsidR="007F3082" w:rsidRPr="0004239B" w:rsidRDefault="00000000" w:rsidP="0004239B">
      <w:pPr>
        <w:pStyle w:val="Heading3"/>
      </w:pPr>
      <w:bookmarkStart w:id="14" w:name="_Toc195320754"/>
      <w:r w:rsidRPr="0004239B">
        <w:t>H9 – Students who volunteer have better academic performance.</w:t>
      </w:r>
      <w:bookmarkEnd w:id="14"/>
    </w:p>
    <w:p w14:paraId="559AA0D5" w14:textId="77777777" w:rsidR="007F3082" w:rsidRPr="0004239B" w:rsidRDefault="00000000">
      <w:pPr>
        <w:rPr>
          <w:rFonts w:ascii="Times New Roman" w:hAnsi="Times New Roman" w:cs="Times New Roman"/>
        </w:rPr>
      </w:pPr>
      <w:r w:rsidRPr="0004239B">
        <w:rPr>
          <w:rFonts w:ascii="Times New Roman" w:hAnsi="Times New Roman" w:cs="Times New Roman"/>
        </w:rPr>
        <w:t>Students that volunteer have tend to have a sense of purpose and increased responsibility which are important factors that positively impact academic performance. (Astin et al., 2000)</w:t>
      </w:r>
    </w:p>
    <w:p w14:paraId="2818E478" w14:textId="469CF8EC" w:rsidR="0004239B" w:rsidRDefault="0004239B">
      <w:pPr>
        <w:rPr>
          <w:rFonts w:ascii="Times New Roman" w:hAnsi="Times New Roman" w:cs="Times New Roman"/>
        </w:rPr>
      </w:pPr>
      <w:r>
        <w:rPr>
          <w:rFonts w:ascii="Times New Roman" w:hAnsi="Times New Roman" w:cs="Times New Roman"/>
        </w:rPr>
        <w:br w:type="page"/>
      </w:r>
    </w:p>
    <w:p w14:paraId="0F064B3B" w14:textId="77777777" w:rsidR="007F3082" w:rsidRPr="0004239B" w:rsidRDefault="007F3082">
      <w:pPr>
        <w:rPr>
          <w:rFonts w:ascii="Times New Roman" w:hAnsi="Times New Roman" w:cs="Times New Roman"/>
        </w:rPr>
      </w:pPr>
    </w:p>
    <w:p w14:paraId="5E01A84F" w14:textId="77777777" w:rsidR="007F3082" w:rsidRPr="0004239B" w:rsidRDefault="00000000" w:rsidP="0004239B">
      <w:pPr>
        <w:pStyle w:val="Heading1"/>
      </w:pPr>
      <w:bookmarkStart w:id="15" w:name="_Toc195320755"/>
      <w:r w:rsidRPr="0004239B">
        <w:t>Reference List:</w:t>
      </w:r>
      <w:bookmarkEnd w:id="15"/>
    </w:p>
    <w:p w14:paraId="00A2BAF1"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Astin, A., Vogelgesang, L., Ikeda, E. and Yee, J. (2000). </w:t>
      </w:r>
      <w:r w:rsidRPr="0004239B">
        <w:rPr>
          <w:rFonts w:ascii="Times New Roman" w:hAnsi="Times New Roman" w:cs="Times New Roman"/>
          <w:i/>
        </w:rPr>
        <w:t>How Service Learning Affects Students</w:t>
      </w:r>
      <w:r w:rsidRPr="0004239B">
        <w:rPr>
          <w:rFonts w:ascii="Times New Roman" w:hAnsi="Times New Roman" w:cs="Times New Roman"/>
        </w:rPr>
        <w:t>. [online] Available at: https://www.heri.ucla.edu/PDFs/HSLAS/HSLAS.PDF.</w:t>
      </w:r>
    </w:p>
    <w:p w14:paraId="7DEA53AA"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Dubow, E.F., Boxer, P. and Huesmann, L.R. (2009). Long-term Effects of Parents’ Education on Children’s Educational and Occupational Success: Mediation by Family Interactions, Child Aggression, and Teenage Aspirations. </w:t>
      </w:r>
      <w:r w:rsidRPr="0004239B">
        <w:rPr>
          <w:rFonts w:ascii="Times New Roman" w:hAnsi="Times New Roman" w:cs="Times New Roman"/>
          <w:i/>
        </w:rPr>
        <w:t>Merrill-Palmer Quarterly</w:t>
      </w:r>
      <w:r w:rsidRPr="0004239B">
        <w:rPr>
          <w:rFonts w:ascii="Times New Roman" w:hAnsi="Times New Roman" w:cs="Times New Roman"/>
        </w:rPr>
        <w:t xml:space="preserve">, 55(3), pp.224–249. </w:t>
      </w:r>
      <w:proofErr w:type="spellStart"/>
      <w:proofErr w:type="gramStart"/>
      <w:r w:rsidRPr="0004239B">
        <w:rPr>
          <w:rFonts w:ascii="Times New Roman" w:hAnsi="Times New Roman" w:cs="Times New Roman"/>
        </w:rPr>
        <w:t>doi:https</w:t>
      </w:r>
      <w:proofErr w:type="spellEnd"/>
      <w:r w:rsidRPr="0004239B">
        <w:rPr>
          <w:rFonts w:ascii="Times New Roman" w:hAnsi="Times New Roman" w:cs="Times New Roman"/>
        </w:rPr>
        <w:t>://doi.org/10.1353/mpq.0.0030</w:t>
      </w:r>
      <w:proofErr w:type="gramEnd"/>
      <w:r w:rsidRPr="0004239B">
        <w:rPr>
          <w:rFonts w:ascii="Times New Roman" w:hAnsi="Times New Roman" w:cs="Times New Roman"/>
        </w:rPr>
        <w:t>.</w:t>
      </w:r>
    </w:p>
    <w:p w14:paraId="21988FBB"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Duckworth, A.L. and Seligman, M.E.P. (2006). </w:t>
      </w:r>
      <w:r w:rsidRPr="0004239B">
        <w:rPr>
          <w:rFonts w:ascii="Times New Roman" w:hAnsi="Times New Roman" w:cs="Times New Roman"/>
          <w:i/>
        </w:rPr>
        <w:t xml:space="preserve">APA </w:t>
      </w:r>
      <w:proofErr w:type="spellStart"/>
      <w:r w:rsidRPr="0004239B">
        <w:rPr>
          <w:rFonts w:ascii="Times New Roman" w:hAnsi="Times New Roman" w:cs="Times New Roman"/>
          <w:i/>
        </w:rPr>
        <w:t>PsycNet</w:t>
      </w:r>
      <w:proofErr w:type="spellEnd"/>
      <w:r w:rsidRPr="0004239B">
        <w:rPr>
          <w:rFonts w:ascii="Times New Roman" w:hAnsi="Times New Roman" w:cs="Times New Roman"/>
        </w:rPr>
        <w:t>. [online] psycnet.apa.org. Available at: https://psycnet.apa.org/doiLanding?doi=10.1037%2F0022-0663.98.1.198.</w:t>
      </w:r>
    </w:p>
    <w:p w14:paraId="74CEB865"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Furda, M. and </w:t>
      </w:r>
      <w:proofErr w:type="spellStart"/>
      <w:r w:rsidRPr="0004239B">
        <w:rPr>
          <w:rFonts w:ascii="Times New Roman" w:hAnsi="Times New Roman" w:cs="Times New Roman"/>
        </w:rPr>
        <w:t>Shuleski</w:t>
      </w:r>
      <w:proofErr w:type="spellEnd"/>
      <w:r w:rsidRPr="0004239B">
        <w:rPr>
          <w:rFonts w:ascii="Times New Roman" w:hAnsi="Times New Roman" w:cs="Times New Roman"/>
        </w:rPr>
        <w:t xml:space="preserve">, M. (2019). The Impact of </w:t>
      </w:r>
      <w:proofErr w:type="spellStart"/>
      <w:r w:rsidRPr="0004239B">
        <w:rPr>
          <w:rFonts w:ascii="Times New Roman" w:hAnsi="Times New Roman" w:cs="Times New Roman"/>
        </w:rPr>
        <w:t>Extracurriculurs</w:t>
      </w:r>
      <w:proofErr w:type="spellEnd"/>
      <w:r w:rsidRPr="0004239B">
        <w:rPr>
          <w:rFonts w:ascii="Times New Roman" w:hAnsi="Times New Roman" w:cs="Times New Roman"/>
        </w:rPr>
        <w:t xml:space="preserve"> on Academic Performance and School Perception. </w:t>
      </w:r>
      <w:r w:rsidRPr="0004239B">
        <w:rPr>
          <w:rFonts w:ascii="Times New Roman" w:hAnsi="Times New Roman" w:cs="Times New Roman"/>
          <w:i/>
        </w:rPr>
        <w:t>The Excellence in Education Journal</w:t>
      </w:r>
      <w:r w:rsidRPr="0004239B">
        <w:rPr>
          <w:rFonts w:ascii="Times New Roman" w:hAnsi="Times New Roman" w:cs="Times New Roman"/>
        </w:rPr>
        <w:t>, [online] 8(1). Available at: https://files.eric.ed.gov/fulltext/EJ1208711.pdf.</w:t>
      </w:r>
    </w:p>
    <w:p w14:paraId="3984F520"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Goyette, K. and Xie, Y. (1999). Educational Expectations of Asian American Youths: Determinants and Ethnic Differences. </w:t>
      </w:r>
      <w:r w:rsidRPr="0004239B">
        <w:rPr>
          <w:rFonts w:ascii="Times New Roman" w:hAnsi="Times New Roman" w:cs="Times New Roman"/>
          <w:i/>
        </w:rPr>
        <w:t>Sociology of Education</w:t>
      </w:r>
      <w:r w:rsidRPr="0004239B">
        <w:rPr>
          <w:rFonts w:ascii="Times New Roman" w:hAnsi="Times New Roman" w:cs="Times New Roman"/>
        </w:rPr>
        <w:t xml:space="preserve">, [online] 72(1), p.22. </w:t>
      </w:r>
      <w:proofErr w:type="spellStart"/>
      <w:proofErr w:type="gramStart"/>
      <w:r w:rsidRPr="0004239B">
        <w:rPr>
          <w:rFonts w:ascii="Times New Roman" w:hAnsi="Times New Roman" w:cs="Times New Roman"/>
        </w:rPr>
        <w:t>doi:https</w:t>
      </w:r>
      <w:proofErr w:type="spellEnd"/>
      <w:r w:rsidRPr="0004239B">
        <w:rPr>
          <w:rFonts w:ascii="Times New Roman" w:hAnsi="Times New Roman" w:cs="Times New Roman"/>
        </w:rPr>
        <w:t>://doi.org/10.2307/2673184</w:t>
      </w:r>
      <w:proofErr w:type="gramEnd"/>
      <w:r w:rsidRPr="0004239B">
        <w:rPr>
          <w:rFonts w:ascii="Times New Roman" w:hAnsi="Times New Roman" w:cs="Times New Roman"/>
        </w:rPr>
        <w:t>.</w:t>
      </w:r>
    </w:p>
    <w:p w14:paraId="3CBC9EF9" w14:textId="77777777" w:rsidR="007F3082" w:rsidRPr="0004239B" w:rsidRDefault="00000000">
      <w:pPr>
        <w:pStyle w:val="BodyText"/>
        <w:spacing w:line="360" w:lineRule="auto"/>
        <w:rPr>
          <w:rFonts w:ascii="Times New Roman" w:hAnsi="Times New Roman" w:cs="Times New Roman"/>
        </w:rPr>
      </w:pPr>
      <w:proofErr w:type="spellStart"/>
      <w:r w:rsidRPr="0004239B">
        <w:rPr>
          <w:rFonts w:ascii="Times New Roman" w:hAnsi="Times New Roman" w:cs="Times New Roman"/>
        </w:rPr>
        <w:t>Nickow</w:t>
      </w:r>
      <w:proofErr w:type="spellEnd"/>
      <w:r w:rsidRPr="0004239B">
        <w:rPr>
          <w:rFonts w:ascii="Times New Roman" w:hAnsi="Times New Roman" w:cs="Times New Roman"/>
        </w:rPr>
        <w:t xml:space="preserve">, A., </w:t>
      </w:r>
      <w:proofErr w:type="spellStart"/>
      <w:r w:rsidRPr="0004239B">
        <w:rPr>
          <w:rFonts w:ascii="Times New Roman" w:hAnsi="Times New Roman" w:cs="Times New Roman"/>
        </w:rPr>
        <w:t>Oreopoulos</w:t>
      </w:r>
      <w:proofErr w:type="spellEnd"/>
      <w:r w:rsidRPr="0004239B">
        <w:rPr>
          <w:rFonts w:ascii="Times New Roman" w:hAnsi="Times New Roman" w:cs="Times New Roman"/>
        </w:rPr>
        <w:t xml:space="preserve">, P. and Quan, V. (2020). The Impressive Effects of Tutoring on Prek-12 Learning: A Systematic Review and Meta-Analysis of the Experimental Evidence. </w:t>
      </w:r>
      <w:r w:rsidRPr="0004239B">
        <w:rPr>
          <w:rFonts w:ascii="Times New Roman" w:hAnsi="Times New Roman" w:cs="Times New Roman"/>
          <w:i/>
        </w:rPr>
        <w:t>SSRN Electronic Journal</w:t>
      </w:r>
      <w:r w:rsidRPr="0004239B">
        <w:rPr>
          <w:rFonts w:ascii="Times New Roman" w:hAnsi="Times New Roman" w:cs="Times New Roman"/>
        </w:rPr>
        <w:t xml:space="preserve">. </w:t>
      </w:r>
      <w:proofErr w:type="spellStart"/>
      <w:proofErr w:type="gramStart"/>
      <w:r w:rsidRPr="0004239B">
        <w:rPr>
          <w:rFonts w:ascii="Times New Roman" w:hAnsi="Times New Roman" w:cs="Times New Roman"/>
        </w:rPr>
        <w:t>doi:https</w:t>
      </w:r>
      <w:proofErr w:type="spellEnd"/>
      <w:r w:rsidRPr="0004239B">
        <w:rPr>
          <w:rFonts w:ascii="Times New Roman" w:hAnsi="Times New Roman" w:cs="Times New Roman"/>
        </w:rPr>
        <w:t>://doi.org/10.2139/ssrn.3644077</w:t>
      </w:r>
      <w:proofErr w:type="gramEnd"/>
      <w:r w:rsidRPr="0004239B">
        <w:rPr>
          <w:rFonts w:ascii="Times New Roman" w:hAnsi="Times New Roman" w:cs="Times New Roman"/>
        </w:rPr>
        <w:t>.</w:t>
      </w:r>
    </w:p>
    <w:p w14:paraId="2B2B81D6"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Pei, C. (2024). Research on the influencing factors of student </w:t>
      </w:r>
      <w:proofErr w:type="gramStart"/>
      <w:r w:rsidRPr="0004239B">
        <w:rPr>
          <w:rFonts w:ascii="Times New Roman" w:hAnsi="Times New Roman" w:cs="Times New Roman"/>
        </w:rPr>
        <w:t>performance .</w:t>
      </w:r>
      <w:proofErr w:type="gramEnd"/>
      <w:r w:rsidRPr="0004239B">
        <w:rPr>
          <w:rFonts w:ascii="Times New Roman" w:hAnsi="Times New Roman" w:cs="Times New Roman"/>
        </w:rPr>
        <w:t xml:space="preserve"> </w:t>
      </w:r>
      <w:r w:rsidRPr="0004239B">
        <w:rPr>
          <w:rFonts w:ascii="Times New Roman" w:hAnsi="Times New Roman" w:cs="Times New Roman"/>
          <w:i/>
        </w:rPr>
        <w:t>Theoretical and Natural Science</w:t>
      </w:r>
      <w:r w:rsidRPr="0004239B">
        <w:rPr>
          <w:rFonts w:ascii="Times New Roman" w:hAnsi="Times New Roman" w:cs="Times New Roman"/>
        </w:rPr>
        <w:t xml:space="preserve">, 51(1), pp.26–33. </w:t>
      </w:r>
      <w:proofErr w:type="spellStart"/>
      <w:proofErr w:type="gramStart"/>
      <w:r w:rsidRPr="0004239B">
        <w:rPr>
          <w:rFonts w:ascii="Times New Roman" w:hAnsi="Times New Roman" w:cs="Times New Roman"/>
        </w:rPr>
        <w:t>doi:https</w:t>
      </w:r>
      <w:proofErr w:type="spellEnd"/>
      <w:r w:rsidRPr="0004239B">
        <w:rPr>
          <w:rFonts w:ascii="Times New Roman" w:hAnsi="Times New Roman" w:cs="Times New Roman"/>
        </w:rPr>
        <w:t>://doi.org/10.54254/2753-8818/51/2024ch0131</w:t>
      </w:r>
      <w:proofErr w:type="gramEnd"/>
      <w:r w:rsidRPr="0004239B">
        <w:rPr>
          <w:rFonts w:ascii="Times New Roman" w:hAnsi="Times New Roman" w:cs="Times New Roman"/>
        </w:rPr>
        <w:t>.</w:t>
      </w:r>
    </w:p>
    <w:p w14:paraId="3F20BE3E"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Sue, S. and Okazaki, S. (1990). </w:t>
      </w:r>
      <w:proofErr w:type="gramStart"/>
      <w:r w:rsidRPr="0004239B">
        <w:rPr>
          <w:rFonts w:ascii="Times New Roman" w:hAnsi="Times New Roman" w:cs="Times New Roman"/>
        </w:rPr>
        <w:t>Asian-American</w:t>
      </w:r>
      <w:proofErr w:type="gramEnd"/>
      <w:r w:rsidRPr="0004239B">
        <w:rPr>
          <w:rFonts w:ascii="Times New Roman" w:hAnsi="Times New Roman" w:cs="Times New Roman"/>
        </w:rPr>
        <w:t xml:space="preserve"> educational achievements: A phenomenon in search of an explanation. </w:t>
      </w:r>
      <w:r w:rsidRPr="0004239B">
        <w:rPr>
          <w:rFonts w:ascii="Times New Roman" w:hAnsi="Times New Roman" w:cs="Times New Roman"/>
          <w:i/>
        </w:rPr>
        <w:t>American Psychologist</w:t>
      </w:r>
      <w:r w:rsidRPr="0004239B">
        <w:rPr>
          <w:rFonts w:ascii="Times New Roman" w:hAnsi="Times New Roman" w:cs="Times New Roman"/>
        </w:rPr>
        <w:t xml:space="preserve">, 45(8), pp.913–920. </w:t>
      </w:r>
      <w:proofErr w:type="spellStart"/>
      <w:proofErr w:type="gramStart"/>
      <w:r w:rsidRPr="0004239B">
        <w:rPr>
          <w:rFonts w:ascii="Times New Roman" w:hAnsi="Times New Roman" w:cs="Times New Roman"/>
        </w:rPr>
        <w:t>doi:https</w:t>
      </w:r>
      <w:proofErr w:type="spellEnd"/>
      <w:r w:rsidRPr="0004239B">
        <w:rPr>
          <w:rFonts w:ascii="Times New Roman" w:hAnsi="Times New Roman" w:cs="Times New Roman"/>
        </w:rPr>
        <w:t>://doi.org/10.1037/0003-066x.45.8.913</w:t>
      </w:r>
      <w:proofErr w:type="gramEnd"/>
      <w:r w:rsidRPr="0004239B">
        <w:rPr>
          <w:rFonts w:ascii="Times New Roman" w:hAnsi="Times New Roman" w:cs="Times New Roman"/>
        </w:rPr>
        <w:t>.</w:t>
      </w:r>
    </w:p>
    <w:p w14:paraId="662F1FA5" w14:textId="77777777" w:rsidR="007F3082" w:rsidRPr="0004239B" w:rsidRDefault="00000000">
      <w:pPr>
        <w:pStyle w:val="BodyText"/>
        <w:spacing w:line="360" w:lineRule="auto"/>
        <w:rPr>
          <w:rFonts w:ascii="Times New Roman" w:hAnsi="Times New Roman" w:cs="Times New Roman"/>
        </w:rPr>
      </w:pPr>
      <w:r w:rsidRPr="0004239B">
        <w:rPr>
          <w:rFonts w:ascii="Times New Roman" w:hAnsi="Times New Roman" w:cs="Times New Roman"/>
        </w:rPr>
        <w:t xml:space="preserve">The Annie E. Casey Foundation (2022). </w:t>
      </w:r>
      <w:r w:rsidRPr="0004239B">
        <w:rPr>
          <w:rFonts w:ascii="Times New Roman" w:hAnsi="Times New Roman" w:cs="Times New Roman"/>
          <w:i/>
        </w:rPr>
        <w:t>Parental Involvement in Your Child’s Education</w:t>
      </w:r>
      <w:r w:rsidRPr="0004239B">
        <w:rPr>
          <w:rFonts w:ascii="Times New Roman" w:hAnsi="Times New Roman" w:cs="Times New Roman"/>
        </w:rPr>
        <w:t>. [online] The Annie E. Casey Foundation. Available at: https://www.aecf.org/blog/parental-involvement-is-key-to-student-success-research-shows.</w:t>
      </w:r>
    </w:p>
    <w:p w14:paraId="38DDF5F4" w14:textId="77777777" w:rsidR="007F3082" w:rsidRPr="0004239B" w:rsidRDefault="007F3082">
      <w:pPr>
        <w:rPr>
          <w:rFonts w:ascii="Times New Roman" w:hAnsi="Times New Roman" w:cs="Times New Roman"/>
        </w:rPr>
      </w:pPr>
    </w:p>
    <w:sectPr w:rsidR="007F3082" w:rsidRPr="0004239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F3082"/>
    <w:rsid w:val="0004239B"/>
    <w:rsid w:val="00510AE2"/>
    <w:rsid w:val="007F3082"/>
    <w:rsid w:val="00805274"/>
    <w:rsid w:val="00892D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E34C"/>
  <w15:docId w15:val="{BB5B3CAC-DBFA-406F-B30D-E1AFA6DE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rsid w:val="0004239B"/>
    <w:pPr>
      <w:outlineLvl w:val="0"/>
    </w:pPr>
    <w:rPr>
      <w:rFonts w:ascii="Liberation Serif" w:eastAsia="Noto Serif CJK SC" w:hAnsi="Liberation Serif"/>
      <w:b/>
      <w:bCs/>
      <w:sz w:val="40"/>
      <w:szCs w:val="48"/>
    </w:rPr>
  </w:style>
  <w:style w:type="paragraph" w:styleId="Heading2">
    <w:name w:val="heading 2"/>
    <w:basedOn w:val="Normal"/>
    <w:next w:val="Normal"/>
    <w:link w:val="Heading2Char"/>
    <w:uiPriority w:val="9"/>
    <w:unhideWhenUsed/>
    <w:qFormat/>
    <w:rsid w:val="0004239B"/>
    <w:pPr>
      <w:keepNext/>
      <w:keepLines/>
      <w:spacing w:before="40"/>
      <w:outlineLvl w:val="1"/>
    </w:pPr>
    <w:rPr>
      <w:rFonts w:ascii="Times New Roman" w:eastAsiaTheme="majorEastAsia" w:hAnsi="Times New Roman" w:cs="Mangal"/>
      <w:b/>
      <w:sz w:val="32"/>
      <w:szCs w:val="23"/>
    </w:rPr>
  </w:style>
  <w:style w:type="paragraph" w:styleId="Heading3">
    <w:name w:val="heading 3"/>
    <w:basedOn w:val="Normal"/>
    <w:next w:val="Normal"/>
    <w:link w:val="Heading3Char"/>
    <w:uiPriority w:val="9"/>
    <w:unhideWhenUsed/>
    <w:qFormat/>
    <w:rsid w:val="0004239B"/>
    <w:pPr>
      <w:keepNext/>
      <w:keepLines/>
      <w:spacing w:before="40"/>
      <w:outlineLvl w:val="2"/>
    </w:pPr>
    <w:rPr>
      <w:rFonts w:ascii="Times New Roman" w:eastAsiaTheme="majorEastAsia" w:hAnsi="Times New Roman" w:cs="Mang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customStyle="1" w:styleId="Figure">
    <w:name w:val="Figure"/>
    <w:basedOn w:val="Caption"/>
    <w:qFormat/>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510AE2"/>
    <w:rPr>
      <w:color w:val="605E5C"/>
      <w:shd w:val="clear" w:color="auto" w:fill="E1DFDD"/>
    </w:rPr>
  </w:style>
  <w:style w:type="character" w:customStyle="1" w:styleId="Heading2Char">
    <w:name w:val="Heading 2 Char"/>
    <w:basedOn w:val="DefaultParagraphFont"/>
    <w:link w:val="Heading2"/>
    <w:uiPriority w:val="9"/>
    <w:rsid w:val="0004239B"/>
    <w:rPr>
      <w:rFonts w:ascii="Times New Roman" w:eastAsiaTheme="majorEastAsia" w:hAnsi="Times New Roman" w:cs="Mangal"/>
      <w:b/>
      <w:sz w:val="32"/>
      <w:szCs w:val="23"/>
    </w:rPr>
  </w:style>
  <w:style w:type="paragraph" w:styleId="TOC1">
    <w:name w:val="toc 1"/>
    <w:basedOn w:val="Normal"/>
    <w:next w:val="Normal"/>
    <w:autoRedefine/>
    <w:uiPriority w:val="39"/>
    <w:unhideWhenUsed/>
    <w:rsid w:val="0004239B"/>
    <w:pPr>
      <w:spacing w:after="100"/>
    </w:pPr>
    <w:rPr>
      <w:rFonts w:cs="Mangal"/>
      <w:szCs w:val="21"/>
    </w:rPr>
  </w:style>
  <w:style w:type="paragraph" w:styleId="TOC2">
    <w:name w:val="toc 2"/>
    <w:basedOn w:val="Normal"/>
    <w:next w:val="Normal"/>
    <w:autoRedefine/>
    <w:uiPriority w:val="39"/>
    <w:unhideWhenUsed/>
    <w:rsid w:val="0004239B"/>
    <w:pPr>
      <w:spacing w:after="100"/>
      <w:ind w:left="240"/>
    </w:pPr>
    <w:rPr>
      <w:rFonts w:cs="Mangal"/>
      <w:szCs w:val="21"/>
    </w:rPr>
  </w:style>
  <w:style w:type="character" w:customStyle="1" w:styleId="Heading3Char">
    <w:name w:val="Heading 3 Char"/>
    <w:basedOn w:val="DefaultParagraphFont"/>
    <w:link w:val="Heading3"/>
    <w:uiPriority w:val="9"/>
    <w:rsid w:val="0004239B"/>
    <w:rPr>
      <w:rFonts w:ascii="Times New Roman" w:eastAsiaTheme="majorEastAsia" w:hAnsi="Times New Roman" w:cs="Mangal"/>
      <w:szCs w:val="21"/>
    </w:rPr>
  </w:style>
  <w:style w:type="paragraph" w:styleId="TOC3">
    <w:name w:val="toc 3"/>
    <w:basedOn w:val="Normal"/>
    <w:next w:val="Normal"/>
    <w:autoRedefine/>
    <w:uiPriority w:val="39"/>
    <w:unhideWhenUsed/>
    <w:rsid w:val="0004239B"/>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badtzmaruu/MLG382" TargetMode="External"/><Relationship Id="rId3" Type="http://schemas.openxmlformats.org/officeDocument/2006/relationships/settings" Target="settings.xml"/><Relationship Id="rId7" Type="http://schemas.openxmlformats.org/officeDocument/2006/relationships/hyperlink" Target="https://github.com/badtzmaruu/MLG38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badtzmaruu/MLG3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34739-C6F7-4B01-9024-4E01147D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Reece Joubert</cp:lastModifiedBy>
  <cp:revision>4</cp:revision>
  <dcterms:created xsi:type="dcterms:W3CDTF">2025-04-12T01:20:00Z</dcterms:created>
  <dcterms:modified xsi:type="dcterms:W3CDTF">2025-04-12T01:26:00Z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2025-04-12T00:07:12Z</dcterms:created>
  <dc:creator/>
  <dc:description/>
  <dc:language>en-GB</dc:language>
  <cp:lastModifiedBy/>
  <dcterms:modified xsi:type="dcterms:W3CDTF">2025-04-12T03:00:53Z</dcterms:modified>
  <cp:revision>23</cp:revision>
  <dc:subject/>
  <dc:title/>
</cp:coreProperties>
</file>