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ellenraster"/>
        <w:tblW w:w="0" w:type="auto"/>
        <w:tblLook w:val="04A0" w:firstRow="1" w:lastRow="0" w:firstColumn="1" w:lastColumn="0" w:noHBand="0" w:noVBand="1"/>
      </w:tblPr>
      <w:tblGrid>
        <w:gridCol w:w="4788"/>
        <w:gridCol w:w="4788"/>
      </w:tblGrid>
      <w:tr w:rsidR="007C3FCB" w:rsidRPr="00AD3708" w:rsidTr="007C3FCB">
        <w:tc>
          <w:tcPr>
            <w:tcW w:w="4788" w:type="dxa"/>
          </w:tcPr>
          <w:p w:rsidR="007C3FCB" w:rsidRPr="00A01268" w:rsidRDefault="007A12C9" w:rsidP="004C1B14">
            <w:pPr>
              <w:spacing w:line="360" w:lineRule="auto"/>
              <w:rPr>
                <w:rFonts w:ascii="Agency FB" w:hAnsi="Agency FB" w:cs="Calibri"/>
                <w:color w:val="0B3575"/>
                <w:sz w:val="32"/>
                <w:szCs w:val="24"/>
              </w:rPr>
            </w:pPr>
            <w:r w:rsidRPr="0082795E">
              <w:rPr>
                <w:rFonts w:ascii="Agency FB" w:hAnsi="Agency FB" w:cs="Calibri"/>
                <w:color w:val="0B3575"/>
                <w:sz w:val="32"/>
                <w:szCs w:val="24"/>
              </w:rPr>
              <w:t xml:space="preserve">Project </w:t>
            </w:r>
            <w:proofErr w:type="spellStart"/>
            <w:r w:rsidRPr="0082795E">
              <w:rPr>
                <w:rFonts w:ascii="Agency FB" w:hAnsi="Agency FB" w:cs="Calibri"/>
                <w:color w:val="0B3575"/>
                <w:sz w:val="32"/>
                <w:szCs w:val="24"/>
              </w:rPr>
              <w:t>name</w:t>
            </w:r>
            <w:proofErr w:type="spellEnd"/>
            <w:r w:rsidRPr="0082795E">
              <w:rPr>
                <w:rFonts w:ascii="Agency FB" w:hAnsi="Agency FB" w:cs="Calibri"/>
                <w:color w:val="0B3575"/>
                <w:sz w:val="32"/>
                <w:szCs w:val="24"/>
              </w:rPr>
              <w:t>:</w:t>
            </w:r>
          </w:p>
          <w:p w:rsidR="00CF545B" w:rsidRPr="00A01268" w:rsidRDefault="00A01268" w:rsidP="004C1B14">
            <w:pPr>
              <w:spacing w:line="360" w:lineRule="auto"/>
              <w:rPr>
                <w:rFonts w:ascii="Agency FB" w:hAnsi="Agency FB" w:cs="Calibri"/>
                <w:color w:val="0B3575"/>
                <w:sz w:val="32"/>
                <w:szCs w:val="24"/>
              </w:rPr>
            </w:pPr>
            <w:proofErr w:type="spellStart"/>
            <w:r>
              <w:rPr>
                <w:rFonts w:ascii="Times New Roman" w:hAnsi="Times New Roman" w:cs="Times New Roman"/>
                <w:bCs/>
                <w:sz w:val="26"/>
                <w:szCs w:val="26"/>
                <w:lang w:val="en-US"/>
              </w:rPr>
              <w:t>brillianCRM</w:t>
            </w:r>
            <w:proofErr w:type="spellEnd"/>
          </w:p>
        </w:tc>
        <w:tc>
          <w:tcPr>
            <w:tcW w:w="4788" w:type="dxa"/>
          </w:tcPr>
          <w:p w:rsidR="00103828" w:rsidRPr="00FF1DDE" w:rsidRDefault="007A12C9" w:rsidP="004C1B14">
            <w:pPr>
              <w:spacing w:line="360" w:lineRule="auto"/>
              <w:rPr>
                <w:rFonts w:ascii="Agency FB" w:hAnsi="Agency FB" w:cs="Calibri"/>
                <w:color w:val="0B3575"/>
                <w:sz w:val="32"/>
                <w:szCs w:val="24"/>
                <w:lang w:val="en-US"/>
              </w:rPr>
            </w:pPr>
            <w:r w:rsidRPr="00FF1DDE">
              <w:rPr>
                <w:rFonts w:ascii="Agency FB" w:hAnsi="Agency FB" w:cs="Calibri"/>
                <w:color w:val="0B3575"/>
                <w:sz w:val="32"/>
                <w:szCs w:val="24"/>
                <w:lang w:val="en-US"/>
              </w:rPr>
              <w:t>Work package title:</w:t>
            </w:r>
          </w:p>
          <w:p w:rsidR="007C3FCB" w:rsidRPr="00FF1DDE" w:rsidRDefault="0081295A" w:rsidP="00666A76">
            <w:pPr>
              <w:spacing w:line="360" w:lineRule="auto"/>
              <w:rPr>
                <w:rFonts w:ascii="Agency FB" w:hAnsi="Agency FB" w:cs="Calibri"/>
                <w:color w:val="0B3575"/>
                <w:sz w:val="32"/>
                <w:szCs w:val="24"/>
                <w:lang w:val="en-US"/>
              </w:rPr>
            </w:pPr>
            <w:r>
              <w:rPr>
                <w:rFonts w:ascii="Times New Roman" w:hAnsi="Times New Roman" w:cs="Times New Roman"/>
                <w:bCs/>
                <w:sz w:val="26"/>
                <w:szCs w:val="26"/>
                <w:lang w:val="en-US"/>
              </w:rPr>
              <w:t xml:space="preserve">1.4 </w:t>
            </w:r>
            <w:bookmarkStart w:id="0" w:name="_GoBack"/>
            <w:bookmarkEnd w:id="0"/>
            <w:r w:rsidR="003266B2" w:rsidRPr="00A01268">
              <w:rPr>
                <w:rFonts w:ascii="Times New Roman" w:hAnsi="Times New Roman" w:cs="Times New Roman"/>
                <w:bCs/>
                <w:sz w:val="26"/>
                <w:szCs w:val="26"/>
                <w:lang w:val="en-US"/>
              </w:rPr>
              <w:t xml:space="preserve">Stakeholder </w:t>
            </w:r>
            <w:r w:rsidR="00666A76" w:rsidRPr="00A01268">
              <w:rPr>
                <w:rFonts w:ascii="Times New Roman" w:hAnsi="Times New Roman" w:cs="Times New Roman"/>
                <w:bCs/>
                <w:sz w:val="26"/>
                <w:szCs w:val="26"/>
                <w:lang w:val="en-US"/>
              </w:rPr>
              <w:t>A</w:t>
            </w:r>
            <w:r w:rsidR="003266B2" w:rsidRPr="00A01268">
              <w:rPr>
                <w:rFonts w:ascii="Times New Roman" w:hAnsi="Times New Roman" w:cs="Times New Roman"/>
                <w:bCs/>
                <w:sz w:val="26"/>
                <w:szCs w:val="26"/>
                <w:lang w:val="en-US"/>
              </w:rPr>
              <w:t>nalysis</w:t>
            </w:r>
          </w:p>
        </w:tc>
      </w:tr>
      <w:tr w:rsidR="007C3FCB" w:rsidRPr="0081295A" w:rsidTr="00054071">
        <w:tc>
          <w:tcPr>
            <w:tcW w:w="9576" w:type="dxa"/>
            <w:gridSpan w:val="2"/>
          </w:tcPr>
          <w:p w:rsidR="008B1405" w:rsidRPr="00AD3708" w:rsidRDefault="007A12C9" w:rsidP="004C1B14">
            <w:pPr>
              <w:spacing w:line="360" w:lineRule="auto"/>
              <w:rPr>
                <w:rFonts w:ascii="Agency FB" w:hAnsi="Agency FB" w:cs="Calibri"/>
                <w:color w:val="0B3575"/>
                <w:sz w:val="32"/>
                <w:szCs w:val="24"/>
                <w:lang w:val="en-US"/>
              </w:rPr>
            </w:pPr>
            <w:r w:rsidRPr="00AD3708">
              <w:rPr>
                <w:rFonts w:ascii="Agency FB" w:hAnsi="Agency FB" w:cs="Calibri"/>
                <w:color w:val="0B3575"/>
                <w:sz w:val="32"/>
                <w:szCs w:val="24"/>
                <w:lang w:val="en-US"/>
              </w:rPr>
              <w:t>Work package description:</w:t>
            </w:r>
          </w:p>
          <w:p w:rsidR="008B1405" w:rsidRPr="00A01268" w:rsidRDefault="00F96EA0" w:rsidP="00A01268">
            <w:pPr>
              <w:spacing w:line="276" w:lineRule="auto"/>
              <w:rPr>
                <w:rFonts w:ascii="Times New Roman" w:hAnsi="Times New Roman" w:cs="Times New Roman"/>
                <w:bCs/>
                <w:sz w:val="26"/>
                <w:szCs w:val="26"/>
                <w:lang w:val="en-US"/>
              </w:rPr>
            </w:pPr>
            <w:r w:rsidRPr="00A01268">
              <w:rPr>
                <w:rFonts w:ascii="Times New Roman" w:hAnsi="Times New Roman" w:cs="Times New Roman"/>
                <w:bCs/>
                <w:sz w:val="26"/>
                <w:szCs w:val="26"/>
                <w:lang w:val="en-US"/>
              </w:rPr>
              <w:t>Stakeholders like (supplier</w:t>
            </w:r>
            <w:r w:rsidR="008B1405" w:rsidRPr="00A01268">
              <w:rPr>
                <w:rFonts w:ascii="Times New Roman" w:hAnsi="Times New Roman" w:cs="Times New Roman"/>
                <w:bCs/>
                <w:sz w:val="26"/>
                <w:szCs w:val="26"/>
                <w:lang w:val="en-US"/>
              </w:rPr>
              <w:t>s</w:t>
            </w:r>
            <w:r w:rsidRPr="00A01268">
              <w:rPr>
                <w:rFonts w:ascii="Times New Roman" w:hAnsi="Times New Roman" w:cs="Times New Roman"/>
                <w:bCs/>
                <w:sz w:val="26"/>
                <w:szCs w:val="26"/>
                <w:lang w:val="en-US"/>
              </w:rPr>
              <w:t>, customer</w:t>
            </w:r>
            <w:r w:rsidR="008B1405" w:rsidRPr="00A01268">
              <w:rPr>
                <w:rFonts w:ascii="Times New Roman" w:hAnsi="Times New Roman" w:cs="Times New Roman"/>
                <w:bCs/>
                <w:sz w:val="26"/>
                <w:szCs w:val="26"/>
                <w:lang w:val="en-US"/>
              </w:rPr>
              <w:t>s</w:t>
            </w:r>
            <w:r w:rsidRPr="00A01268">
              <w:rPr>
                <w:rFonts w:ascii="Times New Roman" w:hAnsi="Times New Roman" w:cs="Times New Roman"/>
                <w:bCs/>
                <w:sz w:val="26"/>
                <w:szCs w:val="26"/>
                <w:lang w:val="en-US"/>
              </w:rPr>
              <w:t>, employee</w:t>
            </w:r>
            <w:r w:rsidR="008B1405" w:rsidRPr="00A01268">
              <w:rPr>
                <w:rFonts w:ascii="Times New Roman" w:hAnsi="Times New Roman" w:cs="Times New Roman"/>
                <w:bCs/>
                <w:sz w:val="26"/>
                <w:szCs w:val="26"/>
                <w:lang w:val="en-US"/>
              </w:rPr>
              <w:t>s</w:t>
            </w:r>
            <w:r w:rsidRPr="00A01268">
              <w:rPr>
                <w:rFonts w:ascii="Times New Roman" w:hAnsi="Times New Roman" w:cs="Times New Roman"/>
                <w:bCs/>
                <w:sz w:val="26"/>
                <w:szCs w:val="26"/>
                <w:lang w:val="en-US"/>
              </w:rPr>
              <w:t>, management, authorities,</w:t>
            </w:r>
            <w:r w:rsidR="008B1405" w:rsidRPr="00A01268">
              <w:rPr>
                <w:rFonts w:ascii="Times New Roman" w:hAnsi="Times New Roman" w:cs="Times New Roman"/>
                <w:bCs/>
                <w:sz w:val="26"/>
                <w:szCs w:val="26"/>
                <w:lang w:val="en-US"/>
              </w:rPr>
              <w:t xml:space="preserve"> public</w:t>
            </w:r>
            <w:r w:rsidRPr="00A01268">
              <w:rPr>
                <w:rFonts w:ascii="Times New Roman" w:hAnsi="Times New Roman" w:cs="Times New Roman"/>
                <w:bCs/>
                <w:sz w:val="26"/>
                <w:szCs w:val="26"/>
                <w:lang w:val="en-US"/>
              </w:rPr>
              <w:t xml:space="preserve"> …) have to be identified</w:t>
            </w:r>
            <w:r w:rsidR="000E37CB" w:rsidRPr="00A01268">
              <w:rPr>
                <w:rFonts w:ascii="Times New Roman" w:hAnsi="Times New Roman" w:cs="Times New Roman"/>
                <w:bCs/>
                <w:sz w:val="26"/>
                <w:szCs w:val="26"/>
                <w:lang w:val="en-US"/>
              </w:rPr>
              <w:t xml:space="preserve"> and categorized </w:t>
            </w:r>
            <w:r w:rsidR="008B1405" w:rsidRPr="00A01268">
              <w:rPr>
                <w:rFonts w:ascii="Times New Roman" w:hAnsi="Times New Roman" w:cs="Times New Roman"/>
                <w:bCs/>
                <w:sz w:val="26"/>
                <w:szCs w:val="26"/>
                <w:lang w:val="en-US"/>
              </w:rPr>
              <w:t>according to</w:t>
            </w:r>
            <w:r w:rsidR="000E37CB" w:rsidRPr="00A01268">
              <w:rPr>
                <w:rFonts w:ascii="Times New Roman" w:hAnsi="Times New Roman" w:cs="Times New Roman"/>
                <w:bCs/>
                <w:sz w:val="26"/>
                <w:szCs w:val="26"/>
                <w:lang w:val="en-US"/>
              </w:rPr>
              <w:t xml:space="preserve"> the role and power they have during the project.</w:t>
            </w:r>
            <w:r w:rsidR="008B1405" w:rsidRPr="00A01268">
              <w:rPr>
                <w:rFonts w:ascii="Times New Roman" w:hAnsi="Times New Roman" w:cs="Times New Roman"/>
                <w:bCs/>
                <w:sz w:val="26"/>
                <w:szCs w:val="26"/>
                <w:lang w:val="en-US"/>
              </w:rPr>
              <w:t xml:space="preserve"> </w:t>
            </w:r>
          </w:p>
          <w:p w:rsidR="007C3FCB" w:rsidRPr="00AD3708" w:rsidRDefault="008B1405" w:rsidP="00A01268">
            <w:pPr>
              <w:spacing w:line="276" w:lineRule="auto"/>
              <w:rPr>
                <w:rFonts w:ascii="Agency FB" w:hAnsi="Agency FB" w:cs="Calibri"/>
                <w:color w:val="0B3575"/>
                <w:sz w:val="32"/>
                <w:szCs w:val="24"/>
                <w:lang w:val="en-US"/>
              </w:rPr>
            </w:pPr>
            <w:r w:rsidRPr="00A01268">
              <w:rPr>
                <w:rFonts w:ascii="Times New Roman" w:hAnsi="Times New Roman" w:cs="Times New Roman"/>
                <w:bCs/>
                <w:sz w:val="26"/>
                <w:szCs w:val="26"/>
                <w:lang w:val="en-US"/>
              </w:rPr>
              <w:t>T</w:t>
            </w:r>
            <w:r w:rsidR="00785A64" w:rsidRPr="00A01268">
              <w:rPr>
                <w:rFonts w:ascii="Times New Roman" w:hAnsi="Times New Roman" w:cs="Times New Roman"/>
                <w:bCs/>
                <w:sz w:val="26"/>
                <w:szCs w:val="26"/>
                <w:lang w:val="en-US"/>
              </w:rPr>
              <w:t>he proje</w:t>
            </w:r>
            <w:r w:rsidRPr="00A01268">
              <w:rPr>
                <w:rFonts w:ascii="Times New Roman" w:hAnsi="Times New Roman" w:cs="Times New Roman"/>
                <w:bCs/>
                <w:sz w:val="26"/>
                <w:szCs w:val="26"/>
                <w:lang w:val="en-US"/>
              </w:rPr>
              <w:t>ct manager must manage the infl</w:t>
            </w:r>
            <w:r w:rsidR="00785A64" w:rsidRPr="00A01268">
              <w:rPr>
                <w:rFonts w:ascii="Times New Roman" w:hAnsi="Times New Roman" w:cs="Times New Roman"/>
                <w:bCs/>
                <w:sz w:val="26"/>
                <w:szCs w:val="26"/>
                <w:lang w:val="en-US"/>
              </w:rPr>
              <w:t>uence of the various stakeholders in relation to the</w:t>
            </w:r>
            <w:r w:rsidRPr="00A01268">
              <w:rPr>
                <w:rFonts w:ascii="Times New Roman" w:hAnsi="Times New Roman" w:cs="Times New Roman"/>
                <w:bCs/>
                <w:sz w:val="26"/>
                <w:szCs w:val="26"/>
                <w:lang w:val="en-US"/>
              </w:rPr>
              <w:t xml:space="preserve"> </w:t>
            </w:r>
            <w:r w:rsidR="00785A64" w:rsidRPr="00A01268">
              <w:rPr>
                <w:rFonts w:ascii="Times New Roman" w:hAnsi="Times New Roman" w:cs="Times New Roman"/>
                <w:bCs/>
                <w:sz w:val="26"/>
                <w:szCs w:val="26"/>
                <w:lang w:val="en-US"/>
              </w:rPr>
              <w:t>project requirements to ensure a successful outcome.</w:t>
            </w:r>
            <w:r w:rsidR="000E37CB" w:rsidRPr="00A01268">
              <w:rPr>
                <w:rFonts w:ascii="Times New Roman" w:hAnsi="Times New Roman" w:cs="Times New Roman"/>
                <w:bCs/>
                <w:sz w:val="26"/>
                <w:szCs w:val="26"/>
                <w:lang w:val="en-US"/>
              </w:rPr>
              <w:t xml:space="preserve"> It is very helpful for any further contact with stakeholders whether to keep in with some of the stakeholders because they are important to the project or don’t care about them that much because their actions don’t have much impact on the project.</w:t>
            </w:r>
          </w:p>
        </w:tc>
      </w:tr>
      <w:tr w:rsidR="007C3FCB" w:rsidRPr="0081295A" w:rsidTr="007A310B">
        <w:tc>
          <w:tcPr>
            <w:tcW w:w="9576" w:type="dxa"/>
            <w:gridSpan w:val="2"/>
          </w:tcPr>
          <w:p w:rsidR="007C3FCB" w:rsidRPr="00A01268" w:rsidRDefault="007A12C9" w:rsidP="004C1B14">
            <w:pPr>
              <w:spacing w:line="360" w:lineRule="auto"/>
              <w:rPr>
                <w:rFonts w:ascii="Agency FB" w:hAnsi="Agency FB" w:cs="Calibri"/>
                <w:color w:val="0B3575"/>
                <w:sz w:val="32"/>
                <w:szCs w:val="24"/>
              </w:rPr>
            </w:pPr>
            <w:proofErr w:type="spellStart"/>
            <w:r w:rsidRPr="00A01268">
              <w:rPr>
                <w:rFonts w:ascii="Agency FB" w:hAnsi="Agency FB" w:cs="Calibri"/>
                <w:color w:val="0B3575"/>
                <w:sz w:val="32"/>
                <w:szCs w:val="24"/>
              </w:rPr>
              <w:t>Aim</w:t>
            </w:r>
            <w:proofErr w:type="spellEnd"/>
            <w:r w:rsidRPr="00A01268">
              <w:rPr>
                <w:rFonts w:ascii="Agency FB" w:hAnsi="Agency FB" w:cs="Calibri"/>
                <w:color w:val="0B3575"/>
                <w:sz w:val="32"/>
                <w:szCs w:val="24"/>
              </w:rPr>
              <w:t xml:space="preserve"> </w:t>
            </w:r>
            <w:proofErr w:type="spellStart"/>
            <w:r w:rsidRPr="00A01268">
              <w:rPr>
                <w:rFonts w:ascii="Agency FB" w:hAnsi="Agency FB" w:cs="Calibri"/>
                <w:color w:val="0B3575"/>
                <w:sz w:val="32"/>
                <w:szCs w:val="24"/>
              </w:rPr>
              <w:t>of</w:t>
            </w:r>
            <w:proofErr w:type="spellEnd"/>
            <w:r w:rsidRPr="00A01268">
              <w:rPr>
                <w:rFonts w:ascii="Agency FB" w:hAnsi="Agency FB" w:cs="Calibri"/>
                <w:color w:val="0B3575"/>
                <w:sz w:val="32"/>
                <w:szCs w:val="24"/>
              </w:rPr>
              <w:t xml:space="preserve"> </w:t>
            </w:r>
            <w:proofErr w:type="spellStart"/>
            <w:r w:rsidRPr="00A01268">
              <w:rPr>
                <w:rFonts w:ascii="Agency FB" w:hAnsi="Agency FB" w:cs="Calibri"/>
                <w:color w:val="0B3575"/>
                <w:sz w:val="32"/>
                <w:szCs w:val="24"/>
              </w:rPr>
              <w:t>work</w:t>
            </w:r>
            <w:proofErr w:type="spellEnd"/>
            <w:r w:rsidRPr="00A01268">
              <w:rPr>
                <w:rFonts w:ascii="Agency FB" w:hAnsi="Agency FB" w:cs="Calibri"/>
                <w:color w:val="0B3575"/>
                <w:sz w:val="32"/>
                <w:szCs w:val="24"/>
              </w:rPr>
              <w:t xml:space="preserve"> </w:t>
            </w:r>
            <w:proofErr w:type="spellStart"/>
            <w:r w:rsidRPr="00A01268">
              <w:rPr>
                <w:rFonts w:ascii="Agency FB" w:hAnsi="Agency FB" w:cs="Calibri"/>
                <w:color w:val="0B3575"/>
                <w:sz w:val="32"/>
                <w:szCs w:val="24"/>
              </w:rPr>
              <w:t>package</w:t>
            </w:r>
            <w:proofErr w:type="spellEnd"/>
            <w:r w:rsidRPr="00A01268">
              <w:rPr>
                <w:rFonts w:ascii="Agency FB" w:hAnsi="Agency FB" w:cs="Calibri"/>
                <w:color w:val="0B3575"/>
                <w:sz w:val="32"/>
                <w:szCs w:val="24"/>
              </w:rPr>
              <w:t>:</w:t>
            </w:r>
          </w:p>
          <w:p w:rsidR="007C3FCB" w:rsidRPr="00A01268" w:rsidRDefault="00EB5F51" w:rsidP="00A01268">
            <w:pPr>
              <w:pStyle w:val="Listenabsatz"/>
              <w:numPr>
                <w:ilvl w:val="0"/>
                <w:numId w:val="2"/>
              </w:numPr>
              <w:spacing w:line="276" w:lineRule="auto"/>
              <w:rPr>
                <w:rFonts w:ascii="Times New Roman" w:hAnsi="Times New Roman" w:cs="Times New Roman"/>
                <w:bCs/>
                <w:sz w:val="26"/>
                <w:szCs w:val="26"/>
                <w:lang w:val="en-US"/>
              </w:rPr>
            </w:pPr>
            <w:r w:rsidRPr="00A01268">
              <w:rPr>
                <w:rFonts w:ascii="Times New Roman" w:hAnsi="Times New Roman" w:cs="Times New Roman"/>
                <w:bCs/>
                <w:sz w:val="26"/>
                <w:szCs w:val="26"/>
                <w:lang w:val="en-US"/>
              </w:rPr>
              <w:t>Identification of stakeholders</w:t>
            </w:r>
          </w:p>
          <w:p w:rsidR="00EB5F51" w:rsidRPr="00A01268" w:rsidRDefault="00EB5F51" w:rsidP="00A01268">
            <w:pPr>
              <w:pStyle w:val="Listenabsatz"/>
              <w:numPr>
                <w:ilvl w:val="0"/>
                <w:numId w:val="2"/>
              </w:numPr>
              <w:spacing w:line="276" w:lineRule="auto"/>
              <w:rPr>
                <w:rFonts w:ascii="Times New Roman" w:hAnsi="Times New Roman" w:cs="Times New Roman"/>
                <w:bCs/>
                <w:sz w:val="26"/>
                <w:szCs w:val="26"/>
                <w:lang w:val="en-US"/>
              </w:rPr>
            </w:pPr>
            <w:r w:rsidRPr="00A01268">
              <w:rPr>
                <w:rFonts w:ascii="Times New Roman" w:hAnsi="Times New Roman" w:cs="Times New Roman"/>
                <w:bCs/>
                <w:sz w:val="26"/>
                <w:szCs w:val="26"/>
                <w:lang w:val="en-US"/>
              </w:rPr>
              <w:t>Classification of stakeholders in categories like risk potential and influence and power of stakeholder</w:t>
            </w:r>
          </w:p>
          <w:p w:rsidR="007C3FCB" w:rsidRPr="00A01268" w:rsidRDefault="00F96EA0" w:rsidP="00A01268">
            <w:pPr>
              <w:pStyle w:val="Listenabsatz"/>
              <w:numPr>
                <w:ilvl w:val="0"/>
                <w:numId w:val="2"/>
              </w:numPr>
              <w:spacing w:line="276" w:lineRule="auto"/>
              <w:rPr>
                <w:rFonts w:ascii="Times New Roman" w:hAnsi="Times New Roman" w:cs="Times New Roman"/>
                <w:bCs/>
                <w:sz w:val="26"/>
                <w:szCs w:val="26"/>
                <w:lang w:val="en-US"/>
              </w:rPr>
            </w:pPr>
            <w:r w:rsidRPr="00A01268">
              <w:rPr>
                <w:rFonts w:ascii="Times New Roman" w:hAnsi="Times New Roman" w:cs="Times New Roman"/>
                <w:bCs/>
                <w:sz w:val="26"/>
                <w:szCs w:val="26"/>
                <w:lang w:val="en-US"/>
              </w:rPr>
              <w:t>Overview of stakeholders and their role in the project</w:t>
            </w:r>
          </w:p>
          <w:p w:rsidR="007C3FCB" w:rsidRPr="00A01268" w:rsidRDefault="00666A76" w:rsidP="00A01268">
            <w:pPr>
              <w:pStyle w:val="Listenabsatz"/>
              <w:numPr>
                <w:ilvl w:val="0"/>
                <w:numId w:val="2"/>
              </w:numPr>
              <w:spacing w:line="276" w:lineRule="auto"/>
              <w:rPr>
                <w:rFonts w:ascii="Agency FB" w:hAnsi="Agency FB" w:cs="Calibri"/>
                <w:color w:val="0B3575"/>
                <w:sz w:val="32"/>
                <w:szCs w:val="24"/>
                <w:lang w:val="en-US"/>
              </w:rPr>
            </w:pPr>
            <w:r w:rsidRPr="00A01268">
              <w:rPr>
                <w:rFonts w:ascii="Times New Roman" w:hAnsi="Times New Roman" w:cs="Times New Roman"/>
                <w:bCs/>
                <w:sz w:val="26"/>
                <w:szCs w:val="26"/>
                <w:lang w:val="en-US"/>
              </w:rPr>
              <w:t>Definition of strategies to handle stakeholders in favor of the project</w:t>
            </w:r>
          </w:p>
        </w:tc>
      </w:tr>
      <w:tr w:rsidR="007C3FCB" w:rsidRPr="00A01268" w:rsidTr="007C3FCB">
        <w:tc>
          <w:tcPr>
            <w:tcW w:w="4788" w:type="dxa"/>
          </w:tcPr>
          <w:p w:rsidR="0080736E" w:rsidRPr="00A01268" w:rsidRDefault="00CF545B" w:rsidP="004C1B14">
            <w:pPr>
              <w:spacing w:line="360" w:lineRule="auto"/>
              <w:rPr>
                <w:rFonts w:ascii="Agency FB" w:hAnsi="Agency FB" w:cs="Calibri"/>
                <w:color w:val="0B3575"/>
                <w:sz w:val="32"/>
                <w:szCs w:val="24"/>
              </w:rPr>
            </w:pPr>
            <w:proofErr w:type="spellStart"/>
            <w:r w:rsidRPr="00A01268">
              <w:rPr>
                <w:rFonts w:ascii="Agency FB" w:hAnsi="Agency FB" w:cs="Calibri"/>
                <w:color w:val="0B3575"/>
                <w:sz w:val="32"/>
                <w:szCs w:val="24"/>
              </w:rPr>
              <w:t>Predecessor</w:t>
            </w:r>
            <w:proofErr w:type="spellEnd"/>
            <w:r w:rsidR="007A12C9" w:rsidRPr="00A01268">
              <w:rPr>
                <w:rFonts w:ascii="Agency FB" w:hAnsi="Agency FB" w:cs="Calibri"/>
                <w:color w:val="0B3575"/>
                <w:sz w:val="32"/>
                <w:szCs w:val="24"/>
              </w:rPr>
              <w:t xml:space="preserve">: </w:t>
            </w:r>
          </w:p>
          <w:p w:rsidR="007C3FCB" w:rsidRPr="00A01268" w:rsidRDefault="00F96EA0" w:rsidP="004C1B14">
            <w:pPr>
              <w:spacing w:line="360" w:lineRule="auto"/>
              <w:rPr>
                <w:rFonts w:ascii="Times New Roman" w:hAnsi="Times New Roman" w:cs="Times New Roman"/>
                <w:bCs/>
                <w:sz w:val="26"/>
                <w:szCs w:val="26"/>
                <w:lang w:val="en-US"/>
              </w:rPr>
            </w:pPr>
            <w:r w:rsidRPr="00A01268">
              <w:rPr>
                <w:rFonts w:ascii="Times New Roman" w:hAnsi="Times New Roman" w:cs="Times New Roman"/>
                <w:bCs/>
                <w:sz w:val="26"/>
                <w:szCs w:val="26"/>
                <w:lang w:val="en-US"/>
              </w:rPr>
              <w:t>Project cha</w:t>
            </w:r>
            <w:r w:rsidR="0080736E" w:rsidRPr="00A01268">
              <w:rPr>
                <w:rFonts w:ascii="Times New Roman" w:hAnsi="Times New Roman" w:cs="Times New Roman"/>
                <w:bCs/>
                <w:sz w:val="26"/>
                <w:szCs w:val="26"/>
                <w:lang w:val="en-US"/>
              </w:rPr>
              <w:t>r</w:t>
            </w:r>
            <w:r w:rsidRPr="00A01268">
              <w:rPr>
                <w:rFonts w:ascii="Times New Roman" w:hAnsi="Times New Roman" w:cs="Times New Roman"/>
                <w:bCs/>
                <w:sz w:val="26"/>
                <w:szCs w:val="26"/>
                <w:lang w:val="en-US"/>
              </w:rPr>
              <w:t>ter</w:t>
            </w:r>
          </w:p>
        </w:tc>
        <w:tc>
          <w:tcPr>
            <w:tcW w:w="4788" w:type="dxa"/>
          </w:tcPr>
          <w:p w:rsidR="0080736E" w:rsidRPr="00A01268" w:rsidRDefault="007A12C9" w:rsidP="009609BA">
            <w:pPr>
              <w:spacing w:line="360" w:lineRule="auto"/>
              <w:rPr>
                <w:rFonts w:ascii="Agency FB" w:hAnsi="Agency FB" w:cs="Calibri"/>
                <w:color w:val="0B3575"/>
                <w:sz w:val="32"/>
                <w:szCs w:val="24"/>
              </w:rPr>
            </w:pPr>
            <w:r w:rsidRPr="00A01268">
              <w:rPr>
                <w:rFonts w:ascii="Agency FB" w:hAnsi="Agency FB" w:cs="Calibri"/>
                <w:color w:val="0B3575"/>
                <w:sz w:val="32"/>
                <w:szCs w:val="24"/>
              </w:rPr>
              <w:t>Successor:</w:t>
            </w:r>
            <w:r w:rsidR="008B41CE" w:rsidRPr="00A01268">
              <w:rPr>
                <w:rFonts w:ascii="Agency FB" w:hAnsi="Agency FB" w:cs="Calibri"/>
                <w:color w:val="0B3575"/>
                <w:sz w:val="32"/>
                <w:szCs w:val="24"/>
              </w:rPr>
              <w:t xml:space="preserve"> </w:t>
            </w:r>
          </w:p>
          <w:p w:rsidR="007C3FCB" w:rsidRPr="00A01268" w:rsidRDefault="009609BA" w:rsidP="009609BA">
            <w:pPr>
              <w:spacing w:line="360" w:lineRule="auto"/>
              <w:rPr>
                <w:rFonts w:ascii="Agency FB" w:hAnsi="Agency FB" w:cs="Calibri"/>
                <w:color w:val="0B3575"/>
                <w:sz w:val="32"/>
                <w:szCs w:val="24"/>
              </w:rPr>
            </w:pPr>
            <w:r w:rsidRPr="00A01268">
              <w:rPr>
                <w:rFonts w:ascii="Times New Roman" w:hAnsi="Times New Roman" w:cs="Times New Roman"/>
                <w:bCs/>
                <w:sz w:val="26"/>
                <w:szCs w:val="26"/>
                <w:lang w:val="en-US"/>
              </w:rPr>
              <w:t>Risk analysis</w:t>
            </w:r>
          </w:p>
        </w:tc>
      </w:tr>
      <w:tr w:rsidR="00CF545B" w:rsidRPr="00A01268" w:rsidTr="004555A2">
        <w:tc>
          <w:tcPr>
            <w:tcW w:w="4788" w:type="dxa"/>
          </w:tcPr>
          <w:p w:rsidR="00CF545B" w:rsidRPr="00A01268" w:rsidRDefault="00CF545B" w:rsidP="004C1B14">
            <w:pPr>
              <w:spacing w:line="360" w:lineRule="auto"/>
              <w:rPr>
                <w:rFonts w:ascii="Agency FB" w:hAnsi="Agency FB" w:cs="Calibri"/>
                <w:color w:val="0B3575"/>
                <w:sz w:val="32"/>
                <w:szCs w:val="24"/>
              </w:rPr>
            </w:pPr>
            <w:r w:rsidRPr="00A01268">
              <w:rPr>
                <w:rFonts w:ascii="Agency FB" w:hAnsi="Agency FB" w:cs="Calibri"/>
                <w:color w:val="0B3575"/>
                <w:sz w:val="32"/>
                <w:szCs w:val="24"/>
              </w:rPr>
              <w:t>Duration:</w:t>
            </w:r>
          </w:p>
          <w:p w:rsidR="00A01268" w:rsidRPr="00A01268" w:rsidRDefault="00AD3708" w:rsidP="004C1B14">
            <w:pPr>
              <w:spacing w:line="360" w:lineRule="auto"/>
              <w:rPr>
                <w:rFonts w:ascii="Agency FB" w:hAnsi="Agency FB" w:cs="Calibri"/>
                <w:color w:val="0B3575"/>
                <w:sz w:val="32"/>
                <w:szCs w:val="24"/>
              </w:rPr>
            </w:pPr>
            <w:r>
              <w:rPr>
                <w:rFonts w:ascii="Times New Roman" w:hAnsi="Times New Roman" w:cs="Times New Roman"/>
                <w:bCs/>
                <w:sz w:val="26"/>
                <w:szCs w:val="26"/>
                <w:lang w:val="en-US"/>
              </w:rPr>
              <w:t>8</w:t>
            </w:r>
            <w:r w:rsidR="00A01268" w:rsidRPr="00A01268">
              <w:rPr>
                <w:rFonts w:ascii="Times New Roman" w:hAnsi="Times New Roman" w:cs="Times New Roman"/>
                <w:bCs/>
                <w:sz w:val="26"/>
                <w:szCs w:val="26"/>
                <w:lang w:val="en-US"/>
              </w:rPr>
              <w:t xml:space="preserve"> days</w:t>
            </w:r>
          </w:p>
        </w:tc>
        <w:tc>
          <w:tcPr>
            <w:tcW w:w="4788" w:type="dxa"/>
          </w:tcPr>
          <w:p w:rsidR="00CF545B" w:rsidRPr="00A01268" w:rsidRDefault="00CF545B" w:rsidP="00CF545B">
            <w:pPr>
              <w:spacing w:line="360" w:lineRule="auto"/>
              <w:rPr>
                <w:rFonts w:ascii="Agency FB" w:hAnsi="Agency FB" w:cs="Calibri"/>
                <w:color w:val="0B3575"/>
                <w:sz w:val="32"/>
                <w:szCs w:val="24"/>
              </w:rPr>
            </w:pPr>
            <w:r w:rsidRPr="00A01268">
              <w:rPr>
                <w:rFonts w:ascii="Agency FB" w:hAnsi="Agency FB" w:cs="Calibri"/>
                <w:color w:val="0B3575"/>
                <w:sz w:val="32"/>
                <w:szCs w:val="24"/>
              </w:rPr>
              <w:t>Effort in man days (MD):</w:t>
            </w:r>
          </w:p>
          <w:p w:rsidR="00CF545B" w:rsidRPr="00A01268" w:rsidRDefault="00AD3708" w:rsidP="004C1B14">
            <w:pPr>
              <w:spacing w:line="360" w:lineRule="auto"/>
              <w:rPr>
                <w:rFonts w:ascii="Agency FB" w:hAnsi="Agency FB" w:cs="Calibri"/>
                <w:color w:val="0B3575"/>
                <w:sz w:val="32"/>
                <w:szCs w:val="24"/>
              </w:rPr>
            </w:pPr>
            <w:r>
              <w:rPr>
                <w:rFonts w:ascii="Times New Roman" w:hAnsi="Times New Roman" w:cs="Times New Roman"/>
                <w:bCs/>
                <w:sz w:val="26"/>
                <w:szCs w:val="26"/>
                <w:lang w:val="en-US"/>
              </w:rPr>
              <w:t>1</w:t>
            </w:r>
            <w:r w:rsidR="00A01268" w:rsidRPr="00A01268">
              <w:rPr>
                <w:rFonts w:ascii="Times New Roman" w:hAnsi="Times New Roman" w:cs="Times New Roman"/>
                <w:bCs/>
                <w:sz w:val="26"/>
                <w:szCs w:val="26"/>
                <w:lang w:val="en-US"/>
              </w:rPr>
              <w:t>6 MD</w:t>
            </w:r>
          </w:p>
        </w:tc>
      </w:tr>
      <w:tr w:rsidR="001601E2" w:rsidRPr="0081295A" w:rsidTr="00274667">
        <w:tc>
          <w:tcPr>
            <w:tcW w:w="9576" w:type="dxa"/>
            <w:gridSpan w:val="2"/>
          </w:tcPr>
          <w:p w:rsidR="001601E2" w:rsidRPr="00AD3708" w:rsidRDefault="001601E2" w:rsidP="004C1B14">
            <w:pPr>
              <w:spacing w:line="360" w:lineRule="auto"/>
              <w:rPr>
                <w:rFonts w:ascii="Agency FB" w:hAnsi="Agency FB" w:cs="Calibri"/>
                <w:color w:val="0B3575"/>
                <w:sz w:val="32"/>
                <w:szCs w:val="24"/>
                <w:lang w:val="en-US"/>
              </w:rPr>
            </w:pPr>
            <w:r w:rsidRPr="00AD3708">
              <w:rPr>
                <w:rFonts w:ascii="Agency FB" w:hAnsi="Agency FB" w:cs="Calibri"/>
                <w:color w:val="0B3575"/>
                <w:sz w:val="32"/>
                <w:szCs w:val="24"/>
                <w:lang w:val="en-US"/>
              </w:rPr>
              <w:t>Responsible person(s):</w:t>
            </w:r>
          </w:p>
          <w:p w:rsidR="001601E2" w:rsidRPr="00AD3708" w:rsidRDefault="00AD3708" w:rsidP="004C1B14">
            <w:pPr>
              <w:spacing w:line="360" w:lineRule="auto"/>
              <w:rPr>
                <w:rFonts w:ascii="Agency FB" w:hAnsi="Agency FB" w:cs="Calibri"/>
                <w:color w:val="0B3575"/>
                <w:sz w:val="32"/>
                <w:szCs w:val="24"/>
                <w:lang w:val="en-US"/>
              </w:rPr>
            </w:pPr>
            <w:r>
              <w:rPr>
                <w:rFonts w:ascii="Times New Roman" w:hAnsi="Times New Roman" w:cs="Times New Roman"/>
                <w:bCs/>
                <w:sz w:val="26"/>
                <w:szCs w:val="26"/>
                <w:lang w:val="en-US"/>
              </w:rPr>
              <w:t>Project manager and</w:t>
            </w:r>
            <w:r w:rsidR="00EB5F51" w:rsidRPr="00A01268">
              <w:rPr>
                <w:rFonts w:ascii="Times New Roman" w:hAnsi="Times New Roman" w:cs="Times New Roman"/>
                <w:bCs/>
                <w:sz w:val="26"/>
                <w:szCs w:val="26"/>
                <w:lang w:val="en-US"/>
              </w:rPr>
              <w:t xml:space="preserve"> project assistant</w:t>
            </w:r>
          </w:p>
        </w:tc>
      </w:tr>
      <w:tr w:rsidR="007C3FCB" w:rsidRPr="0081295A" w:rsidTr="00274667">
        <w:tc>
          <w:tcPr>
            <w:tcW w:w="9576" w:type="dxa"/>
            <w:gridSpan w:val="2"/>
          </w:tcPr>
          <w:p w:rsidR="007C3FCB" w:rsidRPr="00AD3708" w:rsidRDefault="007A12C9" w:rsidP="004C1B14">
            <w:pPr>
              <w:spacing w:line="360" w:lineRule="auto"/>
              <w:rPr>
                <w:rFonts w:ascii="Agency FB" w:hAnsi="Agency FB" w:cs="Calibri"/>
                <w:color w:val="0B3575"/>
                <w:sz w:val="32"/>
                <w:szCs w:val="24"/>
                <w:lang w:val="en-US"/>
              </w:rPr>
            </w:pPr>
            <w:r w:rsidRPr="00AD3708">
              <w:rPr>
                <w:rFonts w:ascii="Agency FB" w:hAnsi="Agency FB" w:cs="Calibri"/>
                <w:color w:val="0B3575"/>
                <w:sz w:val="32"/>
                <w:szCs w:val="24"/>
                <w:lang w:val="en-US"/>
              </w:rPr>
              <w:t>Additional information</w:t>
            </w:r>
            <w:r w:rsidR="004C1B14" w:rsidRPr="00AD3708">
              <w:rPr>
                <w:rFonts w:ascii="Agency FB" w:hAnsi="Agency FB" w:cs="Calibri"/>
                <w:color w:val="0B3575"/>
                <w:sz w:val="32"/>
                <w:szCs w:val="24"/>
                <w:lang w:val="en-US"/>
              </w:rPr>
              <w:t>:</w:t>
            </w:r>
          </w:p>
          <w:p w:rsidR="00E038C4" w:rsidRPr="00AD3708" w:rsidRDefault="00785A64" w:rsidP="00A01268">
            <w:pPr>
              <w:spacing w:line="360" w:lineRule="auto"/>
              <w:rPr>
                <w:rFonts w:ascii="Agency FB" w:hAnsi="Agency FB" w:cs="Calibri"/>
                <w:color w:val="0B3575"/>
                <w:sz w:val="32"/>
                <w:szCs w:val="24"/>
                <w:lang w:val="en-US"/>
              </w:rPr>
            </w:pPr>
            <w:r w:rsidRPr="00A01268">
              <w:rPr>
                <w:rFonts w:ascii="Times New Roman" w:hAnsi="Times New Roman" w:cs="Times New Roman"/>
                <w:bCs/>
                <w:sz w:val="26"/>
                <w:szCs w:val="26"/>
                <w:lang w:val="en-US"/>
              </w:rPr>
              <w:t>Stakeholders are persons or organizations who are actively involved in the project or whose interests may be positively or negatively affected</w:t>
            </w:r>
            <w:r w:rsidR="008B1405" w:rsidRPr="00A01268">
              <w:rPr>
                <w:rFonts w:ascii="Times New Roman" w:hAnsi="Times New Roman" w:cs="Times New Roman"/>
                <w:bCs/>
                <w:sz w:val="26"/>
                <w:szCs w:val="26"/>
                <w:lang w:val="en-US"/>
              </w:rPr>
              <w:t xml:space="preserve"> </w:t>
            </w:r>
            <w:r w:rsidRPr="00A01268">
              <w:rPr>
                <w:rFonts w:ascii="Times New Roman" w:hAnsi="Times New Roman" w:cs="Times New Roman"/>
                <w:bCs/>
                <w:sz w:val="26"/>
                <w:szCs w:val="26"/>
                <w:lang w:val="en-US"/>
              </w:rPr>
              <w:t>by the performance or completion of the project</w:t>
            </w:r>
          </w:p>
        </w:tc>
      </w:tr>
    </w:tbl>
    <w:p w:rsidR="00337DBE" w:rsidRPr="00AD3708" w:rsidRDefault="00337DBE" w:rsidP="004C1B14">
      <w:pPr>
        <w:spacing w:line="360" w:lineRule="auto"/>
        <w:rPr>
          <w:rFonts w:ascii="Agency FB" w:hAnsi="Agency FB" w:cs="Calibri"/>
          <w:color w:val="0B3575"/>
          <w:sz w:val="32"/>
          <w:szCs w:val="24"/>
          <w:lang w:val="en-US"/>
        </w:rPr>
      </w:pPr>
    </w:p>
    <w:sectPr w:rsidR="00337DBE" w:rsidRPr="00AD3708" w:rsidSect="00337DBE">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3764" w:rsidRDefault="007E3764" w:rsidP="00DA0DB3">
      <w:pPr>
        <w:spacing w:after="0" w:line="240" w:lineRule="auto"/>
      </w:pPr>
      <w:r>
        <w:separator/>
      </w:r>
    </w:p>
  </w:endnote>
  <w:endnote w:type="continuationSeparator" w:id="0">
    <w:p w:rsidR="007E3764" w:rsidRDefault="007E3764" w:rsidP="00DA0D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gency FB">
    <w:altName w:val="Malgun Gothic"/>
    <w:panose1 w:val="020B0503020202020204"/>
    <w:charset w:val="00"/>
    <w:family w:val="swiss"/>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795E" w:rsidRDefault="0082795E">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795E" w:rsidRDefault="0082795E">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795E" w:rsidRDefault="0082795E">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3764" w:rsidRDefault="007E3764" w:rsidP="00DA0DB3">
      <w:pPr>
        <w:spacing w:after="0" w:line="240" w:lineRule="auto"/>
      </w:pPr>
      <w:r>
        <w:separator/>
      </w:r>
    </w:p>
  </w:footnote>
  <w:footnote w:type="continuationSeparator" w:id="0">
    <w:p w:rsidR="007E3764" w:rsidRDefault="007E3764" w:rsidP="00DA0DB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795E" w:rsidRDefault="0082795E">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0DB3" w:rsidRPr="00CA6F7D" w:rsidRDefault="00DA0DB3" w:rsidP="00DA0DB3">
    <w:pPr>
      <w:pStyle w:val="Kopfzeile"/>
      <w:tabs>
        <w:tab w:val="left" w:pos="0"/>
        <w:tab w:val="left" w:pos="5940"/>
      </w:tabs>
      <w:ind w:left="993" w:hanging="515"/>
      <w:rPr>
        <w:rFonts w:ascii="Agency FB" w:hAnsi="Agency FB"/>
        <w:sz w:val="48"/>
        <w:szCs w:val="48"/>
        <w:lang w:val="en-US"/>
      </w:rPr>
    </w:pPr>
    <w:r w:rsidRPr="00CA6F7D">
      <w:rPr>
        <w:rFonts w:ascii="Agency FB" w:hAnsi="Agency FB"/>
        <w:noProof/>
        <w:sz w:val="48"/>
        <w:szCs w:val="48"/>
      </w:rPr>
      <w:drawing>
        <wp:anchor distT="0" distB="0" distL="114300" distR="114300" simplePos="0" relativeHeight="251659264" behindDoc="1" locked="0" layoutInCell="1" allowOverlap="1">
          <wp:simplePos x="0" y="0"/>
          <wp:positionH relativeFrom="column">
            <wp:posOffset>-76200</wp:posOffset>
          </wp:positionH>
          <wp:positionV relativeFrom="paragraph">
            <wp:posOffset>-240030</wp:posOffset>
          </wp:positionV>
          <wp:extent cx="609600" cy="721360"/>
          <wp:effectExtent l="0" t="0" r="0" b="0"/>
          <wp:wrapNone/>
          <wp:docPr id="2" name="Grafik 1" descr="C:\Users\dejmue07\Documents\_Never Backup\Dropbox\IT Projekt 2014 - Design\Logo &amp; Diamante\V_FINAL\Logo_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jmue07\Documents\_Never Backup\Dropbox\IT Projekt 2014 - Design\Logo &amp; Diamante\V_FINAL\Logo_FINAL.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09600" cy="721360"/>
                  </a:xfrm>
                  <a:prstGeom prst="rect">
                    <a:avLst/>
                  </a:prstGeom>
                  <a:noFill/>
                  <a:ln>
                    <a:noFill/>
                  </a:ln>
                </pic:spPr>
              </pic:pic>
            </a:graphicData>
          </a:graphic>
        </wp:anchor>
      </w:drawing>
    </w:r>
    <w:r w:rsidRPr="0088127A">
      <w:rPr>
        <w:rFonts w:ascii="Agency FB" w:hAnsi="Agency FB"/>
        <w:sz w:val="2"/>
        <w:lang w:val="en-US"/>
      </w:rPr>
      <w:br/>
    </w:r>
    <w:r w:rsidRPr="00CA6F7D">
      <w:rPr>
        <w:rFonts w:ascii="Agency FB" w:hAnsi="Agency FB"/>
        <w:sz w:val="48"/>
        <w:szCs w:val="48"/>
        <w:lang w:val="en-US"/>
      </w:rPr>
      <w:t xml:space="preserve">The Project Management Game – how brilliant are </w:t>
    </w:r>
    <w:proofErr w:type="gramStart"/>
    <w:r w:rsidRPr="00CA6F7D">
      <w:rPr>
        <w:rFonts w:ascii="Agency FB" w:hAnsi="Agency FB"/>
        <w:sz w:val="48"/>
        <w:szCs w:val="48"/>
        <w:lang w:val="en-US"/>
      </w:rPr>
      <w:t>you</w:t>
    </w:r>
    <w:r w:rsidRPr="0088127A">
      <w:rPr>
        <w:rFonts w:ascii="Agency FB" w:hAnsi="Agency FB"/>
        <w:sz w:val="14"/>
        <w:szCs w:val="48"/>
        <w:lang w:val="en-US"/>
      </w:rPr>
      <w:t xml:space="preserve"> </w:t>
    </w:r>
    <w:r w:rsidRPr="00CA6F7D">
      <w:rPr>
        <w:rFonts w:ascii="Agency FB" w:hAnsi="Agency FB"/>
        <w:sz w:val="48"/>
        <w:szCs w:val="48"/>
        <w:lang w:val="en-US"/>
      </w:rPr>
      <w:t>?</w:t>
    </w:r>
    <w:proofErr w:type="gramEnd"/>
  </w:p>
  <w:p w:rsidR="00DA0DB3" w:rsidRPr="0088127A" w:rsidRDefault="00DA0DB3" w:rsidP="00DA0DB3">
    <w:pPr>
      <w:rPr>
        <w:lang w:val="en-US"/>
      </w:rPr>
    </w:pPr>
  </w:p>
  <w:p w:rsidR="00DA0DB3" w:rsidRPr="00DA0DB3" w:rsidRDefault="00DA0DB3">
    <w:pPr>
      <w:pStyle w:val="Kopfzeile"/>
      <w:rPr>
        <w:lang w:val="en-US"/>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795E" w:rsidRDefault="0082795E">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2000EA"/>
    <w:multiLevelType w:val="hybridMultilevel"/>
    <w:tmpl w:val="926E2784"/>
    <w:lvl w:ilvl="0" w:tplc="5E60F7A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2CF4EE5"/>
    <w:multiLevelType w:val="hybridMultilevel"/>
    <w:tmpl w:val="60E49CFC"/>
    <w:lvl w:ilvl="0" w:tplc="EBA6F09E">
      <w:start w:val="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7C3FCB"/>
    <w:rsid w:val="000E37CB"/>
    <w:rsid w:val="00103828"/>
    <w:rsid w:val="001601E2"/>
    <w:rsid w:val="00163A0D"/>
    <w:rsid w:val="00165854"/>
    <w:rsid w:val="0024252C"/>
    <w:rsid w:val="00254F9F"/>
    <w:rsid w:val="00306D56"/>
    <w:rsid w:val="003266B2"/>
    <w:rsid w:val="00337DBE"/>
    <w:rsid w:val="003D0C54"/>
    <w:rsid w:val="003D21E2"/>
    <w:rsid w:val="003E7F82"/>
    <w:rsid w:val="004C1B14"/>
    <w:rsid w:val="004C46B3"/>
    <w:rsid w:val="005278FD"/>
    <w:rsid w:val="00530D58"/>
    <w:rsid w:val="00577729"/>
    <w:rsid w:val="005841D3"/>
    <w:rsid w:val="005C2E24"/>
    <w:rsid w:val="00666A76"/>
    <w:rsid w:val="006A751A"/>
    <w:rsid w:val="006D15A9"/>
    <w:rsid w:val="00714FA1"/>
    <w:rsid w:val="00750592"/>
    <w:rsid w:val="00785A64"/>
    <w:rsid w:val="007A12C9"/>
    <w:rsid w:val="007C3FCB"/>
    <w:rsid w:val="007E3764"/>
    <w:rsid w:val="007F50CC"/>
    <w:rsid w:val="007F72FF"/>
    <w:rsid w:val="0080736E"/>
    <w:rsid w:val="0081295A"/>
    <w:rsid w:val="0082795E"/>
    <w:rsid w:val="00834C65"/>
    <w:rsid w:val="008A198E"/>
    <w:rsid w:val="008B1405"/>
    <w:rsid w:val="008B41CE"/>
    <w:rsid w:val="008C0724"/>
    <w:rsid w:val="008C478D"/>
    <w:rsid w:val="008D5348"/>
    <w:rsid w:val="00920351"/>
    <w:rsid w:val="009263FF"/>
    <w:rsid w:val="00931E78"/>
    <w:rsid w:val="00956C13"/>
    <w:rsid w:val="009609BA"/>
    <w:rsid w:val="00A01268"/>
    <w:rsid w:val="00A1325C"/>
    <w:rsid w:val="00AD186B"/>
    <w:rsid w:val="00AD3708"/>
    <w:rsid w:val="00AD39F3"/>
    <w:rsid w:val="00B4335A"/>
    <w:rsid w:val="00B622A4"/>
    <w:rsid w:val="00B7617C"/>
    <w:rsid w:val="00BB0A49"/>
    <w:rsid w:val="00CF545B"/>
    <w:rsid w:val="00DA0DB3"/>
    <w:rsid w:val="00DF2E1A"/>
    <w:rsid w:val="00E038C4"/>
    <w:rsid w:val="00E052B9"/>
    <w:rsid w:val="00E840E9"/>
    <w:rsid w:val="00EB5F51"/>
    <w:rsid w:val="00ED6A4C"/>
    <w:rsid w:val="00F90159"/>
    <w:rsid w:val="00F96EA0"/>
    <w:rsid w:val="00FF1D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85A64"/>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7C3FC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absatz">
    <w:name w:val="List Paragraph"/>
    <w:basedOn w:val="Standard"/>
    <w:uiPriority w:val="34"/>
    <w:qFormat/>
    <w:rsid w:val="00103828"/>
    <w:pPr>
      <w:ind w:left="720"/>
      <w:contextualSpacing/>
    </w:pPr>
  </w:style>
  <w:style w:type="paragraph" w:styleId="Sprechblasentext">
    <w:name w:val="Balloon Text"/>
    <w:basedOn w:val="Standard"/>
    <w:link w:val="SprechblasentextZchn"/>
    <w:uiPriority w:val="99"/>
    <w:semiHidden/>
    <w:unhideWhenUsed/>
    <w:rsid w:val="008B140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B1405"/>
    <w:rPr>
      <w:rFonts w:ascii="Tahoma" w:hAnsi="Tahoma" w:cs="Tahoma"/>
      <w:sz w:val="16"/>
      <w:szCs w:val="16"/>
    </w:rPr>
  </w:style>
  <w:style w:type="paragraph" w:styleId="Kopfzeile">
    <w:name w:val="header"/>
    <w:basedOn w:val="Standard"/>
    <w:link w:val="KopfzeileZchn"/>
    <w:uiPriority w:val="99"/>
    <w:unhideWhenUsed/>
    <w:rsid w:val="00DA0DB3"/>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DA0DB3"/>
  </w:style>
  <w:style w:type="paragraph" w:styleId="Fuzeile">
    <w:name w:val="footer"/>
    <w:basedOn w:val="Standard"/>
    <w:link w:val="FuzeileZchn"/>
    <w:uiPriority w:val="99"/>
    <w:semiHidden/>
    <w:unhideWhenUsed/>
    <w:rsid w:val="00DA0DB3"/>
    <w:pPr>
      <w:tabs>
        <w:tab w:val="center" w:pos="4680"/>
        <w:tab w:val="right" w:pos="9360"/>
      </w:tabs>
      <w:spacing w:after="0" w:line="240" w:lineRule="auto"/>
    </w:pPr>
  </w:style>
  <w:style w:type="character" w:customStyle="1" w:styleId="FuzeileZchn">
    <w:name w:val="Fußzeile Zchn"/>
    <w:basedOn w:val="Absatz-Standardschriftart"/>
    <w:link w:val="Fuzeile"/>
    <w:uiPriority w:val="99"/>
    <w:semiHidden/>
    <w:rsid w:val="00DA0DB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7C3FC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absatz">
    <w:name w:val="List Paragraph"/>
    <w:basedOn w:val="Standard"/>
    <w:uiPriority w:val="34"/>
    <w:qFormat/>
    <w:rsid w:val="00103828"/>
    <w:pPr>
      <w:ind w:left="720"/>
      <w:contextualSpacing/>
    </w:pPr>
  </w:style>
  <w:style w:type="paragraph" w:styleId="Sprechblasentext">
    <w:name w:val="Balloon Text"/>
    <w:basedOn w:val="Standard"/>
    <w:link w:val="SprechblasentextZchn"/>
    <w:uiPriority w:val="99"/>
    <w:semiHidden/>
    <w:unhideWhenUsed/>
    <w:rsid w:val="008B1405"/>
    <w:pPr>
      <w:spacing w:after="0" w:line="240" w:lineRule="auto"/>
    </w:pPr>
    <w:rPr>
      <w:rFonts w:ascii="Tahoma" w:hAnsi="Tahoma" w:cs="Tahoma"/>
      <w:sz w:val="16"/>
      <w:szCs w:val="16"/>
    </w:rPr>
  </w:style>
  <w:style w:type="character" w:customStyle="1" w:styleId="SprechblasentextZchn">
    <w:name w:val="Balloon Text Char"/>
    <w:basedOn w:val="Absatz-Standardschriftart"/>
    <w:link w:val="Sprechblasentext"/>
    <w:uiPriority w:val="99"/>
    <w:semiHidden/>
    <w:rsid w:val="008B140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eme_KSB">
  <a:themeElements>
    <a:clrScheme name="KSB">
      <a:dk1>
        <a:srgbClr val="000000"/>
      </a:dk1>
      <a:lt1>
        <a:srgbClr val="FFFFFF"/>
      </a:lt1>
      <a:dk2>
        <a:srgbClr val="707070"/>
      </a:dk2>
      <a:lt2>
        <a:srgbClr val="EEEEEE"/>
      </a:lt2>
      <a:accent1>
        <a:srgbClr val="4E81B3"/>
      </a:accent1>
      <a:accent2>
        <a:srgbClr val="FF571F"/>
      </a:accent2>
      <a:accent3>
        <a:srgbClr val="6893BE"/>
      </a:accent3>
      <a:accent4>
        <a:srgbClr val="B5B5B5"/>
      </a:accent4>
      <a:accent5>
        <a:srgbClr val="B3C9DE"/>
      </a:accent5>
      <a:accent6>
        <a:srgbClr val="DCDCDC"/>
      </a:accent6>
      <a:hlink>
        <a:srgbClr val="4E81B3"/>
      </a:hlink>
      <a:folHlink>
        <a:srgbClr val="9AB7D4"/>
      </a:folHlink>
    </a:clrScheme>
    <a:fontScheme name="KSB">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2383EF-269B-49F2-9EF1-0FC87BA791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184</Words>
  <Characters>1166</Characters>
  <Application>Microsoft Office Word</Application>
  <DocSecurity>0</DocSecurity>
  <Lines>9</Lines>
  <Paragraphs>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KSB Group</Company>
  <LinksUpToDate>false</LinksUpToDate>
  <CharactersWithSpaces>1348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truever</dc:creator>
  <cp:lastModifiedBy>Veronika</cp:lastModifiedBy>
  <cp:revision>13</cp:revision>
  <cp:lastPrinted>2014-05-21T09:55:00Z</cp:lastPrinted>
  <dcterms:created xsi:type="dcterms:W3CDTF">2014-05-08T19:36:00Z</dcterms:created>
  <dcterms:modified xsi:type="dcterms:W3CDTF">2014-05-21T09:55:00Z</dcterms:modified>
</cp:coreProperties>
</file>