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8F" w:rsidRPr="00D0058F" w:rsidRDefault="00D0058F" w:rsidP="0006752D">
      <w:pPr>
        <w:pStyle w:val="Heading1"/>
        <w:rPr>
          <w:lang w:val="de-AT"/>
        </w:rPr>
      </w:pPr>
      <w:bookmarkStart w:id="0" w:name="_GoBack"/>
      <w:r w:rsidRPr="00D0058F">
        <w:rPr>
          <w:lang w:val="de-AT"/>
        </w:rPr>
        <w:t>Gesetzlicher Vertreter</w:t>
      </w:r>
    </w:p>
    <w:bookmarkEnd w:id="0"/>
    <w:p w:rsidR="00D0058F" w:rsidRPr="00D0058F" w:rsidRDefault="00D0058F" w:rsidP="00D0058F">
      <w:pPr>
        <w:spacing w:before="100" w:beforeAutospacing="1" w:after="100" w:afterAutospacing="1" w:line="240" w:lineRule="auto"/>
        <w:rPr>
          <w:rFonts w:ascii="Times New Roman" w:eastAsia="Times New Roman" w:hAnsi="Times New Roman" w:cs="Times New Roman"/>
          <w:sz w:val="24"/>
          <w:szCs w:val="24"/>
          <w:lang w:val="de-AT"/>
        </w:rPr>
      </w:pPr>
      <w:r w:rsidRPr="00D0058F">
        <w:rPr>
          <w:rFonts w:ascii="Times New Roman" w:eastAsia="Times New Roman" w:hAnsi="Times New Roman" w:cs="Times New Roman"/>
          <w:sz w:val="24"/>
          <w:szCs w:val="24"/>
        </w:rPr>
        <w:fldChar w:fldCharType="begin"/>
      </w:r>
      <w:r w:rsidRPr="00D0058F">
        <w:rPr>
          <w:rFonts w:ascii="Times New Roman" w:eastAsia="Times New Roman" w:hAnsi="Times New Roman" w:cs="Times New Roman"/>
          <w:sz w:val="24"/>
          <w:szCs w:val="24"/>
          <w:lang w:val="de-AT"/>
        </w:rPr>
        <w:instrText xml:space="preserve"> HYPERLINK "https://www.help.gv.at/Portal.Node/hlpd/public/content/99/Seite.990022.html" </w:instrText>
      </w:r>
      <w:r w:rsidRPr="00D0058F">
        <w:rPr>
          <w:rFonts w:ascii="Times New Roman" w:eastAsia="Times New Roman" w:hAnsi="Times New Roman" w:cs="Times New Roman"/>
          <w:sz w:val="24"/>
          <w:szCs w:val="24"/>
        </w:rPr>
        <w:fldChar w:fldCharType="separate"/>
      </w:r>
      <w:r w:rsidRPr="00D0058F">
        <w:rPr>
          <w:rFonts w:ascii="Times New Roman" w:eastAsia="Times New Roman" w:hAnsi="Times New Roman" w:cs="Times New Roman"/>
          <w:color w:val="0000FF"/>
          <w:sz w:val="24"/>
          <w:szCs w:val="24"/>
          <w:u w:val="single"/>
          <w:lang w:val="de-AT"/>
        </w:rPr>
        <w:t>Minderjährige</w:t>
      </w:r>
      <w:r w:rsidRPr="00D0058F">
        <w:rPr>
          <w:rFonts w:ascii="Times New Roman" w:eastAsia="Times New Roman" w:hAnsi="Times New Roman" w:cs="Times New Roman"/>
          <w:sz w:val="24"/>
          <w:szCs w:val="24"/>
        </w:rPr>
        <w:fldChar w:fldCharType="end"/>
      </w:r>
      <w:r w:rsidRPr="00D0058F">
        <w:rPr>
          <w:rFonts w:ascii="Times New Roman" w:eastAsia="Times New Roman" w:hAnsi="Times New Roman" w:cs="Times New Roman"/>
          <w:sz w:val="24"/>
          <w:szCs w:val="24"/>
          <w:lang w:val="de-AT"/>
        </w:rPr>
        <w:t xml:space="preserve"> Kinder, deren Eltern miteinander </w:t>
      </w:r>
      <w:r w:rsidRPr="00D0058F">
        <w:rPr>
          <w:rFonts w:ascii="Times New Roman" w:eastAsia="Times New Roman" w:hAnsi="Times New Roman" w:cs="Times New Roman"/>
          <w:b/>
          <w:bCs/>
          <w:sz w:val="24"/>
          <w:szCs w:val="24"/>
          <w:lang w:val="de-AT"/>
        </w:rPr>
        <w:t>verheiratet</w:t>
      </w:r>
      <w:r w:rsidRPr="00D0058F">
        <w:rPr>
          <w:rFonts w:ascii="Times New Roman" w:eastAsia="Times New Roman" w:hAnsi="Times New Roman" w:cs="Times New Roman"/>
          <w:sz w:val="24"/>
          <w:szCs w:val="24"/>
          <w:lang w:val="de-AT"/>
        </w:rPr>
        <w:t xml:space="preserve"> sind, werden durch ihre Eltern gesetzlich vertreten, </w:t>
      </w:r>
      <w:hyperlink r:id="rId5" w:history="1">
        <w:r w:rsidRPr="00D0058F">
          <w:rPr>
            <w:rFonts w:ascii="Times New Roman" w:eastAsia="Times New Roman" w:hAnsi="Times New Roman" w:cs="Times New Roman"/>
            <w:color w:val="0000FF"/>
            <w:sz w:val="24"/>
            <w:szCs w:val="24"/>
            <w:u w:val="single"/>
            <w:lang w:val="de-AT"/>
          </w:rPr>
          <w:t>minderjährige</w:t>
        </w:r>
      </w:hyperlink>
      <w:r w:rsidRPr="00D0058F">
        <w:rPr>
          <w:rFonts w:ascii="Times New Roman" w:eastAsia="Times New Roman" w:hAnsi="Times New Roman" w:cs="Times New Roman"/>
          <w:sz w:val="24"/>
          <w:szCs w:val="24"/>
          <w:lang w:val="de-AT"/>
        </w:rPr>
        <w:t xml:space="preserve"> Kinder, deren Eltern </w:t>
      </w:r>
      <w:r w:rsidRPr="00D0058F">
        <w:rPr>
          <w:rFonts w:ascii="Times New Roman" w:eastAsia="Times New Roman" w:hAnsi="Times New Roman" w:cs="Times New Roman"/>
          <w:b/>
          <w:bCs/>
          <w:sz w:val="24"/>
          <w:szCs w:val="24"/>
          <w:lang w:val="de-AT"/>
        </w:rPr>
        <w:t>nicht</w:t>
      </w:r>
      <w:r w:rsidRPr="00D0058F">
        <w:rPr>
          <w:rFonts w:ascii="Times New Roman" w:eastAsia="Times New Roman" w:hAnsi="Times New Roman" w:cs="Times New Roman"/>
          <w:sz w:val="24"/>
          <w:szCs w:val="24"/>
          <w:lang w:val="de-AT"/>
        </w:rPr>
        <w:t xml:space="preserve"> miteinander </w:t>
      </w:r>
      <w:r w:rsidRPr="00D0058F">
        <w:rPr>
          <w:rFonts w:ascii="Times New Roman" w:eastAsia="Times New Roman" w:hAnsi="Times New Roman" w:cs="Times New Roman"/>
          <w:b/>
          <w:bCs/>
          <w:sz w:val="24"/>
          <w:szCs w:val="24"/>
          <w:lang w:val="de-AT"/>
        </w:rPr>
        <w:t>verheiratet</w:t>
      </w:r>
      <w:r w:rsidRPr="00D0058F">
        <w:rPr>
          <w:rFonts w:ascii="Times New Roman" w:eastAsia="Times New Roman" w:hAnsi="Times New Roman" w:cs="Times New Roman"/>
          <w:sz w:val="24"/>
          <w:szCs w:val="24"/>
          <w:lang w:val="de-AT"/>
        </w:rPr>
        <w:t xml:space="preserve"> sind, grundsätzlich durch ihre Mutter. Die gesetzliche Vertretungsmacht endet automatisch mit der Volljährigkeit des Kindes.</w:t>
      </w:r>
    </w:p>
    <w:p w:rsidR="00D0058F" w:rsidRPr="00D0058F" w:rsidRDefault="00D0058F" w:rsidP="00D0058F">
      <w:pPr>
        <w:spacing w:before="100" w:beforeAutospacing="1" w:after="100" w:afterAutospacing="1" w:line="240" w:lineRule="auto"/>
        <w:rPr>
          <w:rFonts w:ascii="Times New Roman" w:eastAsia="Times New Roman" w:hAnsi="Times New Roman" w:cs="Times New Roman"/>
          <w:sz w:val="24"/>
          <w:szCs w:val="24"/>
          <w:lang w:val="de-AT"/>
        </w:rPr>
      </w:pPr>
      <w:r w:rsidRPr="00D0058F">
        <w:rPr>
          <w:rFonts w:ascii="Times New Roman" w:eastAsia="Times New Roman" w:hAnsi="Times New Roman" w:cs="Times New Roman"/>
          <w:sz w:val="24"/>
          <w:szCs w:val="24"/>
          <w:lang w:val="de-AT"/>
        </w:rPr>
        <w:t>Jeder Elternteil ist grundsätzlich für sich alleine berechtigt und verpflichtet, das Kind zu vertreten. Die Vertretungshandlung ist auch dann rechtswirksam, wenn der andere Elternteil mit ihr nicht einverstanden ist. In bestimmten Angelegenheiten müssen jedoch beide Elternteile zustimmen, wie z.B. bei einem Eintritt oder Austritt in eine Kirche oder Religionsgemeinschaft. </w:t>
      </w:r>
    </w:p>
    <w:p w:rsidR="00D0058F" w:rsidRPr="00D0058F" w:rsidRDefault="00D0058F" w:rsidP="00D0058F">
      <w:pPr>
        <w:spacing w:after="0" w:line="240" w:lineRule="auto"/>
        <w:rPr>
          <w:rFonts w:ascii="Times New Roman" w:eastAsia="Times New Roman" w:hAnsi="Times New Roman" w:cs="Times New Roman"/>
          <w:sz w:val="24"/>
          <w:szCs w:val="24"/>
          <w:lang w:val="de-AT"/>
        </w:rPr>
      </w:pPr>
      <w:r w:rsidRPr="00D0058F">
        <w:rPr>
          <w:rFonts w:ascii="Times New Roman" w:eastAsia="Times New Roman" w:hAnsi="Times New Roman" w:cs="Times New Roman"/>
          <w:b/>
          <w:bCs/>
          <w:sz w:val="24"/>
          <w:szCs w:val="24"/>
          <w:lang w:val="de-AT"/>
        </w:rPr>
        <w:t>HINWEIS</w:t>
      </w:r>
      <w:r w:rsidRPr="00D0058F">
        <w:rPr>
          <w:rFonts w:ascii="Times New Roman" w:eastAsia="Times New Roman" w:hAnsi="Times New Roman" w:cs="Times New Roman"/>
          <w:sz w:val="24"/>
          <w:szCs w:val="24"/>
          <w:lang w:val="de-AT"/>
        </w:rPr>
        <w:t xml:space="preserve"> </w:t>
      </w:r>
    </w:p>
    <w:p w:rsidR="00D0058F" w:rsidRPr="00D0058F" w:rsidRDefault="00D0058F" w:rsidP="00D0058F">
      <w:pPr>
        <w:spacing w:after="0" w:line="240" w:lineRule="auto"/>
        <w:rPr>
          <w:rFonts w:ascii="Times New Roman" w:eastAsia="Times New Roman" w:hAnsi="Times New Roman" w:cs="Times New Roman"/>
          <w:sz w:val="24"/>
          <w:szCs w:val="24"/>
          <w:lang w:val="de-AT"/>
        </w:rPr>
      </w:pPr>
      <w:r w:rsidRPr="00D0058F">
        <w:rPr>
          <w:rFonts w:ascii="Times New Roman" w:eastAsia="Times New Roman" w:hAnsi="Times New Roman" w:cs="Times New Roman"/>
          <w:sz w:val="24"/>
          <w:szCs w:val="24"/>
          <w:lang w:val="de-AT"/>
        </w:rPr>
        <w:t>Nähere Informationen zur "</w:t>
      </w:r>
      <w:hyperlink r:id="rId6" w:history="1">
        <w:r w:rsidRPr="00D0058F">
          <w:rPr>
            <w:rFonts w:ascii="Times New Roman" w:eastAsia="Times New Roman" w:hAnsi="Times New Roman" w:cs="Times New Roman"/>
            <w:color w:val="0000FF"/>
            <w:sz w:val="24"/>
            <w:szCs w:val="24"/>
            <w:u w:val="single"/>
            <w:lang w:val="de-AT"/>
          </w:rPr>
          <w:t>gesetzlichen Vertretung durch nächste Angehörige</w:t>
        </w:r>
      </w:hyperlink>
      <w:r w:rsidRPr="00D0058F">
        <w:rPr>
          <w:rFonts w:ascii="Times New Roman" w:eastAsia="Times New Roman" w:hAnsi="Times New Roman" w:cs="Times New Roman"/>
          <w:sz w:val="24"/>
          <w:szCs w:val="24"/>
          <w:lang w:val="de-AT"/>
        </w:rPr>
        <w:t>" finden sich auf HELP.gv.at.</w:t>
      </w:r>
    </w:p>
    <w:p w:rsidR="00D0058F" w:rsidRPr="00D0058F" w:rsidRDefault="00D0058F" w:rsidP="00D0058F">
      <w:pPr>
        <w:spacing w:after="0" w:line="240" w:lineRule="auto"/>
        <w:rPr>
          <w:rFonts w:ascii="Times New Roman" w:eastAsia="Times New Roman" w:hAnsi="Times New Roman" w:cs="Times New Roman"/>
          <w:sz w:val="24"/>
          <w:szCs w:val="24"/>
        </w:rPr>
      </w:pPr>
      <w:r w:rsidRPr="00D0058F">
        <w:rPr>
          <w:rFonts w:ascii="Times New Roman" w:eastAsia="Times New Roman" w:hAnsi="Times New Roman" w:cs="Times New Roman"/>
          <w:noProof/>
          <w:sz w:val="24"/>
          <w:szCs w:val="24"/>
        </w:rPr>
        <w:drawing>
          <wp:inline distT="0" distB="0" distL="0" distR="0">
            <wp:extent cx="6350" cy="6350"/>
            <wp:effectExtent l="0" t="0" r="0" b="0"/>
            <wp:docPr id="1" name="Picture 1" descr="https://www.help.gv.at/hlp_pxs/fetch/content__de__Begriffslexikon__G/Gesetzlicher_Vertreter&amp;cid=10007.71917&amp;title=R2VzZXR6bGljaGVyIFZlcnRyZXRlcg==?REFERER=https%3A%2F%2Fwww.help.gv.at%2FPortal.Node%2Fhlpd%2Fpublic%2Fcontent%2F2%2FSeite.020450.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elp.gv.at/hlp_pxs/fetch/content__de__Begriffslexikon__G/Gesetzlicher_Vertreter&amp;cid=10007.71917&amp;title=R2VzZXR6bGljaGVyIFZlcnRyZXRlcg==?REFERER=https%3A%2F%2Fwww.help.gv.at%2FPortal.Node%2Fhlpd%2Fpublic%2Fcontent%2F2%2FSeite.020450.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7120E2" w:rsidRDefault="007120E2"/>
    <w:sectPr w:rsidR="007120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5EE0"/>
    <w:multiLevelType w:val="multilevel"/>
    <w:tmpl w:val="E87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E7D0E"/>
    <w:multiLevelType w:val="multilevel"/>
    <w:tmpl w:val="C07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65362"/>
    <w:multiLevelType w:val="multilevel"/>
    <w:tmpl w:val="180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8F"/>
    <w:rsid w:val="0006752D"/>
    <w:rsid w:val="001B1D1F"/>
    <w:rsid w:val="007120E2"/>
    <w:rsid w:val="00D00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F54A"/>
  <w15:chartTrackingRefBased/>
  <w15:docId w15:val="{AFD7599B-FB45-4B8F-A493-A90DFB63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005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0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D0058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5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058F"/>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0058F"/>
    <w:rPr>
      <w:rFonts w:ascii="Times New Roman" w:eastAsia="Times New Roman" w:hAnsi="Times New Roman" w:cs="Times New Roman"/>
      <w:b/>
      <w:bCs/>
      <w:sz w:val="15"/>
      <w:szCs w:val="15"/>
    </w:rPr>
  </w:style>
  <w:style w:type="character" w:customStyle="1" w:styleId="invisible">
    <w:name w:val="invisible"/>
    <w:basedOn w:val="DefaultParagraphFont"/>
    <w:rsid w:val="00D0058F"/>
  </w:style>
  <w:style w:type="character" w:styleId="Hyperlink">
    <w:name w:val="Hyperlink"/>
    <w:basedOn w:val="DefaultParagraphFont"/>
    <w:uiPriority w:val="99"/>
    <w:semiHidden/>
    <w:unhideWhenUsed/>
    <w:rsid w:val="00D0058F"/>
    <w:rPr>
      <w:color w:val="0000FF"/>
      <w:u w:val="single"/>
    </w:rPr>
  </w:style>
  <w:style w:type="character" w:customStyle="1" w:styleId="hidden">
    <w:name w:val="hidden"/>
    <w:basedOn w:val="DefaultParagraphFont"/>
    <w:rsid w:val="00D0058F"/>
  </w:style>
  <w:style w:type="character" w:customStyle="1" w:styleId="languageselected">
    <w:name w:val="language_selected"/>
    <w:basedOn w:val="DefaultParagraphFont"/>
    <w:rsid w:val="00D0058F"/>
  </w:style>
  <w:style w:type="character" w:customStyle="1" w:styleId="language">
    <w:name w:val="language"/>
    <w:basedOn w:val="DefaultParagraphFont"/>
    <w:rsid w:val="00D0058F"/>
  </w:style>
  <w:style w:type="character" w:styleId="Strong">
    <w:name w:val="Strong"/>
    <w:basedOn w:val="DefaultParagraphFont"/>
    <w:uiPriority w:val="22"/>
    <w:qFormat/>
    <w:rsid w:val="00D0058F"/>
    <w:rPr>
      <w:b/>
      <w:bCs/>
    </w:rPr>
  </w:style>
  <w:style w:type="paragraph" w:styleId="z-TopofForm">
    <w:name w:val="HTML Top of Form"/>
    <w:basedOn w:val="Normal"/>
    <w:next w:val="Normal"/>
    <w:link w:val="z-TopofFormChar"/>
    <w:hidden/>
    <w:uiPriority w:val="99"/>
    <w:semiHidden/>
    <w:unhideWhenUsed/>
    <w:rsid w:val="00D005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058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05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058F"/>
    <w:rPr>
      <w:rFonts w:ascii="Arial" w:eastAsia="Times New Roman" w:hAnsi="Arial" w:cs="Arial"/>
      <w:vanish/>
      <w:sz w:val="16"/>
      <w:szCs w:val="16"/>
    </w:rPr>
  </w:style>
  <w:style w:type="paragraph" w:styleId="NormalWeb">
    <w:name w:val="Normal (Web)"/>
    <w:basedOn w:val="Normal"/>
    <w:uiPriority w:val="99"/>
    <w:semiHidden/>
    <w:unhideWhenUsed/>
    <w:rsid w:val="00D00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content">
    <w:name w:val="component_content"/>
    <w:basedOn w:val="DefaultParagraphFont"/>
    <w:rsid w:val="00D0058F"/>
  </w:style>
  <w:style w:type="character" w:customStyle="1" w:styleId="componentlabel">
    <w:name w:val="component_label"/>
    <w:basedOn w:val="DefaultParagraphFont"/>
    <w:rsid w:val="00D0058F"/>
  </w:style>
  <w:style w:type="character" w:customStyle="1" w:styleId="labeltext">
    <w:name w:val="label_text"/>
    <w:basedOn w:val="DefaultParagraphFont"/>
    <w:rsid w:val="00D0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609748">
      <w:bodyDiv w:val="1"/>
      <w:marLeft w:val="0"/>
      <w:marRight w:val="0"/>
      <w:marTop w:val="0"/>
      <w:marBottom w:val="0"/>
      <w:divBdr>
        <w:top w:val="none" w:sz="0" w:space="0" w:color="auto"/>
        <w:left w:val="none" w:sz="0" w:space="0" w:color="auto"/>
        <w:bottom w:val="none" w:sz="0" w:space="0" w:color="auto"/>
        <w:right w:val="none" w:sz="0" w:space="0" w:color="auto"/>
      </w:divBdr>
      <w:divsChild>
        <w:div w:id="1207716942">
          <w:marLeft w:val="0"/>
          <w:marRight w:val="0"/>
          <w:marTop w:val="0"/>
          <w:marBottom w:val="0"/>
          <w:divBdr>
            <w:top w:val="none" w:sz="0" w:space="0" w:color="auto"/>
            <w:left w:val="none" w:sz="0" w:space="0" w:color="auto"/>
            <w:bottom w:val="none" w:sz="0" w:space="0" w:color="auto"/>
            <w:right w:val="none" w:sz="0" w:space="0" w:color="auto"/>
          </w:divBdr>
          <w:divsChild>
            <w:div w:id="406614130">
              <w:marLeft w:val="0"/>
              <w:marRight w:val="0"/>
              <w:marTop w:val="0"/>
              <w:marBottom w:val="0"/>
              <w:divBdr>
                <w:top w:val="none" w:sz="0" w:space="0" w:color="auto"/>
                <w:left w:val="none" w:sz="0" w:space="0" w:color="auto"/>
                <w:bottom w:val="none" w:sz="0" w:space="0" w:color="auto"/>
                <w:right w:val="none" w:sz="0" w:space="0" w:color="auto"/>
              </w:divBdr>
            </w:div>
            <w:div w:id="1572159905">
              <w:marLeft w:val="0"/>
              <w:marRight w:val="0"/>
              <w:marTop w:val="0"/>
              <w:marBottom w:val="0"/>
              <w:divBdr>
                <w:top w:val="none" w:sz="0" w:space="0" w:color="auto"/>
                <w:left w:val="none" w:sz="0" w:space="0" w:color="auto"/>
                <w:bottom w:val="none" w:sz="0" w:space="0" w:color="auto"/>
                <w:right w:val="none" w:sz="0" w:space="0" w:color="auto"/>
              </w:divBdr>
              <w:divsChild>
                <w:div w:id="1692294517">
                  <w:marLeft w:val="0"/>
                  <w:marRight w:val="0"/>
                  <w:marTop w:val="0"/>
                  <w:marBottom w:val="0"/>
                  <w:divBdr>
                    <w:top w:val="none" w:sz="0" w:space="0" w:color="auto"/>
                    <w:left w:val="none" w:sz="0" w:space="0" w:color="auto"/>
                    <w:bottom w:val="none" w:sz="0" w:space="0" w:color="auto"/>
                    <w:right w:val="none" w:sz="0" w:space="0" w:color="auto"/>
                  </w:divBdr>
                </w:div>
                <w:div w:id="2086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6763">
          <w:marLeft w:val="0"/>
          <w:marRight w:val="0"/>
          <w:marTop w:val="0"/>
          <w:marBottom w:val="0"/>
          <w:divBdr>
            <w:top w:val="none" w:sz="0" w:space="0" w:color="auto"/>
            <w:left w:val="none" w:sz="0" w:space="0" w:color="auto"/>
            <w:bottom w:val="none" w:sz="0" w:space="0" w:color="auto"/>
            <w:right w:val="none" w:sz="0" w:space="0" w:color="auto"/>
          </w:divBdr>
          <w:divsChild>
            <w:div w:id="1248076882">
              <w:marLeft w:val="0"/>
              <w:marRight w:val="0"/>
              <w:marTop w:val="0"/>
              <w:marBottom w:val="0"/>
              <w:divBdr>
                <w:top w:val="none" w:sz="0" w:space="0" w:color="auto"/>
                <w:left w:val="none" w:sz="0" w:space="0" w:color="auto"/>
                <w:bottom w:val="none" w:sz="0" w:space="0" w:color="auto"/>
                <w:right w:val="none" w:sz="0" w:space="0" w:color="auto"/>
              </w:divBdr>
              <w:divsChild>
                <w:div w:id="1929803019">
                  <w:marLeft w:val="0"/>
                  <w:marRight w:val="0"/>
                  <w:marTop w:val="0"/>
                  <w:marBottom w:val="0"/>
                  <w:divBdr>
                    <w:top w:val="none" w:sz="0" w:space="0" w:color="auto"/>
                    <w:left w:val="none" w:sz="0" w:space="0" w:color="auto"/>
                    <w:bottom w:val="none" w:sz="0" w:space="0" w:color="auto"/>
                    <w:right w:val="none" w:sz="0" w:space="0" w:color="auto"/>
                  </w:divBdr>
                  <w:divsChild>
                    <w:div w:id="10921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82972">
          <w:marLeft w:val="0"/>
          <w:marRight w:val="0"/>
          <w:marTop w:val="0"/>
          <w:marBottom w:val="0"/>
          <w:divBdr>
            <w:top w:val="none" w:sz="0" w:space="0" w:color="auto"/>
            <w:left w:val="none" w:sz="0" w:space="0" w:color="auto"/>
            <w:bottom w:val="none" w:sz="0" w:space="0" w:color="auto"/>
            <w:right w:val="none" w:sz="0" w:space="0" w:color="auto"/>
          </w:divBdr>
          <w:divsChild>
            <w:div w:id="517081841">
              <w:marLeft w:val="0"/>
              <w:marRight w:val="0"/>
              <w:marTop w:val="0"/>
              <w:marBottom w:val="0"/>
              <w:divBdr>
                <w:top w:val="none" w:sz="0" w:space="0" w:color="auto"/>
                <w:left w:val="none" w:sz="0" w:space="0" w:color="auto"/>
                <w:bottom w:val="none" w:sz="0" w:space="0" w:color="auto"/>
                <w:right w:val="none" w:sz="0" w:space="0" w:color="auto"/>
              </w:divBdr>
              <w:divsChild>
                <w:div w:id="534120132">
                  <w:marLeft w:val="0"/>
                  <w:marRight w:val="0"/>
                  <w:marTop w:val="0"/>
                  <w:marBottom w:val="0"/>
                  <w:divBdr>
                    <w:top w:val="none" w:sz="0" w:space="0" w:color="auto"/>
                    <w:left w:val="none" w:sz="0" w:space="0" w:color="auto"/>
                    <w:bottom w:val="none" w:sz="0" w:space="0" w:color="auto"/>
                    <w:right w:val="none" w:sz="0" w:space="0" w:color="auto"/>
                  </w:divBdr>
                  <w:divsChild>
                    <w:div w:id="1940328639">
                      <w:marLeft w:val="0"/>
                      <w:marRight w:val="0"/>
                      <w:marTop w:val="0"/>
                      <w:marBottom w:val="0"/>
                      <w:divBdr>
                        <w:top w:val="none" w:sz="0" w:space="0" w:color="auto"/>
                        <w:left w:val="none" w:sz="0" w:space="0" w:color="auto"/>
                        <w:bottom w:val="none" w:sz="0" w:space="0" w:color="auto"/>
                        <w:right w:val="none" w:sz="0" w:space="0" w:color="auto"/>
                      </w:divBdr>
                      <w:divsChild>
                        <w:div w:id="494104670">
                          <w:marLeft w:val="0"/>
                          <w:marRight w:val="0"/>
                          <w:marTop w:val="0"/>
                          <w:marBottom w:val="0"/>
                          <w:divBdr>
                            <w:top w:val="none" w:sz="0" w:space="0" w:color="auto"/>
                            <w:left w:val="none" w:sz="0" w:space="0" w:color="auto"/>
                            <w:bottom w:val="none" w:sz="0" w:space="0" w:color="auto"/>
                            <w:right w:val="none" w:sz="0" w:space="0" w:color="auto"/>
                          </w:divBdr>
                          <w:divsChild>
                            <w:div w:id="4915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027">
                      <w:marLeft w:val="0"/>
                      <w:marRight w:val="0"/>
                      <w:marTop w:val="0"/>
                      <w:marBottom w:val="0"/>
                      <w:divBdr>
                        <w:top w:val="none" w:sz="0" w:space="0" w:color="auto"/>
                        <w:left w:val="none" w:sz="0" w:space="0" w:color="auto"/>
                        <w:bottom w:val="none" w:sz="0" w:space="0" w:color="auto"/>
                        <w:right w:val="none" w:sz="0" w:space="0" w:color="auto"/>
                      </w:divBdr>
                      <w:divsChild>
                        <w:div w:id="784156065">
                          <w:marLeft w:val="0"/>
                          <w:marRight w:val="0"/>
                          <w:marTop w:val="0"/>
                          <w:marBottom w:val="0"/>
                          <w:divBdr>
                            <w:top w:val="none" w:sz="0" w:space="0" w:color="auto"/>
                            <w:left w:val="none" w:sz="0" w:space="0" w:color="auto"/>
                            <w:bottom w:val="none" w:sz="0" w:space="0" w:color="auto"/>
                            <w:right w:val="none" w:sz="0" w:space="0" w:color="auto"/>
                          </w:divBdr>
                          <w:divsChild>
                            <w:div w:id="1829327005">
                              <w:marLeft w:val="0"/>
                              <w:marRight w:val="0"/>
                              <w:marTop w:val="0"/>
                              <w:marBottom w:val="0"/>
                              <w:divBdr>
                                <w:top w:val="none" w:sz="0" w:space="0" w:color="auto"/>
                                <w:left w:val="none" w:sz="0" w:space="0" w:color="auto"/>
                                <w:bottom w:val="none" w:sz="0" w:space="0" w:color="auto"/>
                                <w:right w:val="none" w:sz="0" w:space="0" w:color="auto"/>
                              </w:divBdr>
                              <w:divsChild>
                                <w:div w:id="1975326170">
                                  <w:marLeft w:val="0"/>
                                  <w:marRight w:val="0"/>
                                  <w:marTop w:val="0"/>
                                  <w:marBottom w:val="0"/>
                                  <w:divBdr>
                                    <w:top w:val="none" w:sz="0" w:space="0" w:color="auto"/>
                                    <w:left w:val="none" w:sz="0" w:space="0" w:color="auto"/>
                                    <w:bottom w:val="none" w:sz="0" w:space="0" w:color="auto"/>
                                    <w:right w:val="none" w:sz="0" w:space="0" w:color="auto"/>
                                  </w:divBdr>
                                </w:div>
                              </w:divsChild>
                            </w:div>
                            <w:div w:id="1010376874">
                              <w:marLeft w:val="0"/>
                              <w:marRight w:val="0"/>
                              <w:marTop w:val="0"/>
                              <w:marBottom w:val="0"/>
                              <w:divBdr>
                                <w:top w:val="none" w:sz="0" w:space="0" w:color="auto"/>
                                <w:left w:val="none" w:sz="0" w:space="0" w:color="auto"/>
                                <w:bottom w:val="none" w:sz="0" w:space="0" w:color="auto"/>
                                <w:right w:val="none" w:sz="0" w:space="0" w:color="auto"/>
                              </w:divBdr>
                              <w:divsChild>
                                <w:div w:id="286551096">
                                  <w:marLeft w:val="0"/>
                                  <w:marRight w:val="0"/>
                                  <w:marTop w:val="0"/>
                                  <w:marBottom w:val="0"/>
                                  <w:divBdr>
                                    <w:top w:val="none" w:sz="0" w:space="0" w:color="auto"/>
                                    <w:left w:val="none" w:sz="0" w:space="0" w:color="auto"/>
                                    <w:bottom w:val="none" w:sz="0" w:space="0" w:color="auto"/>
                                    <w:right w:val="none" w:sz="0" w:space="0" w:color="auto"/>
                                  </w:divBdr>
                                  <w:divsChild>
                                    <w:div w:id="1028869770">
                                      <w:marLeft w:val="0"/>
                                      <w:marRight w:val="0"/>
                                      <w:marTop w:val="0"/>
                                      <w:marBottom w:val="0"/>
                                      <w:divBdr>
                                        <w:top w:val="none" w:sz="0" w:space="0" w:color="auto"/>
                                        <w:left w:val="none" w:sz="0" w:space="0" w:color="auto"/>
                                        <w:bottom w:val="none" w:sz="0" w:space="0" w:color="auto"/>
                                        <w:right w:val="none" w:sz="0" w:space="0" w:color="auto"/>
                                      </w:divBdr>
                                      <w:divsChild>
                                        <w:div w:id="391658685">
                                          <w:marLeft w:val="0"/>
                                          <w:marRight w:val="0"/>
                                          <w:marTop w:val="0"/>
                                          <w:marBottom w:val="0"/>
                                          <w:divBdr>
                                            <w:top w:val="none" w:sz="0" w:space="0" w:color="auto"/>
                                            <w:left w:val="none" w:sz="0" w:space="0" w:color="auto"/>
                                            <w:bottom w:val="none" w:sz="0" w:space="0" w:color="auto"/>
                                            <w:right w:val="none" w:sz="0" w:space="0" w:color="auto"/>
                                          </w:divBdr>
                                          <w:divsChild>
                                            <w:div w:id="105465868">
                                              <w:marLeft w:val="0"/>
                                              <w:marRight w:val="0"/>
                                              <w:marTop w:val="0"/>
                                              <w:marBottom w:val="0"/>
                                              <w:divBdr>
                                                <w:top w:val="none" w:sz="0" w:space="0" w:color="auto"/>
                                                <w:left w:val="none" w:sz="0" w:space="0" w:color="auto"/>
                                                <w:bottom w:val="none" w:sz="0" w:space="0" w:color="auto"/>
                                                <w:right w:val="none" w:sz="0" w:space="0" w:color="auto"/>
                                              </w:divBdr>
                                              <w:divsChild>
                                                <w:div w:id="6216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1666583">
          <w:marLeft w:val="0"/>
          <w:marRight w:val="0"/>
          <w:marTop w:val="0"/>
          <w:marBottom w:val="0"/>
          <w:divBdr>
            <w:top w:val="none" w:sz="0" w:space="0" w:color="auto"/>
            <w:left w:val="none" w:sz="0" w:space="0" w:color="auto"/>
            <w:bottom w:val="none" w:sz="0" w:space="0" w:color="auto"/>
            <w:right w:val="none" w:sz="0" w:space="0" w:color="auto"/>
          </w:divBdr>
          <w:divsChild>
            <w:div w:id="397216966">
              <w:marLeft w:val="0"/>
              <w:marRight w:val="0"/>
              <w:marTop w:val="0"/>
              <w:marBottom w:val="0"/>
              <w:divBdr>
                <w:top w:val="none" w:sz="0" w:space="0" w:color="auto"/>
                <w:left w:val="none" w:sz="0" w:space="0" w:color="auto"/>
                <w:bottom w:val="none" w:sz="0" w:space="0" w:color="auto"/>
                <w:right w:val="none" w:sz="0" w:space="0" w:color="auto"/>
              </w:divBdr>
              <w:divsChild>
                <w:div w:id="549269898">
                  <w:marLeft w:val="0"/>
                  <w:marRight w:val="0"/>
                  <w:marTop w:val="0"/>
                  <w:marBottom w:val="0"/>
                  <w:divBdr>
                    <w:top w:val="none" w:sz="0" w:space="0" w:color="auto"/>
                    <w:left w:val="none" w:sz="0" w:space="0" w:color="auto"/>
                    <w:bottom w:val="none" w:sz="0" w:space="0" w:color="auto"/>
                    <w:right w:val="none" w:sz="0" w:space="0" w:color="auto"/>
                  </w:divBdr>
                  <w:divsChild>
                    <w:div w:id="1817991312">
                      <w:marLeft w:val="0"/>
                      <w:marRight w:val="0"/>
                      <w:marTop w:val="0"/>
                      <w:marBottom w:val="0"/>
                      <w:divBdr>
                        <w:top w:val="none" w:sz="0" w:space="0" w:color="auto"/>
                        <w:left w:val="none" w:sz="0" w:space="0" w:color="auto"/>
                        <w:bottom w:val="none" w:sz="0" w:space="0" w:color="auto"/>
                        <w:right w:val="none" w:sz="0" w:space="0" w:color="auto"/>
                      </w:divBdr>
                      <w:divsChild>
                        <w:div w:id="928973640">
                          <w:marLeft w:val="0"/>
                          <w:marRight w:val="0"/>
                          <w:marTop w:val="0"/>
                          <w:marBottom w:val="0"/>
                          <w:divBdr>
                            <w:top w:val="none" w:sz="0" w:space="0" w:color="auto"/>
                            <w:left w:val="none" w:sz="0" w:space="0" w:color="auto"/>
                            <w:bottom w:val="none" w:sz="0" w:space="0" w:color="auto"/>
                            <w:right w:val="none" w:sz="0" w:space="0" w:color="auto"/>
                          </w:divBdr>
                          <w:divsChild>
                            <w:div w:id="1949583393">
                              <w:marLeft w:val="0"/>
                              <w:marRight w:val="0"/>
                              <w:marTop w:val="0"/>
                              <w:marBottom w:val="0"/>
                              <w:divBdr>
                                <w:top w:val="none" w:sz="0" w:space="0" w:color="auto"/>
                                <w:left w:val="none" w:sz="0" w:space="0" w:color="auto"/>
                                <w:bottom w:val="none" w:sz="0" w:space="0" w:color="auto"/>
                                <w:right w:val="none" w:sz="0" w:space="0" w:color="auto"/>
                              </w:divBdr>
                              <w:divsChild>
                                <w:div w:id="689918057">
                                  <w:marLeft w:val="0"/>
                                  <w:marRight w:val="0"/>
                                  <w:marTop w:val="0"/>
                                  <w:marBottom w:val="0"/>
                                  <w:divBdr>
                                    <w:top w:val="none" w:sz="0" w:space="0" w:color="auto"/>
                                    <w:left w:val="none" w:sz="0" w:space="0" w:color="auto"/>
                                    <w:bottom w:val="none" w:sz="0" w:space="0" w:color="auto"/>
                                    <w:right w:val="none" w:sz="0" w:space="0" w:color="auto"/>
                                  </w:divBdr>
                                  <w:divsChild>
                                    <w:div w:id="816997668">
                                      <w:marLeft w:val="0"/>
                                      <w:marRight w:val="0"/>
                                      <w:marTop w:val="0"/>
                                      <w:marBottom w:val="0"/>
                                      <w:divBdr>
                                        <w:top w:val="none" w:sz="0" w:space="0" w:color="auto"/>
                                        <w:left w:val="none" w:sz="0" w:space="0" w:color="auto"/>
                                        <w:bottom w:val="none" w:sz="0" w:space="0" w:color="auto"/>
                                        <w:right w:val="none" w:sz="0" w:space="0" w:color="auto"/>
                                      </w:divBdr>
                                      <w:divsChild>
                                        <w:div w:id="103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1811">
                              <w:marLeft w:val="0"/>
                              <w:marRight w:val="0"/>
                              <w:marTop w:val="0"/>
                              <w:marBottom w:val="0"/>
                              <w:divBdr>
                                <w:top w:val="none" w:sz="0" w:space="0" w:color="auto"/>
                                <w:left w:val="none" w:sz="0" w:space="0" w:color="auto"/>
                                <w:bottom w:val="none" w:sz="0" w:space="0" w:color="auto"/>
                                <w:right w:val="none" w:sz="0" w:space="0" w:color="auto"/>
                              </w:divBdr>
                              <w:divsChild>
                                <w:div w:id="1131484581">
                                  <w:marLeft w:val="0"/>
                                  <w:marRight w:val="0"/>
                                  <w:marTop w:val="0"/>
                                  <w:marBottom w:val="0"/>
                                  <w:divBdr>
                                    <w:top w:val="none" w:sz="0" w:space="0" w:color="auto"/>
                                    <w:left w:val="none" w:sz="0" w:space="0" w:color="auto"/>
                                    <w:bottom w:val="none" w:sz="0" w:space="0" w:color="auto"/>
                                    <w:right w:val="none" w:sz="0" w:space="0" w:color="auto"/>
                                  </w:divBdr>
                                </w:div>
                              </w:divsChild>
                            </w:div>
                            <w:div w:id="1007437407">
                              <w:marLeft w:val="0"/>
                              <w:marRight w:val="0"/>
                              <w:marTop w:val="0"/>
                              <w:marBottom w:val="0"/>
                              <w:divBdr>
                                <w:top w:val="none" w:sz="0" w:space="0" w:color="auto"/>
                                <w:left w:val="none" w:sz="0" w:space="0" w:color="auto"/>
                                <w:bottom w:val="none" w:sz="0" w:space="0" w:color="auto"/>
                                <w:right w:val="none" w:sz="0" w:space="0" w:color="auto"/>
                              </w:divBdr>
                              <w:divsChild>
                                <w:div w:id="2010787579">
                                  <w:marLeft w:val="0"/>
                                  <w:marRight w:val="0"/>
                                  <w:marTop w:val="0"/>
                                  <w:marBottom w:val="0"/>
                                  <w:divBdr>
                                    <w:top w:val="none" w:sz="0" w:space="0" w:color="auto"/>
                                    <w:left w:val="none" w:sz="0" w:space="0" w:color="auto"/>
                                    <w:bottom w:val="none" w:sz="0" w:space="0" w:color="auto"/>
                                    <w:right w:val="none" w:sz="0" w:space="0" w:color="auto"/>
                                  </w:divBdr>
                                </w:div>
                                <w:div w:id="20480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7196">
          <w:marLeft w:val="0"/>
          <w:marRight w:val="0"/>
          <w:marTop w:val="0"/>
          <w:marBottom w:val="0"/>
          <w:divBdr>
            <w:top w:val="none" w:sz="0" w:space="0" w:color="auto"/>
            <w:left w:val="none" w:sz="0" w:space="0" w:color="auto"/>
            <w:bottom w:val="none" w:sz="0" w:space="0" w:color="auto"/>
            <w:right w:val="none" w:sz="0" w:space="0" w:color="auto"/>
          </w:divBdr>
          <w:divsChild>
            <w:div w:id="658341356">
              <w:marLeft w:val="0"/>
              <w:marRight w:val="0"/>
              <w:marTop w:val="0"/>
              <w:marBottom w:val="0"/>
              <w:divBdr>
                <w:top w:val="none" w:sz="0" w:space="0" w:color="auto"/>
                <w:left w:val="none" w:sz="0" w:space="0" w:color="auto"/>
                <w:bottom w:val="none" w:sz="0" w:space="0" w:color="auto"/>
                <w:right w:val="none" w:sz="0" w:space="0" w:color="auto"/>
              </w:divBdr>
              <w:divsChild>
                <w:div w:id="242568772">
                  <w:marLeft w:val="0"/>
                  <w:marRight w:val="0"/>
                  <w:marTop w:val="0"/>
                  <w:marBottom w:val="0"/>
                  <w:divBdr>
                    <w:top w:val="none" w:sz="0" w:space="0" w:color="auto"/>
                    <w:left w:val="none" w:sz="0" w:space="0" w:color="auto"/>
                    <w:bottom w:val="none" w:sz="0" w:space="0" w:color="auto"/>
                    <w:right w:val="none" w:sz="0" w:space="0" w:color="auto"/>
                  </w:divBdr>
                  <w:divsChild>
                    <w:div w:id="1471287634">
                      <w:marLeft w:val="0"/>
                      <w:marRight w:val="0"/>
                      <w:marTop w:val="0"/>
                      <w:marBottom w:val="0"/>
                      <w:divBdr>
                        <w:top w:val="none" w:sz="0" w:space="0" w:color="auto"/>
                        <w:left w:val="none" w:sz="0" w:space="0" w:color="auto"/>
                        <w:bottom w:val="none" w:sz="0" w:space="0" w:color="auto"/>
                        <w:right w:val="none" w:sz="0" w:space="0" w:color="auto"/>
                      </w:divBdr>
                      <w:divsChild>
                        <w:div w:id="2134250646">
                          <w:marLeft w:val="0"/>
                          <w:marRight w:val="0"/>
                          <w:marTop w:val="0"/>
                          <w:marBottom w:val="0"/>
                          <w:divBdr>
                            <w:top w:val="none" w:sz="0" w:space="0" w:color="auto"/>
                            <w:left w:val="none" w:sz="0" w:space="0" w:color="auto"/>
                            <w:bottom w:val="none" w:sz="0" w:space="0" w:color="auto"/>
                            <w:right w:val="none" w:sz="0" w:space="0" w:color="auto"/>
                          </w:divBdr>
                          <w:divsChild>
                            <w:div w:id="2121489041">
                              <w:marLeft w:val="0"/>
                              <w:marRight w:val="0"/>
                              <w:marTop w:val="0"/>
                              <w:marBottom w:val="0"/>
                              <w:divBdr>
                                <w:top w:val="none" w:sz="0" w:space="0" w:color="auto"/>
                                <w:left w:val="none" w:sz="0" w:space="0" w:color="auto"/>
                                <w:bottom w:val="none" w:sz="0" w:space="0" w:color="auto"/>
                                <w:right w:val="none" w:sz="0" w:space="0" w:color="auto"/>
                              </w:divBdr>
                              <w:divsChild>
                                <w:div w:id="298921477">
                                  <w:marLeft w:val="0"/>
                                  <w:marRight w:val="0"/>
                                  <w:marTop w:val="0"/>
                                  <w:marBottom w:val="0"/>
                                  <w:divBdr>
                                    <w:top w:val="none" w:sz="0" w:space="0" w:color="auto"/>
                                    <w:left w:val="none" w:sz="0" w:space="0" w:color="auto"/>
                                    <w:bottom w:val="none" w:sz="0" w:space="0" w:color="auto"/>
                                    <w:right w:val="none" w:sz="0" w:space="0" w:color="auto"/>
                                  </w:divBdr>
                                  <w:divsChild>
                                    <w:div w:id="492836182">
                                      <w:marLeft w:val="0"/>
                                      <w:marRight w:val="0"/>
                                      <w:marTop w:val="0"/>
                                      <w:marBottom w:val="0"/>
                                      <w:divBdr>
                                        <w:top w:val="none" w:sz="0" w:space="0" w:color="auto"/>
                                        <w:left w:val="none" w:sz="0" w:space="0" w:color="auto"/>
                                        <w:bottom w:val="none" w:sz="0" w:space="0" w:color="auto"/>
                                        <w:right w:val="none" w:sz="0" w:space="0" w:color="auto"/>
                                      </w:divBdr>
                                      <w:divsChild>
                                        <w:div w:id="714086903">
                                          <w:marLeft w:val="0"/>
                                          <w:marRight w:val="0"/>
                                          <w:marTop w:val="0"/>
                                          <w:marBottom w:val="0"/>
                                          <w:divBdr>
                                            <w:top w:val="none" w:sz="0" w:space="0" w:color="auto"/>
                                            <w:left w:val="none" w:sz="0" w:space="0" w:color="auto"/>
                                            <w:bottom w:val="none" w:sz="0" w:space="0" w:color="auto"/>
                                            <w:right w:val="none" w:sz="0" w:space="0" w:color="auto"/>
                                          </w:divBdr>
                                          <w:divsChild>
                                            <w:div w:id="1019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90439">
          <w:marLeft w:val="0"/>
          <w:marRight w:val="0"/>
          <w:marTop w:val="0"/>
          <w:marBottom w:val="0"/>
          <w:divBdr>
            <w:top w:val="none" w:sz="0" w:space="0" w:color="auto"/>
            <w:left w:val="none" w:sz="0" w:space="0" w:color="auto"/>
            <w:bottom w:val="none" w:sz="0" w:space="0" w:color="auto"/>
            <w:right w:val="none" w:sz="0" w:space="0" w:color="auto"/>
          </w:divBdr>
        </w:div>
        <w:div w:id="1290553970">
          <w:marLeft w:val="0"/>
          <w:marRight w:val="0"/>
          <w:marTop w:val="0"/>
          <w:marBottom w:val="0"/>
          <w:divBdr>
            <w:top w:val="none" w:sz="0" w:space="0" w:color="auto"/>
            <w:left w:val="none" w:sz="0" w:space="0" w:color="auto"/>
            <w:bottom w:val="none" w:sz="0" w:space="0" w:color="auto"/>
            <w:right w:val="none" w:sz="0" w:space="0" w:color="auto"/>
          </w:divBdr>
          <w:divsChild>
            <w:div w:id="368579327">
              <w:marLeft w:val="0"/>
              <w:marRight w:val="0"/>
              <w:marTop w:val="0"/>
              <w:marBottom w:val="0"/>
              <w:divBdr>
                <w:top w:val="none" w:sz="0" w:space="0" w:color="auto"/>
                <w:left w:val="none" w:sz="0" w:space="0" w:color="auto"/>
                <w:bottom w:val="none" w:sz="0" w:space="0" w:color="auto"/>
                <w:right w:val="none" w:sz="0" w:space="0" w:color="auto"/>
              </w:divBdr>
              <w:divsChild>
                <w:div w:id="724139578">
                  <w:marLeft w:val="0"/>
                  <w:marRight w:val="0"/>
                  <w:marTop w:val="0"/>
                  <w:marBottom w:val="0"/>
                  <w:divBdr>
                    <w:top w:val="none" w:sz="0" w:space="0" w:color="auto"/>
                    <w:left w:val="none" w:sz="0" w:space="0" w:color="auto"/>
                    <w:bottom w:val="none" w:sz="0" w:space="0" w:color="auto"/>
                    <w:right w:val="none" w:sz="0" w:space="0" w:color="auto"/>
                  </w:divBdr>
                  <w:divsChild>
                    <w:div w:id="17338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3512">
          <w:marLeft w:val="0"/>
          <w:marRight w:val="0"/>
          <w:marTop w:val="0"/>
          <w:marBottom w:val="0"/>
          <w:divBdr>
            <w:top w:val="none" w:sz="0" w:space="0" w:color="auto"/>
            <w:left w:val="none" w:sz="0" w:space="0" w:color="auto"/>
            <w:bottom w:val="none" w:sz="0" w:space="0" w:color="auto"/>
            <w:right w:val="none" w:sz="0" w:space="0" w:color="auto"/>
          </w:divBdr>
          <w:divsChild>
            <w:div w:id="782457467">
              <w:marLeft w:val="0"/>
              <w:marRight w:val="0"/>
              <w:marTop w:val="0"/>
              <w:marBottom w:val="0"/>
              <w:divBdr>
                <w:top w:val="none" w:sz="0" w:space="0" w:color="auto"/>
                <w:left w:val="none" w:sz="0" w:space="0" w:color="auto"/>
                <w:bottom w:val="none" w:sz="0" w:space="0" w:color="auto"/>
                <w:right w:val="none" w:sz="0" w:space="0" w:color="auto"/>
              </w:divBdr>
              <w:divsChild>
                <w:div w:id="252057723">
                  <w:marLeft w:val="0"/>
                  <w:marRight w:val="0"/>
                  <w:marTop w:val="0"/>
                  <w:marBottom w:val="0"/>
                  <w:divBdr>
                    <w:top w:val="none" w:sz="0" w:space="0" w:color="auto"/>
                    <w:left w:val="none" w:sz="0" w:space="0" w:color="auto"/>
                    <w:bottom w:val="none" w:sz="0" w:space="0" w:color="auto"/>
                    <w:right w:val="none" w:sz="0" w:space="0" w:color="auto"/>
                  </w:divBdr>
                  <w:divsChild>
                    <w:div w:id="1744135946">
                      <w:marLeft w:val="0"/>
                      <w:marRight w:val="0"/>
                      <w:marTop w:val="0"/>
                      <w:marBottom w:val="0"/>
                      <w:divBdr>
                        <w:top w:val="none" w:sz="0" w:space="0" w:color="auto"/>
                        <w:left w:val="none" w:sz="0" w:space="0" w:color="auto"/>
                        <w:bottom w:val="none" w:sz="0" w:space="0" w:color="auto"/>
                        <w:right w:val="none" w:sz="0" w:space="0" w:color="auto"/>
                      </w:divBdr>
                      <w:divsChild>
                        <w:div w:id="382757244">
                          <w:marLeft w:val="0"/>
                          <w:marRight w:val="0"/>
                          <w:marTop w:val="0"/>
                          <w:marBottom w:val="0"/>
                          <w:divBdr>
                            <w:top w:val="none" w:sz="0" w:space="0" w:color="auto"/>
                            <w:left w:val="none" w:sz="0" w:space="0" w:color="auto"/>
                            <w:bottom w:val="none" w:sz="0" w:space="0" w:color="auto"/>
                            <w:right w:val="none" w:sz="0" w:space="0" w:color="auto"/>
                          </w:divBdr>
                          <w:divsChild>
                            <w:div w:id="3651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3206">
              <w:marLeft w:val="0"/>
              <w:marRight w:val="0"/>
              <w:marTop w:val="0"/>
              <w:marBottom w:val="0"/>
              <w:divBdr>
                <w:top w:val="none" w:sz="0" w:space="0" w:color="auto"/>
                <w:left w:val="none" w:sz="0" w:space="0" w:color="auto"/>
                <w:bottom w:val="none" w:sz="0" w:space="0" w:color="auto"/>
                <w:right w:val="none" w:sz="0" w:space="0" w:color="auto"/>
              </w:divBdr>
              <w:divsChild>
                <w:div w:id="2090074510">
                  <w:marLeft w:val="0"/>
                  <w:marRight w:val="0"/>
                  <w:marTop w:val="0"/>
                  <w:marBottom w:val="0"/>
                  <w:divBdr>
                    <w:top w:val="none" w:sz="0" w:space="0" w:color="auto"/>
                    <w:left w:val="none" w:sz="0" w:space="0" w:color="auto"/>
                    <w:bottom w:val="none" w:sz="0" w:space="0" w:color="auto"/>
                    <w:right w:val="none" w:sz="0" w:space="0" w:color="auto"/>
                  </w:divBdr>
                  <w:divsChild>
                    <w:div w:id="226190530">
                      <w:marLeft w:val="0"/>
                      <w:marRight w:val="0"/>
                      <w:marTop w:val="0"/>
                      <w:marBottom w:val="0"/>
                      <w:divBdr>
                        <w:top w:val="none" w:sz="0" w:space="0" w:color="auto"/>
                        <w:left w:val="none" w:sz="0" w:space="0" w:color="auto"/>
                        <w:bottom w:val="none" w:sz="0" w:space="0" w:color="auto"/>
                        <w:right w:val="none" w:sz="0" w:space="0" w:color="auto"/>
                      </w:divBdr>
                      <w:divsChild>
                        <w:div w:id="911743138">
                          <w:marLeft w:val="0"/>
                          <w:marRight w:val="0"/>
                          <w:marTop w:val="0"/>
                          <w:marBottom w:val="0"/>
                          <w:divBdr>
                            <w:top w:val="none" w:sz="0" w:space="0" w:color="auto"/>
                            <w:left w:val="none" w:sz="0" w:space="0" w:color="auto"/>
                            <w:bottom w:val="none" w:sz="0" w:space="0" w:color="auto"/>
                            <w:right w:val="none" w:sz="0" w:space="0" w:color="auto"/>
                          </w:divBdr>
                        </w:div>
                        <w:div w:id="20795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3374">
                  <w:marLeft w:val="0"/>
                  <w:marRight w:val="0"/>
                  <w:marTop w:val="0"/>
                  <w:marBottom w:val="0"/>
                  <w:divBdr>
                    <w:top w:val="none" w:sz="0" w:space="0" w:color="auto"/>
                    <w:left w:val="none" w:sz="0" w:space="0" w:color="auto"/>
                    <w:bottom w:val="none" w:sz="0" w:space="0" w:color="auto"/>
                    <w:right w:val="none" w:sz="0" w:space="0" w:color="auto"/>
                  </w:divBdr>
                  <w:divsChild>
                    <w:div w:id="820314558">
                      <w:marLeft w:val="0"/>
                      <w:marRight w:val="0"/>
                      <w:marTop w:val="0"/>
                      <w:marBottom w:val="0"/>
                      <w:divBdr>
                        <w:top w:val="none" w:sz="0" w:space="0" w:color="auto"/>
                        <w:left w:val="none" w:sz="0" w:space="0" w:color="auto"/>
                        <w:bottom w:val="none" w:sz="0" w:space="0" w:color="auto"/>
                        <w:right w:val="none" w:sz="0" w:space="0" w:color="auto"/>
                      </w:divBdr>
                      <w:divsChild>
                        <w:div w:id="9460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p.gv.at/Portal.Node/hlpd/public/content/290/Seite.2900202.html" TargetMode="External"/><Relationship Id="rId5" Type="http://schemas.openxmlformats.org/officeDocument/2006/relationships/hyperlink" Target="https://www.help.gv.at/Portal.Node/hlpd/public/content/99/Seite.99002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1</cp:revision>
  <dcterms:created xsi:type="dcterms:W3CDTF">2016-10-24T11:38:00Z</dcterms:created>
  <dcterms:modified xsi:type="dcterms:W3CDTF">2016-10-24T12:21:00Z</dcterms:modified>
</cp:coreProperties>
</file>