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22" w:rsidRPr="001D0704" w:rsidRDefault="00BE4D22" w:rsidP="001D0704">
      <w:pPr>
        <w:pStyle w:val="Heading1"/>
      </w:pPr>
      <w:proofErr w:type="spellStart"/>
      <w:r w:rsidRPr="001D0704">
        <w:t>Reisepass</w:t>
      </w:r>
      <w:proofErr w:type="spellEnd"/>
      <w:r w:rsidRPr="001D0704">
        <w:t xml:space="preserve"> – </w:t>
      </w:r>
      <w:proofErr w:type="spellStart"/>
      <w:r w:rsidRPr="001D0704">
        <w:t>Änderungen</w:t>
      </w:r>
      <w:proofErr w:type="spellEnd"/>
      <w:r w:rsidRPr="001D0704">
        <w:t xml:space="preserve"> und </w:t>
      </w:r>
      <w:proofErr w:type="spellStart"/>
      <w:r w:rsidRPr="001D0704">
        <w:t>Ergänzungen</w:t>
      </w:r>
      <w:proofErr w:type="spellEnd"/>
      <w:r w:rsidRPr="001D0704">
        <w:t xml:space="preserve"> </w:t>
      </w:r>
    </w:p>
    <w:p w:rsidR="00B60199" w:rsidRDefault="00B60199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B60199" w:rsidRPr="00B60199" w:rsidRDefault="00B60199" w:rsidP="00B60199">
      <w:pPr>
        <w:pStyle w:val="Heading2"/>
      </w:pPr>
      <w:r>
        <w:t xml:space="preserve">Information: </w:t>
      </w:r>
      <w:proofErr w:type="spellStart"/>
      <w:r>
        <w:t>Reisepass</w:t>
      </w:r>
      <w:proofErr w:type="spellEnd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jedem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Grenzübertritt wird ein Reisedokument benötigt. Dies gilt auch bei Reisen in </w:t>
      </w:r>
      <w:hyperlink r:id="rId5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Schengen-Staaten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und auch bei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kurzen Fahrten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ins Ausland.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Reisedokument ist der Reisepass oder bei Reisen innerhalb der EU auch ein gültiger Personalausweis. Der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Führerschein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ist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kein Reisedokument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ebensowenig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der Identitätsausweis.</w:t>
      </w:r>
    </w:p>
    <w:p w:rsid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Reisepass dient als Nachweis der Staatsangehörigkeit und der Identität. Im Inland gilt u.a. der Reisepass als </w:t>
      </w:r>
      <w:hyperlink r:id="rId6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amtlicher Lichtbildausweis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.</w:t>
      </w:r>
    </w:p>
    <w:p w:rsidR="001D0704" w:rsidRPr="00BE4D22" w:rsidRDefault="00B60199" w:rsidP="00B60199">
      <w:pPr>
        <w:pStyle w:val="Heading2"/>
        <w:rPr>
          <w:lang w:val="de-AT"/>
        </w:rPr>
      </w:pPr>
      <w:r w:rsidRPr="00DE5AB9">
        <w:rPr>
          <w:lang w:val="de-AT"/>
        </w:rPr>
        <w:t>Allgemeine Informationen</w:t>
      </w:r>
    </w:p>
    <w:p w:rsidR="00BE4D22" w:rsidRPr="00BE4D22" w:rsidRDefault="00DE5AB9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Alle nachträglichen Änderungen werden in Form einer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eingeklebten Vignette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durchgeführt.</w:t>
      </w:r>
      <w:r w:rsidR="004B3A21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  <w:r w:rsidR="00BE4D22"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Im Reisepass können – müssen aber nicht – folgende </w:t>
      </w:r>
      <w:r w:rsidR="00BE4D22"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nachträglichen Änderungen</w:t>
      </w:r>
      <w:r w:rsidR="00BE4D22"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durchgeführt werden:</w:t>
      </w:r>
    </w:p>
    <w:p w:rsidR="00BE4D22" w:rsidRPr="00BE4D22" w:rsidRDefault="00BE4D22" w:rsidP="00BF68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Eintragung eines akademischen Grades</w:t>
      </w:r>
    </w:p>
    <w:p w:rsidR="00BE4D22" w:rsidRPr="00BE4D22" w:rsidRDefault="00BE4D22" w:rsidP="00BF68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Eintragung von Implantaten (Nachweis durch Vorlage z.B. einer ärztlichen Bestätigung; das Vorweisen eines Reisepasses mit einer derartigen Eintragung entbindet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nicht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von der Verpflichtung der Duldung einer Fluggastsicherheitskontrolle.)</w:t>
      </w:r>
    </w:p>
    <w:p w:rsidR="00BE4D22" w:rsidRPr="00BE4D22" w:rsidRDefault="00BE4D22" w:rsidP="00BF68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Eintragung der Standesbezeichnung Ingenieurin/Ingenieur</w:t>
      </w:r>
    </w:p>
    <w:p w:rsidR="00BE4D22" w:rsidRPr="00BE4D22" w:rsidRDefault="00BE4D22" w:rsidP="00BF68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Eintragung besonderer Kennzeichen (z.B. sichtbare Narben, körperliche Beeinträchtigungen, Tätowierungen)</w:t>
      </w:r>
    </w:p>
    <w:p w:rsidR="00BE4D22" w:rsidRPr="00BE4D22" w:rsidRDefault="00BE4D22" w:rsidP="00BF68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Eintragung eines Vermerks: Name mit scharfem "s" (ß) oder mit einem Umlaut (Ö, Ä und dergleichen)</w:t>
      </w:r>
    </w:p>
    <w:p w:rsidR="00BF6865" w:rsidRDefault="00BF6865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6F7DB7" w:rsidRPr="006F7DB7" w:rsidRDefault="006F7DB7" w:rsidP="006F7DB7">
      <w:pPr>
        <w:pStyle w:val="Heading2"/>
      </w:pPr>
      <w:r w:rsidRPr="006F7DB7">
        <w:t>ACHTUNG</w:t>
      </w:r>
      <w:r w:rsidRPr="00BE4D22">
        <w:t xml:space="preserve"> 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Eine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Namensänderung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kann nicht in den Reisepass eingetragen werden. Sie müssen einen Antrag auf </w:t>
      </w:r>
      <w:hyperlink r:id="rId7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Neuausstellung eines Reisepasses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stellen. Die Neuausstellung ist dann notwendig, wenn der Reisepass für den Grenzübertritt benötigt oder als </w:t>
      </w:r>
      <w:hyperlink r:id="rId8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amtlicher Lichtbildausweis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verwendet wird.</w:t>
      </w:r>
    </w:p>
    <w:p w:rsidR="006F7DB7" w:rsidRPr="006F7DB7" w:rsidRDefault="006F7DB7" w:rsidP="006F7DB7">
      <w:pPr>
        <w:pStyle w:val="Heading2"/>
      </w:pPr>
      <w:r w:rsidRPr="006F7DB7">
        <w:lastRenderedPageBreak/>
        <w:t>ACHTUNG</w:t>
      </w:r>
      <w:r w:rsidRPr="00BE4D22">
        <w:t xml:space="preserve"> </w:t>
      </w:r>
      <w:bookmarkStart w:id="0" w:name="_GoBack"/>
      <w:bookmarkEnd w:id="0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Es besteht keine Verpflichtung,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akademische Grade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 Reisepässe oder Personalausweise einzutragen. Aus praktischen Gründen wird empfohlen, von der Eintragung im Reisepass bzw. Personalausweis abzusehen, da in anderen Ländern die österreichischen akademischen Grade nicht bekannt sind.</w:t>
      </w:r>
    </w:p>
    <w:p w:rsidR="006F7DB7" w:rsidRPr="00BE4D22" w:rsidRDefault="00BE4D22" w:rsidP="006F7DB7">
      <w:pPr>
        <w:pStyle w:val="Heading2"/>
      </w:pPr>
      <w:r w:rsidRPr="006F7DB7">
        <w:t>ACHTUNG</w:t>
      </w:r>
      <w:r w:rsidRPr="00BE4D22">
        <w:t xml:space="preserve"> </w:t>
      </w:r>
    </w:p>
    <w:p w:rsidR="00BE4D22" w:rsidRPr="00BE4D22" w:rsidRDefault="00BE4D22" w:rsidP="00BE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Sollten Sie kurze Zeit nach der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Heirat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ins Ausland reisen wollen, muss bei Namensänderung ein neuer Reisepass ausgestellt werden. Bitte erkundigen Sie sich rechtzeitig vor der Hochzeit bei der zuständigen Passbehörde.</w:t>
      </w:r>
    </w:p>
    <w:p w:rsidR="00BE4D22" w:rsidRPr="001D0704" w:rsidRDefault="00BE4D22" w:rsidP="001D0704">
      <w:pPr>
        <w:pStyle w:val="Heading2"/>
      </w:pPr>
      <w:proofErr w:type="spellStart"/>
      <w:r w:rsidRPr="001D0704">
        <w:t>Voraussetzungen</w:t>
      </w:r>
      <w:proofErr w:type="spellEnd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Voraussetzung für die Ausstellung eines österreichischen Reisepasses ist die österreichische Staatsbürgerschaft.  </w:t>
      </w:r>
    </w:p>
    <w:p w:rsidR="00BE4D22" w:rsidRPr="001D0704" w:rsidRDefault="00BE4D22" w:rsidP="001D0704">
      <w:pPr>
        <w:pStyle w:val="Heading2"/>
        <w:rPr>
          <w:lang w:val="de-AT"/>
        </w:rPr>
      </w:pPr>
      <w:r w:rsidRPr="001D0704">
        <w:rPr>
          <w:lang w:val="de-AT"/>
        </w:rPr>
        <w:t>Zuständige Stelle</w:t>
      </w:r>
    </w:p>
    <w:p w:rsidR="001D0704" w:rsidRPr="00BE4D22" w:rsidRDefault="001D0704" w:rsidP="001D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Der Antrag auf Änderung oder Ergänzung des Reisepasses kann im Inland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– unabhängig vom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  <w:hyperlink r:id="rId9" w:history="1">
        <w:r w:rsidRPr="00BE4D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de-AT"/>
          </w:rPr>
          <w:t>Wohnsitz</w:t>
        </w:r>
      </w:hyperlink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 – bei jeder Passbehörde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gestellt werden.</w:t>
      </w:r>
    </w:p>
    <w:p w:rsidR="001D0704" w:rsidRPr="00BE4D22" w:rsidRDefault="001D0704" w:rsidP="001D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Ebenso nehmen einige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Gemeinden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Reisepassanträge entgegen und leiten sie an die zuständige Behörde weiter. Bitte erkundigen Sie sich diesbezüglich bei Ihrer Gemeinde.</w:t>
      </w:r>
    </w:p>
    <w:p w:rsidR="00BE4D22" w:rsidRPr="00BE4D22" w:rsidRDefault="00BE4D22" w:rsidP="00BE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</w:rPr>
        <w:t>Passbehörde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E4D22" w:rsidRPr="00BE4D22" w:rsidRDefault="00BE4D22" w:rsidP="00BE4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Die </w:t>
      </w:r>
      <w:hyperlink r:id="rId10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Bezirkshauptmannschaft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D22" w:rsidRPr="00BE4D22" w:rsidRDefault="00BE4D22" w:rsidP="00BE4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In </w:t>
      </w:r>
      <w:hyperlink r:id="rId11" w:tgtFrame="_blank" w:tooltip="Öffnet in einem neuen Fenster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Leoben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und </w:t>
      </w:r>
      <w:hyperlink r:id="rId12" w:tgtFrame="_blank" w:tooltip="Öffnet in einem neuen Fenster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Schwechat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: die Gemeinde</w:t>
      </w:r>
    </w:p>
    <w:p w:rsidR="00BE4D22" w:rsidRPr="00BE4D22" w:rsidRDefault="00BE4D22" w:rsidP="00BE4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13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Statutarstädten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: der </w:t>
      </w:r>
      <w:hyperlink r:id="rId14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Magistrat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4D22" w:rsidRPr="00BE4D22" w:rsidRDefault="00BE4D22" w:rsidP="00BE4D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In Wien: die </w:t>
      </w:r>
      <w:hyperlink r:id="rId15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Magistratischen</w:t>
        </w:r>
        <w:proofErr w:type="spellEnd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Bezirksämter</w:t>
        </w:r>
        <w:proofErr w:type="spellEnd"/>
      </w:hyperlink>
    </w:p>
    <w:p w:rsidR="00BE4D22" w:rsidRPr="001D0704" w:rsidRDefault="00BE4D22" w:rsidP="001D0704">
      <w:pPr>
        <w:pStyle w:val="Heading2"/>
      </w:pPr>
      <w:proofErr w:type="spellStart"/>
      <w:r w:rsidRPr="001D0704">
        <w:t>Verfahrensablauf</w:t>
      </w:r>
      <w:proofErr w:type="spellEnd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Den Antrag auf Änderung oder Ergänzung des Reisepasses müssen Sie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persönlich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stellen.</w:t>
      </w:r>
    </w:p>
    <w:p w:rsidR="00BE4D22" w:rsidRPr="00BE4D22" w:rsidRDefault="00BE4D22" w:rsidP="00BE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ACHTUNG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Falls Sie die Änderung oder Ergänzung im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Reisepass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bei der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Passbehörde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beantragen, ist kein Antragsformular erforderlich. Bei Antragstellung über eine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Gemeinde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benötigen Sie das Formular "</w:t>
      </w:r>
      <w:hyperlink r:id="rId16" w:tgtFrame="_blank" w:tooltip="Öffnet in einem neuen Fenster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Reisepass – Änderung/Ergänzung – Antrag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".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Bei Antragstellung an der Passbehörde wird die Änderung sofort durchgeführt. Wird der Antrag über eine Gemeinde gestellt, müssen Sie mit Wartezeiten rechnen.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lastRenderedPageBreak/>
        <w:t xml:space="preserve">Sie können sich durch einen </w:t>
      </w:r>
      <w:hyperlink r:id="rId17" w:tgtFrame="_blank" w:tooltip="Öffnet in einem neuen Fenster" w:history="1">
        <w:r w:rsidRPr="00BE4D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de-AT"/>
          </w:rPr>
          <w:t>Verständigungsservice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zu einem bestimmten Datum per E-Mail an die Passerneuerung bzw. -änderung erinnern lassen.</w:t>
      </w:r>
    </w:p>
    <w:p w:rsidR="00BE4D22" w:rsidRPr="001D0704" w:rsidRDefault="00BE4D22" w:rsidP="001D0704">
      <w:pPr>
        <w:pStyle w:val="Heading2"/>
      </w:pPr>
      <w:proofErr w:type="spellStart"/>
      <w:r w:rsidRPr="001D0704">
        <w:t>Erforderliche</w:t>
      </w:r>
      <w:proofErr w:type="spellEnd"/>
      <w:r w:rsidRPr="001D0704">
        <w:t xml:space="preserve"> </w:t>
      </w:r>
      <w:proofErr w:type="spellStart"/>
      <w:r w:rsidRPr="001D0704">
        <w:t>Unterlagen</w:t>
      </w:r>
      <w:proofErr w:type="spellEnd"/>
    </w:p>
    <w:p w:rsidR="00BE4D22" w:rsidRPr="00BE4D22" w:rsidRDefault="00BE4D22" w:rsidP="001D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</w:rPr>
        <w:t>Reisepass</w:t>
      </w:r>
      <w:proofErr w:type="spellEnd"/>
    </w:p>
    <w:p w:rsidR="00BE4D22" w:rsidRPr="00BE4D22" w:rsidRDefault="00BE4D22" w:rsidP="001D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Nachweis der Änderung oder Ergänzung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Im Einzelfall können von der Passbehörde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weitere Dokumente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verlangt werden – vor allem dann, wenn sie Zweifel an der Korrektheit der Daten hat (z.B. Schreibweisen).</w:t>
      </w:r>
    </w:p>
    <w:p w:rsidR="00BE4D22" w:rsidRPr="001D0704" w:rsidRDefault="00BE4D22" w:rsidP="001D0704">
      <w:pPr>
        <w:pStyle w:val="Heading2"/>
      </w:pPr>
      <w:proofErr w:type="spellStart"/>
      <w:r w:rsidRPr="001D0704">
        <w:t>Kosten</w:t>
      </w:r>
      <w:proofErr w:type="spellEnd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28,50 Euro</w:t>
      </w:r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Diese Gebühr ist eine Pauschalgebühr, d.h. es sind keine weiteren Gebühren zu entrichten (z.B. für Beilagen).</w:t>
      </w:r>
    </w:p>
    <w:p w:rsidR="00BE4D22" w:rsidRPr="001D0704" w:rsidRDefault="00BE4D22" w:rsidP="001D0704">
      <w:pPr>
        <w:pStyle w:val="Heading2"/>
      </w:pPr>
      <w:proofErr w:type="spellStart"/>
      <w:r w:rsidRPr="001D0704">
        <w:t>Rechtsgrundlagen</w:t>
      </w:r>
      <w:proofErr w:type="spellEnd"/>
    </w:p>
    <w:p w:rsidR="00BE4D22" w:rsidRPr="00BE4D22" w:rsidRDefault="00BE4D22" w:rsidP="00BE4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4D22" w:rsidRPr="00BE4D22" w:rsidRDefault="00BE4D22" w:rsidP="00BE4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Passverordnung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</w:rPr>
        <w:t>PassV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E4D22" w:rsidRPr="00BE4D22" w:rsidRDefault="00BE4D22" w:rsidP="00BE4D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Öffnet in einem neuen Fenster" w:history="1">
        <w:proofErr w:type="spellStart"/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Passgesetz-Durchführungsverordnung</w:t>
        </w:r>
        <w:proofErr w:type="spellEnd"/>
      </w:hyperlink>
      <w:r w:rsidRPr="00BE4D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</w:rPr>
        <w:t>PassG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</w:rPr>
        <w:t>-DV)</w:t>
      </w:r>
    </w:p>
    <w:p w:rsidR="00BE4D22" w:rsidRPr="001D0704" w:rsidRDefault="00BE4D22" w:rsidP="001D0704">
      <w:pPr>
        <w:pStyle w:val="Heading2"/>
      </w:pPr>
      <w:proofErr w:type="spellStart"/>
      <w:r w:rsidRPr="001D0704">
        <w:t>Zum</w:t>
      </w:r>
      <w:proofErr w:type="spellEnd"/>
      <w:r w:rsidRPr="001D0704">
        <w:t xml:space="preserve"> </w:t>
      </w:r>
      <w:proofErr w:type="spellStart"/>
      <w:r w:rsidRPr="001D0704">
        <w:t>Formular</w:t>
      </w:r>
      <w:proofErr w:type="spellEnd"/>
    </w:p>
    <w:p w:rsidR="00BE4D22" w:rsidRPr="00BE4D22" w:rsidRDefault="00BE4D22" w:rsidP="00BE4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Bei Antragstellung bei der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Passbehörde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(auch bei den </w:t>
      </w:r>
      <w:proofErr w:type="spellStart"/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>Magistratischen</w:t>
      </w:r>
      <w:proofErr w:type="spellEnd"/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Bezirksämtern in Wien) ist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kein Formular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notwendig, die Passbehörde nimmt eine Niederschrift auf. Das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Formular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wird in der Regel nur bei der Antragstellung über das </w:t>
      </w:r>
      <w:r w:rsidRPr="00BE4D22">
        <w:rPr>
          <w:rFonts w:ascii="Times New Roman" w:eastAsia="Times New Roman" w:hAnsi="Times New Roman" w:cs="Times New Roman"/>
          <w:b/>
          <w:bCs/>
          <w:sz w:val="24"/>
          <w:szCs w:val="24"/>
          <w:lang w:val="de-AT"/>
        </w:rPr>
        <w:t>Gemeindeamt</w:t>
      </w:r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benötigt.</w:t>
      </w:r>
    </w:p>
    <w:p w:rsidR="00BE4D22" w:rsidRPr="00BE4D22" w:rsidRDefault="00BE4D22" w:rsidP="00BE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hyperlink r:id="rId21" w:tgtFrame="_blank" w:tooltip="Öffnet in einem neuen Fenster" w:history="1">
        <w:r w:rsidRPr="00BE4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AT"/>
          </w:rPr>
          <w:t>Reisepass – Änderung/Ergänzung – Antrag</w:t>
        </w:r>
      </w:hyperlink>
      <w:r w:rsidRPr="00BE4D22">
        <w:rPr>
          <w:rFonts w:ascii="Times New Roman" w:eastAsia="Times New Roman" w:hAnsi="Times New Roman" w:cs="Times New Roman"/>
          <w:sz w:val="24"/>
          <w:szCs w:val="24"/>
          <w:lang w:val="de-AT"/>
        </w:rPr>
        <w:t xml:space="preserve"> </w:t>
      </w:r>
    </w:p>
    <w:p w:rsidR="00BE4D22" w:rsidRPr="00BE4D22" w:rsidRDefault="00BE4D22" w:rsidP="00BE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0E2" w:rsidRDefault="007120E2"/>
    <w:sectPr w:rsidR="007120E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46F"/>
    <w:multiLevelType w:val="multilevel"/>
    <w:tmpl w:val="E88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E1A6F"/>
    <w:multiLevelType w:val="multilevel"/>
    <w:tmpl w:val="7B6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C4CC7"/>
    <w:multiLevelType w:val="multilevel"/>
    <w:tmpl w:val="530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A550C"/>
    <w:multiLevelType w:val="multilevel"/>
    <w:tmpl w:val="D81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799F"/>
    <w:multiLevelType w:val="multilevel"/>
    <w:tmpl w:val="38A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92E53"/>
    <w:multiLevelType w:val="multilevel"/>
    <w:tmpl w:val="A35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77D0D"/>
    <w:multiLevelType w:val="multilevel"/>
    <w:tmpl w:val="534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2"/>
    <w:rsid w:val="001D0704"/>
    <w:rsid w:val="004B3A21"/>
    <w:rsid w:val="006F7DB7"/>
    <w:rsid w:val="007120E2"/>
    <w:rsid w:val="00AE66D6"/>
    <w:rsid w:val="00B60199"/>
    <w:rsid w:val="00BE4D22"/>
    <w:rsid w:val="00BF6865"/>
    <w:rsid w:val="00D441D4"/>
    <w:rsid w:val="00DE5AB9"/>
    <w:rsid w:val="00E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D4F6"/>
  <w15:chartTrackingRefBased/>
  <w15:docId w15:val="{33C349FD-A700-4BF5-BB43-19D6FC8C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4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BE4D2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4D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BE4D2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nvisible">
    <w:name w:val="invisible"/>
    <w:basedOn w:val="DefaultParagraphFont"/>
    <w:rsid w:val="00BE4D22"/>
  </w:style>
  <w:style w:type="character" w:styleId="Hyperlink">
    <w:name w:val="Hyperlink"/>
    <w:basedOn w:val="DefaultParagraphFont"/>
    <w:uiPriority w:val="99"/>
    <w:semiHidden/>
    <w:unhideWhenUsed/>
    <w:rsid w:val="00BE4D22"/>
    <w:rPr>
      <w:color w:val="0000FF"/>
      <w:u w:val="single"/>
    </w:rPr>
  </w:style>
  <w:style w:type="character" w:customStyle="1" w:styleId="hidden">
    <w:name w:val="hidden"/>
    <w:basedOn w:val="DefaultParagraphFont"/>
    <w:rsid w:val="00BE4D22"/>
  </w:style>
  <w:style w:type="character" w:customStyle="1" w:styleId="languageselected">
    <w:name w:val="language_selected"/>
    <w:basedOn w:val="DefaultParagraphFont"/>
    <w:rsid w:val="00BE4D22"/>
  </w:style>
  <w:style w:type="character" w:customStyle="1" w:styleId="language">
    <w:name w:val="language"/>
    <w:basedOn w:val="DefaultParagraphFont"/>
    <w:rsid w:val="00BE4D22"/>
  </w:style>
  <w:style w:type="character" w:styleId="Strong">
    <w:name w:val="Strong"/>
    <w:basedOn w:val="DefaultParagraphFont"/>
    <w:uiPriority w:val="22"/>
    <w:qFormat/>
    <w:rsid w:val="00BE4D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4D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4D22"/>
    <w:rPr>
      <w:rFonts w:ascii="Arial" w:eastAsia="Times New Roman" w:hAnsi="Arial" w:cs="Arial"/>
      <w:vanish/>
      <w:sz w:val="16"/>
      <w:szCs w:val="16"/>
    </w:rPr>
  </w:style>
  <w:style w:type="character" w:customStyle="1" w:styleId="componentlabel">
    <w:name w:val="component_label"/>
    <w:basedOn w:val="DefaultParagraphFont"/>
    <w:rsid w:val="00BE4D22"/>
  </w:style>
  <w:style w:type="character" w:customStyle="1" w:styleId="labeltext">
    <w:name w:val="label_text"/>
    <w:basedOn w:val="DefaultParagraphFont"/>
    <w:rsid w:val="00BE4D22"/>
  </w:style>
  <w:style w:type="character" w:customStyle="1" w:styleId="componentcontent">
    <w:name w:val="component_content"/>
    <w:basedOn w:val="DefaultParagraphFont"/>
    <w:rsid w:val="00BE4D2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4D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4D22"/>
    <w:rPr>
      <w:rFonts w:ascii="Arial" w:eastAsia="Times New Roman" w:hAnsi="Arial" w:cs="Arial"/>
      <w:vanish/>
      <w:sz w:val="16"/>
      <w:szCs w:val="16"/>
    </w:rPr>
  </w:style>
  <w:style w:type="character" w:customStyle="1" w:styleId="sharing-item">
    <w:name w:val="sharing-item"/>
    <w:basedOn w:val="DefaultParagraphFont"/>
    <w:rsid w:val="00BE4D22"/>
  </w:style>
  <w:style w:type="paragraph" w:styleId="ListParagraph">
    <w:name w:val="List Paragraph"/>
    <w:basedOn w:val="Normal"/>
    <w:uiPriority w:val="34"/>
    <w:qFormat/>
    <w:rsid w:val="00AE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4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54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2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09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4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2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0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8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.gv.at/Portal.Node/hlpd/public/content/99/Seite.990001.html" TargetMode="External"/><Relationship Id="rId13" Type="http://schemas.openxmlformats.org/officeDocument/2006/relationships/hyperlink" Target="https://www.help.gv.at/Portal.Node/hlpd/public/content/99/Seite.991304.html" TargetMode="External"/><Relationship Id="rId18" Type="http://schemas.openxmlformats.org/officeDocument/2006/relationships/hyperlink" Target="https://www.help.gv.at/linkaufloesung/applikation-flow?flow=LO&amp;quelle=HELP&amp;leistung=LA-HP-GL-Pass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lp.gv.at/linkaufloesung/applikation-flow?flow=LO&amp;quelle=HELP&amp;leistung=LA-HP-GL-Formular_852_Formatseite" TargetMode="External"/><Relationship Id="rId7" Type="http://schemas.openxmlformats.org/officeDocument/2006/relationships/hyperlink" Target="https://www.help.gv.at/Portal.Node/hlpd/public/content/2/Seite.020100.html" TargetMode="External"/><Relationship Id="rId12" Type="http://schemas.openxmlformats.org/officeDocument/2006/relationships/hyperlink" Target="https://www.help.gv.at/linkaufloesung/applikation-flow?flow=LO&amp;quelle=HELP&amp;leistung=LA-HP-GL-ReisepassAusstellung_Schwechat" TargetMode="External"/><Relationship Id="rId17" Type="http://schemas.openxmlformats.org/officeDocument/2006/relationships/hyperlink" Target="https://www.help.gv.at/linkaufloesung/applikation-flow?flow=LO&amp;quelle=HELP&amp;leistung=LA-HP-GL-VerstaendigungsserviceReisep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lp.gv.at/linkaufloesung/applikation-flow?flow=LO&amp;quelle=HELP&amp;leistung=LA-HP-GL-Formular_852_Formatseite" TargetMode="External"/><Relationship Id="rId20" Type="http://schemas.openxmlformats.org/officeDocument/2006/relationships/hyperlink" Target="https://www.help.gv.at/linkaufloesung/applikation-flow?flow=LO&amp;quelle=HELP&amp;leistung=LA-HP-GL-PassG-D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lp.gv.at/Portal.Node/hlpd/public/content/99/Seite.990001.html" TargetMode="External"/><Relationship Id="rId11" Type="http://schemas.openxmlformats.org/officeDocument/2006/relationships/hyperlink" Target="https://www.help.gv.at/linkaufloesung/applikation-flow?flow=LO&amp;quelle=HELP&amp;leistung=LA-HP-GL-ReisepassAusstellung_Leoben" TargetMode="External"/><Relationship Id="rId5" Type="http://schemas.openxmlformats.org/officeDocument/2006/relationships/hyperlink" Target="https://www.help.gv.at/Portal.Node/hlpd/public/content/99/Seite.991178.html" TargetMode="External"/><Relationship Id="rId15" Type="http://schemas.openxmlformats.org/officeDocument/2006/relationships/hyperlink" Target="https://www.help.gv.at/linkaufloesung/applikation-flow?flow=LO&amp;quelle=HELP&amp;leistung=LA-HP-GL-PassserviceWi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elp.gv.at/linkaufloesung/applikation-flow?flow=LO&amp;quelle=HELP&amp;leistung=LA-HP-RL-ReisepassAusstellung" TargetMode="External"/><Relationship Id="rId19" Type="http://schemas.openxmlformats.org/officeDocument/2006/relationships/hyperlink" Target="https://www.help.gv.at/linkaufloesung/applikation-flow?flow=LO&amp;quelle=HELP&amp;leistung=LA-HP-GL-Pas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.gv.at/Portal.Node/hlpd/public/content/99/Seite.991365.html" TargetMode="External"/><Relationship Id="rId14" Type="http://schemas.openxmlformats.org/officeDocument/2006/relationships/hyperlink" Target="https://www.help.gv.at/linkaufloesung/applikation-flow?flow=LO&amp;quelle=HELP&amp;leistung=LA-HP-RL-ReisepassAusstellu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Hruska</dc:creator>
  <cp:keywords/>
  <dc:description/>
  <cp:lastModifiedBy>Hruska</cp:lastModifiedBy>
  <cp:revision>16</cp:revision>
  <dcterms:created xsi:type="dcterms:W3CDTF">2016-10-21T15:47:00Z</dcterms:created>
  <dcterms:modified xsi:type="dcterms:W3CDTF">2016-10-21T16:07:00Z</dcterms:modified>
</cp:coreProperties>
</file>