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E44" w:rsidRPr="00DD2E44" w:rsidRDefault="00DD2E44" w:rsidP="00DD2E44">
      <w:pPr>
        <w:pStyle w:val="Heading1"/>
        <w:rPr>
          <w:lang w:val="de-AT"/>
        </w:rPr>
      </w:pPr>
      <w:r w:rsidRPr="00DD2E44">
        <w:rPr>
          <w:lang w:val="de-AT"/>
        </w:rPr>
        <w:t>Reisepass – Verlust oder Diebstahl</w:t>
      </w:r>
    </w:p>
    <w:p w:rsidR="00DD2E44" w:rsidRPr="00DD2E44" w:rsidRDefault="00DD2E44" w:rsidP="00DD2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proofErr w:type="gramStart"/>
      <w:r w:rsidRPr="00DD2E4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Bei  </w:t>
      </w:r>
      <w:r w:rsidRPr="00DD2E44">
        <w:rPr>
          <w:rFonts w:ascii="Times New Roman" w:eastAsia="Times New Roman" w:hAnsi="Times New Roman" w:cs="Times New Roman"/>
          <w:b/>
          <w:bCs/>
          <w:sz w:val="24"/>
          <w:szCs w:val="24"/>
          <w:lang w:val="de-AT"/>
        </w:rPr>
        <w:t>jedem</w:t>
      </w:r>
      <w:proofErr w:type="gramEnd"/>
      <w:r w:rsidRPr="00DD2E4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Grenzübertritt wird ein Reisedokument benötigt. Dies gilt auch bei Reisen in </w:t>
      </w:r>
      <w:hyperlink r:id="rId5" w:history="1">
        <w:r w:rsidRPr="00DD2E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de-AT"/>
          </w:rPr>
          <w:t>Schengen-Staaten</w:t>
        </w:r>
      </w:hyperlink>
      <w:r w:rsidRPr="00DD2E4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und auch bei </w:t>
      </w:r>
      <w:r w:rsidRPr="00DD2E44">
        <w:rPr>
          <w:rFonts w:ascii="Times New Roman" w:eastAsia="Times New Roman" w:hAnsi="Times New Roman" w:cs="Times New Roman"/>
          <w:b/>
          <w:bCs/>
          <w:sz w:val="24"/>
          <w:szCs w:val="24"/>
          <w:lang w:val="de-AT"/>
        </w:rPr>
        <w:t>kurzen Fahrten</w:t>
      </w:r>
      <w:r w:rsidRPr="00DD2E4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ins Ausland.</w:t>
      </w:r>
    </w:p>
    <w:p w:rsidR="00DD2E44" w:rsidRDefault="00DD2E44" w:rsidP="00DD2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DD2E4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Reisedokument ist der Reisepass oder bei Reisen innerhalb der EU auch ein gültiger Personalausweis. Der </w:t>
      </w:r>
      <w:r w:rsidRPr="00DD2E44">
        <w:rPr>
          <w:rFonts w:ascii="Times New Roman" w:eastAsia="Times New Roman" w:hAnsi="Times New Roman" w:cs="Times New Roman"/>
          <w:b/>
          <w:bCs/>
          <w:sz w:val="24"/>
          <w:szCs w:val="24"/>
          <w:lang w:val="de-AT"/>
        </w:rPr>
        <w:t>Führerschein</w:t>
      </w:r>
      <w:r w:rsidRPr="00DD2E4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ist </w:t>
      </w:r>
      <w:r w:rsidRPr="00DD2E44">
        <w:rPr>
          <w:rFonts w:ascii="Times New Roman" w:eastAsia="Times New Roman" w:hAnsi="Times New Roman" w:cs="Times New Roman"/>
          <w:b/>
          <w:bCs/>
          <w:sz w:val="24"/>
          <w:szCs w:val="24"/>
          <w:lang w:val="de-AT"/>
        </w:rPr>
        <w:t>kein Reisedokument</w:t>
      </w:r>
      <w:r w:rsidRPr="00DD2E4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, </w:t>
      </w:r>
      <w:proofErr w:type="spellStart"/>
      <w:r w:rsidRPr="00DD2E44">
        <w:rPr>
          <w:rFonts w:ascii="Times New Roman" w:eastAsia="Times New Roman" w:hAnsi="Times New Roman" w:cs="Times New Roman"/>
          <w:sz w:val="24"/>
          <w:szCs w:val="24"/>
          <w:lang w:val="de-AT"/>
        </w:rPr>
        <w:t>ebensowenig</w:t>
      </w:r>
      <w:proofErr w:type="spellEnd"/>
      <w:r w:rsidRPr="00DD2E4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der Identitätsausweis.</w:t>
      </w:r>
    </w:p>
    <w:p w:rsidR="00DD2E44" w:rsidRPr="00DD2E44" w:rsidRDefault="00DD2E44" w:rsidP="00DD2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DD2E4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Der Reisepass dient als Nachweis der Staatsangehörigkeit und der Identität. Im Inland gilt u.a. der Reisepass als </w:t>
      </w:r>
      <w:hyperlink r:id="rId6" w:history="1">
        <w:r w:rsidRPr="00DD2E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de-AT"/>
          </w:rPr>
          <w:t>amtlicher Lichtbildausweis</w:t>
        </w:r>
      </w:hyperlink>
      <w:r w:rsidRPr="00DD2E44">
        <w:rPr>
          <w:rFonts w:ascii="Times New Roman" w:eastAsia="Times New Roman" w:hAnsi="Times New Roman" w:cs="Times New Roman"/>
          <w:sz w:val="24"/>
          <w:szCs w:val="24"/>
          <w:lang w:val="de-AT"/>
        </w:rPr>
        <w:t>.</w:t>
      </w:r>
    </w:p>
    <w:p w:rsidR="00DD2E44" w:rsidRDefault="00DD2E44" w:rsidP="00DD2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DD2E4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Informationen zu Notfällen, Reisepass mit Chip etc. finden sich unter </w:t>
      </w:r>
      <w:hyperlink r:id="rId7" w:history="1">
        <w:r w:rsidRPr="00DD2E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de-AT"/>
          </w:rPr>
          <w:t>Reisepass – Passpflicht, Reisen mit verloren/gestohlen gemeldeten Reisepässen, Reisen mit Kindern ohne Eltern etc. Reisepass - Passpflicht</w:t>
        </w:r>
      </w:hyperlink>
      <w:r w:rsidRPr="00DD2E4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 </w:t>
      </w:r>
    </w:p>
    <w:p w:rsidR="00DD2E44" w:rsidRPr="00DD2E44" w:rsidRDefault="00DD2E44" w:rsidP="00DD2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</w:p>
    <w:p w:rsidR="00DD2E44" w:rsidRPr="00DD2E44" w:rsidRDefault="00DD2E44" w:rsidP="00DD2E44">
      <w:pPr>
        <w:pStyle w:val="Heading2"/>
        <w:rPr>
          <w:lang w:val="de-AT"/>
        </w:rPr>
      </w:pPr>
      <w:bookmarkStart w:id="0" w:name="Inland"/>
      <w:bookmarkEnd w:id="0"/>
      <w:r w:rsidRPr="00DD2E44">
        <w:rPr>
          <w:lang w:val="de-AT"/>
        </w:rPr>
        <w:t>Verlust oder Diebstahl im Inland</w:t>
      </w:r>
      <w:r>
        <w:rPr>
          <w:lang w:val="de-AT"/>
        </w:rPr>
        <w:t xml:space="preserve"> für </w:t>
      </w:r>
      <w:r w:rsidRPr="00DD2E44">
        <w:rPr>
          <w:lang w:val="de-AT"/>
        </w:rPr>
        <w:t>Reisepass – Verlust oder Diebstahl</w:t>
      </w:r>
    </w:p>
    <w:p w:rsidR="00DD2E44" w:rsidRPr="00DD2E44" w:rsidRDefault="00DD2E44" w:rsidP="00DD2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DD2E4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Bei einem </w:t>
      </w:r>
      <w:r w:rsidRPr="00DD2E44">
        <w:rPr>
          <w:rFonts w:ascii="Times New Roman" w:eastAsia="Times New Roman" w:hAnsi="Times New Roman" w:cs="Times New Roman"/>
          <w:b/>
          <w:bCs/>
          <w:sz w:val="24"/>
          <w:szCs w:val="24"/>
          <w:lang w:val="de-AT"/>
        </w:rPr>
        <w:t>Diebstahl</w:t>
      </w:r>
      <w:r w:rsidRPr="00DD2E4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des Reisepasses </w:t>
      </w:r>
      <w:r w:rsidRPr="00DD2E44">
        <w:rPr>
          <w:rFonts w:ascii="Times New Roman" w:eastAsia="Times New Roman" w:hAnsi="Times New Roman" w:cs="Times New Roman"/>
          <w:b/>
          <w:bCs/>
          <w:sz w:val="24"/>
          <w:szCs w:val="24"/>
          <w:lang w:val="de-AT"/>
        </w:rPr>
        <w:t xml:space="preserve">muss </w:t>
      </w:r>
      <w:r w:rsidRPr="00DD2E4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eine Diebstahlsanzeige bei der örtlichen </w:t>
      </w:r>
      <w:hyperlink r:id="rId8" w:tgtFrame="_blank" w:tooltip="Öffnet in einem neuen Fenster" w:history="1">
        <w:r w:rsidRPr="00DD2E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de-AT"/>
          </w:rPr>
          <w:t>Polizei</w:t>
        </w:r>
      </w:hyperlink>
      <w:r w:rsidRPr="00DD2E4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erstattet werden. Mit der Bestätigung der Diebstahlsanzeige und allen anderen notwendigen Unterlagen kann bei der Passbehörde eine </w:t>
      </w:r>
      <w:hyperlink r:id="rId9" w:history="1">
        <w:r w:rsidRPr="00DD2E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de-AT"/>
          </w:rPr>
          <w:t>Neuausstellung</w:t>
        </w:r>
      </w:hyperlink>
      <w:r w:rsidRPr="00DD2E4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eines Reisepasses beantragt werden.</w:t>
      </w:r>
    </w:p>
    <w:p w:rsidR="00DD2E44" w:rsidRDefault="00DD2E44" w:rsidP="00DD2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DD2E4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Bei einem </w:t>
      </w:r>
      <w:r w:rsidRPr="00DD2E44">
        <w:rPr>
          <w:rFonts w:ascii="Times New Roman" w:eastAsia="Times New Roman" w:hAnsi="Times New Roman" w:cs="Times New Roman"/>
          <w:b/>
          <w:bCs/>
          <w:sz w:val="24"/>
          <w:szCs w:val="24"/>
          <w:lang w:val="de-AT"/>
        </w:rPr>
        <w:t>Verlust</w:t>
      </w:r>
      <w:r w:rsidRPr="00DD2E4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des Reisepasses genügt bei Antragstellung eines </w:t>
      </w:r>
      <w:hyperlink r:id="rId10" w:history="1">
        <w:r w:rsidRPr="00DD2E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de-AT"/>
          </w:rPr>
          <w:t>neuen Reisepasses</w:t>
        </w:r>
      </w:hyperlink>
      <w:r w:rsidRPr="00DD2E4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die mündliche Bekanntgabe des Verlustes gegenüber der Passbehörde (eine Verlustanzeige ist nicht notwendig).</w:t>
      </w:r>
    </w:p>
    <w:p w:rsidR="00DD2E44" w:rsidRPr="00DD2E44" w:rsidRDefault="00DD2E44" w:rsidP="00DD2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</w:p>
    <w:p w:rsidR="00DD2E44" w:rsidRPr="00DD2E44" w:rsidRDefault="00DD2E44" w:rsidP="00DD2E44">
      <w:pPr>
        <w:pStyle w:val="Heading2"/>
      </w:pPr>
      <w:bookmarkStart w:id="1" w:name="Ausland"/>
      <w:bookmarkEnd w:id="1"/>
      <w:proofErr w:type="spellStart"/>
      <w:r w:rsidRPr="00DD2E44">
        <w:t>Verlust</w:t>
      </w:r>
      <w:proofErr w:type="spellEnd"/>
      <w:r w:rsidRPr="00DD2E44">
        <w:t xml:space="preserve"> </w:t>
      </w:r>
      <w:proofErr w:type="spellStart"/>
      <w:r w:rsidRPr="00DD2E44">
        <w:t>oder</w:t>
      </w:r>
      <w:proofErr w:type="spellEnd"/>
      <w:r w:rsidRPr="00DD2E44">
        <w:t xml:space="preserve"> </w:t>
      </w:r>
      <w:proofErr w:type="spellStart"/>
      <w:r w:rsidRPr="00DD2E44">
        <w:t>Diebstahl</w:t>
      </w:r>
      <w:proofErr w:type="spellEnd"/>
      <w:r w:rsidRPr="00DD2E44">
        <w:t xml:space="preserve"> </w:t>
      </w:r>
      <w:proofErr w:type="spellStart"/>
      <w:r w:rsidRPr="00DD2E44">
        <w:t>im</w:t>
      </w:r>
      <w:proofErr w:type="spellEnd"/>
      <w:r w:rsidRPr="00DD2E44">
        <w:t xml:space="preserve"> </w:t>
      </w:r>
      <w:proofErr w:type="spellStart"/>
      <w:r w:rsidRPr="00DD2E44">
        <w:t>Ausland</w:t>
      </w:r>
      <w:proofErr w:type="spellEnd"/>
      <w:r w:rsidRPr="00DD2E44">
        <w:t xml:space="preserve"> </w:t>
      </w:r>
      <w:proofErr w:type="spellStart"/>
      <w:r w:rsidRPr="00DD2E44">
        <w:t>für</w:t>
      </w:r>
      <w:proofErr w:type="spellEnd"/>
      <w:r w:rsidRPr="00DD2E44">
        <w:t xml:space="preserve"> </w:t>
      </w:r>
      <w:proofErr w:type="spellStart"/>
      <w:r w:rsidRPr="00DD2E44">
        <w:t>Reisepass</w:t>
      </w:r>
      <w:proofErr w:type="spellEnd"/>
      <w:r w:rsidRPr="00DD2E44">
        <w:t xml:space="preserve"> – </w:t>
      </w:r>
      <w:proofErr w:type="spellStart"/>
      <w:r w:rsidRPr="00DD2E44">
        <w:t>Verlust</w:t>
      </w:r>
      <w:proofErr w:type="spellEnd"/>
      <w:r w:rsidRPr="00DD2E44">
        <w:t xml:space="preserve"> </w:t>
      </w:r>
      <w:proofErr w:type="spellStart"/>
      <w:r w:rsidRPr="00DD2E44">
        <w:t>oder</w:t>
      </w:r>
      <w:proofErr w:type="spellEnd"/>
      <w:r w:rsidRPr="00DD2E44">
        <w:t xml:space="preserve"> </w:t>
      </w:r>
      <w:proofErr w:type="spellStart"/>
      <w:r w:rsidRPr="00DD2E44">
        <w:t>Diebstahl</w:t>
      </w:r>
      <w:proofErr w:type="spellEnd"/>
    </w:p>
    <w:p w:rsidR="00DD2E44" w:rsidRDefault="00DD2E44" w:rsidP="00DD2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DD2E4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Es muss eine Verlust- oder Diebstahlsanzeige bei der örtlichen Polizei im Ausland erstattet werden. Aufgrund dieser Anzeige stellt die </w:t>
      </w:r>
      <w:hyperlink r:id="rId11" w:tgtFrame="_blank" w:tooltip="Öffnet in einem neuen Fenster" w:history="1">
        <w:r w:rsidRPr="00DD2E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de-AT"/>
          </w:rPr>
          <w:t>österreichische Vertretungsbehörde</w:t>
        </w:r>
      </w:hyperlink>
      <w:r w:rsidRPr="00DD2E4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(Botschaft, Konsulat) einen </w:t>
      </w:r>
      <w:hyperlink r:id="rId12" w:history="1">
        <w:proofErr w:type="spellStart"/>
        <w:r w:rsidRPr="00DD2E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de-AT"/>
          </w:rPr>
          <w:t>Notpass</w:t>
        </w:r>
        <w:proofErr w:type="spellEnd"/>
      </w:hyperlink>
      <w:r w:rsidRPr="00DD2E4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für die Rückreise aus.</w:t>
      </w:r>
    </w:p>
    <w:p w:rsidR="00037FB2" w:rsidRPr="00DD2E44" w:rsidRDefault="00037FB2" w:rsidP="00037FB2">
      <w:pPr>
        <w:pStyle w:val="Heading2"/>
      </w:pPr>
      <w:proofErr w:type="spellStart"/>
      <w:r w:rsidRPr="00DD2E44">
        <w:t>Vorgehensweise</w:t>
      </w:r>
      <w:proofErr w:type="spellEnd"/>
      <w:r w:rsidRPr="00DD2E44">
        <w:t xml:space="preserve"> </w:t>
      </w:r>
      <w:proofErr w:type="spellStart"/>
      <w:r w:rsidRPr="00DD2E44">
        <w:t>im</w:t>
      </w:r>
      <w:proofErr w:type="spellEnd"/>
      <w:r w:rsidRPr="00DD2E44">
        <w:t xml:space="preserve"> </w:t>
      </w:r>
      <w:proofErr w:type="spellStart"/>
      <w:r w:rsidRPr="00DD2E44">
        <w:t>Ausland</w:t>
      </w:r>
      <w:proofErr w:type="spellEnd"/>
      <w:r>
        <w:t>: USA</w:t>
      </w:r>
      <w:bookmarkStart w:id="2" w:name="_GoBack"/>
      <w:bookmarkEnd w:id="2"/>
    </w:p>
    <w:p w:rsidR="00DD2E44" w:rsidRPr="00DD2E44" w:rsidRDefault="00DD2E44" w:rsidP="00DD2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DD2E4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Eine Einreise in die USA mit einem österreichischen </w:t>
      </w:r>
      <w:proofErr w:type="spellStart"/>
      <w:r w:rsidRPr="00DD2E44">
        <w:rPr>
          <w:rFonts w:ascii="Times New Roman" w:eastAsia="Times New Roman" w:hAnsi="Times New Roman" w:cs="Times New Roman"/>
          <w:sz w:val="24"/>
          <w:szCs w:val="24"/>
          <w:lang w:val="de-AT"/>
        </w:rPr>
        <w:t>Notpass</w:t>
      </w:r>
      <w:proofErr w:type="spellEnd"/>
      <w:r w:rsidRPr="00DD2E4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ist im Rahmen des "Visa </w:t>
      </w:r>
      <w:proofErr w:type="spellStart"/>
      <w:r w:rsidRPr="00DD2E44">
        <w:rPr>
          <w:rFonts w:ascii="Times New Roman" w:eastAsia="Times New Roman" w:hAnsi="Times New Roman" w:cs="Times New Roman"/>
          <w:sz w:val="24"/>
          <w:szCs w:val="24"/>
          <w:lang w:val="de-AT"/>
        </w:rPr>
        <w:t>Waiver</w:t>
      </w:r>
      <w:proofErr w:type="spellEnd"/>
      <w:r w:rsidRPr="00DD2E4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</w:t>
      </w:r>
      <w:proofErr w:type="spellStart"/>
      <w:r w:rsidRPr="00DD2E44">
        <w:rPr>
          <w:rFonts w:ascii="Times New Roman" w:eastAsia="Times New Roman" w:hAnsi="Times New Roman" w:cs="Times New Roman"/>
          <w:sz w:val="24"/>
          <w:szCs w:val="24"/>
          <w:lang w:val="de-AT"/>
        </w:rPr>
        <w:t>Program</w:t>
      </w:r>
      <w:proofErr w:type="spellEnd"/>
      <w:r w:rsidRPr="00DD2E4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" nicht möglich. Eine Möglichkeit besteht lediglich in Verbindung mit einem Visum der US-Vertretungsbehörde. Hierbei sind zu beachten: die Vereinbarung eines Interviewtermins bei </w:t>
      </w:r>
      <w:r w:rsidRPr="00DD2E44">
        <w:rPr>
          <w:rFonts w:ascii="Times New Roman" w:eastAsia="Times New Roman" w:hAnsi="Times New Roman" w:cs="Times New Roman"/>
          <w:sz w:val="24"/>
          <w:szCs w:val="24"/>
          <w:lang w:val="de-AT"/>
        </w:rPr>
        <w:lastRenderedPageBreak/>
        <w:t>der US-Vertretungsbehörde, die Kosten von derzeit ungefähr 105 Euro und die Bearbeitungsdauer von mindestens zwei Werktagen.</w:t>
      </w:r>
    </w:p>
    <w:p w:rsidR="00DD2E44" w:rsidRPr="00DD2E44" w:rsidRDefault="00DD2E44" w:rsidP="00DD2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DD2E4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Aufgrund der Bearbeitungszeit für ein US-Visum sollte auch die Möglichkeit der Ausstellung eines </w:t>
      </w:r>
      <w:r w:rsidRPr="00DD2E44">
        <w:rPr>
          <w:rFonts w:ascii="Times New Roman" w:eastAsia="Times New Roman" w:hAnsi="Times New Roman" w:cs="Times New Roman"/>
          <w:b/>
          <w:bCs/>
          <w:sz w:val="24"/>
          <w:szCs w:val="24"/>
          <w:lang w:val="de-AT"/>
        </w:rPr>
        <w:t>Ein-Tages-Expresspasses</w:t>
      </w:r>
      <w:r w:rsidRPr="00DD2E4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im Inland in Betracht gezogen werden.</w:t>
      </w:r>
    </w:p>
    <w:p w:rsidR="00DD2E44" w:rsidRDefault="00DD2E44" w:rsidP="00DD2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DD2E4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Die angeführten Bestimmungen gelten auch dann, wenn das eigentliche Urlaubsziel nicht die USA ist, sondern ein US-Flughafen nur für die Weiterreise </w:t>
      </w:r>
      <w:r w:rsidRPr="00DD2E44">
        <w:rPr>
          <w:rFonts w:ascii="Times New Roman" w:eastAsia="Times New Roman" w:hAnsi="Times New Roman" w:cs="Times New Roman"/>
          <w:b/>
          <w:bCs/>
          <w:sz w:val="24"/>
          <w:szCs w:val="24"/>
          <w:lang w:val="de-AT"/>
        </w:rPr>
        <w:t>(Transit)</w:t>
      </w:r>
      <w:r w:rsidRPr="00DD2E4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benutzt werden muss.</w:t>
      </w:r>
    </w:p>
    <w:p w:rsidR="00DD2E44" w:rsidRPr="00DD2E44" w:rsidRDefault="00DD2E44" w:rsidP="00DD2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</w:p>
    <w:p w:rsidR="00DD2E44" w:rsidRPr="00DD2E44" w:rsidRDefault="00DD2E44" w:rsidP="00DD2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</w:p>
    <w:p w:rsidR="00DD2E44" w:rsidRPr="00DD2E44" w:rsidRDefault="00DD2E44" w:rsidP="00DD2E44">
      <w:pPr>
        <w:pStyle w:val="Heading2"/>
        <w:rPr>
          <w:lang w:val="de-AT"/>
        </w:rPr>
      </w:pPr>
      <w:bookmarkStart w:id="3" w:name="wiederauffindung"/>
      <w:bookmarkEnd w:id="3"/>
      <w:r w:rsidRPr="00DD2E44">
        <w:rPr>
          <w:lang w:val="de-AT"/>
        </w:rPr>
        <w:t>Wiederauffindung/Hinweis</w:t>
      </w:r>
      <w:r>
        <w:rPr>
          <w:lang w:val="de-AT"/>
        </w:rPr>
        <w:t xml:space="preserve"> </w:t>
      </w:r>
      <w:r>
        <w:rPr>
          <w:lang w:val="de-AT"/>
        </w:rPr>
        <w:t xml:space="preserve">für </w:t>
      </w:r>
      <w:r w:rsidRPr="00DD2E44">
        <w:rPr>
          <w:lang w:val="de-AT"/>
        </w:rPr>
        <w:t>Reisepass – Verlust oder Diebstahl</w:t>
      </w:r>
    </w:p>
    <w:p w:rsidR="00DD2E44" w:rsidRPr="00DD2E44" w:rsidRDefault="00DD2E44" w:rsidP="00DD2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DD2E44">
        <w:rPr>
          <w:rFonts w:ascii="Times New Roman" w:eastAsia="Times New Roman" w:hAnsi="Times New Roman" w:cs="Times New Roman"/>
          <w:sz w:val="24"/>
          <w:szCs w:val="24"/>
          <w:lang w:val="de-AT"/>
        </w:rPr>
        <w:t>Bitte beachten Sie:</w:t>
      </w:r>
    </w:p>
    <w:p w:rsidR="00DD2E44" w:rsidRPr="00DD2E44" w:rsidRDefault="00DD2E44" w:rsidP="00DD2E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DD2E44">
        <w:rPr>
          <w:rFonts w:ascii="Times New Roman" w:eastAsia="Times New Roman" w:hAnsi="Times New Roman" w:cs="Times New Roman"/>
          <w:sz w:val="24"/>
          <w:szCs w:val="24"/>
          <w:lang w:val="de-AT"/>
        </w:rPr>
        <w:t>Die Wiederauffindung eines Reisepasses ist umgehend der Passbehörde zu melden</w:t>
      </w:r>
    </w:p>
    <w:p w:rsidR="00DD2E44" w:rsidRPr="00DD2E44" w:rsidRDefault="00DD2E44" w:rsidP="00DD2E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DD2E44">
        <w:rPr>
          <w:rFonts w:ascii="Times New Roman" w:eastAsia="Times New Roman" w:hAnsi="Times New Roman" w:cs="Times New Roman"/>
          <w:sz w:val="24"/>
          <w:szCs w:val="24"/>
          <w:lang w:val="de-AT"/>
        </w:rPr>
        <w:t>Der Widerruf des Reisedokuments in den (internationalen) Fahndungsdatenbanken benötigt mindestens 24 Stunden</w:t>
      </w:r>
    </w:p>
    <w:p w:rsidR="00DD2E44" w:rsidRPr="00DD2E44" w:rsidRDefault="00DD2E44" w:rsidP="00DD2E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DD2E44">
        <w:rPr>
          <w:rFonts w:ascii="Times New Roman" w:eastAsia="Times New Roman" w:hAnsi="Times New Roman" w:cs="Times New Roman"/>
          <w:sz w:val="24"/>
          <w:szCs w:val="24"/>
          <w:lang w:val="de-AT"/>
        </w:rPr>
        <w:t>Die Einreisebestimmungen einiger Länder sehen vor, dass die Einreise mit gestohlen oder verloren gemeldeten Reisepässen, selbst wenn die Wiederauffindung gemeldet wurde, nicht möglich ist</w:t>
      </w:r>
    </w:p>
    <w:p w:rsidR="00DD2E44" w:rsidRDefault="00DD2E44" w:rsidP="00DD2E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e-AT"/>
        </w:rPr>
      </w:pPr>
      <w:bookmarkStart w:id="4" w:name="Links"/>
      <w:bookmarkEnd w:id="4"/>
    </w:p>
    <w:p w:rsidR="00DD2E44" w:rsidRPr="00DD2E44" w:rsidRDefault="00DD2E44" w:rsidP="00DD2E44">
      <w:pPr>
        <w:pStyle w:val="Heading2"/>
        <w:rPr>
          <w:lang w:val="de-AT"/>
        </w:rPr>
      </w:pPr>
      <w:r w:rsidRPr="00DD2E44">
        <w:rPr>
          <w:lang w:val="de-AT"/>
        </w:rPr>
        <w:t>Weiterführende Links</w:t>
      </w:r>
      <w:r>
        <w:rPr>
          <w:lang w:val="de-AT"/>
        </w:rPr>
        <w:t xml:space="preserve"> </w:t>
      </w:r>
      <w:r>
        <w:rPr>
          <w:lang w:val="de-AT"/>
        </w:rPr>
        <w:t xml:space="preserve">für </w:t>
      </w:r>
      <w:r w:rsidRPr="00DD2E44">
        <w:rPr>
          <w:lang w:val="de-AT"/>
        </w:rPr>
        <w:t>Reisepass – Verlust oder Diebstahl</w:t>
      </w:r>
    </w:p>
    <w:p w:rsidR="00DD2E44" w:rsidRPr="00DD2E44" w:rsidRDefault="00DD2E44" w:rsidP="00DD2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hyperlink r:id="rId13" w:tgtFrame="_blank" w:tooltip="(öffnet in neuem Fenster)" w:history="1">
        <w:r w:rsidRPr="00DD2E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de-AT"/>
          </w:rPr>
          <w:t>Information Ein-Tages-Expresspass (BMI)</w:t>
        </w:r>
      </w:hyperlink>
    </w:p>
    <w:p w:rsidR="00DD2E44" w:rsidRDefault="00DD2E44" w:rsidP="00DD2E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e-AT"/>
        </w:rPr>
      </w:pPr>
      <w:bookmarkStart w:id="5" w:name="Rechtsgrundlagen"/>
      <w:bookmarkEnd w:id="5"/>
    </w:p>
    <w:p w:rsidR="00DD2E44" w:rsidRPr="00DD2E44" w:rsidRDefault="00DD2E44" w:rsidP="00DD2E44">
      <w:pPr>
        <w:pStyle w:val="Heading2"/>
        <w:rPr>
          <w:lang w:val="de-AT"/>
        </w:rPr>
      </w:pPr>
      <w:r w:rsidRPr="00DD2E44">
        <w:rPr>
          <w:lang w:val="de-AT"/>
        </w:rPr>
        <w:t xml:space="preserve">Rechtsgrundlagen </w:t>
      </w:r>
      <w:r>
        <w:rPr>
          <w:lang w:val="de-AT"/>
        </w:rPr>
        <w:t xml:space="preserve">für </w:t>
      </w:r>
      <w:r w:rsidRPr="00DD2E44">
        <w:rPr>
          <w:lang w:val="de-AT"/>
        </w:rPr>
        <w:t>Reisepass – Verlust oder Diebstahl</w:t>
      </w:r>
    </w:p>
    <w:p w:rsidR="00DD2E44" w:rsidRPr="00DD2E44" w:rsidRDefault="00DD2E44" w:rsidP="00DD2E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tgtFrame="_blank" w:tooltip="Öffnet in einem neuen Fenster" w:history="1">
        <w:proofErr w:type="spellStart"/>
        <w:r w:rsidRPr="00DD2E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Passgesetz</w:t>
        </w:r>
        <w:proofErr w:type="spellEnd"/>
      </w:hyperlink>
      <w:r w:rsidRPr="00DD2E4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D2E44">
        <w:rPr>
          <w:rFonts w:ascii="Times New Roman" w:eastAsia="Times New Roman" w:hAnsi="Times New Roman" w:cs="Times New Roman"/>
          <w:sz w:val="24"/>
          <w:szCs w:val="24"/>
        </w:rPr>
        <w:t>PassG</w:t>
      </w:r>
      <w:proofErr w:type="spellEnd"/>
      <w:r w:rsidRPr="00DD2E4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DD2E44" w:rsidRPr="00DD2E44" w:rsidRDefault="00DD2E44" w:rsidP="00DD2E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tgtFrame="_blank" w:tooltip="Öffnet in einem neuen Fenster" w:history="1">
        <w:proofErr w:type="spellStart"/>
        <w:r w:rsidRPr="00DD2E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Passgesetz-Durchführungsverordnung</w:t>
        </w:r>
        <w:proofErr w:type="spellEnd"/>
      </w:hyperlink>
      <w:r w:rsidRPr="00DD2E4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D2E44">
        <w:rPr>
          <w:rFonts w:ascii="Times New Roman" w:eastAsia="Times New Roman" w:hAnsi="Times New Roman" w:cs="Times New Roman"/>
          <w:sz w:val="24"/>
          <w:szCs w:val="24"/>
        </w:rPr>
        <w:t>PassG</w:t>
      </w:r>
      <w:proofErr w:type="spellEnd"/>
      <w:r w:rsidRPr="00DD2E44">
        <w:rPr>
          <w:rFonts w:ascii="Times New Roman" w:eastAsia="Times New Roman" w:hAnsi="Times New Roman" w:cs="Times New Roman"/>
          <w:sz w:val="24"/>
          <w:szCs w:val="24"/>
        </w:rPr>
        <w:t>-DV)</w:t>
      </w:r>
    </w:p>
    <w:p w:rsidR="00DD2E44" w:rsidRPr="00DD2E44" w:rsidRDefault="00DD2E44" w:rsidP="00DD2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20E2" w:rsidRDefault="007120E2"/>
    <w:sectPr w:rsidR="007120E2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37ED9"/>
    <w:multiLevelType w:val="multilevel"/>
    <w:tmpl w:val="4CCCB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71D22"/>
    <w:multiLevelType w:val="multilevel"/>
    <w:tmpl w:val="B0E61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291650"/>
    <w:multiLevelType w:val="multilevel"/>
    <w:tmpl w:val="768C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C12128"/>
    <w:multiLevelType w:val="multilevel"/>
    <w:tmpl w:val="7F8E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C615FB"/>
    <w:multiLevelType w:val="hybridMultilevel"/>
    <w:tmpl w:val="FF5E7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2C4333"/>
    <w:multiLevelType w:val="multilevel"/>
    <w:tmpl w:val="6E2AC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E44"/>
    <w:rsid w:val="00037FB2"/>
    <w:rsid w:val="002C22A2"/>
    <w:rsid w:val="007120E2"/>
    <w:rsid w:val="00DD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DFECA"/>
  <w15:chartTrackingRefBased/>
  <w15:docId w15:val="{8CC95776-E470-4E22-B89C-30A3471A3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2E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D2E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D2E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DD2E4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E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D2E4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D2E4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DD2E44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invisible">
    <w:name w:val="invisible"/>
    <w:basedOn w:val="DefaultParagraphFont"/>
    <w:rsid w:val="00DD2E44"/>
  </w:style>
  <w:style w:type="character" w:styleId="Hyperlink">
    <w:name w:val="Hyperlink"/>
    <w:basedOn w:val="DefaultParagraphFont"/>
    <w:uiPriority w:val="99"/>
    <w:semiHidden/>
    <w:unhideWhenUsed/>
    <w:rsid w:val="00DD2E44"/>
    <w:rPr>
      <w:color w:val="0000FF"/>
      <w:u w:val="single"/>
    </w:rPr>
  </w:style>
  <w:style w:type="character" w:customStyle="1" w:styleId="hidden">
    <w:name w:val="hidden"/>
    <w:basedOn w:val="DefaultParagraphFont"/>
    <w:rsid w:val="00DD2E44"/>
  </w:style>
  <w:style w:type="character" w:customStyle="1" w:styleId="languageselected">
    <w:name w:val="language_selected"/>
    <w:basedOn w:val="DefaultParagraphFont"/>
    <w:rsid w:val="00DD2E44"/>
  </w:style>
  <w:style w:type="character" w:customStyle="1" w:styleId="language">
    <w:name w:val="language"/>
    <w:basedOn w:val="DefaultParagraphFont"/>
    <w:rsid w:val="00DD2E44"/>
  </w:style>
  <w:style w:type="character" w:styleId="Strong">
    <w:name w:val="Strong"/>
    <w:basedOn w:val="DefaultParagraphFont"/>
    <w:uiPriority w:val="22"/>
    <w:qFormat/>
    <w:rsid w:val="00DD2E4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D2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D2E4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D2E44"/>
    <w:rPr>
      <w:rFonts w:ascii="Arial" w:eastAsia="Times New Roman" w:hAnsi="Arial" w:cs="Arial"/>
      <w:vanish/>
      <w:sz w:val="16"/>
      <w:szCs w:val="16"/>
    </w:rPr>
  </w:style>
  <w:style w:type="character" w:customStyle="1" w:styleId="componentlabel">
    <w:name w:val="component_label"/>
    <w:basedOn w:val="DefaultParagraphFont"/>
    <w:rsid w:val="00DD2E44"/>
  </w:style>
  <w:style w:type="character" w:customStyle="1" w:styleId="labeltext">
    <w:name w:val="label_text"/>
    <w:basedOn w:val="DefaultParagraphFont"/>
    <w:rsid w:val="00DD2E44"/>
  </w:style>
  <w:style w:type="character" w:customStyle="1" w:styleId="componentcontent">
    <w:name w:val="component_content"/>
    <w:basedOn w:val="DefaultParagraphFont"/>
    <w:rsid w:val="00DD2E44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D2E4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D2E44"/>
    <w:rPr>
      <w:rFonts w:ascii="Arial" w:eastAsia="Times New Roman" w:hAnsi="Arial" w:cs="Arial"/>
      <w:vanish/>
      <w:sz w:val="16"/>
      <w:szCs w:val="16"/>
    </w:rPr>
  </w:style>
  <w:style w:type="character" w:customStyle="1" w:styleId="sharing-item">
    <w:name w:val="sharing-item"/>
    <w:basedOn w:val="DefaultParagraphFont"/>
    <w:rsid w:val="00DD2E44"/>
  </w:style>
  <w:style w:type="paragraph" w:styleId="ListParagraph">
    <w:name w:val="List Paragraph"/>
    <w:basedOn w:val="Normal"/>
    <w:uiPriority w:val="34"/>
    <w:qFormat/>
    <w:rsid w:val="00DD2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93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08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3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0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9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0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28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46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087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7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92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94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524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68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56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711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32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80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87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3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5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0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36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137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5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67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01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0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44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21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744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356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081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817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1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15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1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24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03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568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9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85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0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6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48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75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58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7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8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4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17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12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8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1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3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2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16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32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53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8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275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74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684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047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19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155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98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562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98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4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1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73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82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14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45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34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0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46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350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8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6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77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5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8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4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2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01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38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5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74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51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6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06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14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56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310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4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3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8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9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1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53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7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1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6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5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94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444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6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08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12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213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75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055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002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16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48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51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5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57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23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76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79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7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84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29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0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3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5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33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22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87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75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06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5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1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8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48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239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93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7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27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73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86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56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81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2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12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5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1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6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3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2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9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3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8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48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11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708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55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716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201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652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47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153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50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603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18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54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1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1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34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08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3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907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82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22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14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9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6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14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2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554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57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42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26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9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0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44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39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86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1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0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72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36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97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3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76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1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2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1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23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2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02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28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9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0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97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02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8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6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1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86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429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308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666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5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430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587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92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6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8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06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00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927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04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3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8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63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02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24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94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343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707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1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8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53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36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21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952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7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87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0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7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8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69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58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496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7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71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3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22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98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75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4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0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3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7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20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0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528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18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04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45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12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53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28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10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58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8399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9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2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58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91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0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92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52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3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63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98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55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453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579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9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59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42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106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47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31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9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1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67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99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614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2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95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7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1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58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74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4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2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83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67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1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95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607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36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91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07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324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567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02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590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70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1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42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0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1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0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8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13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191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7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36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01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8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68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27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61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02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680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00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4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6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1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0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201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7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1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3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6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35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30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129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9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20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8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62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4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3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93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62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0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966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1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47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64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196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99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79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958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14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28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1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9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9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98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55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784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4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15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9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61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472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113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805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456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3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2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6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02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705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2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58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3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4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0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7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88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13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023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9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03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5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21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75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1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56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7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2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05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1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59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397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00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05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339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69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46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188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04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13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1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8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4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93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58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5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124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77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20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50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74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29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180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227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25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8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1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6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18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662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35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4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43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7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99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76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671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0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7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2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5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6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7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2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0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0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9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4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97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44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592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23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650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3513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94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8139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460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91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7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992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5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24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5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33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74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571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2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73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95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7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4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46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33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23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416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419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793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2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8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93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20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665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54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2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5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2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2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54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855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3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62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7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8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7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6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4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76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50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43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25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4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72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0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24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358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964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129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05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141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95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1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55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24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9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5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976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1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44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78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9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38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78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18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0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838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65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753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0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8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60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744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0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6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54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27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984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8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44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lp.gv.at/linkaufloesung/applikation-flow?flow=LO&amp;quelle=HELP&amp;leistung=LA-HP-GL-Bundespolizei_Dienststellen" TargetMode="External"/><Relationship Id="rId13" Type="http://schemas.openxmlformats.org/officeDocument/2006/relationships/hyperlink" Target="https://www.help.gv.at/Portal.Node/hlpd/public/resources/2/Zustellzeiten_Ein_Tages_Expresspass_20140312_2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elp.gv.at/Portal.Node/hlpd/public/content/2/Seite.020950.html" TargetMode="External"/><Relationship Id="rId12" Type="http://schemas.openxmlformats.org/officeDocument/2006/relationships/hyperlink" Target="https://www.help.gv.at/Portal.Node/hlpd/public/content/2/Seite.020700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help.gv.at/Portal.Node/hlpd/public/content/99/Seite.990001.html" TargetMode="External"/><Relationship Id="rId11" Type="http://schemas.openxmlformats.org/officeDocument/2006/relationships/hyperlink" Target="https://www.help.gv.at/linkaufloesung/applikation-flow?flow=LO&amp;quelle=HELP&amp;leistung=LA-HP-GL-OesterreichischeVertretungsbehoerde" TargetMode="External"/><Relationship Id="rId5" Type="http://schemas.openxmlformats.org/officeDocument/2006/relationships/hyperlink" Target="https://www.help.gv.at/Portal.Node/hlpd/public/content/99/Seite.991178.html" TargetMode="External"/><Relationship Id="rId15" Type="http://schemas.openxmlformats.org/officeDocument/2006/relationships/hyperlink" Target="https://www.help.gv.at/linkaufloesung/applikation-flow?flow=LO&amp;quelle=HELP&amp;leistung=LA-HP-GL-PassG-DV" TargetMode="External"/><Relationship Id="rId10" Type="http://schemas.openxmlformats.org/officeDocument/2006/relationships/hyperlink" Target="https://www.help.gv.at/Portal.Node/hlpd/public/content/2/Seite.02010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elp.gv.at/Portal.Node/hlpd/public/content/2/Seite.020100.html" TargetMode="External"/><Relationship Id="rId14" Type="http://schemas.openxmlformats.org/officeDocument/2006/relationships/hyperlink" Target="https://www.help.gv.at/linkaufloesung/applikation-flow?flow=LO&amp;quelle=HELP&amp;leistung=LA-HP-GL-Pass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Hruska</dc:creator>
  <cp:keywords/>
  <dc:description/>
  <cp:lastModifiedBy>Hruska</cp:lastModifiedBy>
  <cp:revision>2</cp:revision>
  <dcterms:created xsi:type="dcterms:W3CDTF">2016-10-24T09:30:00Z</dcterms:created>
  <dcterms:modified xsi:type="dcterms:W3CDTF">2016-10-24T09:41:00Z</dcterms:modified>
</cp:coreProperties>
</file>