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9A49" w14:textId="7D7CEE25" w:rsidR="006750B9" w:rsidRDefault="50EDE7AB" w:rsidP="0006293A">
      <w:pPr>
        <w:pStyle w:val="Titel"/>
      </w:pPr>
      <w:r>
        <w:t xml:space="preserve">Consistent </w:t>
      </w:r>
      <w:r w:rsidR="7ED1E713">
        <w:t xml:space="preserve">Interoperable </w:t>
      </w:r>
      <w:r w:rsidR="4FB5E263">
        <w:t>Distributed</w:t>
      </w:r>
      <w:r w:rsidR="09958E55">
        <w:t xml:space="preserve"> Digital Twin</w:t>
      </w:r>
      <w:r w:rsidR="4300C73F">
        <w:t>s</w:t>
      </w:r>
    </w:p>
    <w:p w14:paraId="28375528" w14:textId="652FB209" w:rsidR="0006293A" w:rsidRPr="0006293A" w:rsidRDefault="0006293A" w:rsidP="0006293A">
      <w:pPr>
        <w:pStyle w:val="berschrift1"/>
      </w:pPr>
      <w:r>
        <w:t>User Story</w:t>
      </w:r>
    </w:p>
    <w:p w14:paraId="77A1FFF1" w14:textId="77777777" w:rsidR="006469EA" w:rsidRDefault="6B83FC1F" w:rsidP="0793A73E">
      <w:pPr>
        <w:pStyle w:val="berschrift2"/>
      </w:pPr>
      <w:r>
        <w:t xml:space="preserve">Publishing Machine-Interpretable Forest Typology Data </w:t>
      </w:r>
    </w:p>
    <w:p w14:paraId="0C9FD777" w14:textId="79576E0A" w:rsidR="000C3040" w:rsidRPr="000C3040" w:rsidRDefault="49A683AA" w:rsidP="01A321CF">
      <w:r>
        <w:t xml:space="preserve">As a Forest Data Provider </w:t>
      </w:r>
      <w:r w:rsidR="248E5223">
        <w:t>(e.g.</w:t>
      </w:r>
      <w:r w:rsidR="2DD1FF0B">
        <w:t xml:space="preserve"> </w:t>
      </w:r>
      <w:r w:rsidR="248E5223">
        <w:t xml:space="preserve">a forestry researcher), </w:t>
      </w:r>
      <w:r>
        <w:t xml:space="preserve">I want to </w:t>
      </w:r>
      <w:r w:rsidR="08C7E33C">
        <w:t>provide</w:t>
      </w:r>
      <w:r>
        <w:t xml:space="preserve"> my "normal GIS" </w:t>
      </w:r>
      <w:r w:rsidR="248E5223">
        <w:t>data</w:t>
      </w:r>
      <w:r w:rsidR="3A788DC4">
        <w:t xml:space="preserve"> </w:t>
      </w:r>
      <w:r w:rsidR="33E73622">
        <w:t>(</w:t>
      </w:r>
      <w:r w:rsidR="4996527F">
        <w:t>e.g. typology</w:t>
      </w:r>
      <w:r w:rsidR="13F3AEE8">
        <w:t xml:space="preserve"> derived by</w:t>
      </w:r>
      <w:r w:rsidR="4996527F">
        <w:t xml:space="preserve"> photogrammetry </w:t>
      </w:r>
      <w:r w:rsidR="575A1002">
        <w:t>and</w:t>
      </w:r>
      <w:r w:rsidR="4996527F">
        <w:t xml:space="preserve"> remote sensing</w:t>
      </w:r>
      <w:r w:rsidR="7667CE81">
        <w:t>)</w:t>
      </w:r>
      <w:r w:rsidR="4996527F">
        <w:t xml:space="preserve"> </w:t>
      </w:r>
      <w:r w:rsidR="69F4A029">
        <w:t>in a way</w:t>
      </w:r>
      <w:r w:rsidR="6A70B24C">
        <w:t xml:space="preserve"> </w:t>
      </w:r>
      <w:r w:rsidR="56A010D0">
        <w:t>that</w:t>
      </w:r>
      <w:r w:rsidR="69F4A029">
        <w:t xml:space="preserve"> </w:t>
      </w:r>
      <w:r w:rsidR="6D2FD6C6">
        <w:t>my</w:t>
      </w:r>
      <w:r w:rsidR="6A70B24C">
        <w:t xml:space="preserve"> data</w:t>
      </w:r>
      <w:r w:rsidR="69F4A029">
        <w:t xml:space="preserve"> </w:t>
      </w:r>
      <w:r w:rsidR="4D9AFA78">
        <w:t>is conform to</w:t>
      </w:r>
      <w:r w:rsidR="69F4A029">
        <w:t xml:space="preserve"> </w:t>
      </w:r>
      <w:r w:rsidR="6A70B24C">
        <w:t>my</w:t>
      </w:r>
      <w:r w:rsidR="69F4A029">
        <w:t xml:space="preserve"> domain </w:t>
      </w:r>
      <w:r w:rsidR="6C5E2FF1">
        <w:t xml:space="preserve">(multilingual) </w:t>
      </w:r>
      <w:r w:rsidR="0F0CB9A1">
        <w:t xml:space="preserve">and </w:t>
      </w:r>
      <w:r w:rsidR="69F4A029">
        <w:t>can</w:t>
      </w:r>
      <w:r w:rsidR="331CB7AF">
        <w:t xml:space="preserve"> be</w:t>
      </w:r>
      <w:r w:rsidR="69F4A029">
        <w:t xml:space="preserve"> integrate</w:t>
      </w:r>
      <w:r w:rsidR="7F4EFC98">
        <w:t xml:space="preserve"> </w:t>
      </w:r>
      <w:r w:rsidR="69F4A029">
        <w:t xml:space="preserve">with data from another </w:t>
      </w:r>
      <w:r w:rsidR="2AB4074E">
        <w:t xml:space="preserve">domain </w:t>
      </w:r>
      <w:r w:rsidR="69F4A029">
        <w:t>(e.g</w:t>
      </w:r>
      <w:r w:rsidR="36B14675">
        <w:t xml:space="preserve">. </w:t>
      </w:r>
      <w:r w:rsidR="69F4A029">
        <w:t>climate projections) by defining clear input/output contracts</w:t>
      </w:r>
      <w:r w:rsidR="62AECCC7">
        <w:t>.</w:t>
      </w:r>
      <w:r w:rsidR="41F72528">
        <w:t xml:space="preserve"> </w:t>
      </w:r>
      <w:r w:rsidR="6BCDE92D">
        <w:t>As a platform operator who follows the</w:t>
      </w:r>
      <w:r>
        <w:t xml:space="preserve"> </w:t>
      </w:r>
      <w:r w:rsidR="7BBE532E">
        <w:t>OGC Smart concepts</w:t>
      </w:r>
      <w:r w:rsidR="62AECCC7">
        <w:t>,</w:t>
      </w:r>
      <w:r w:rsidR="7BBE532E">
        <w:t xml:space="preserve"> </w:t>
      </w:r>
      <w:r w:rsidR="4ED86472">
        <w:t xml:space="preserve">I know that </w:t>
      </w:r>
      <w:r w:rsidR="62AECCC7">
        <w:t>d</w:t>
      </w:r>
      <w:r w:rsidR="5A8D902C">
        <w:t xml:space="preserve">omain specific profiles </w:t>
      </w:r>
      <w:r w:rsidR="440B6166">
        <w:t>can be provided by</w:t>
      </w:r>
      <w:r w:rsidR="1C6F86FE">
        <w:t xml:space="preserve"> </w:t>
      </w:r>
      <w:r w:rsidR="4CDE4AA6">
        <w:t xml:space="preserve">public </w:t>
      </w:r>
      <w:r w:rsidR="3C6AB39E">
        <w:t>registers</w:t>
      </w:r>
      <w:r w:rsidR="6E605785">
        <w:t xml:space="preserve"> to </w:t>
      </w:r>
      <w:r w:rsidR="0D7B39BE">
        <w:t>ensure</w:t>
      </w:r>
      <w:r w:rsidR="568F805A">
        <w:t xml:space="preserve"> </w:t>
      </w:r>
      <w:r w:rsidR="0A9CD3F8">
        <w:t xml:space="preserve">public </w:t>
      </w:r>
      <w:r w:rsidR="568F805A">
        <w:t>consistency</w:t>
      </w:r>
      <w:r w:rsidR="2E99AB17">
        <w:t xml:space="preserve"> of distributed digital twins</w:t>
      </w:r>
      <w:r w:rsidR="282E0788">
        <w:t>.</w:t>
      </w:r>
      <w:r>
        <w:t xml:space="preserve"> </w:t>
      </w:r>
      <w:r w:rsidR="4C07E914">
        <w:t>Using those</w:t>
      </w:r>
      <w:r w:rsidR="1C6F86FE">
        <w:t xml:space="preserve"> </w:t>
      </w:r>
      <w:r w:rsidR="4C07E914">
        <w:t xml:space="preserve">profiles </w:t>
      </w:r>
      <w:r w:rsidR="1E9B7A1D">
        <w:t>turns</w:t>
      </w:r>
      <w:r w:rsidR="27068400">
        <w:t xml:space="preserve"> the</w:t>
      </w:r>
      <w:r w:rsidR="6F39D737">
        <w:t xml:space="preserve"> </w:t>
      </w:r>
      <w:r>
        <w:t>local typology data</w:t>
      </w:r>
      <w:r w:rsidR="689F0F9E">
        <w:t xml:space="preserve"> </w:t>
      </w:r>
      <w:r w:rsidR="7DD97010">
        <w:t xml:space="preserve">of the data provider </w:t>
      </w:r>
      <w:r w:rsidR="1E9B7A1D">
        <w:t xml:space="preserve">into machine-interpretable knowledge that can be </w:t>
      </w:r>
      <w:r w:rsidR="08AF6508">
        <w:t xml:space="preserve">used to </w:t>
      </w:r>
      <w:r w:rsidR="3B4C8521">
        <w:t>extend the distributed digital twin of forest typologies</w:t>
      </w:r>
      <w:r w:rsidR="6234AAB0">
        <w:t xml:space="preserve"> </w:t>
      </w:r>
      <w:r w:rsidR="3B4C8521">
        <w:t>or</w:t>
      </w:r>
      <w:r w:rsidR="42E4DE53">
        <w:t xml:space="preserve"> can be automatically</w:t>
      </w:r>
      <w:r w:rsidR="3B4C8521">
        <w:t xml:space="preserve"> </w:t>
      </w:r>
      <w:r w:rsidR="1E9B7A1D">
        <w:t>integrated into</w:t>
      </w:r>
      <w:r w:rsidR="32D0B9F0">
        <w:t xml:space="preserve"> more complex distributed digital twins like</w:t>
      </w:r>
      <w:r w:rsidR="1E9B7A1D">
        <w:t xml:space="preserve"> climate-resilient reforestation simulations or processed by AI tools to generate climate-resilient reforestation recommendations</w:t>
      </w:r>
      <w:r w:rsidR="0A0DEBD0">
        <w:t>.</w:t>
      </w:r>
    </w:p>
    <w:p w14:paraId="71B110A9" w14:textId="6CF9C3DE" w:rsidR="000C3040" w:rsidRPr="000C3040" w:rsidRDefault="7408D1BC" w:rsidP="01A321CF">
      <w:pPr>
        <w:pStyle w:val="berschrift2"/>
      </w:pPr>
      <w:r>
        <w:t>Context</w:t>
      </w:r>
    </w:p>
    <w:p w14:paraId="12767D4F" w14:textId="51C6A4FF" w:rsidR="000C3040" w:rsidRPr="000C3040" w:rsidRDefault="7036447B" w:rsidP="01A321CF">
      <w:r>
        <w:t xml:space="preserve">This story illustrates the transition from </w:t>
      </w:r>
      <w:r w:rsidRPr="01A321CF">
        <w:rPr>
          <w:b/>
          <w:bCs/>
        </w:rPr>
        <w:t>"normal GIS"</w:t>
      </w:r>
      <w:r>
        <w:t xml:space="preserve"> (manual overlays and scripts) to a </w:t>
      </w:r>
      <w:r w:rsidRPr="01A321CF">
        <w:rPr>
          <w:b/>
          <w:bCs/>
        </w:rPr>
        <w:t>standards-mediated geo-data supply chain</w:t>
      </w:r>
      <w:r>
        <w:t xml:space="preserve">. By implementing the </w:t>
      </w:r>
      <w:r w:rsidRPr="01A321CF">
        <w:rPr>
          <w:b/>
          <w:bCs/>
        </w:rPr>
        <w:t xml:space="preserve">Forest </w:t>
      </w:r>
      <w:r w:rsidR="00295434">
        <w:rPr>
          <w:b/>
          <w:bCs/>
        </w:rPr>
        <w:t>Typology</w:t>
      </w:r>
      <w:r w:rsidRPr="01A321CF">
        <w:rPr>
          <w:b/>
          <w:bCs/>
        </w:rPr>
        <w:t xml:space="preserve"> </w:t>
      </w:r>
      <w:r w:rsidR="009B5485">
        <w:rPr>
          <w:b/>
          <w:bCs/>
        </w:rPr>
        <w:t xml:space="preserve">OGC </w:t>
      </w:r>
      <w:r w:rsidRPr="01A321CF">
        <w:rPr>
          <w:b/>
          <w:bCs/>
        </w:rPr>
        <w:t>Block</w:t>
      </w:r>
      <w:r>
        <w:t xml:space="preserve">, the data provider removes the need for bespoke engineering. Instead of rebuilding a pipeline for every new forest, the provider publishes the </w:t>
      </w:r>
      <w:r w:rsidRPr="01A321CF">
        <w:rPr>
          <w:b/>
          <w:bCs/>
        </w:rPr>
        <w:t xml:space="preserve">Forest </w:t>
      </w:r>
      <w:r w:rsidR="00295434">
        <w:rPr>
          <w:b/>
          <w:bCs/>
        </w:rPr>
        <w:t>Typology</w:t>
      </w:r>
      <w:r w:rsidRPr="01A321CF">
        <w:rPr>
          <w:b/>
          <w:bCs/>
        </w:rPr>
        <w:t xml:space="preserve"> </w:t>
      </w:r>
      <w:r w:rsidR="00D71FAB">
        <w:rPr>
          <w:b/>
          <w:bCs/>
        </w:rPr>
        <w:t>OGC</w:t>
      </w:r>
      <w:r w:rsidRPr="01A321CF">
        <w:rPr>
          <w:b/>
          <w:bCs/>
        </w:rPr>
        <w:t xml:space="preserve"> Block</w:t>
      </w:r>
      <w:r>
        <w:t xml:space="preserve"> definitions as the "input/output contract" of a consistent distributed digital twin for forest</w:t>
      </w:r>
      <w:r w:rsidR="00EE0DC2">
        <w:t xml:space="preserve"> typologies</w:t>
      </w:r>
      <w:r>
        <w:t>, allowing AI agents to navigate semantic gaps automatically and provide validated decision support.</w:t>
      </w:r>
    </w:p>
    <w:p w14:paraId="1A968D71" w14:textId="557A8212" w:rsidR="000C3040" w:rsidRPr="000C3040" w:rsidRDefault="000C3040" w:rsidP="0793A73E">
      <w:pPr>
        <w:pStyle w:val="berschrift2"/>
      </w:pPr>
    </w:p>
    <w:p w14:paraId="1C6B1F7C" w14:textId="66A2DF58" w:rsidR="000C3040" w:rsidRPr="000C3040" w:rsidRDefault="156B9A00" w:rsidP="01A321CF">
      <w:pPr>
        <w:pStyle w:val="berschrift2"/>
      </w:pPr>
      <w:r>
        <w:t>Steps to be taken</w:t>
      </w:r>
    </w:p>
    <w:p w14:paraId="3C511AA9" w14:textId="25980F81" w:rsidR="0091746F" w:rsidRDefault="156B9A00" w:rsidP="000C3040">
      <w:pPr>
        <w:numPr>
          <w:ilvl w:val="0"/>
          <w:numId w:val="28"/>
        </w:numPr>
      </w:pPr>
      <w:r>
        <w:t>Implement a</w:t>
      </w:r>
      <w:r w:rsidR="370E8CD5">
        <w:t xml:space="preserve"> </w:t>
      </w:r>
      <w:r w:rsidR="559040D9" w:rsidRPr="01A321CF">
        <w:rPr>
          <w:b/>
          <w:bCs/>
        </w:rPr>
        <w:t xml:space="preserve">Forest </w:t>
      </w:r>
      <w:r w:rsidR="00EE0DC2">
        <w:rPr>
          <w:b/>
          <w:bCs/>
        </w:rPr>
        <w:t>Typology</w:t>
      </w:r>
      <w:r w:rsidR="559040D9" w:rsidRPr="01A321CF">
        <w:rPr>
          <w:b/>
          <w:bCs/>
        </w:rPr>
        <w:t xml:space="preserve"> </w:t>
      </w:r>
      <w:r w:rsidR="00D71FAB">
        <w:rPr>
          <w:b/>
          <w:bCs/>
        </w:rPr>
        <w:t>OGC</w:t>
      </w:r>
      <w:r w:rsidR="559040D9" w:rsidRPr="01A321CF">
        <w:rPr>
          <w:b/>
          <w:bCs/>
        </w:rPr>
        <w:t xml:space="preserve"> Block</w:t>
      </w:r>
      <w:r w:rsidR="559040D9">
        <w:t xml:space="preserve"> for “Features</w:t>
      </w:r>
      <w:r w:rsidR="58DC221F">
        <w:t xml:space="preserve"> </w:t>
      </w:r>
      <w:r w:rsidR="559040D9">
        <w:t>with geometry and typology”</w:t>
      </w:r>
      <w:r w:rsidR="25E849E6">
        <w:t xml:space="preserve"> with </w:t>
      </w:r>
      <w:r w:rsidR="4DBF02E3">
        <w:t xml:space="preserve">a </w:t>
      </w:r>
      <w:r w:rsidR="25E849E6">
        <w:t>suitable ontology</w:t>
      </w:r>
      <w:r w:rsidR="7E275977">
        <w:t>.</w:t>
      </w:r>
    </w:p>
    <w:p w14:paraId="1F7485E4" w14:textId="789D214F" w:rsidR="000C3040" w:rsidRPr="000C3040" w:rsidRDefault="7670BA59" w:rsidP="000C3040">
      <w:pPr>
        <w:numPr>
          <w:ilvl w:val="0"/>
          <w:numId w:val="28"/>
        </w:numPr>
      </w:pPr>
      <w:r>
        <w:t>Extend the ontology with t</w:t>
      </w:r>
      <w:r w:rsidR="2A106515">
        <w:t xml:space="preserve">he </w:t>
      </w:r>
      <w:r w:rsidR="57C02A87">
        <w:t>forest type</w:t>
      </w:r>
      <w:r w:rsidR="2A106515">
        <w:t xml:space="preserve"> </w:t>
      </w:r>
      <w:r w:rsidR="0E8882D8">
        <w:t>c</w:t>
      </w:r>
      <w:r w:rsidR="2A106515">
        <w:t xml:space="preserve">ode attribute (LT) </w:t>
      </w:r>
      <w:r w:rsidR="4CCB558E">
        <w:t xml:space="preserve">which </w:t>
      </w:r>
      <w:r w:rsidR="524A9263">
        <w:t>need</w:t>
      </w:r>
      <w:r w:rsidR="2A106515">
        <w:t>s</w:t>
      </w:r>
      <w:r w:rsidR="524A9263">
        <w:t xml:space="preserve"> to be</w:t>
      </w:r>
      <w:r w:rsidR="2A106515">
        <w:t xml:space="preserve"> mapped to a</w:t>
      </w:r>
      <w:r w:rsidR="7E275977">
        <w:t>n</w:t>
      </w:r>
      <w:r w:rsidR="2A106515">
        <w:t xml:space="preserve"> URI that an AI agent (like </w:t>
      </w:r>
      <w:proofErr w:type="spellStart"/>
      <w:r w:rsidR="2A106515">
        <w:t>JackDaw</w:t>
      </w:r>
      <w:proofErr w:type="spellEnd"/>
      <w:r w:rsidR="2A106515">
        <w:t>) can use to retrieve ecological properties</w:t>
      </w:r>
      <w:r w:rsidR="5077D540">
        <w:t xml:space="preserve"> </w:t>
      </w:r>
      <w:r w:rsidR="627905A1">
        <w:t>in multiple languages</w:t>
      </w:r>
      <w:r w:rsidR="2A106515">
        <w:t>.</w:t>
      </w:r>
      <w:r w:rsidR="45224EB7">
        <w:t xml:space="preserve"> </w:t>
      </w:r>
      <w:r w:rsidR="0E8378B9">
        <w:t xml:space="preserve">(Map View </w:t>
      </w:r>
      <w:r w:rsidR="6F6CD7CE">
        <w:t xml:space="preserve">- </w:t>
      </w:r>
      <w:r w:rsidR="451668CF">
        <w:t>displaying</w:t>
      </w:r>
      <w:r w:rsidR="0E8378B9">
        <w:t xml:space="preserve"> Code description)</w:t>
      </w:r>
    </w:p>
    <w:p w14:paraId="198CAC23" w14:textId="10F1199D" w:rsidR="0B19EB58" w:rsidRDefault="5580BEC4" w:rsidP="0793A73E">
      <w:pPr>
        <w:numPr>
          <w:ilvl w:val="0"/>
          <w:numId w:val="28"/>
        </w:numPr>
      </w:pPr>
      <w:r>
        <w:t>Add an</w:t>
      </w:r>
      <w:r w:rsidR="0B19EB58">
        <w:t xml:space="preserve"> </w:t>
      </w:r>
      <w:r w:rsidR="0B19EB58" w:rsidRPr="01A321CF">
        <w:rPr>
          <w:b/>
          <w:bCs/>
        </w:rPr>
        <w:t>example</w:t>
      </w:r>
      <w:r w:rsidR="0B19EB58">
        <w:t xml:space="preserve"> </w:t>
      </w:r>
      <w:proofErr w:type="spellStart"/>
      <w:r w:rsidR="0B19EB58">
        <w:t>GeoJSON</w:t>
      </w:r>
      <w:proofErr w:type="spellEnd"/>
      <w:r w:rsidR="0B19EB58">
        <w:t xml:space="preserve"> </w:t>
      </w:r>
      <w:proofErr w:type="spellStart"/>
      <w:r w:rsidR="0B19EB58">
        <w:t>FeatureCollection</w:t>
      </w:r>
      <w:proofErr w:type="spellEnd"/>
      <w:r w:rsidR="0B19EB58">
        <w:t xml:space="preserve"> conformant to the new Forest Site Assessment schema</w:t>
      </w:r>
    </w:p>
    <w:p w14:paraId="09EFCAC9" w14:textId="701BB416" w:rsidR="1CED970B" w:rsidRDefault="1CED970B" w:rsidP="01A321CF">
      <w:pPr>
        <w:numPr>
          <w:ilvl w:val="0"/>
          <w:numId w:val="28"/>
        </w:numPr>
      </w:pPr>
      <w:r>
        <w:t>Add a</w:t>
      </w:r>
      <w:r w:rsidR="368A99C9">
        <w:t xml:space="preserve"> transform</w:t>
      </w:r>
      <w:r w:rsidR="09742109">
        <w:t xml:space="preserve"> to produce only CRS 5555 output data</w:t>
      </w:r>
    </w:p>
    <w:p w14:paraId="102AFA8F" w14:textId="7C933467" w:rsidR="6FA88EC4" w:rsidRDefault="6FA88EC4" w:rsidP="01A321CF">
      <w:pPr>
        <w:numPr>
          <w:ilvl w:val="0"/>
          <w:numId w:val="28"/>
        </w:numPr>
      </w:pPr>
      <w:r>
        <w:lastRenderedPageBreak/>
        <w:t xml:space="preserve">Add </w:t>
      </w:r>
      <w:r w:rsidR="3294EE53">
        <w:t>Tests for validation purposes</w:t>
      </w:r>
    </w:p>
    <w:p w14:paraId="0BA59049" w14:textId="5C5480E3" w:rsidR="007F38B7" w:rsidRPr="007F38B7" w:rsidRDefault="4EACA916" w:rsidP="01A321CF">
      <w:pPr>
        <w:pStyle w:val="berschrift1"/>
      </w:pPr>
      <w:r>
        <w:t>Solution</w:t>
      </w:r>
    </w:p>
    <w:p w14:paraId="7126AF44" w14:textId="194B818D" w:rsidR="00E25776" w:rsidRPr="007F38B7" w:rsidRDefault="77CB0E86" w:rsidP="0793A73E">
      <w:r>
        <w:t>Modelling</w:t>
      </w:r>
      <w:r w:rsidR="4EACA916">
        <w:t xml:space="preserve"> the forest typology as a "Feature with geometry" that carries a well-defined domain model (the</w:t>
      </w:r>
      <w:r w:rsidR="7CA10914" w:rsidRPr="01A321CF">
        <w:rPr>
          <w:rFonts w:ascii="Aptos" w:eastAsia="Aptos" w:hAnsi="Aptos"/>
        </w:rPr>
        <w:t xml:space="preserve"> Forest </w:t>
      </w:r>
      <w:r w:rsidR="00B94000">
        <w:rPr>
          <w:rFonts w:ascii="Aptos" w:eastAsia="Aptos" w:hAnsi="Aptos"/>
        </w:rPr>
        <w:t xml:space="preserve">Typology </w:t>
      </w:r>
      <w:r w:rsidR="7CA10914" w:rsidRPr="01A321CF">
        <w:rPr>
          <w:rFonts w:ascii="Aptos" w:eastAsia="Aptos" w:hAnsi="Aptos"/>
        </w:rPr>
        <w:t>schema</w:t>
      </w:r>
      <w:r w:rsidR="4EACA916">
        <w:t>).</w:t>
      </w:r>
      <w:r w:rsidR="0AD41951">
        <w:t xml:space="preserve"> This schema provides the "input/output contract" for your data. It maps "normal GIS" attributes to standardized types.</w:t>
      </w:r>
    </w:p>
    <w:p w14:paraId="699CEB87" w14:textId="54878591" w:rsidR="007F38B7" w:rsidRPr="007F38B7" w:rsidRDefault="7740626E" w:rsidP="01A321CF">
      <w:r>
        <w:t>Look at the provided</w:t>
      </w:r>
      <w:r w:rsidR="00CF628C">
        <w:t xml:space="preserve"> </w:t>
      </w:r>
      <w:hyperlink r:id="rId6" w:history="1">
        <w:r w:rsidR="00CF628C" w:rsidRPr="00871907">
          <w:rPr>
            <w:rStyle w:val="Hyperlink"/>
          </w:rPr>
          <w:t>Forest Typology OGC Block</w:t>
        </w:r>
      </w:hyperlink>
      <w:r w:rsidR="002F5AAB">
        <w:t xml:space="preserve"> (</w:t>
      </w:r>
      <w:hyperlink r:id="rId7" w:history="1">
        <w:r w:rsidR="00B075E8" w:rsidRPr="00B075E8">
          <w:rPr>
            <w:rStyle w:val="Hyperlink"/>
          </w:rPr>
          <w:t>Webpage</w:t>
        </w:r>
      </w:hyperlink>
      <w:r w:rsidR="002F5AAB">
        <w:t>)</w:t>
      </w:r>
      <w:r w:rsidR="00871907">
        <w:t>.</w:t>
      </w:r>
    </w:p>
    <w:p w14:paraId="01FDC292" w14:textId="337BAA02" w:rsidR="4EACA916" w:rsidRDefault="4EACA916" w:rsidP="01A321CF">
      <w:pPr>
        <w:pStyle w:val="berschrift2"/>
      </w:pPr>
      <w:r>
        <w:t xml:space="preserve">1. </w:t>
      </w:r>
      <w:r w:rsidR="71AAC190">
        <w:t>OGC</w:t>
      </w:r>
      <w:r>
        <w:t xml:space="preserve"> Block </w:t>
      </w:r>
      <w:r w:rsidR="00596E55">
        <w:t>C</w:t>
      </w:r>
      <w:r>
        <w:t>omposition</w:t>
      </w:r>
    </w:p>
    <w:p w14:paraId="101C809D" w14:textId="1495482C" w:rsidR="4F9EEE75" w:rsidRDefault="4F9EEE75" w:rsidP="01A321CF">
      <w:r>
        <w:t xml:space="preserve">Look at the different folders in </w:t>
      </w:r>
      <w:hyperlink r:id="rId8">
        <w:r w:rsidRPr="01A321CF">
          <w:rPr>
            <w:rStyle w:val="Hyperlink"/>
          </w:rPr>
          <w:t>_sources</w:t>
        </w:r>
      </w:hyperlink>
    </w:p>
    <w:p w14:paraId="6698F1BE" w14:textId="39F20800" w:rsidR="75C347EF" w:rsidRDefault="00D70C72" w:rsidP="01A321CF">
      <w:pPr>
        <w:numPr>
          <w:ilvl w:val="0"/>
          <w:numId w:val="23"/>
        </w:numPr>
      </w:pPr>
      <w:r>
        <w:t>focal-</w:t>
      </w:r>
      <w:proofErr w:type="gramStart"/>
      <w:r>
        <w:t>o</w:t>
      </w:r>
      <w:r w:rsidR="75C347EF">
        <w:t>ntology</w:t>
      </w:r>
      <w:r w:rsidR="00E26BDD">
        <w:t>:</w:t>
      </w:r>
      <w:proofErr w:type="gramEnd"/>
      <w:r w:rsidR="00E26BDD">
        <w:t xml:space="preserve"> </w:t>
      </w:r>
      <w:r>
        <w:t>provides the</w:t>
      </w:r>
      <w:r w:rsidR="0080783A">
        <w:t xml:space="preserve"> semantics and </w:t>
      </w:r>
      <w:r w:rsidR="00E26BDD">
        <w:t>gets</w:t>
      </w:r>
      <w:r w:rsidR="00E26BDD">
        <w:t xml:space="preserve"> </w:t>
      </w:r>
      <w:r w:rsidR="006A770B">
        <w:t xml:space="preserve">automatically </w:t>
      </w:r>
      <w:r w:rsidR="00E26BDD">
        <w:t xml:space="preserve">uploaded to the </w:t>
      </w:r>
      <w:r w:rsidR="006A770B">
        <w:t xml:space="preserve">official </w:t>
      </w:r>
      <w:r w:rsidR="00E26BDD">
        <w:t>register</w:t>
      </w:r>
    </w:p>
    <w:p w14:paraId="7C545A26" w14:textId="32B3DDE0" w:rsidR="4680487B" w:rsidRDefault="0057077B" w:rsidP="01A321CF">
      <w:pPr>
        <w:numPr>
          <w:ilvl w:val="0"/>
          <w:numId w:val="23"/>
        </w:numPr>
      </w:pPr>
      <w:proofErr w:type="spellStart"/>
      <w:r>
        <w:t>my</w:t>
      </w:r>
      <w:r w:rsidR="00596E55">
        <w:t>Schema</w:t>
      </w:r>
      <w:proofErr w:type="spellEnd"/>
      <w:r w:rsidR="00E26BDD">
        <w:t>:</w:t>
      </w:r>
      <w:r w:rsidR="00596E55">
        <w:t xml:space="preserve"> </w:t>
      </w:r>
      <w:r w:rsidR="4680487B">
        <w:t xml:space="preserve">A Property Set with the domain-specific Forest </w:t>
      </w:r>
      <w:r>
        <w:t xml:space="preserve">Typology </w:t>
      </w:r>
      <w:r w:rsidR="4680487B">
        <w:t>attributes</w:t>
      </w:r>
      <w:r w:rsidR="0080783A">
        <w:t xml:space="preserve"> mapped to the semantics</w:t>
      </w:r>
    </w:p>
    <w:p w14:paraId="783E0318" w14:textId="1C90582B" w:rsidR="4680487B" w:rsidRDefault="0057077B" w:rsidP="01A321CF">
      <w:pPr>
        <w:numPr>
          <w:ilvl w:val="0"/>
          <w:numId w:val="23"/>
        </w:numPr>
      </w:pPr>
      <w:proofErr w:type="spellStart"/>
      <w:r>
        <w:t>myFeature</w:t>
      </w:r>
      <w:proofErr w:type="spellEnd"/>
      <w:r>
        <w:t xml:space="preserve">: </w:t>
      </w:r>
      <w:r w:rsidR="4680487B">
        <w:t xml:space="preserve">A Feature </w:t>
      </w:r>
      <w:r w:rsidR="00B47A10">
        <w:t xml:space="preserve">OGC Block </w:t>
      </w:r>
      <w:r w:rsidR="4680487B">
        <w:t xml:space="preserve">(inherited from </w:t>
      </w:r>
      <w:hyperlink r:id="rId9">
        <w:r w:rsidR="4680487B" w:rsidRPr="01A321CF">
          <w:rPr>
            <w:rStyle w:val="Hyperlink"/>
          </w:rPr>
          <w:t>Feature OGC Block</w:t>
        </w:r>
      </w:hyperlink>
      <w:r w:rsidR="4680487B">
        <w:t>)</w:t>
      </w:r>
      <w:r w:rsidR="004F6C35">
        <w:t xml:space="preserve"> combines </w:t>
      </w:r>
      <w:r w:rsidR="00F46910">
        <w:t>g</w:t>
      </w:r>
      <w:r w:rsidR="004F6C35">
        <w:t xml:space="preserve">eometry with </w:t>
      </w:r>
      <w:r w:rsidR="003B1043">
        <w:t xml:space="preserve">the </w:t>
      </w:r>
      <w:r w:rsidR="00B47A10">
        <w:t>domain-specific schema</w:t>
      </w:r>
    </w:p>
    <w:p w14:paraId="70F1AC00" w14:textId="3E92EFD5" w:rsidR="00CC7918" w:rsidRDefault="00F46910" w:rsidP="01A321CF">
      <w:pPr>
        <w:numPr>
          <w:ilvl w:val="0"/>
          <w:numId w:val="23"/>
        </w:numPr>
      </w:pPr>
      <w:proofErr w:type="spellStart"/>
      <w:r>
        <w:t>my</w:t>
      </w:r>
      <w:r w:rsidR="007F38B7">
        <w:t>FeatureCollection</w:t>
      </w:r>
      <w:proofErr w:type="spellEnd"/>
      <w:r>
        <w:t xml:space="preserve">: A </w:t>
      </w:r>
      <w:proofErr w:type="spellStart"/>
      <w:r>
        <w:t>Featu</w:t>
      </w:r>
      <w:r w:rsidR="00927594">
        <w:t>reCollection</w:t>
      </w:r>
      <w:proofErr w:type="spellEnd"/>
      <w:r w:rsidR="13C8FE67">
        <w:t xml:space="preserve"> OGC Block (inherited from </w:t>
      </w:r>
      <w:hyperlink r:id="rId10">
        <w:proofErr w:type="spellStart"/>
        <w:r w:rsidR="13C8FE67" w:rsidRPr="01A321CF">
          <w:rPr>
            <w:rStyle w:val="Hyperlink"/>
          </w:rPr>
          <w:t>FeatureCollection</w:t>
        </w:r>
        <w:proofErr w:type="spellEnd"/>
        <w:r w:rsidR="13C8FE67" w:rsidRPr="01A321CF">
          <w:rPr>
            <w:rStyle w:val="Hyperlink"/>
          </w:rPr>
          <w:t xml:space="preserve"> </w:t>
        </w:r>
        <w:r w:rsidR="009282D8" w:rsidRPr="01A321CF">
          <w:rPr>
            <w:rStyle w:val="Hyperlink"/>
          </w:rPr>
          <w:t>OGC Block</w:t>
        </w:r>
      </w:hyperlink>
      <w:r w:rsidR="13C8FE67">
        <w:t>)</w:t>
      </w:r>
      <w:r w:rsidR="00927594">
        <w:t xml:space="preserve"> </w:t>
      </w:r>
      <w:r w:rsidR="00D46B10">
        <w:t>describing the whole dataset</w:t>
      </w:r>
    </w:p>
    <w:p w14:paraId="43D0915E" w14:textId="4EF2C01B" w:rsidR="00CC7918" w:rsidRDefault="5E7606FB" w:rsidP="00CC7918">
      <w:pPr>
        <w:pStyle w:val="KeinLeerraum"/>
      </w:pPr>
      <w:r w:rsidRPr="00523AB9">
        <w:rPr>
          <w:b/>
          <w:bCs/>
        </w:rPr>
        <w:t>T</w:t>
      </w:r>
      <w:r w:rsidR="245239FC" w:rsidRPr="00523AB9">
        <w:rPr>
          <w:b/>
          <w:bCs/>
        </w:rPr>
        <w:t xml:space="preserve">he </w:t>
      </w:r>
      <w:r w:rsidR="56343C1B" w:rsidRPr="00523AB9">
        <w:rPr>
          <w:b/>
          <w:bCs/>
        </w:rPr>
        <w:t xml:space="preserve">Property Set </w:t>
      </w:r>
      <w:r w:rsidR="245239FC" w:rsidRPr="00523AB9">
        <w:rPr>
          <w:b/>
          <w:bCs/>
        </w:rPr>
        <w:t>(</w:t>
      </w:r>
      <w:r w:rsidR="661BDB2C" w:rsidRPr="00523AB9">
        <w:rPr>
          <w:b/>
          <w:bCs/>
        </w:rPr>
        <w:t>metadata_F_A_Lesni_typ.txt</w:t>
      </w:r>
      <w:r w:rsidR="3A67E9E8" w:rsidRPr="00523AB9">
        <w:rPr>
          <w:b/>
          <w:bCs/>
        </w:rPr>
        <w:t>)</w:t>
      </w:r>
      <w:r w:rsidR="451C0B0A" w:rsidRPr="00523AB9">
        <w:rPr>
          <w:b/>
          <w:bCs/>
        </w:rPr>
        <w:t>:</w:t>
      </w:r>
      <w:r w:rsidR="00F36945">
        <w:br/>
      </w:r>
      <w:r w:rsidR="00F36945">
        <w:br/>
      </w:r>
      <w:proofErr w:type="spellStart"/>
      <w:r w:rsidR="37AA15D2">
        <w:t>F_A_Lesni_typ</w:t>
      </w:r>
      <w:proofErr w:type="spellEnd"/>
    </w:p>
    <w:p w14:paraId="399807E1" w14:textId="77777777" w:rsidR="007F3181" w:rsidRDefault="00CC7918" w:rsidP="00CC7918">
      <w:pPr>
        <w:pStyle w:val="KeinLeerraum"/>
        <w:rPr>
          <w:lang w:val="de-DE"/>
        </w:rPr>
      </w:pPr>
      <w:proofErr w:type="spellStart"/>
      <w:r w:rsidRPr="007F4BA8">
        <w:rPr>
          <w:lang w:val="de-DE"/>
        </w:rPr>
        <w:t>N·zev</w:t>
      </w:r>
      <w:proofErr w:type="spellEnd"/>
      <w:r w:rsidRPr="007F4BA8">
        <w:rPr>
          <w:lang w:val="de-DE"/>
        </w:rPr>
        <w:t xml:space="preserve">: </w:t>
      </w:r>
      <w:proofErr w:type="spellStart"/>
      <w:r w:rsidRPr="007F4BA8">
        <w:rPr>
          <w:lang w:val="de-DE"/>
        </w:rPr>
        <w:t>LesnÌ</w:t>
      </w:r>
      <w:proofErr w:type="spellEnd"/>
      <w:r w:rsidRPr="007F4BA8">
        <w:rPr>
          <w:lang w:val="de-DE"/>
        </w:rPr>
        <w:t xml:space="preserve"> </w:t>
      </w:r>
      <w:proofErr w:type="spellStart"/>
      <w:r w:rsidRPr="007F4BA8">
        <w:rPr>
          <w:lang w:val="de-DE"/>
        </w:rPr>
        <w:t>typologie</w:t>
      </w:r>
      <w:proofErr w:type="spellEnd"/>
    </w:p>
    <w:p w14:paraId="5B9ACF36" w14:textId="314EDD99" w:rsidR="00CC7918" w:rsidRPr="007F4BA8" w:rsidRDefault="00CC7918" w:rsidP="00CC7918">
      <w:pPr>
        <w:pStyle w:val="KeinLeerraum"/>
        <w:rPr>
          <w:lang w:val="de-DE"/>
        </w:rPr>
      </w:pPr>
      <w:r w:rsidRPr="007F4BA8">
        <w:rPr>
          <w:lang w:val="de-DE"/>
        </w:rPr>
        <w:t xml:space="preserve">Geometrie: </w:t>
      </w:r>
      <w:proofErr w:type="spellStart"/>
      <w:r w:rsidRPr="007F4BA8">
        <w:rPr>
          <w:lang w:val="de-DE"/>
        </w:rPr>
        <w:t>polygon</w:t>
      </w:r>
      <w:proofErr w:type="spellEnd"/>
    </w:p>
    <w:p w14:paraId="5D0C30F8" w14:textId="77777777" w:rsidR="00CC7918" w:rsidRPr="007F4BA8" w:rsidRDefault="00CC7918" w:rsidP="00CC7918">
      <w:pPr>
        <w:pStyle w:val="KeinLeerraum"/>
        <w:rPr>
          <w:lang w:val="de-DE"/>
        </w:rPr>
      </w:pPr>
    </w:p>
    <w:p w14:paraId="37BF7894" w14:textId="77777777" w:rsidR="00CC7918" w:rsidRDefault="00CC7918" w:rsidP="00CC7918">
      <w:pPr>
        <w:pStyle w:val="KeinLeerraum"/>
      </w:pPr>
      <w:proofErr w:type="spellStart"/>
      <w:r>
        <w:t>Atributy</w:t>
      </w:r>
      <w:proofErr w:type="spellEnd"/>
      <w:r>
        <w:t>:</w:t>
      </w:r>
    </w:p>
    <w:p w14:paraId="4781A17A" w14:textId="77777777" w:rsidR="00CC7918" w:rsidRDefault="00CC7918" w:rsidP="00CC7918">
      <w:pPr>
        <w:pStyle w:val="KeinLeerraum"/>
      </w:pPr>
      <w:r>
        <w:t xml:space="preserve">LT: </w:t>
      </w:r>
      <w:proofErr w:type="spellStart"/>
      <w:r>
        <w:t>LesnÌ</w:t>
      </w:r>
      <w:proofErr w:type="spellEnd"/>
      <w:r>
        <w:t xml:space="preserve"> </w:t>
      </w:r>
      <w:proofErr w:type="spellStart"/>
      <w:r>
        <w:t>typ</w:t>
      </w:r>
      <w:proofErr w:type="spellEnd"/>
    </w:p>
    <w:p w14:paraId="531CABBF" w14:textId="77777777" w:rsidR="00CC7918" w:rsidRDefault="00CC7918" w:rsidP="00CC7918">
      <w:pPr>
        <w:pStyle w:val="KeinLeerraum"/>
      </w:pPr>
      <w:r>
        <w:t xml:space="preserve">LES_OBL: </w:t>
      </w:r>
      <w:proofErr w:type="spellStart"/>
      <w:r>
        <w:t>lesnÌ</w:t>
      </w:r>
      <w:proofErr w:type="spellEnd"/>
      <w:r>
        <w:t xml:space="preserve"> oblast </w:t>
      </w:r>
    </w:p>
    <w:p w14:paraId="0DF5A3D8" w14:textId="77777777" w:rsidR="00CC7918" w:rsidRDefault="00CC7918" w:rsidP="00CC7918">
      <w:pPr>
        <w:pStyle w:val="KeinLeerraum"/>
      </w:pPr>
      <w:r>
        <w:t xml:space="preserve">LO_CAST: </w:t>
      </w:r>
      <w:proofErr w:type="spellStart"/>
      <w:r>
        <w:t>lesnÌ</w:t>
      </w:r>
      <w:proofErr w:type="spellEnd"/>
      <w:r>
        <w:t xml:space="preserve"> oblast (</w:t>
      </w:r>
      <w:proofErr w:type="spellStart"/>
      <w:r>
        <w:t>Ë·st</w:t>
      </w:r>
      <w:proofErr w:type="spellEnd"/>
      <w:r>
        <w:t>)</w:t>
      </w:r>
    </w:p>
    <w:p w14:paraId="239B46B3" w14:textId="77777777" w:rsidR="00CC7918" w:rsidRDefault="00CC7918" w:rsidP="00CC7918">
      <w:pPr>
        <w:pStyle w:val="KeinLeerraum"/>
      </w:pPr>
      <w:r>
        <w:t xml:space="preserve">UDRZBA: Rok </w:t>
      </w:r>
      <w:proofErr w:type="spellStart"/>
      <w:r>
        <w:t>poslednÌ</w:t>
      </w:r>
      <w:proofErr w:type="spellEnd"/>
      <w:r>
        <w:t xml:space="preserve"> </w:t>
      </w:r>
      <w:proofErr w:type="spellStart"/>
      <w:r>
        <w:t>zmÏny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16F40178" w14:textId="77777777" w:rsidR="00CC7918" w:rsidRDefault="00CC7918" w:rsidP="00CC7918">
      <w:pPr>
        <w:pStyle w:val="KeinLeerraum"/>
      </w:pPr>
      <w:r>
        <w:t xml:space="preserve">ZMENA: </w:t>
      </w:r>
      <w:proofErr w:type="spellStart"/>
      <w:r>
        <w:t>na</w:t>
      </w:r>
      <w:proofErr w:type="spellEnd"/>
      <w:r>
        <w:t xml:space="preserve"> </w:t>
      </w:r>
      <w:proofErr w:type="spellStart"/>
      <w:r>
        <w:t>û·dost</w:t>
      </w:r>
      <w:proofErr w:type="spellEnd"/>
      <w:r>
        <w:t xml:space="preserve"> </w:t>
      </w:r>
      <w:proofErr w:type="spellStart"/>
      <w:r>
        <w:t>vlastnÌka</w:t>
      </w:r>
      <w:proofErr w:type="spellEnd"/>
      <w:r>
        <w:t>/SLT-KN/</w:t>
      </w:r>
      <w:proofErr w:type="spellStart"/>
      <w:r>
        <w:t>na</w:t>
      </w:r>
      <w:proofErr w:type="spellEnd"/>
      <w:r>
        <w:t xml:space="preserve"> </w:t>
      </w:r>
      <w:proofErr w:type="spellStart"/>
      <w:r>
        <w:t>z·kladÏ</w:t>
      </w:r>
      <w:proofErr w:type="spellEnd"/>
      <w:r>
        <w:t xml:space="preserve"> </w:t>
      </w:r>
      <w:proofErr w:type="spellStart"/>
      <w:r>
        <w:t>odsouhlasenÈho</w:t>
      </w:r>
      <w:proofErr w:type="spellEnd"/>
      <w:r>
        <w:t xml:space="preserve"> </w:t>
      </w:r>
      <w:proofErr w:type="spellStart"/>
      <w:r>
        <w:t>poûadavku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pro </w:t>
      </w:r>
      <w:proofErr w:type="spellStart"/>
      <w:r>
        <w:t>jinÈ</w:t>
      </w:r>
      <w:proofErr w:type="spellEnd"/>
      <w:r>
        <w:t xml:space="preserve"> </w:t>
      </w:r>
      <w:proofErr w:type="spellStart"/>
      <w:r>
        <w:t>subjekty</w:t>
      </w:r>
      <w:proofErr w:type="spellEnd"/>
    </w:p>
    <w:p w14:paraId="29E9142A" w14:textId="77777777" w:rsidR="00CC7918" w:rsidRDefault="00CC7918" w:rsidP="00CC7918">
      <w:pPr>
        <w:pStyle w:val="KeinLeerraum"/>
      </w:pPr>
      <w:r>
        <w:t xml:space="preserve">ZADOST: </w:t>
      </w:r>
      <w:proofErr w:type="spellStart"/>
      <w:r>
        <w:t>ËÌselnÈ</w:t>
      </w:r>
      <w:proofErr w:type="spellEnd"/>
      <w:r>
        <w:t xml:space="preserve"> </w:t>
      </w:r>
      <w:proofErr w:type="spellStart"/>
      <w:r>
        <w:t>za¯azenÌ</w:t>
      </w:r>
      <w:proofErr w:type="spellEnd"/>
      <w:r>
        <w:t xml:space="preserve"> </w:t>
      </w:r>
      <w:proofErr w:type="spellStart"/>
      <w:r>
        <w:t>û·dosti</w:t>
      </w:r>
      <w:proofErr w:type="spellEnd"/>
    </w:p>
    <w:p w14:paraId="6DB7523E" w14:textId="77777777" w:rsidR="00CC7918" w:rsidRDefault="00CC7918" w:rsidP="00CC7918">
      <w:pPr>
        <w:pStyle w:val="KeinLeerraum"/>
      </w:pPr>
      <w:r>
        <w:t xml:space="preserve">CHS: </w:t>
      </w:r>
      <w:proofErr w:type="spellStart"/>
      <w:r>
        <w:t>CÌlov</w:t>
      </w:r>
      <w:proofErr w:type="spellEnd"/>
      <w:r>
        <w:t xml:space="preserve">˝ </w:t>
      </w:r>
      <w:proofErr w:type="spellStart"/>
      <w:r>
        <w:t>hospod</w:t>
      </w:r>
      <w:proofErr w:type="spellEnd"/>
      <w:r>
        <w:t>·¯</w:t>
      </w:r>
      <w:proofErr w:type="spellStart"/>
      <w:r>
        <w:t>sk</w:t>
      </w:r>
      <w:proofErr w:type="spellEnd"/>
      <w:r>
        <w:t xml:space="preserve">˝ </w:t>
      </w:r>
      <w:proofErr w:type="spellStart"/>
      <w:r>
        <w:t>soubor</w:t>
      </w:r>
      <w:proofErr w:type="spellEnd"/>
    </w:p>
    <w:p w14:paraId="2CDAFD33" w14:textId="77777777" w:rsidR="00CC7918" w:rsidRDefault="00CC7918" w:rsidP="00CC7918">
      <w:pPr>
        <w:pStyle w:val="KeinLeerraum"/>
      </w:pPr>
      <w:r>
        <w:t xml:space="preserve">PCHS: </w:t>
      </w:r>
      <w:proofErr w:type="spellStart"/>
      <w:r>
        <w:t>Podsoubor</w:t>
      </w:r>
      <w:proofErr w:type="spellEnd"/>
      <w:r>
        <w:t xml:space="preserve"> </w:t>
      </w:r>
      <w:proofErr w:type="spellStart"/>
      <w:r>
        <w:t>cÌlovÈho</w:t>
      </w:r>
      <w:proofErr w:type="spellEnd"/>
      <w:r>
        <w:t xml:space="preserve"> </w:t>
      </w:r>
      <w:proofErr w:type="spellStart"/>
      <w:r>
        <w:t>hospod</w:t>
      </w:r>
      <w:proofErr w:type="spellEnd"/>
      <w:r>
        <w:t>·¯</w:t>
      </w:r>
      <w:proofErr w:type="spellStart"/>
      <w:r>
        <w:t>skÈho</w:t>
      </w:r>
      <w:proofErr w:type="spellEnd"/>
      <w:r>
        <w:t xml:space="preserve"> </w:t>
      </w:r>
      <w:proofErr w:type="spellStart"/>
      <w:r>
        <w:t>souboru</w:t>
      </w:r>
      <w:proofErr w:type="spellEnd"/>
    </w:p>
    <w:p w14:paraId="68305DEC" w14:textId="77777777" w:rsidR="00CC7918" w:rsidRDefault="00CC7918" w:rsidP="00CC7918">
      <w:pPr>
        <w:pStyle w:val="KeinLeerraum"/>
      </w:pPr>
      <w:r>
        <w:t xml:space="preserve">OVER_T: </w:t>
      </w:r>
      <w:proofErr w:type="spellStart"/>
      <w:r>
        <w:t>OvÏ¯eno</w:t>
      </w:r>
      <w:proofErr w:type="spellEnd"/>
      <w:r>
        <w:t xml:space="preserve"> v </w:t>
      </w:r>
      <w:proofErr w:type="spellStart"/>
      <w:r>
        <w:t>terÈnu</w:t>
      </w:r>
      <w:proofErr w:type="spellEnd"/>
      <w:r>
        <w:t xml:space="preserve"> ANO/NE</w:t>
      </w:r>
    </w:p>
    <w:p w14:paraId="2290231E" w14:textId="77777777" w:rsidR="00CC7918" w:rsidRDefault="00CC7918" w:rsidP="00CC7918">
      <w:pPr>
        <w:pStyle w:val="KeinLeerraum"/>
      </w:pPr>
      <w:r>
        <w:t xml:space="preserve">ROK_MAP: Rok </w:t>
      </w:r>
      <w:proofErr w:type="spellStart"/>
      <w:r>
        <w:t>sbÏru</w:t>
      </w:r>
      <w:proofErr w:type="spellEnd"/>
      <w:r>
        <w:t xml:space="preserve"> dat.</w:t>
      </w:r>
    </w:p>
    <w:p w14:paraId="0E9FFD75" w14:textId="77777777" w:rsidR="00CC7918" w:rsidRDefault="00CC7918" w:rsidP="00CC7918">
      <w:pPr>
        <w:pStyle w:val="KeinLeerraum"/>
      </w:pPr>
      <w:r>
        <w:t xml:space="preserve">ID1: </w:t>
      </w:r>
      <w:proofErr w:type="spellStart"/>
      <w:r>
        <w:t>jednoznaËn</w:t>
      </w:r>
      <w:proofErr w:type="spellEnd"/>
      <w:r>
        <w:t xml:space="preserve">˝ </w:t>
      </w:r>
      <w:proofErr w:type="spellStart"/>
      <w:r>
        <w:t>identifik·tor</w:t>
      </w:r>
      <w:proofErr w:type="spellEnd"/>
    </w:p>
    <w:p w14:paraId="2ACB36E4" w14:textId="77777777" w:rsidR="00CC7918" w:rsidRDefault="00CC7918" w:rsidP="00CC7918">
      <w:pPr>
        <w:pStyle w:val="KeinLeerraum"/>
      </w:pPr>
      <w:r>
        <w:t xml:space="preserve">SLT: </w:t>
      </w:r>
      <w:proofErr w:type="spellStart"/>
      <w:r>
        <w:t>Soubor</w:t>
      </w:r>
      <w:proofErr w:type="spellEnd"/>
      <w:r>
        <w:t xml:space="preserve"> </w:t>
      </w:r>
      <w:proofErr w:type="spellStart"/>
      <w:r>
        <w:t>lesnÌch</w:t>
      </w:r>
      <w:proofErr w:type="spellEnd"/>
      <w:r>
        <w:t xml:space="preserve"> </w:t>
      </w:r>
      <w:proofErr w:type="spellStart"/>
      <w:r>
        <w:t>typ</w:t>
      </w:r>
      <w:proofErr w:type="spellEnd"/>
      <w:r>
        <w:t>˘</w:t>
      </w:r>
    </w:p>
    <w:p w14:paraId="510583F2" w14:textId="77777777" w:rsidR="00CC7918" w:rsidRDefault="00CC7918" w:rsidP="00CC7918">
      <w:pPr>
        <w:pStyle w:val="KeinLeerraum"/>
      </w:pPr>
      <w:r>
        <w:t xml:space="preserve">PLOCHA: v </w:t>
      </w:r>
      <w:proofErr w:type="spellStart"/>
      <w:r>
        <w:t>metrech</w:t>
      </w:r>
      <w:proofErr w:type="spellEnd"/>
      <w:r>
        <w:t xml:space="preserve"> </w:t>
      </w:r>
      <w:proofErr w:type="spellStart"/>
      <w:r>
        <w:t>ËtvereËnÌch</w:t>
      </w:r>
      <w:proofErr w:type="spellEnd"/>
      <w:r>
        <w:t xml:space="preserve"> </w:t>
      </w:r>
    </w:p>
    <w:p w14:paraId="5BA3C0D1" w14:textId="77777777" w:rsidR="00CC7918" w:rsidRDefault="00CC7918" w:rsidP="00CC7918">
      <w:pPr>
        <w:pStyle w:val="KeinLeerraum"/>
      </w:pPr>
      <w:r>
        <w:t>DS_OPRL: 2025</w:t>
      </w:r>
    </w:p>
    <w:p w14:paraId="3428ECF7" w14:textId="77777777" w:rsidR="00CC7918" w:rsidRDefault="00CC7918" w:rsidP="00CC7918">
      <w:pPr>
        <w:pStyle w:val="KeinLeerraum"/>
      </w:pPr>
    </w:p>
    <w:p w14:paraId="21178DCF" w14:textId="77777777" w:rsidR="00CC7918" w:rsidRDefault="00CC7918" w:rsidP="00CC7918">
      <w:pPr>
        <w:pStyle w:val="KeinLeerraum"/>
      </w:pPr>
      <w:proofErr w:type="spellStart"/>
      <w:r>
        <w:lastRenderedPageBreak/>
        <w:t>Platnost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k 1.1.2025</w:t>
      </w:r>
    </w:p>
    <w:p w14:paraId="0A3C2AE1" w14:textId="1FA7FC04" w:rsidR="002D18A9" w:rsidRDefault="00CC7918" w:rsidP="00CC7918">
      <w:pPr>
        <w:pStyle w:val="KeinLeerraum"/>
      </w:pPr>
      <w:proofErr w:type="spellStart"/>
      <w:r>
        <w:t>Sou¯adnicov</w:t>
      </w:r>
      <w:proofErr w:type="spellEnd"/>
      <w:r>
        <w:t xml:space="preserve">˝ </w:t>
      </w:r>
      <w:proofErr w:type="spellStart"/>
      <w:r>
        <w:t>systÈm</w:t>
      </w:r>
      <w:proofErr w:type="spellEnd"/>
      <w:r>
        <w:t>: S-JTSK</w:t>
      </w:r>
    </w:p>
    <w:p w14:paraId="5732ECB5" w14:textId="77777777" w:rsidR="00F92C55" w:rsidRPr="007F38B7" w:rsidRDefault="00F92C55" w:rsidP="00F92C55">
      <w:pPr>
        <w:pStyle w:val="KeinLeerraum"/>
      </w:pPr>
    </w:p>
    <w:p w14:paraId="3F0B75BE" w14:textId="74796713" w:rsidR="006736BE" w:rsidRPr="003807D6" w:rsidRDefault="20778D14" w:rsidP="0793A73E">
      <w:pPr>
        <w:rPr>
          <w:b/>
          <w:bCs/>
        </w:rPr>
      </w:pPr>
      <w:r w:rsidRPr="003807D6">
        <w:rPr>
          <w:b/>
          <w:bCs/>
        </w:rPr>
        <w:t>Important files</w:t>
      </w:r>
      <w:r w:rsidR="0F2EA31B" w:rsidRPr="003807D6">
        <w:rPr>
          <w:b/>
          <w:bCs/>
        </w:rPr>
        <w:t>:</w:t>
      </w:r>
    </w:p>
    <w:p w14:paraId="7C86FF00" w14:textId="291D37F0" w:rsidR="006736BE" w:rsidRPr="003807D6" w:rsidRDefault="005902B2" w:rsidP="0793A73E">
      <w:pPr>
        <w:pStyle w:val="KeinLeerraum"/>
        <w:numPr>
          <w:ilvl w:val="0"/>
          <w:numId w:val="2"/>
        </w:numPr>
      </w:pPr>
      <w:hyperlink r:id="rId11" w:history="1">
        <w:proofErr w:type="spellStart"/>
        <w:r w:rsidR="3E1CC8B6" w:rsidRPr="005902B2">
          <w:rPr>
            <w:rStyle w:val="Hyperlink"/>
          </w:rPr>
          <w:t>ontology.ttl</w:t>
        </w:r>
        <w:proofErr w:type="spellEnd"/>
      </w:hyperlink>
      <w:r w:rsidR="3E1CC8B6" w:rsidRPr="003807D6">
        <w:t xml:space="preserve"> </w:t>
      </w:r>
      <w:r w:rsidR="00293812">
        <w:t xml:space="preserve">for the </w:t>
      </w:r>
      <w:r w:rsidR="001B3A1E">
        <w:t>semantics</w:t>
      </w:r>
    </w:p>
    <w:p w14:paraId="70921954" w14:textId="761C5834" w:rsidR="006736BE" w:rsidRDefault="00313D56" w:rsidP="0793A73E">
      <w:pPr>
        <w:pStyle w:val="KeinLeerraum"/>
        <w:numPr>
          <w:ilvl w:val="0"/>
          <w:numId w:val="2"/>
        </w:numPr>
      </w:pPr>
      <w:hyperlink r:id="rId12" w:history="1">
        <w:proofErr w:type="spellStart"/>
        <w:proofErr w:type="gramStart"/>
        <w:r w:rsidR="3E1CC8B6" w:rsidRPr="00313D56">
          <w:rPr>
            <w:rStyle w:val="Hyperlink"/>
          </w:rPr>
          <w:t>schema.yaml</w:t>
        </w:r>
        <w:proofErr w:type="spellEnd"/>
        <w:proofErr w:type="gramEnd"/>
      </w:hyperlink>
      <w:r w:rsidR="3E1CC8B6" w:rsidRPr="003807D6">
        <w:t xml:space="preserve"> for </w:t>
      </w:r>
      <w:r w:rsidR="00002280">
        <w:t xml:space="preserve">the typology </w:t>
      </w:r>
      <w:r w:rsidR="3E1CC8B6" w:rsidRPr="003807D6">
        <w:t>type definitions</w:t>
      </w:r>
    </w:p>
    <w:p w14:paraId="0284821D" w14:textId="308041D1" w:rsidR="00244F7F" w:rsidRDefault="00244F7F" w:rsidP="0793A73E">
      <w:pPr>
        <w:pStyle w:val="KeinLeerraum"/>
        <w:numPr>
          <w:ilvl w:val="0"/>
          <w:numId w:val="2"/>
        </w:numPr>
      </w:pPr>
      <w:hyperlink r:id="rId13" w:history="1">
        <w:proofErr w:type="spellStart"/>
        <w:proofErr w:type="gramStart"/>
        <w:r w:rsidRPr="00293812">
          <w:rPr>
            <w:rStyle w:val="Hyperlink"/>
          </w:rPr>
          <w:t>context.jsonld</w:t>
        </w:r>
        <w:proofErr w:type="spellEnd"/>
        <w:proofErr w:type="gramEnd"/>
      </w:hyperlink>
      <w:r w:rsidRPr="003807D6">
        <w:t xml:space="preserve"> to map the type </w:t>
      </w:r>
      <w:r>
        <w:t xml:space="preserve">definitions </w:t>
      </w:r>
      <w:r w:rsidRPr="003807D6">
        <w:t xml:space="preserve">to the </w:t>
      </w:r>
      <w:proofErr w:type="spellStart"/>
      <w:r w:rsidRPr="003807D6">
        <w:t>uri’s</w:t>
      </w:r>
      <w:proofErr w:type="spellEnd"/>
      <w:r w:rsidRPr="003807D6">
        <w:t xml:space="preserve"> from the ontology</w:t>
      </w:r>
    </w:p>
    <w:p w14:paraId="5A37D112" w14:textId="77777777" w:rsidR="00CF7F71" w:rsidRDefault="00CF7F71" w:rsidP="0793A73E">
      <w:pPr>
        <w:pStyle w:val="KeinLeerraum"/>
        <w:numPr>
          <w:ilvl w:val="0"/>
          <w:numId w:val="2"/>
        </w:numPr>
      </w:pPr>
      <w:hyperlink r:id="rId14" w:history="1">
        <w:proofErr w:type="spellStart"/>
        <w:proofErr w:type="gramStart"/>
        <w:r w:rsidRPr="00CF7F71">
          <w:rPr>
            <w:rStyle w:val="Hyperlink"/>
          </w:rPr>
          <w:t>s</w:t>
        </w:r>
        <w:r w:rsidR="00002280" w:rsidRPr="00CF7F71">
          <w:rPr>
            <w:rStyle w:val="Hyperlink"/>
          </w:rPr>
          <w:t>chema.yaml</w:t>
        </w:r>
        <w:proofErr w:type="spellEnd"/>
        <w:proofErr w:type="gramEnd"/>
      </w:hyperlink>
      <w:r>
        <w:t xml:space="preserve"> for the feature definition</w:t>
      </w:r>
    </w:p>
    <w:p w14:paraId="6402FA65" w14:textId="0B6EF1CB" w:rsidR="006736BE" w:rsidRPr="003807D6" w:rsidRDefault="00CF7F71" w:rsidP="00244F7F">
      <w:pPr>
        <w:pStyle w:val="KeinLeerraum"/>
        <w:numPr>
          <w:ilvl w:val="0"/>
          <w:numId w:val="2"/>
        </w:numPr>
      </w:pPr>
      <w:hyperlink r:id="rId15" w:history="1">
        <w:proofErr w:type="spellStart"/>
        <w:proofErr w:type="gramStart"/>
        <w:r w:rsidRPr="00CF7F71">
          <w:rPr>
            <w:rStyle w:val="Hyperlink"/>
          </w:rPr>
          <w:t>schema.yaml</w:t>
        </w:r>
        <w:proofErr w:type="spellEnd"/>
        <w:proofErr w:type="gramEnd"/>
      </w:hyperlink>
      <w:r>
        <w:t xml:space="preserve"> for the feature collection definition</w:t>
      </w:r>
    </w:p>
    <w:p w14:paraId="4621DA8D" w14:textId="1D3D17DB" w:rsidR="0793A73E" w:rsidRDefault="0793A73E" w:rsidP="0793A73E"/>
    <w:p w14:paraId="688D90BF" w14:textId="2FDB1115" w:rsidR="007F38B7" w:rsidRPr="007F38B7" w:rsidRDefault="54F97199" w:rsidP="01A321CF">
      <w:pPr>
        <w:pStyle w:val="berschrift2"/>
      </w:pPr>
      <w:r>
        <w:t>2</w:t>
      </w:r>
      <w:r w:rsidR="4EACA916">
        <w:t xml:space="preserve">. </w:t>
      </w:r>
      <w:r w:rsidR="4E54DED1">
        <w:t>Forest type codes</w:t>
      </w:r>
    </w:p>
    <w:p w14:paraId="3EC884CA" w14:textId="7E8C9D76" w:rsidR="001C643E" w:rsidRPr="003807D6" w:rsidRDefault="758E0C28" w:rsidP="001C643E">
      <w:pPr>
        <w:pStyle w:val="KeinLeerraum"/>
      </w:pPr>
      <w:r>
        <w:t>Add</w:t>
      </w:r>
      <w:r w:rsidR="00B96556">
        <w:t>s</w:t>
      </w:r>
      <w:r>
        <w:t xml:space="preserve"> to the</w:t>
      </w:r>
      <w:r w:rsidR="208AD0EC">
        <w:t xml:space="preserve"> </w:t>
      </w:r>
      <w:r w:rsidR="41F0B2BA">
        <w:t xml:space="preserve">ontology </w:t>
      </w:r>
      <w:r w:rsidR="1D212A23">
        <w:t xml:space="preserve">the forest type </w:t>
      </w:r>
      <w:r w:rsidR="190D883B">
        <w:t xml:space="preserve">code </w:t>
      </w:r>
      <w:r w:rsidR="1D212A23">
        <w:t xml:space="preserve">definitions </w:t>
      </w:r>
      <w:r w:rsidR="00B96556">
        <w:t>(</w:t>
      </w:r>
      <w:r w:rsidR="1D212A23">
        <w:t>from</w:t>
      </w:r>
      <w:r w:rsidR="6134DB95">
        <w:t xml:space="preserve"> Číselník_LT.xlsx</w:t>
      </w:r>
      <w:r w:rsidR="00B96556">
        <w:t>)</w:t>
      </w:r>
      <w:r w:rsidR="6134DB95">
        <w:t xml:space="preserve"> and make</w:t>
      </w:r>
      <w:r w:rsidR="00B96556">
        <w:t>s</w:t>
      </w:r>
      <w:r w:rsidR="6134DB95">
        <w:t xml:space="preserve"> it multi-lingual.</w:t>
      </w:r>
      <w:r w:rsidR="001C643E">
        <w:t xml:space="preserve"> See within the </w:t>
      </w:r>
      <w:hyperlink r:id="rId16" w:history="1">
        <w:proofErr w:type="spellStart"/>
        <w:r w:rsidR="001C643E" w:rsidRPr="005902B2">
          <w:rPr>
            <w:rStyle w:val="Hyperlink"/>
          </w:rPr>
          <w:t>ontology.ttl</w:t>
        </w:r>
        <w:proofErr w:type="spellEnd"/>
      </w:hyperlink>
      <w:r w:rsidR="001C643E" w:rsidRPr="003807D6">
        <w:t xml:space="preserve"> </w:t>
      </w:r>
      <w:r w:rsidR="001C643E">
        <w:t>for the semantics</w:t>
      </w:r>
      <w:r w:rsidR="00591597">
        <w:t>:</w:t>
      </w:r>
    </w:p>
    <w:p w14:paraId="5766AA9E" w14:textId="5D4D3DD7" w:rsidR="0793A73E" w:rsidRDefault="0793A73E" w:rsidP="0793A73E">
      <w:pPr>
        <w:pStyle w:val="KeinLeerraum"/>
      </w:pPr>
    </w:p>
    <w:p w14:paraId="78BD35CC" w14:textId="02A301AF" w:rsidR="6E201876" w:rsidRDefault="6E201876" w:rsidP="0793A73E">
      <w:pPr>
        <w:pStyle w:val="KeinLeerraum"/>
      </w:pPr>
      <w:proofErr w:type="spellStart"/>
      <w:r>
        <w:t>focal-lt:LT</w:t>
      </w:r>
      <w:proofErr w:type="spellEnd"/>
      <w:r>
        <w:t xml:space="preserve"> a </w:t>
      </w:r>
      <w:proofErr w:type="spellStart"/>
      <w:proofErr w:type="gramStart"/>
      <w:r>
        <w:t>skos:ConceptScheme</w:t>
      </w:r>
      <w:proofErr w:type="spellEnd"/>
      <w:proofErr w:type="gramEnd"/>
      <w:r>
        <w:t xml:space="preserve">, </w:t>
      </w:r>
      <w:proofErr w:type="spellStart"/>
      <w:proofErr w:type="gramStart"/>
      <w:r>
        <w:t>owl:Class</w:t>
      </w:r>
      <w:proofErr w:type="spellEnd"/>
      <w:proofErr w:type="gramEnd"/>
      <w:r>
        <w:t xml:space="preserve"> ;</w:t>
      </w:r>
    </w:p>
    <w:p w14:paraId="601F72B1" w14:textId="19F7D828" w:rsidR="6E201876" w:rsidRDefault="6E201876" w:rsidP="0793A73E">
      <w:pPr>
        <w:pStyle w:val="KeinLeerraum"/>
      </w:pPr>
      <w:r>
        <w:t xml:space="preserve">  </w:t>
      </w:r>
      <w:proofErr w:type="spellStart"/>
      <w:proofErr w:type="gramStart"/>
      <w:r>
        <w:t>skos:prefLabel</w:t>
      </w:r>
      <w:proofErr w:type="spellEnd"/>
      <w:proofErr w:type="gramEnd"/>
      <w:r>
        <w:t xml:space="preserve"> "</w:t>
      </w:r>
      <w:proofErr w:type="spellStart"/>
      <w:r>
        <w:t>lesnÌ</w:t>
      </w:r>
      <w:proofErr w:type="spellEnd"/>
      <w:r>
        <w:t xml:space="preserve"> </w:t>
      </w:r>
      <w:proofErr w:type="spellStart"/>
      <w:r>
        <w:t>typ</w:t>
      </w:r>
      <w:proofErr w:type="spellEnd"/>
      <w:r>
        <w:t>"@</w:t>
      </w:r>
      <w:proofErr w:type="spellStart"/>
      <w:r>
        <w:t>cz</w:t>
      </w:r>
      <w:proofErr w:type="spellEnd"/>
      <w:r>
        <w:t>, "forest type"@</w:t>
      </w:r>
      <w:proofErr w:type="spellStart"/>
      <w:r>
        <w:t>en</w:t>
      </w:r>
      <w:proofErr w:type="spellEnd"/>
      <w:r>
        <w:t>, "</w:t>
      </w:r>
      <w:proofErr w:type="spellStart"/>
      <w:r>
        <w:t>Waldtyp</w:t>
      </w:r>
      <w:proofErr w:type="spellEnd"/>
      <w:r>
        <w:t>"@</w:t>
      </w:r>
      <w:proofErr w:type="gramStart"/>
      <w:r>
        <w:t>de ;</w:t>
      </w:r>
      <w:proofErr w:type="gramEnd"/>
    </w:p>
    <w:p w14:paraId="71B6143D" w14:textId="343BE1A0" w:rsidR="6E201876" w:rsidRDefault="6E201876" w:rsidP="0793A73E">
      <w:pPr>
        <w:pStyle w:val="KeinLeerraum"/>
      </w:pPr>
      <w:r>
        <w:t xml:space="preserve">  </w:t>
      </w:r>
      <w:proofErr w:type="spellStart"/>
      <w:proofErr w:type="gramStart"/>
      <w:r>
        <w:t>skos:hasTopConcept</w:t>
      </w:r>
      <w:proofErr w:type="spellEnd"/>
      <w:proofErr w:type="gramEnd"/>
      <w:r>
        <w:t xml:space="preserve"> focal-lt:2S</w:t>
      </w:r>
      <w:proofErr w:type="gramStart"/>
      <w:r>
        <w:t>1 ;</w:t>
      </w:r>
      <w:proofErr w:type="gramEnd"/>
    </w:p>
    <w:p w14:paraId="061F843C" w14:textId="026CCF36" w:rsidR="6E201876" w:rsidRDefault="6E201876" w:rsidP="0793A73E">
      <w:pPr>
        <w:pStyle w:val="KeinLeerraum"/>
      </w:pPr>
      <w:r>
        <w:t>.</w:t>
      </w:r>
    </w:p>
    <w:p w14:paraId="279CDE74" w14:textId="0B011474" w:rsidR="0793A73E" w:rsidRDefault="0793A73E" w:rsidP="0793A73E">
      <w:pPr>
        <w:pStyle w:val="KeinLeerraum"/>
      </w:pPr>
    </w:p>
    <w:p w14:paraId="32A301FD" w14:textId="3654CC84" w:rsidR="1B85B211" w:rsidRDefault="1B85B211" w:rsidP="0793A73E">
      <w:pPr>
        <w:pStyle w:val="KeinLeerraum"/>
      </w:pPr>
      <w:r>
        <w:t xml:space="preserve">focal-lt:2S1 a </w:t>
      </w:r>
      <w:proofErr w:type="spellStart"/>
      <w:proofErr w:type="gramStart"/>
      <w:r>
        <w:t>skos:Concept</w:t>
      </w:r>
      <w:proofErr w:type="spellEnd"/>
      <w:proofErr w:type="gramEnd"/>
      <w:r>
        <w:t xml:space="preserve">, </w:t>
      </w:r>
      <w:proofErr w:type="spellStart"/>
      <w:r>
        <w:t>focal-lt:</w:t>
      </w:r>
      <w:proofErr w:type="gramStart"/>
      <w:r>
        <w:t>LT</w:t>
      </w:r>
      <w:proofErr w:type="spellEnd"/>
      <w:r>
        <w:t xml:space="preserve"> ;</w:t>
      </w:r>
      <w:proofErr w:type="gramEnd"/>
      <w:r>
        <w:br/>
        <w:t xml:space="preserve"> </w:t>
      </w:r>
      <w:proofErr w:type="spellStart"/>
      <w:proofErr w:type="gramStart"/>
      <w:r>
        <w:t>skos:prefLabel</w:t>
      </w:r>
      <w:proofErr w:type="spellEnd"/>
      <w:proofErr w:type="gramEnd"/>
      <w:r>
        <w:t xml:space="preserve"> "2S1 - </w:t>
      </w:r>
      <w:proofErr w:type="spellStart"/>
      <w:r>
        <w:t>Svěží</w:t>
      </w:r>
      <w:proofErr w:type="spellEnd"/>
      <w:r>
        <w:t xml:space="preserve"> </w:t>
      </w:r>
      <w:proofErr w:type="spellStart"/>
      <w:r>
        <w:t>buková</w:t>
      </w:r>
      <w:proofErr w:type="spellEnd"/>
      <w:r>
        <w:t xml:space="preserve"> </w:t>
      </w:r>
      <w:proofErr w:type="spellStart"/>
      <w:r>
        <w:t>doubrava</w:t>
      </w:r>
      <w:proofErr w:type="spellEnd"/>
      <w:r>
        <w:t xml:space="preserve"> </w:t>
      </w:r>
      <w:proofErr w:type="spellStart"/>
      <w:r>
        <w:t>modální</w:t>
      </w:r>
      <w:proofErr w:type="spellEnd"/>
      <w:r>
        <w:t>"@</w:t>
      </w:r>
      <w:proofErr w:type="spellStart"/>
      <w:r>
        <w:t>cz</w:t>
      </w:r>
      <w:proofErr w:type="spellEnd"/>
      <w:r>
        <w:t>,</w:t>
      </w:r>
      <w:r>
        <w:br/>
        <w:t xml:space="preserve"> "2S1 - Fresh beech-oak forest (modal)"@</w:t>
      </w:r>
      <w:proofErr w:type="spellStart"/>
      <w:r>
        <w:t>en</w:t>
      </w:r>
      <w:proofErr w:type="spellEnd"/>
      <w:r>
        <w:t>,</w:t>
      </w:r>
      <w:r>
        <w:br/>
        <w:t xml:space="preserve"> "2S1 - Frische Buchen-</w:t>
      </w:r>
      <w:proofErr w:type="spellStart"/>
      <w:r>
        <w:t>Eichenwälder</w:t>
      </w:r>
      <w:proofErr w:type="spellEnd"/>
      <w:r>
        <w:t xml:space="preserve"> (</w:t>
      </w:r>
      <w:proofErr w:type="spellStart"/>
      <w:r>
        <w:t>typisch</w:t>
      </w:r>
      <w:proofErr w:type="spellEnd"/>
      <w:r>
        <w:t>)"@</w:t>
      </w:r>
      <w:proofErr w:type="gramStart"/>
      <w:r>
        <w:t>de ;</w:t>
      </w:r>
      <w:proofErr w:type="gramEnd"/>
      <w:r>
        <w:br/>
        <w:t xml:space="preserve"> </w:t>
      </w:r>
      <w:proofErr w:type="spellStart"/>
      <w:proofErr w:type="gramStart"/>
      <w:r>
        <w:t>skos:definition</w:t>
      </w:r>
      <w:proofErr w:type="spellEnd"/>
      <w:proofErr w:type="gramEnd"/>
      <w:r>
        <w:t xml:space="preserve"> "2S1 – </w:t>
      </w:r>
      <w:proofErr w:type="spellStart"/>
      <w:r>
        <w:t>svěží</w:t>
      </w:r>
      <w:proofErr w:type="spellEnd"/>
      <w:r>
        <w:t xml:space="preserve"> </w:t>
      </w:r>
      <w:proofErr w:type="spellStart"/>
      <w:r>
        <w:t>buková</w:t>
      </w:r>
      <w:proofErr w:type="spellEnd"/>
      <w:r>
        <w:t xml:space="preserve"> </w:t>
      </w:r>
      <w:proofErr w:type="spellStart"/>
      <w:r>
        <w:t>doubrava</w:t>
      </w:r>
      <w:proofErr w:type="spellEnd"/>
      <w:r>
        <w:t xml:space="preserve"> </w:t>
      </w:r>
      <w:proofErr w:type="spellStart"/>
      <w:r>
        <w:t>modální</w:t>
      </w:r>
      <w:proofErr w:type="spellEnd"/>
      <w:r>
        <w:t xml:space="preserve">, </w:t>
      </w:r>
      <w:proofErr w:type="spellStart"/>
      <w:r>
        <w:t>lesní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2. </w:t>
      </w:r>
      <w:proofErr w:type="spellStart"/>
      <w:r>
        <w:t>lesního</w:t>
      </w:r>
      <w:proofErr w:type="spellEnd"/>
      <w:r>
        <w:t xml:space="preserve"> </w:t>
      </w:r>
      <w:proofErr w:type="spellStart"/>
      <w:r>
        <w:t>vegetačního</w:t>
      </w:r>
      <w:proofErr w:type="spellEnd"/>
      <w:r>
        <w:t xml:space="preserve"> </w:t>
      </w:r>
      <w:proofErr w:type="spellStart"/>
      <w:r>
        <w:t>stupně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živinami</w:t>
      </w:r>
      <w:proofErr w:type="spellEnd"/>
      <w:r>
        <w:t xml:space="preserve"> </w:t>
      </w:r>
      <w:proofErr w:type="spellStart"/>
      <w:r>
        <w:t>středně</w:t>
      </w:r>
      <w:proofErr w:type="spellEnd"/>
      <w:r>
        <w:t xml:space="preserve"> </w:t>
      </w:r>
      <w:proofErr w:type="spellStart"/>
      <w:r>
        <w:t>bohatých</w:t>
      </w:r>
      <w:proofErr w:type="spellEnd"/>
      <w:r>
        <w:t xml:space="preserve">, </w:t>
      </w:r>
      <w:proofErr w:type="spellStart"/>
      <w:r>
        <w:t>svěžích</w:t>
      </w:r>
      <w:proofErr w:type="spellEnd"/>
      <w:r>
        <w:t xml:space="preserve"> </w:t>
      </w:r>
      <w:proofErr w:type="spellStart"/>
      <w:r>
        <w:t>stanovištích</w:t>
      </w:r>
      <w:proofErr w:type="spellEnd"/>
      <w:r>
        <w:t>"@</w:t>
      </w:r>
      <w:proofErr w:type="spellStart"/>
      <w:r>
        <w:t>cz</w:t>
      </w:r>
      <w:proofErr w:type="spellEnd"/>
      <w:r>
        <w:t>,</w:t>
      </w:r>
      <w:r>
        <w:br/>
        <w:t xml:space="preserve"> "2S1 – Fresh beech-oak forest (modal), a forest type of the 2nd forest vegetation zone on moderately nutrient-rich, fresh sites"@</w:t>
      </w:r>
      <w:proofErr w:type="spellStart"/>
      <w:r>
        <w:t>en</w:t>
      </w:r>
      <w:proofErr w:type="spellEnd"/>
      <w:r>
        <w:t>,</w:t>
      </w:r>
      <w:r>
        <w:br/>
        <w:t xml:space="preserve"> "2S1 – Frische Buchen-</w:t>
      </w:r>
      <w:proofErr w:type="spellStart"/>
      <w:r>
        <w:t>Eichenwälder</w:t>
      </w:r>
      <w:proofErr w:type="spellEnd"/>
      <w:r>
        <w:t xml:space="preserve"> (</w:t>
      </w:r>
      <w:proofErr w:type="spellStart"/>
      <w:r>
        <w:t>typisch</w:t>
      </w:r>
      <w:proofErr w:type="spellEnd"/>
      <w:r>
        <w:t xml:space="preserve">),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Waldtyp</w:t>
      </w:r>
      <w:proofErr w:type="spellEnd"/>
      <w:r>
        <w:t xml:space="preserve"> der 2. </w:t>
      </w:r>
      <w:proofErr w:type="spellStart"/>
      <w:r>
        <w:t>forstlichen</w:t>
      </w:r>
      <w:proofErr w:type="spellEnd"/>
      <w:r>
        <w:t xml:space="preserve"> </w:t>
      </w:r>
      <w:proofErr w:type="spellStart"/>
      <w:r>
        <w:t>Vegetationsstufe</w:t>
      </w:r>
      <w:proofErr w:type="spellEnd"/>
      <w:r>
        <w:t xml:space="preserve"> auf </w:t>
      </w:r>
      <w:proofErr w:type="spellStart"/>
      <w:r>
        <w:t>mäßig</w:t>
      </w:r>
      <w:proofErr w:type="spellEnd"/>
      <w:r>
        <w:t xml:space="preserve"> </w:t>
      </w:r>
      <w:proofErr w:type="spellStart"/>
      <w:r>
        <w:t>nährstoffreichen</w:t>
      </w:r>
      <w:proofErr w:type="spellEnd"/>
      <w:r>
        <w:t xml:space="preserve">, </w:t>
      </w:r>
      <w:proofErr w:type="spellStart"/>
      <w:r>
        <w:t>frischen</w:t>
      </w:r>
      <w:proofErr w:type="spellEnd"/>
      <w:r>
        <w:t xml:space="preserve"> </w:t>
      </w:r>
      <w:proofErr w:type="spellStart"/>
      <w:r>
        <w:t>Standorten</w:t>
      </w:r>
      <w:proofErr w:type="spellEnd"/>
      <w:r>
        <w:t>"@</w:t>
      </w:r>
      <w:proofErr w:type="gramStart"/>
      <w:r>
        <w:t>de ;</w:t>
      </w:r>
      <w:proofErr w:type="gramEnd"/>
      <w:r>
        <w:br/>
        <w:t xml:space="preserve"> </w:t>
      </w:r>
      <w:proofErr w:type="spellStart"/>
      <w:proofErr w:type="gramStart"/>
      <w:r>
        <w:t>skos:notation</w:t>
      </w:r>
      <w:proofErr w:type="spellEnd"/>
      <w:proofErr w:type="gramEnd"/>
      <w:r>
        <w:t xml:space="preserve"> "2S1</w:t>
      </w:r>
      <w:proofErr w:type="gramStart"/>
      <w:r>
        <w:t>" ;</w:t>
      </w:r>
      <w:proofErr w:type="gramEnd"/>
      <w:r>
        <w:br/>
        <w:t xml:space="preserve"> </w:t>
      </w:r>
      <w:proofErr w:type="spellStart"/>
      <w:proofErr w:type="gramStart"/>
      <w:r>
        <w:t>skos:topConceptOf</w:t>
      </w:r>
      <w:proofErr w:type="spellEnd"/>
      <w:proofErr w:type="gramEnd"/>
      <w:r>
        <w:t xml:space="preserve"> </w:t>
      </w:r>
      <w:proofErr w:type="spellStart"/>
      <w:r>
        <w:t>focal-lt:</w:t>
      </w:r>
      <w:proofErr w:type="gramStart"/>
      <w:r>
        <w:t>LT</w:t>
      </w:r>
      <w:proofErr w:type="spellEnd"/>
      <w:r>
        <w:t xml:space="preserve"> ;</w:t>
      </w:r>
      <w:proofErr w:type="gramEnd"/>
      <w:r>
        <w:br/>
        <w:t xml:space="preserve"> </w:t>
      </w:r>
      <w:proofErr w:type="spellStart"/>
      <w:proofErr w:type="gramStart"/>
      <w:r>
        <w:t>skos:inScheme</w:t>
      </w:r>
      <w:proofErr w:type="spellEnd"/>
      <w:proofErr w:type="gramEnd"/>
      <w:r>
        <w:t xml:space="preserve"> </w:t>
      </w:r>
      <w:proofErr w:type="spellStart"/>
      <w:r>
        <w:t>focal-lt:</w:t>
      </w:r>
      <w:proofErr w:type="gramStart"/>
      <w:r>
        <w:t>LT</w:t>
      </w:r>
      <w:proofErr w:type="spellEnd"/>
      <w:r>
        <w:t xml:space="preserve"> ;</w:t>
      </w:r>
      <w:proofErr w:type="gramEnd"/>
      <w:r>
        <w:br/>
        <w:t>.</w:t>
      </w:r>
    </w:p>
    <w:p w14:paraId="05847C55" w14:textId="2737FBA5" w:rsidR="0793A73E" w:rsidRDefault="0793A73E" w:rsidP="0793A73E">
      <w:pPr>
        <w:pStyle w:val="KeinLeerraum"/>
      </w:pPr>
    </w:p>
    <w:p w14:paraId="3973A054" w14:textId="79A6F90E" w:rsidR="140E87BA" w:rsidRDefault="140E87BA" w:rsidP="01A321CF">
      <w:pPr>
        <w:pStyle w:val="berschrift2"/>
      </w:pPr>
      <w:r>
        <w:t>3. Add Examples</w:t>
      </w:r>
    </w:p>
    <w:p w14:paraId="42CEA209" w14:textId="77777777" w:rsidR="009B78C2" w:rsidRDefault="00AB07E0" w:rsidP="0793A73E">
      <w:r>
        <w:t xml:space="preserve">Look at the </w:t>
      </w:r>
      <w:hyperlink r:id="rId17" w:history="1">
        <w:r w:rsidRPr="009370F5">
          <w:rPr>
            <w:rStyle w:val="Hyperlink"/>
          </w:rPr>
          <w:t>example data</w:t>
        </w:r>
        <w:r w:rsidR="00DB5E7A" w:rsidRPr="009370F5">
          <w:rPr>
            <w:rStyle w:val="Hyperlink"/>
          </w:rPr>
          <w:t xml:space="preserve"> for a</w:t>
        </w:r>
        <w:r w:rsidR="00FD25E6" w:rsidRPr="009370F5">
          <w:rPr>
            <w:rStyle w:val="Hyperlink"/>
          </w:rPr>
          <w:t xml:space="preserve"> feature collection</w:t>
        </w:r>
      </w:hyperlink>
      <w:r w:rsidR="009370F5">
        <w:t>. This example</w:t>
      </w:r>
      <w:r w:rsidR="00094801">
        <w:t xml:space="preserve"> data</w:t>
      </w:r>
      <w:r w:rsidR="009370F5">
        <w:t xml:space="preserve"> has been </w:t>
      </w:r>
      <w:r w:rsidR="00FD25E6">
        <w:t>created by QG</w:t>
      </w:r>
      <w:r w:rsidR="00F455C0">
        <w:t>IS</w:t>
      </w:r>
      <w:r w:rsidR="00FD25E6">
        <w:t xml:space="preserve"> </w:t>
      </w:r>
      <w:r w:rsidR="00F455C0">
        <w:t xml:space="preserve">as </w:t>
      </w:r>
      <w:r w:rsidR="006C00A7">
        <w:t xml:space="preserve">an </w:t>
      </w:r>
      <w:r w:rsidR="00F455C0">
        <w:t xml:space="preserve">export from a </w:t>
      </w:r>
      <w:proofErr w:type="gramStart"/>
      <w:r w:rsidR="00F455C0">
        <w:t>shape-file</w:t>
      </w:r>
      <w:proofErr w:type="gramEnd"/>
      <w:r w:rsidR="00F455C0">
        <w:t xml:space="preserve">. </w:t>
      </w:r>
      <w:r w:rsidR="0096103C">
        <w:t xml:space="preserve">The </w:t>
      </w:r>
      <w:r w:rsidR="0096103C" w:rsidRPr="00DE2554">
        <w:rPr>
          <w:b/>
          <w:bCs/>
        </w:rPr>
        <w:t>example</w:t>
      </w:r>
      <w:r w:rsidR="00E007ED" w:rsidRPr="00DE2554">
        <w:rPr>
          <w:b/>
          <w:bCs/>
        </w:rPr>
        <w:t xml:space="preserve"> data</w:t>
      </w:r>
      <w:r w:rsidR="0096103C" w:rsidRPr="00DE2554">
        <w:rPr>
          <w:b/>
          <w:bCs/>
        </w:rPr>
        <w:t xml:space="preserve"> for</w:t>
      </w:r>
      <w:r w:rsidR="0096103C">
        <w:t xml:space="preserve"> </w:t>
      </w:r>
      <w:r w:rsidR="00E007ED" w:rsidRPr="00DE2554">
        <w:rPr>
          <w:b/>
          <w:bCs/>
        </w:rPr>
        <w:t>feature collections</w:t>
      </w:r>
      <w:r w:rsidR="00E007ED">
        <w:t xml:space="preserve"> can be integrated by </w:t>
      </w:r>
      <w:r w:rsidR="0037618A">
        <w:t xml:space="preserve">providing a </w:t>
      </w:r>
      <w:hyperlink r:id="rId18" w:history="1">
        <w:proofErr w:type="spellStart"/>
        <w:proofErr w:type="gramStart"/>
        <w:r w:rsidR="0037618A" w:rsidRPr="0037618A">
          <w:rPr>
            <w:rStyle w:val="Hyperlink"/>
          </w:rPr>
          <w:t>examples.yaml</w:t>
        </w:r>
        <w:proofErr w:type="spellEnd"/>
        <w:proofErr w:type="gramEnd"/>
      </w:hyperlink>
      <w:r w:rsidR="00B8722C">
        <w:t xml:space="preserve"> within the “</w:t>
      </w:r>
      <w:proofErr w:type="spellStart"/>
      <w:r w:rsidR="00B8722C">
        <w:t>myFeatureCollection</w:t>
      </w:r>
      <w:proofErr w:type="spellEnd"/>
      <w:r w:rsidR="00B8722C">
        <w:t>”</w:t>
      </w:r>
      <w:r w:rsidR="009B78C2">
        <w:t xml:space="preserve"> definitions</w:t>
      </w:r>
      <w:r w:rsidR="0037618A">
        <w:t>.</w:t>
      </w:r>
    </w:p>
    <w:p w14:paraId="5524C762" w14:textId="77777777" w:rsidR="009B78C2" w:rsidRDefault="00365092" w:rsidP="0793A73E">
      <w:r>
        <w:t xml:space="preserve">The </w:t>
      </w:r>
      <w:r w:rsidRPr="00DE2554">
        <w:rPr>
          <w:b/>
          <w:bCs/>
        </w:rPr>
        <w:t xml:space="preserve">example data for </w:t>
      </w:r>
      <w:r w:rsidR="00DB5E7A" w:rsidRPr="00DE2554">
        <w:rPr>
          <w:b/>
          <w:bCs/>
        </w:rPr>
        <w:t xml:space="preserve">a </w:t>
      </w:r>
      <w:r w:rsidRPr="00DE2554">
        <w:rPr>
          <w:b/>
          <w:bCs/>
        </w:rPr>
        <w:t>feature</w:t>
      </w:r>
      <w:r w:rsidR="00DB5E7A">
        <w:t xml:space="preserve"> can be defined</w:t>
      </w:r>
      <w:r w:rsidR="006C00A7">
        <w:t xml:space="preserve"> by linking back to the feature collection</w:t>
      </w:r>
      <w:r w:rsidR="0037618A">
        <w:t xml:space="preserve"> using </w:t>
      </w:r>
      <w:r w:rsidR="00B8722C">
        <w:t>the</w:t>
      </w:r>
      <w:r w:rsidR="0037618A">
        <w:t xml:space="preserve"> </w:t>
      </w:r>
      <w:hyperlink r:id="rId19" w:history="1">
        <w:proofErr w:type="spellStart"/>
        <w:proofErr w:type="gramStart"/>
        <w:r w:rsidR="0037618A" w:rsidRPr="007E7288">
          <w:rPr>
            <w:rStyle w:val="Hyperlink"/>
          </w:rPr>
          <w:t>examples</w:t>
        </w:r>
        <w:r w:rsidR="007E7288" w:rsidRPr="007E7288">
          <w:rPr>
            <w:rStyle w:val="Hyperlink"/>
          </w:rPr>
          <w:t>.yaml</w:t>
        </w:r>
        <w:proofErr w:type="spellEnd"/>
        <w:proofErr w:type="gramEnd"/>
      </w:hyperlink>
      <w:r w:rsidR="007E7288">
        <w:t xml:space="preserve"> within the “</w:t>
      </w:r>
      <w:proofErr w:type="spellStart"/>
      <w:r w:rsidR="007E7288">
        <w:t>myFeature</w:t>
      </w:r>
      <w:proofErr w:type="spellEnd"/>
      <w:r w:rsidR="007E7288">
        <w:t>” definitions</w:t>
      </w:r>
      <w:r w:rsidR="006C00A7">
        <w:t xml:space="preserve">. </w:t>
      </w:r>
      <w:r w:rsidR="00A46E04">
        <w:t>T</w:t>
      </w:r>
      <w:r w:rsidR="0050792C">
        <w:t xml:space="preserve">he first feature within the feature collection </w:t>
      </w:r>
      <w:r w:rsidR="00A46E04">
        <w:t xml:space="preserve">carries </w:t>
      </w:r>
      <w:r w:rsidR="004D5B88">
        <w:t>the coordinate reference system</w:t>
      </w:r>
      <w:r w:rsidR="00FA44A0">
        <w:t xml:space="preserve"> as an </w:t>
      </w:r>
      <w:r w:rsidR="00A46E04">
        <w:t>extra property.</w:t>
      </w:r>
      <w:r w:rsidR="00FA44A0">
        <w:t xml:space="preserve"> Without this definition the example feature </w:t>
      </w:r>
      <w:r w:rsidR="004E5A84">
        <w:t>could not be viewed within the “map view” of the feature example.</w:t>
      </w:r>
    </w:p>
    <w:p w14:paraId="771E1C33" w14:textId="09572A33" w:rsidR="00E85CA9" w:rsidRPr="00FD25E6" w:rsidRDefault="00F63AD1" w:rsidP="0793A73E">
      <w:r>
        <w:lastRenderedPageBreak/>
        <w:t xml:space="preserve">The </w:t>
      </w:r>
      <w:r w:rsidRPr="009B78C2">
        <w:rPr>
          <w:b/>
          <w:bCs/>
        </w:rPr>
        <w:t>example data for the domain specific schema</w:t>
      </w:r>
      <w:r>
        <w:t xml:space="preserve"> can be defined </w:t>
      </w:r>
      <w:r w:rsidR="009B78C2">
        <w:t xml:space="preserve">also </w:t>
      </w:r>
      <w:r>
        <w:t>by linking to the feature collection example</w:t>
      </w:r>
      <w:r w:rsidR="000E5381">
        <w:t xml:space="preserve"> by using its </w:t>
      </w:r>
      <w:hyperlink r:id="rId20" w:history="1">
        <w:proofErr w:type="spellStart"/>
        <w:proofErr w:type="gramStart"/>
        <w:r w:rsidR="006514FF">
          <w:rPr>
            <w:rStyle w:val="Hyperlink"/>
          </w:rPr>
          <w:t>examples.yaml</w:t>
        </w:r>
        <w:proofErr w:type="spellEnd"/>
        <w:proofErr w:type="gramEnd"/>
      </w:hyperlink>
      <w:r w:rsidR="003D38BA">
        <w:t xml:space="preserve"> within the “</w:t>
      </w:r>
      <w:proofErr w:type="spellStart"/>
      <w:r w:rsidR="003D38BA">
        <w:t>mySchema</w:t>
      </w:r>
      <w:proofErr w:type="spellEnd"/>
      <w:r w:rsidR="003D38BA">
        <w:t>” definitions.</w:t>
      </w:r>
    </w:p>
    <w:p w14:paraId="19FC8724" w14:textId="581F8571" w:rsidR="0793A73E" w:rsidRDefault="0793A73E" w:rsidP="0793A73E">
      <w:pPr>
        <w:pStyle w:val="KeinLeerraum"/>
      </w:pPr>
    </w:p>
    <w:p w14:paraId="051B7BEF" w14:textId="487902DD" w:rsidR="00294490" w:rsidRPr="009E53E0" w:rsidRDefault="21BE6164" w:rsidP="01A321CF">
      <w:pPr>
        <w:pStyle w:val="berschrift2"/>
      </w:pPr>
      <w:r>
        <w:t>4. Add a transform to match CRS 5555</w:t>
      </w:r>
    </w:p>
    <w:p w14:paraId="264C0E15" w14:textId="5D879FCA" w:rsidR="00294490" w:rsidRPr="009E53E0" w:rsidRDefault="00294490" w:rsidP="01A321CF">
      <w:pPr>
        <w:pStyle w:val="KeinLeerraum"/>
      </w:pPr>
    </w:p>
    <w:p w14:paraId="0FE04B14" w14:textId="368D4F7A" w:rsidR="00294490" w:rsidRPr="009E53E0" w:rsidRDefault="00E25BE0" w:rsidP="00E25BE0">
      <w:r>
        <w:t xml:space="preserve">A transform can be added by </w:t>
      </w:r>
      <w:r w:rsidR="00BA5EBB">
        <w:t xml:space="preserve">creating a </w:t>
      </w:r>
      <w:hyperlink r:id="rId21" w:history="1">
        <w:proofErr w:type="spellStart"/>
        <w:proofErr w:type="gramStart"/>
        <w:r w:rsidR="00BA5EBB" w:rsidRPr="00BA5EBB">
          <w:rPr>
            <w:rStyle w:val="Hyperlink"/>
          </w:rPr>
          <w:t>transforms.yaml</w:t>
        </w:r>
        <w:proofErr w:type="spellEnd"/>
        <w:proofErr w:type="gramEnd"/>
      </w:hyperlink>
      <w:r w:rsidR="20ECF4F7">
        <w:t>.</w:t>
      </w:r>
      <w:r w:rsidR="00BA5EBB">
        <w:t xml:space="preserve"> </w:t>
      </w:r>
      <w:r w:rsidR="00953B89">
        <w:t xml:space="preserve">It is possible to provide the code snipped directly within this file but for </w:t>
      </w:r>
      <w:r w:rsidR="00357E81">
        <w:t xml:space="preserve">reasons of clarity </w:t>
      </w:r>
      <w:hyperlink r:id="rId22" w:history="1">
        <w:r w:rsidR="00845EC4" w:rsidRPr="00715548">
          <w:rPr>
            <w:rStyle w:val="Hyperlink"/>
          </w:rPr>
          <w:t>the code</w:t>
        </w:r>
      </w:hyperlink>
      <w:r w:rsidR="00845EC4">
        <w:t xml:space="preserve"> can be linked</w:t>
      </w:r>
      <w:r w:rsidR="005D3138">
        <w:t xml:space="preserve"> as shown</w:t>
      </w:r>
      <w:r w:rsidR="00393CE5">
        <w:t xml:space="preserve"> in the </w:t>
      </w:r>
      <w:proofErr w:type="spellStart"/>
      <w:proofErr w:type="gramStart"/>
      <w:r w:rsidR="00393CE5">
        <w:t>transforms.yaml</w:t>
      </w:r>
      <w:proofErr w:type="spellEnd"/>
      <w:proofErr w:type="gramEnd"/>
      <w:r w:rsidR="00393CE5">
        <w:t>.</w:t>
      </w:r>
    </w:p>
    <w:p w14:paraId="4374EA15" w14:textId="358FF8A8" w:rsidR="00294490" w:rsidRPr="009E53E0" w:rsidRDefault="00294490" w:rsidP="00294490">
      <w:pPr>
        <w:pStyle w:val="KeinLeerraum"/>
      </w:pPr>
    </w:p>
    <w:p w14:paraId="58D77FBD" w14:textId="38C4A48D" w:rsidR="0793A73E" w:rsidRDefault="53F50971" w:rsidP="01A321CF">
      <w:pPr>
        <w:pStyle w:val="berschrift2"/>
      </w:pPr>
      <w:r>
        <w:t>5. Validation</w:t>
      </w:r>
    </w:p>
    <w:p w14:paraId="24B5A64F" w14:textId="31B52FBC" w:rsidR="01A321CF" w:rsidRDefault="00CC7901" w:rsidP="01A321CF">
      <w:r>
        <w:t>Validation</w:t>
      </w:r>
      <w:r w:rsidR="00C2201A">
        <w:t xml:space="preserve"> and testing can be carried out using </w:t>
      </w:r>
      <w:hyperlink r:id="rId23" w:history="1">
        <w:proofErr w:type="spellStart"/>
        <w:r w:rsidR="00C2201A" w:rsidRPr="00C2201A">
          <w:rPr>
            <w:rStyle w:val="Hyperlink"/>
          </w:rPr>
          <w:t>shacl</w:t>
        </w:r>
        <w:proofErr w:type="spellEnd"/>
        <w:r w:rsidR="00C2201A" w:rsidRPr="00C2201A">
          <w:rPr>
            <w:rStyle w:val="Hyperlink"/>
          </w:rPr>
          <w:t xml:space="preserve"> rules</w:t>
        </w:r>
      </w:hyperlink>
      <w:r w:rsidR="000F09B1">
        <w:t xml:space="preserve">. The example </w:t>
      </w:r>
      <w:r w:rsidR="007075BE">
        <w:t>checks</w:t>
      </w:r>
      <w:r w:rsidR="000F09B1">
        <w:t xml:space="preserve"> if the “</w:t>
      </w:r>
      <w:proofErr w:type="spellStart"/>
      <w:r w:rsidR="000F09B1" w:rsidRPr="000F09B1">
        <w:t>focal-</w:t>
      </w:r>
      <w:proofErr w:type="gramStart"/>
      <w:r w:rsidR="000F09B1" w:rsidRPr="000F09B1">
        <w:t>prop:lesniTyp</w:t>
      </w:r>
      <w:proofErr w:type="spellEnd"/>
      <w:proofErr w:type="gramEnd"/>
      <w:r w:rsidR="000F09B1">
        <w:t>”</w:t>
      </w:r>
      <w:r>
        <w:t xml:space="preserve"> </w:t>
      </w:r>
      <w:r w:rsidR="000F09B1">
        <w:t xml:space="preserve">exists. </w:t>
      </w:r>
      <w:r w:rsidR="003467E9">
        <w:t xml:space="preserve">By providing failure examples </w:t>
      </w:r>
      <w:r w:rsidR="005E0D23">
        <w:t>(</w:t>
      </w:r>
      <w:proofErr w:type="spellStart"/>
      <w:r w:rsidR="00161150">
        <w:fldChar w:fldCharType="begin"/>
      </w:r>
      <w:r w:rsidR="00161150">
        <w:instrText>HYPERLINK "https://github.com/MarkusWilhelmJahn/bblock-systems/blame/master/_sources/myFeatureCollection/tests/feature-fail.json"</w:instrText>
      </w:r>
      <w:r w:rsidR="00161150">
        <w:fldChar w:fldCharType="separate"/>
      </w:r>
      <w:r w:rsidR="00161150" w:rsidRPr="00161150">
        <w:rPr>
          <w:rStyle w:val="Hyperlink"/>
        </w:rPr>
        <w:t>F</w:t>
      </w:r>
      <w:r w:rsidR="005E0D23" w:rsidRPr="00161150">
        <w:rPr>
          <w:rStyle w:val="Hyperlink"/>
        </w:rPr>
        <w:t>eature</w:t>
      </w:r>
      <w:r w:rsidR="00161150" w:rsidRPr="00161150">
        <w:rPr>
          <w:rStyle w:val="Hyperlink"/>
        </w:rPr>
        <w:t>Collection</w:t>
      </w:r>
      <w:proofErr w:type="spellEnd"/>
      <w:r w:rsidR="00161150">
        <w:fldChar w:fldCharType="end"/>
      </w:r>
      <w:r w:rsidR="00161150">
        <w:t xml:space="preserve">, </w:t>
      </w:r>
      <w:hyperlink r:id="rId24" w:history="1">
        <w:r w:rsidR="00161150" w:rsidRPr="00171E2E">
          <w:rPr>
            <w:rStyle w:val="Hyperlink"/>
          </w:rPr>
          <w:t>Feature</w:t>
        </w:r>
      </w:hyperlink>
      <w:r w:rsidR="005E0D23">
        <w:t>)</w:t>
      </w:r>
      <w:r w:rsidR="00CD35BC">
        <w:t xml:space="preserve"> we can test </w:t>
      </w:r>
      <w:r w:rsidR="00A4203D">
        <w:t xml:space="preserve">the </w:t>
      </w:r>
      <w:proofErr w:type="spellStart"/>
      <w:r w:rsidR="00A4203D">
        <w:t>shacl</w:t>
      </w:r>
      <w:proofErr w:type="spellEnd"/>
      <w:r w:rsidR="00A4203D">
        <w:t xml:space="preserve"> rules furthermore.</w:t>
      </w:r>
    </w:p>
    <w:p w14:paraId="4B10A38D" w14:textId="65D6E4F7" w:rsidR="1E43C8C9" w:rsidRDefault="1E43C8C9" w:rsidP="0793A73E">
      <w:pPr>
        <w:pStyle w:val="berschrift1"/>
      </w:pPr>
      <w:r>
        <w:t>Distributed System Topology</w:t>
      </w:r>
    </w:p>
    <w:p w14:paraId="029ED10D" w14:textId="7816150D" w:rsidR="0793A73E" w:rsidRDefault="0793A73E" w:rsidP="0793A73E"/>
    <w:p w14:paraId="19D0726C" w14:textId="503FFC19" w:rsidR="7693B743" w:rsidRDefault="7693B743" w:rsidP="0793A73E">
      <w:r>
        <w:rPr>
          <w:noProof/>
        </w:rPr>
        <w:lastRenderedPageBreak/>
        <mc:AlternateContent>
          <mc:Choice Requires="wpg">
            <w:drawing>
              <wp:inline distT="0" distB="0" distL="0" distR="0" wp14:anchorId="63271D48" wp14:editId="6E5E093B">
                <wp:extent cx="5847716" cy="4549140"/>
                <wp:effectExtent l="0" t="0" r="19685" b="22860"/>
                <wp:docPr id="16364972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716" cy="4549140"/>
                          <a:chOff x="0" y="0"/>
                          <a:chExt cx="5847716" cy="3970344"/>
                        </a:xfrm>
                      </wpg:grpSpPr>
                      <wps:wsp>
                        <wps:cNvPr id="1928105180" name="Rectangle: Rounded Corners 1928105180"/>
                        <wps:cNvSpPr/>
                        <wps:spPr>
                          <a:xfrm>
                            <a:off x="0" y="2737766"/>
                            <a:ext cx="1835848" cy="123257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6CE44C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Official Register</w:t>
                              </w:r>
                            </w:p>
                            <w:p w14:paraId="017F065D" w14:textId="77777777" w:rsidR="00AE5A53" w:rsidRDefault="00AE5A53" w:rsidP="004311FD">
                              <w:pPr>
                                <w:spacing w:line="252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Domain Specific</w:t>
                              </w: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 xml:space="preserve"> Common Knowledge</w:t>
                              </w:r>
                            </w:p>
                            <w:p w14:paraId="0123CD98" w14:textId="77777777" w:rsidR="00AE5A53" w:rsidRDefault="00AE5A53" w:rsidP="004311FD">
                              <w:pPr>
                                <w:spacing w:line="252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Forest Typologies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8660338" name="Rectangle: Rounded Corners 128660338"/>
                        <wps:cNvSpPr/>
                        <wps:spPr>
                          <a:xfrm>
                            <a:off x="0" y="0"/>
                            <a:ext cx="1835848" cy="149462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B37528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Official Register</w:t>
                              </w:r>
                            </w:p>
                            <w:p w14:paraId="60A2582C" w14:textId="77777777" w:rsidR="00AE5A53" w:rsidRDefault="00AE5A53" w:rsidP="004311FD">
                              <w:pPr>
                                <w:spacing w:line="252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sz w:val="22"/>
                                  <w:szCs w:val="22"/>
                                  <w:lang w:val="en-US"/>
                                </w:rPr>
                                <w:t>Domain Specific</w:t>
                              </w: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 xml:space="preserve"> Common Knowledge</w:t>
                              </w:r>
                            </w:p>
                            <w:p w14:paraId="4F1D70B7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Features and Geometries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873441866" name="Rectangle: Rounded Corners 873441866"/>
                        <wps:cNvSpPr/>
                        <wps:spPr>
                          <a:xfrm>
                            <a:off x="4011868" y="0"/>
                            <a:ext cx="1835848" cy="149462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C2F761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Data Provider for Distributed Digital Twin</w:t>
                              </w:r>
                            </w:p>
                            <w:p w14:paraId="5A98FEE8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data conformant to official registers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66170752" name="Rectangle: Rounded Corners 1266170752"/>
                        <wps:cNvSpPr/>
                        <wps:spPr>
                          <a:xfrm>
                            <a:off x="4011868" y="2737766"/>
                            <a:ext cx="1835848" cy="1232578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241DA5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Data Consumer</w:t>
                              </w:r>
                            </w:p>
                            <w:p w14:paraId="1991EF87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eastAsia="Aptos" w:hAnsi="Aptos" w:cs="Aptos"/>
                                  <w:color w:val="FFFFFF"/>
                                  <w:lang w:val="en-US"/>
                                </w:rPr>
                                <w:t>AI Tools / Foresters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803046955" name="Arrow: Left 1803046955"/>
                        <wps:cNvSpPr/>
                        <wps:spPr>
                          <a:xfrm rot="10800000">
                            <a:off x="2043074" y="3270725"/>
                            <a:ext cx="1775636" cy="149585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488621858" name="Arrow: Left 488621858"/>
                        <wps:cNvSpPr/>
                        <wps:spPr>
                          <a:xfrm rot="12720000">
                            <a:off x="1981428" y="1975452"/>
                            <a:ext cx="1775636" cy="162362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32558189" name="Arrow: Left 1332558189"/>
                        <wps:cNvSpPr/>
                        <wps:spPr>
                          <a:xfrm rot="16200000">
                            <a:off x="4456058" y="1992741"/>
                            <a:ext cx="947471" cy="187119"/>
                          </a:xfrm>
                          <a:prstGeom prst="lef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72384456" name="Rectangle 272384456"/>
                        <wps:cNvSpPr/>
                        <wps:spPr>
                          <a:xfrm>
                            <a:off x="4011868" y="1879979"/>
                            <a:ext cx="1835848" cy="3342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D4ED109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Map of forest typologies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39394354" name="Rectangle 139394354"/>
                        <wps:cNvSpPr/>
                        <wps:spPr>
                          <a:xfrm>
                            <a:off x="2283861" y="1879979"/>
                            <a:ext cx="1170769" cy="3342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16CFA7C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meaning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065789357" name="Rectangle 1065789357"/>
                        <wps:cNvSpPr/>
                        <wps:spPr>
                          <a:xfrm>
                            <a:off x="2333771" y="3193614"/>
                            <a:ext cx="1170769" cy="3038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B8EB330" w14:textId="77777777" w:rsidR="00AE5A53" w:rsidRDefault="00AE5A53" w:rsidP="004311FD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meaning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14:paraId="19F40418" w14:textId="389A4B96" w:rsidR="0793A73E" w:rsidRDefault="0793A73E" w:rsidP="0793A73E"/>
    <w:sectPr w:rsidR="0793A7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9EA"/>
    <w:multiLevelType w:val="multilevel"/>
    <w:tmpl w:val="ABE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695"/>
    <w:multiLevelType w:val="multilevel"/>
    <w:tmpl w:val="F238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9446D"/>
    <w:multiLevelType w:val="multilevel"/>
    <w:tmpl w:val="784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2F40"/>
    <w:multiLevelType w:val="multilevel"/>
    <w:tmpl w:val="DAE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69D7"/>
    <w:multiLevelType w:val="multilevel"/>
    <w:tmpl w:val="3E6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90907"/>
    <w:multiLevelType w:val="multilevel"/>
    <w:tmpl w:val="EEE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0769"/>
    <w:multiLevelType w:val="multilevel"/>
    <w:tmpl w:val="CC5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F21E6"/>
    <w:multiLevelType w:val="multilevel"/>
    <w:tmpl w:val="44C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C4E7C"/>
    <w:multiLevelType w:val="hybridMultilevel"/>
    <w:tmpl w:val="D8549F48"/>
    <w:lvl w:ilvl="0" w:tplc="30465250">
      <w:start w:val="1"/>
      <w:numFmt w:val="decimal"/>
      <w:lvlText w:val="%1."/>
      <w:lvlJc w:val="left"/>
      <w:pPr>
        <w:ind w:left="720" w:hanging="360"/>
      </w:pPr>
    </w:lvl>
    <w:lvl w:ilvl="1" w:tplc="38600F5A">
      <w:start w:val="1"/>
      <w:numFmt w:val="lowerLetter"/>
      <w:lvlText w:val="%2."/>
      <w:lvlJc w:val="left"/>
      <w:pPr>
        <w:ind w:left="1440" w:hanging="360"/>
      </w:pPr>
    </w:lvl>
    <w:lvl w:ilvl="2" w:tplc="2E502C66">
      <w:start w:val="1"/>
      <w:numFmt w:val="lowerRoman"/>
      <w:lvlText w:val="%3."/>
      <w:lvlJc w:val="right"/>
      <w:pPr>
        <w:ind w:left="2160" w:hanging="180"/>
      </w:pPr>
    </w:lvl>
    <w:lvl w:ilvl="3" w:tplc="C90E9312">
      <w:start w:val="1"/>
      <w:numFmt w:val="decimal"/>
      <w:lvlText w:val="%4."/>
      <w:lvlJc w:val="left"/>
      <w:pPr>
        <w:ind w:left="2880" w:hanging="360"/>
      </w:pPr>
    </w:lvl>
    <w:lvl w:ilvl="4" w:tplc="B3487744">
      <w:start w:val="1"/>
      <w:numFmt w:val="lowerLetter"/>
      <w:lvlText w:val="%5."/>
      <w:lvlJc w:val="left"/>
      <w:pPr>
        <w:ind w:left="3600" w:hanging="360"/>
      </w:pPr>
    </w:lvl>
    <w:lvl w:ilvl="5" w:tplc="C812062E">
      <w:start w:val="1"/>
      <w:numFmt w:val="lowerRoman"/>
      <w:lvlText w:val="%6."/>
      <w:lvlJc w:val="right"/>
      <w:pPr>
        <w:ind w:left="4320" w:hanging="180"/>
      </w:pPr>
    </w:lvl>
    <w:lvl w:ilvl="6" w:tplc="7284C41E">
      <w:start w:val="1"/>
      <w:numFmt w:val="decimal"/>
      <w:lvlText w:val="%7."/>
      <w:lvlJc w:val="left"/>
      <w:pPr>
        <w:ind w:left="5040" w:hanging="360"/>
      </w:pPr>
    </w:lvl>
    <w:lvl w:ilvl="7" w:tplc="569C2032">
      <w:start w:val="1"/>
      <w:numFmt w:val="lowerLetter"/>
      <w:lvlText w:val="%8."/>
      <w:lvlJc w:val="left"/>
      <w:pPr>
        <w:ind w:left="5760" w:hanging="360"/>
      </w:pPr>
    </w:lvl>
    <w:lvl w:ilvl="8" w:tplc="93B2A41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7669C"/>
    <w:multiLevelType w:val="multilevel"/>
    <w:tmpl w:val="528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45866"/>
    <w:multiLevelType w:val="multilevel"/>
    <w:tmpl w:val="23A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0103B"/>
    <w:multiLevelType w:val="multilevel"/>
    <w:tmpl w:val="AC6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07C3E"/>
    <w:multiLevelType w:val="multilevel"/>
    <w:tmpl w:val="679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D1154"/>
    <w:multiLevelType w:val="multilevel"/>
    <w:tmpl w:val="FED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14B84"/>
    <w:multiLevelType w:val="multilevel"/>
    <w:tmpl w:val="7852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07092"/>
    <w:multiLevelType w:val="multilevel"/>
    <w:tmpl w:val="B7A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A64C1"/>
    <w:multiLevelType w:val="multilevel"/>
    <w:tmpl w:val="26E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76501"/>
    <w:multiLevelType w:val="multilevel"/>
    <w:tmpl w:val="3138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C51EC6"/>
    <w:multiLevelType w:val="multilevel"/>
    <w:tmpl w:val="A1F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23E1D"/>
    <w:multiLevelType w:val="multilevel"/>
    <w:tmpl w:val="26C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F035D"/>
    <w:multiLevelType w:val="multilevel"/>
    <w:tmpl w:val="7E0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671BC"/>
    <w:multiLevelType w:val="multilevel"/>
    <w:tmpl w:val="F67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15942"/>
    <w:multiLevelType w:val="hybridMultilevel"/>
    <w:tmpl w:val="3C2CE73A"/>
    <w:lvl w:ilvl="0" w:tplc="322AF634">
      <w:start w:val="1"/>
      <w:numFmt w:val="decimal"/>
      <w:lvlText w:val="%1."/>
      <w:lvlJc w:val="left"/>
      <w:pPr>
        <w:ind w:left="720" w:hanging="360"/>
      </w:pPr>
    </w:lvl>
    <w:lvl w:ilvl="1" w:tplc="BEDC8DDC">
      <w:start w:val="1"/>
      <w:numFmt w:val="lowerLetter"/>
      <w:lvlText w:val="%2."/>
      <w:lvlJc w:val="left"/>
      <w:pPr>
        <w:ind w:left="1440" w:hanging="360"/>
      </w:pPr>
    </w:lvl>
    <w:lvl w:ilvl="2" w:tplc="C916087E">
      <w:start w:val="1"/>
      <w:numFmt w:val="lowerRoman"/>
      <w:lvlText w:val="%3."/>
      <w:lvlJc w:val="right"/>
      <w:pPr>
        <w:ind w:left="2160" w:hanging="180"/>
      </w:pPr>
    </w:lvl>
    <w:lvl w:ilvl="3" w:tplc="0A223AFE">
      <w:start w:val="1"/>
      <w:numFmt w:val="decimal"/>
      <w:lvlText w:val="%4."/>
      <w:lvlJc w:val="left"/>
      <w:pPr>
        <w:ind w:left="2880" w:hanging="360"/>
      </w:pPr>
    </w:lvl>
    <w:lvl w:ilvl="4" w:tplc="84CE4D5E">
      <w:start w:val="1"/>
      <w:numFmt w:val="lowerLetter"/>
      <w:lvlText w:val="%5."/>
      <w:lvlJc w:val="left"/>
      <w:pPr>
        <w:ind w:left="3600" w:hanging="360"/>
      </w:pPr>
    </w:lvl>
    <w:lvl w:ilvl="5" w:tplc="8F2277C0">
      <w:start w:val="1"/>
      <w:numFmt w:val="lowerRoman"/>
      <w:lvlText w:val="%6."/>
      <w:lvlJc w:val="right"/>
      <w:pPr>
        <w:ind w:left="4320" w:hanging="180"/>
      </w:pPr>
    </w:lvl>
    <w:lvl w:ilvl="6" w:tplc="85C419B8">
      <w:start w:val="1"/>
      <w:numFmt w:val="decimal"/>
      <w:lvlText w:val="%7."/>
      <w:lvlJc w:val="left"/>
      <w:pPr>
        <w:ind w:left="5040" w:hanging="360"/>
      </w:pPr>
    </w:lvl>
    <w:lvl w:ilvl="7" w:tplc="F5266104">
      <w:start w:val="1"/>
      <w:numFmt w:val="lowerLetter"/>
      <w:lvlText w:val="%8."/>
      <w:lvlJc w:val="left"/>
      <w:pPr>
        <w:ind w:left="5760" w:hanging="360"/>
      </w:pPr>
    </w:lvl>
    <w:lvl w:ilvl="8" w:tplc="3908770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40A71"/>
    <w:multiLevelType w:val="multilevel"/>
    <w:tmpl w:val="720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72C37"/>
    <w:multiLevelType w:val="multilevel"/>
    <w:tmpl w:val="D01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F3393"/>
    <w:multiLevelType w:val="multilevel"/>
    <w:tmpl w:val="B34A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9360D8"/>
    <w:multiLevelType w:val="multilevel"/>
    <w:tmpl w:val="1772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7E17CE"/>
    <w:multiLevelType w:val="hybridMultilevel"/>
    <w:tmpl w:val="3C2CE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222AB1"/>
    <w:multiLevelType w:val="multilevel"/>
    <w:tmpl w:val="2A8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944741">
    <w:abstractNumId w:val="8"/>
  </w:num>
  <w:num w:numId="2" w16cid:durableId="1975140943">
    <w:abstractNumId w:val="22"/>
  </w:num>
  <w:num w:numId="3" w16cid:durableId="799735832">
    <w:abstractNumId w:val="23"/>
  </w:num>
  <w:num w:numId="4" w16cid:durableId="464734077">
    <w:abstractNumId w:val="14"/>
  </w:num>
  <w:num w:numId="5" w16cid:durableId="1172835504">
    <w:abstractNumId w:val="15"/>
  </w:num>
  <w:num w:numId="6" w16cid:durableId="1103962693">
    <w:abstractNumId w:val="24"/>
  </w:num>
  <w:num w:numId="7" w16cid:durableId="1297758529">
    <w:abstractNumId w:val="3"/>
  </w:num>
  <w:num w:numId="8" w16cid:durableId="1238705663">
    <w:abstractNumId w:val="12"/>
  </w:num>
  <w:num w:numId="9" w16cid:durableId="648440836">
    <w:abstractNumId w:val="18"/>
  </w:num>
  <w:num w:numId="10" w16cid:durableId="1642495119">
    <w:abstractNumId w:val="4"/>
  </w:num>
  <w:num w:numId="11" w16cid:durableId="1193685723">
    <w:abstractNumId w:val="16"/>
  </w:num>
  <w:num w:numId="12" w16cid:durableId="960259716">
    <w:abstractNumId w:val="19"/>
  </w:num>
  <w:num w:numId="13" w16cid:durableId="988434454">
    <w:abstractNumId w:val="9"/>
  </w:num>
  <w:num w:numId="14" w16cid:durableId="621494281">
    <w:abstractNumId w:val="6"/>
  </w:num>
  <w:num w:numId="15" w16cid:durableId="444421285">
    <w:abstractNumId w:val="20"/>
  </w:num>
  <w:num w:numId="16" w16cid:durableId="1585332222">
    <w:abstractNumId w:val="2"/>
  </w:num>
  <w:num w:numId="17" w16cid:durableId="369300415">
    <w:abstractNumId w:val="1"/>
  </w:num>
  <w:num w:numId="18" w16cid:durableId="925193192">
    <w:abstractNumId w:val="13"/>
  </w:num>
  <w:num w:numId="19" w16cid:durableId="239756667">
    <w:abstractNumId w:val="17"/>
  </w:num>
  <w:num w:numId="20" w16cid:durableId="740643055">
    <w:abstractNumId w:val="21"/>
  </w:num>
  <w:num w:numId="21" w16cid:durableId="1256133904">
    <w:abstractNumId w:val="25"/>
  </w:num>
  <w:num w:numId="22" w16cid:durableId="2093352945">
    <w:abstractNumId w:val="10"/>
  </w:num>
  <w:num w:numId="23" w16cid:durableId="1694958288">
    <w:abstractNumId w:val="11"/>
  </w:num>
  <w:num w:numId="24" w16cid:durableId="2007125888">
    <w:abstractNumId w:val="7"/>
  </w:num>
  <w:num w:numId="25" w16cid:durableId="1888836050">
    <w:abstractNumId w:val="5"/>
  </w:num>
  <w:num w:numId="26" w16cid:durableId="707997448">
    <w:abstractNumId w:val="0"/>
  </w:num>
  <w:num w:numId="27" w16cid:durableId="2113428214">
    <w:abstractNumId w:val="26"/>
  </w:num>
  <w:num w:numId="28" w16cid:durableId="766997357">
    <w:abstractNumId w:val="28"/>
  </w:num>
  <w:num w:numId="29" w16cid:durableId="198358438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C"/>
    <w:rsid w:val="00002280"/>
    <w:rsid w:val="00007B42"/>
    <w:rsid w:val="00011809"/>
    <w:rsid w:val="000542F6"/>
    <w:rsid w:val="00055959"/>
    <w:rsid w:val="00060A72"/>
    <w:rsid w:val="00061690"/>
    <w:rsid w:val="0006293A"/>
    <w:rsid w:val="00070112"/>
    <w:rsid w:val="00072C3C"/>
    <w:rsid w:val="0008221D"/>
    <w:rsid w:val="00090129"/>
    <w:rsid w:val="00090F9D"/>
    <w:rsid w:val="000940B5"/>
    <w:rsid w:val="00094801"/>
    <w:rsid w:val="000B5414"/>
    <w:rsid w:val="000C3040"/>
    <w:rsid w:val="000D6ED3"/>
    <w:rsid w:val="000E5381"/>
    <w:rsid w:val="000F09B1"/>
    <w:rsid w:val="000F0DD7"/>
    <w:rsid w:val="000F1D42"/>
    <w:rsid w:val="0010028C"/>
    <w:rsid w:val="001279D3"/>
    <w:rsid w:val="0013126F"/>
    <w:rsid w:val="00142D6D"/>
    <w:rsid w:val="0014586A"/>
    <w:rsid w:val="00153A82"/>
    <w:rsid w:val="00161150"/>
    <w:rsid w:val="00171E2E"/>
    <w:rsid w:val="00177B0F"/>
    <w:rsid w:val="0019365A"/>
    <w:rsid w:val="001B0733"/>
    <w:rsid w:val="001B153D"/>
    <w:rsid w:val="001B3A1E"/>
    <w:rsid w:val="001C2925"/>
    <w:rsid w:val="001C643E"/>
    <w:rsid w:val="001C77CE"/>
    <w:rsid w:val="00206A12"/>
    <w:rsid w:val="00212B7B"/>
    <w:rsid w:val="0022143E"/>
    <w:rsid w:val="002435B7"/>
    <w:rsid w:val="00244F7F"/>
    <w:rsid w:val="00246C2E"/>
    <w:rsid w:val="0026563B"/>
    <w:rsid w:val="00271135"/>
    <w:rsid w:val="00273908"/>
    <w:rsid w:val="00293812"/>
    <w:rsid w:val="00294490"/>
    <w:rsid w:val="00295434"/>
    <w:rsid w:val="002B5D2A"/>
    <w:rsid w:val="002C12D3"/>
    <w:rsid w:val="002C4D3A"/>
    <w:rsid w:val="002D18A9"/>
    <w:rsid w:val="002F29B2"/>
    <w:rsid w:val="002F5AAB"/>
    <w:rsid w:val="00304DE8"/>
    <w:rsid w:val="0030654E"/>
    <w:rsid w:val="00313D56"/>
    <w:rsid w:val="003178EF"/>
    <w:rsid w:val="00325EED"/>
    <w:rsid w:val="003467E9"/>
    <w:rsid w:val="00353728"/>
    <w:rsid w:val="00357E81"/>
    <w:rsid w:val="00363A1E"/>
    <w:rsid w:val="00365092"/>
    <w:rsid w:val="00366B4E"/>
    <w:rsid w:val="0037618A"/>
    <w:rsid w:val="00380186"/>
    <w:rsid w:val="003807D6"/>
    <w:rsid w:val="00391DB5"/>
    <w:rsid w:val="00393CE5"/>
    <w:rsid w:val="003A6F08"/>
    <w:rsid w:val="003B1043"/>
    <w:rsid w:val="003C31DB"/>
    <w:rsid w:val="003C5D13"/>
    <w:rsid w:val="003D38BA"/>
    <w:rsid w:val="003D4EBE"/>
    <w:rsid w:val="003E1C5B"/>
    <w:rsid w:val="003E276E"/>
    <w:rsid w:val="003E6595"/>
    <w:rsid w:val="003F0EB0"/>
    <w:rsid w:val="004015DD"/>
    <w:rsid w:val="00445682"/>
    <w:rsid w:val="00453557"/>
    <w:rsid w:val="00457394"/>
    <w:rsid w:val="004618CF"/>
    <w:rsid w:val="0046268F"/>
    <w:rsid w:val="0046713C"/>
    <w:rsid w:val="00490A14"/>
    <w:rsid w:val="00495010"/>
    <w:rsid w:val="00495FBC"/>
    <w:rsid w:val="004A1006"/>
    <w:rsid w:val="004B4C25"/>
    <w:rsid w:val="004D1F5B"/>
    <w:rsid w:val="004D5B88"/>
    <w:rsid w:val="004D6376"/>
    <w:rsid w:val="004E141B"/>
    <w:rsid w:val="004E5A84"/>
    <w:rsid w:val="004F3666"/>
    <w:rsid w:val="004F38EB"/>
    <w:rsid w:val="004F66DD"/>
    <w:rsid w:val="004F6C35"/>
    <w:rsid w:val="005034A0"/>
    <w:rsid w:val="0050792C"/>
    <w:rsid w:val="00523AB9"/>
    <w:rsid w:val="00532975"/>
    <w:rsid w:val="0054592A"/>
    <w:rsid w:val="0056337E"/>
    <w:rsid w:val="005702FB"/>
    <w:rsid w:val="0057077B"/>
    <w:rsid w:val="00570DD9"/>
    <w:rsid w:val="00572897"/>
    <w:rsid w:val="005770FD"/>
    <w:rsid w:val="00582183"/>
    <w:rsid w:val="005902B2"/>
    <w:rsid w:val="00591597"/>
    <w:rsid w:val="00594400"/>
    <w:rsid w:val="00596E55"/>
    <w:rsid w:val="005B02DB"/>
    <w:rsid w:val="005C0A8E"/>
    <w:rsid w:val="005C7EEC"/>
    <w:rsid w:val="005D3138"/>
    <w:rsid w:val="005E0D23"/>
    <w:rsid w:val="006127E6"/>
    <w:rsid w:val="00612E0A"/>
    <w:rsid w:val="006469EA"/>
    <w:rsid w:val="006514FF"/>
    <w:rsid w:val="00662F9C"/>
    <w:rsid w:val="00670D97"/>
    <w:rsid w:val="006713EB"/>
    <w:rsid w:val="006736BE"/>
    <w:rsid w:val="006750B9"/>
    <w:rsid w:val="006A770B"/>
    <w:rsid w:val="006B248E"/>
    <w:rsid w:val="006C00A7"/>
    <w:rsid w:val="006F3594"/>
    <w:rsid w:val="006F55CF"/>
    <w:rsid w:val="006F6A9A"/>
    <w:rsid w:val="006F6AAC"/>
    <w:rsid w:val="007025C0"/>
    <w:rsid w:val="00705CF7"/>
    <w:rsid w:val="007075BE"/>
    <w:rsid w:val="00710AAB"/>
    <w:rsid w:val="00711DF2"/>
    <w:rsid w:val="00712DB5"/>
    <w:rsid w:val="00715548"/>
    <w:rsid w:val="00734F46"/>
    <w:rsid w:val="00754938"/>
    <w:rsid w:val="007637F4"/>
    <w:rsid w:val="007743C7"/>
    <w:rsid w:val="0079012C"/>
    <w:rsid w:val="00790219"/>
    <w:rsid w:val="0079570B"/>
    <w:rsid w:val="007A3400"/>
    <w:rsid w:val="007B1933"/>
    <w:rsid w:val="007D709C"/>
    <w:rsid w:val="007E3899"/>
    <w:rsid w:val="007E7288"/>
    <w:rsid w:val="007F3181"/>
    <w:rsid w:val="007F38B7"/>
    <w:rsid w:val="007F4BA8"/>
    <w:rsid w:val="007F6F8A"/>
    <w:rsid w:val="00800265"/>
    <w:rsid w:val="00802E96"/>
    <w:rsid w:val="008053A8"/>
    <w:rsid w:val="0080783A"/>
    <w:rsid w:val="00816D84"/>
    <w:rsid w:val="00817B89"/>
    <w:rsid w:val="00823F84"/>
    <w:rsid w:val="008358D7"/>
    <w:rsid w:val="008361AC"/>
    <w:rsid w:val="00845EC4"/>
    <w:rsid w:val="00861760"/>
    <w:rsid w:val="00867569"/>
    <w:rsid w:val="008707AB"/>
    <w:rsid w:val="00871907"/>
    <w:rsid w:val="00875E64"/>
    <w:rsid w:val="00876D34"/>
    <w:rsid w:val="00884C02"/>
    <w:rsid w:val="008927FA"/>
    <w:rsid w:val="008A0661"/>
    <w:rsid w:val="008B5742"/>
    <w:rsid w:val="008D35A6"/>
    <w:rsid w:val="008D5EF7"/>
    <w:rsid w:val="009015B2"/>
    <w:rsid w:val="009025A8"/>
    <w:rsid w:val="0090389A"/>
    <w:rsid w:val="0091746F"/>
    <w:rsid w:val="00917BC5"/>
    <w:rsid w:val="00927594"/>
    <w:rsid w:val="009282D8"/>
    <w:rsid w:val="00931FAC"/>
    <w:rsid w:val="009370F5"/>
    <w:rsid w:val="00943BD6"/>
    <w:rsid w:val="00946B8C"/>
    <w:rsid w:val="00953B89"/>
    <w:rsid w:val="0096103C"/>
    <w:rsid w:val="00972CD6"/>
    <w:rsid w:val="009731EF"/>
    <w:rsid w:val="00983F4C"/>
    <w:rsid w:val="0099329B"/>
    <w:rsid w:val="00993ADB"/>
    <w:rsid w:val="009960EC"/>
    <w:rsid w:val="009B5485"/>
    <w:rsid w:val="009B78C2"/>
    <w:rsid w:val="009C5586"/>
    <w:rsid w:val="009D4E86"/>
    <w:rsid w:val="009E3ACE"/>
    <w:rsid w:val="009E53E0"/>
    <w:rsid w:val="009F25AE"/>
    <w:rsid w:val="00A12354"/>
    <w:rsid w:val="00A27D44"/>
    <w:rsid w:val="00A33BFF"/>
    <w:rsid w:val="00A4203D"/>
    <w:rsid w:val="00A4476C"/>
    <w:rsid w:val="00A46E04"/>
    <w:rsid w:val="00A509DD"/>
    <w:rsid w:val="00A66795"/>
    <w:rsid w:val="00A90487"/>
    <w:rsid w:val="00AA6589"/>
    <w:rsid w:val="00AB07E0"/>
    <w:rsid w:val="00AC123C"/>
    <w:rsid w:val="00AC232C"/>
    <w:rsid w:val="00AF2132"/>
    <w:rsid w:val="00AF46F3"/>
    <w:rsid w:val="00B00A32"/>
    <w:rsid w:val="00B01724"/>
    <w:rsid w:val="00B03D1F"/>
    <w:rsid w:val="00B075E8"/>
    <w:rsid w:val="00B079CF"/>
    <w:rsid w:val="00B47A10"/>
    <w:rsid w:val="00B5529E"/>
    <w:rsid w:val="00B63FDC"/>
    <w:rsid w:val="00B72AEF"/>
    <w:rsid w:val="00B8123A"/>
    <w:rsid w:val="00B8722C"/>
    <w:rsid w:val="00B94000"/>
    <w:rsid w:val="00B96556"/>
    <w:rsid w:val="00B97DCB"/>
    <w:rsid w:val="00BA40A5"/>
    <w:rsid w:val="00BA5EBB"/>
    <w:rsid w:val="00BB7791"/>
    <w:rsid w:val="00BC3D3B"/>
    <w:rsid w:val="00BC6F0F"/>
    <w:rsid w:val="00BD0EF0"/>
    <w:rsid w:val="00BD6582"/>
    <w:rsid w:val="00BE4056"/>
    <w:rsid w:val="00C2201A"/>
    <w:rsid w:val="00C43ECF"/>
    <w:rsid w:val="00C50098"/>
    <w:rsid w:val="00C52A5F"/>
    <w:rsid w:val="00C52CB1"/>
    <w:rsid w:val="00C60AC3"/>
    <w:rsid w:val="00C62672"/>
    <w:rsid w:val="00C679BF"/>
    <w:rsid w:val="00C7347E"/>
    <w:rsid w:val="00C7460F"/>
    <w:rsid w:val="00C833C2"/>
    <w:rsid w:val="00C871AE"/>
    <w:rsid w:val="00CA7E43"/>
    <w:rsid w:val="00CB2A75"/>
    <w:rsid w:val="00CB3859"/>
    <w:rsid w:val="00CB43CD"/>
    <w:rsid w:val="00CC7901"/>
    <w:rsid w:val="00CC7918"/>
    <w:rsid w:val="00CD0BF2"/>
    <w:rsid w:val="00CD35BC"/>
    <w:rsid w:val="00CD67A9"/>
    <w:rsid w:val="00CF2459"/>
    <w:rsid w:val="00CF3BFE"/>
    <w:rsid w:val="00CF628C"/>
    <w:rsid w:val="00CF7F71"/>
    <w:rsid w:val="00D04927"/>
    <w:rsid w:val="00D228BC"/>
    <w:rsid w:val="00D3049C"/>
    <w:rsid w:val="00D34A1A"/>
    <w:rsid w:val="00D46872"/>
    <w:rsid w:val="00D46B10"/>
    <w:rsid w:val="00D70C72"/>
    <w:rsid w:val="00D71FAB"/>
    <w:rsid w:val="00D84ED4"/>
    <w:rsid w:val="00D91027"/>
    <w:rsid w:val="00DA47DE"/>
    <w:rsid w:val="00DB5E7A"/>
    <w:rsid w:val="00DC2EDD"/>
    <w:rsid w:val="00DD17B5"/>
    <w:rsid w:val="00DD4215"/>
    <w:rsid w:val="00DD446B"/>
    <w:rsid w:val="00DE2554"/>
    <w:rsid w:val="00DE2FEB"/>
    <w:rsid w:val="00DF25FB"/>
    <w:rsid w:val="00E007ED"/>
    <w:rsid w:val="00E24EC2"/>
    <w:rsid w:val="00E25764"/>
    <w:rsid w:val="00E25776"/>
    <w:rsid w:val="00E25BE0"/>
    <w:rsid w:val="00E26BDD"/>
    <w:rsid w:val="00E43045"/>
    <w:rsid w:val="00E5254E"/>
    <w:rsid w:val="00E5765C"/>
    <w:rsid w:val="00E63B6A"/>
    <w:rsid w:val="00E74856"/>
    <w:rsid w:val="00E8102C"/>
    <w:rsid w:val="00E81A87"/>
    <w:rsid w:val="00E8301E"/>
    <w:rsid w:val="00E85CA9"/>
    <w:rsid w:val="00E868EA"/>
    <w:rsid w:val="00E974A3"/>
    <w:rsid w:val="00EE0136"/>
    <w:rsid w:val="00EE0DC2"/>
    <w:rsid w:val="00EE5F60"/>
    <w:rsid w:val="00EE7670"/>
    <w:rsid w:val="00EF19B3"/>
    <w:rsid w:val="00EF5EAC"/>
    <w:rsid w:val="00F12A5C"/>
    <w:rsid w:val="00F36945"/>
    <w:rsid w:val="00F455C0"/>
    <w:rsid w:val="00F46910"/>
    <w:rsid w:val="00F54D8F"/>
    <w:rsid w:val="00F63AD1"/>
    <w:rsid w:val="00F64605"/>
    <w:rsid w:val="00F71011"/>
    <w:rsid w:val="00F73E48"/>
    <w:rsid w:val="00F7465B"/>
    <w:rsid w:val="00F74B80"/>
    <w:rsid w:val="00F768CA"/>
    <w:rsid w:val="00F8319E"/>
    <w:rsid w:val="00F92B00"/>
    <w:rsid w:val="00F92C55"/>
    <w:rsid w:val="00F957D1"/>
    <w:rsid w:val="00F96E21"/>
    <w:rsid w:val="00FA44A0"/>
    <w:rsid w:val="00FD25E6"/>
    <w:rsid w:val="00FE140F"/>
    <w:rsid w:val="01A321CF"/>
    <w:rsid w:val="022598A2"/>
    <w:rsid w:val="024867B2"/>
    <w:rsid w:val="0280EA97"/>
    <w:rsid w:val="02C9C138"/>
    <w:rsid w:val="034CA81D"/>
    <w:rsid w:val="03737A32"/>
    <w:rsid w:val="05EC2EEF"/>
    <w:rsid w:val="06073B4D"/>
    <w:rsid w:val="0727A8C4"/>
    <w:rsid w:val="074AF339"/>
    <w:rsid w:val="075AC217"/>
    <w:rsid w:val="0793A73E"/>
    <w:rsid w:val="07E0C2E2"/>
    <w:rsid w:val="08AF6508"/>
    <w:rsid w:val="08C7E33C"/>
    <w:rsid w:val="09742109"/>
    <w:rsid w:val="09958E55"/>
    <w:rsid w:val="09AFC944"/>
    <w:rsid w:val="0A0DEBD0"/>
    <w:rsid w:val="0A2E9880"/>
    <w:rsid w:val="0A9CD3F8"/>
    <w:rsid w:val="0AD41951"/>
    <w:rsid w:val="0AFFB681"/>
    <w:rsid w:val="0B19EB58"/>
    <w:rsid w:val="0BBA14F6"/>
    <w:rsid w:val="0BEB7BB7"/>
    <w:rsid w:val="0C9CBC12"/>
    <w:rsid w:val="0CE91046"/>
    <w:rsid w:val="0D7B39BE"/>
    <w:rsid w:val="0E4564C6"/>
    <w:rsid w:val="0E8378B9"/>
    <w:rsid w:val="0E8882D8"/>
    <w:rsid w:val="0F0CB9A1"/>
    <w:rsid w:val="0F23FF71"/>
    <w:rsid w:val="0F2EA31B"/>
    <w:rsid w:val="0F72C2B2"/>
    <w:rsid w:val="0FA50181"/>
    <w:rsid w:val="1049858C"/>
    <w:rsid w:val="12DD3EB4"/>
    <w:rsid w:val="136E3220"/>
    <w:rsid w:val="13A1444D"/>
    <w:rsid w:val="13C8FE67"/>
    <w:rsid w:val="13F3AEE8"/>
    <w:rsid w:val="140E87BA"/>
    <w:rsid w:val="156B9A00"/>
    <w:rsid w:val="15BF7F2E"/>
    <w:rsid w:val="16CA1576"/>
    <w:rsid w:val="190D883B"/>
    <w:rsid w:val="193F0B47"/>
    <w:rsid w:val="19CEEA39"/>
    <w:rsid w:val="19EFBEFE"/>
    <w:rsid w:val="1B85B211"/>
    <w:rsid w:val="1BA889F0"/>
    <w:rsid w:val="1C6F86FE"/>
    <w:rsid w:val="1CED970B"/>
    <w:rsid w:val="1D212A23"/>
    <w:rsid w:val="1D24C7CD"/>
    <w:rsid w:val="1D692B74"/>
    <w:rsid w:val="1DB145DB"/>
    <w:rsid w:val="1E43C8C9"/>
    <w:rsid w:val="1E9B7A1D"/>
    <w:rsid w:val="1EBC5481"/>
    <w:rsid w:val="1EDA3CDB"/>
    <w:rsid w:val="20778D14"/>
    <w:rsid w:val="208AD0EC"/>
    <w:rsid w:val="20ECF4F7"/>
    <w:rsid w:val="218F636B"/>
    <w:rsid w:val="21BE6164"/>
    <w:rsid w:val="221BB3AB"/>
    <w:rsid w:val="22253EEE"/>
    <w:rsid w:val="224DDB18"/>
    <w:rsid w:val="22AB7766"/>
    <w:rsid w:val="237AF297"/>
    <w:rsid w:val="245239FC"/>
    <w:rsid w:val="246C4501"/>
    <w:rsid w:val="248E5223"/>
    <w:rsid w:val="252FEB84"/>
    <w:rsid w:val="25ADD6BC"/>
    <w:rsid w:val="25E849E6"/>
    <w:rsid w:val="26ED6715"/>
    <w:rsid w:val="26F1C6A8"/>
    <w:rsid w:val="27068400"/>
    <w:rsid w:val="27ED0B9A"/>
    <w:rsid w:val="282E0788"/>
    <w:rsid w:val="2900FC71"/>
    <w:rsid w:val="29637239"/>
    <w:rsid w:val="29C77EA2"/>
    <w:rsid w:val="2A106515"/>
    <w:rsid w:val="2A30E43A"/>
    <w:rsid w:val="2AB4074E"/>
    <w:rsid w:val="2B1C25DC"/>
    <w:rsid w:val="2BFD4F5E"/>
    <w:rsid w:val="2DD1FF0B"/>
    <w:rsid w:val="2E99AB17"/>
    <w:rsid w:val="301034F6"/>
    <w:rsid w:val="30C4CDCF"/>
    <w:rsid w:val="30E49C3B"/>
    <w:rsid w:val="316561F8"/>
    <w:rsid w:val="3294EE53"/>
    <w:rsid w:val="32D0B9F0"/>
    <w:rsid w:val="32DFEAC7"/>
    <w:rsid w:val="331CB7AF"/>
    <w:rsid w:val="332DD818"/>
    <w:rsid w:val="33E73622"/>
    <w:rsid w:val="340A5896"/>
    <w:rsid w:val="36348B18"/>
    <w:rsid w:val="3674BFA7"/>
    <w:rsid w:val="368A99C9"/>
    <w:rsid w:val="36B14675"/>
    <w:rsid w:val="370E8CD5"/>
    <w:rsid w:val="3713CFEC"/>
    <w:rsid w:val="37AA15D2"/>
    <w:rsid w:val="37C64F29"/>
    <w:rsid w:val="38254822"/>
    <w:rsid w:val="38FF6612"/>
    <w:rsid w:val="397FAD5E"/>
    <w:rsid w:val="3A67E9E8"/>
    <w:rsid w:val="3A73C95A"/>
    <w:rsid w:val="3A788DC4"/>
    <w:rsid w:val="3B348962"/>
    <w:rsid w:val="3B4C8521"/>
    <w:rsid w:val="3BC01F3F"/>
    <w:rsid w:val="3C64E348"/>
    <w:rsid w:val="3C6AB39E"/>
    <w:rsid w:val="3CB5B577"/>
    <w:rsid w:val="3D900FF1"/>
    <w:rsid w:val="3E1CC8B6"/>
    <w:rsid w:val="3E78ED4A"/>
    <w:rsid w:val="3EA52339"/>
    <w:rsid w:val="3EFA3562"/>
    <w:rsid w:val="3EFC78D1"/>
    <w:rsid w:val="3F086455"/>
    <w:rsid w:val="3F22801F"/>
    <w:rsid w:val="40262C48"/>
    <w:rsid w:val="41C85618"/>
    <w:rsid w:val="41F0B2BA"/>
    <w:rsid w:val="41F72528"/>
    <w:rsid w:val="41F81708"/>
    <w:rsid w:val="429727CD"/>
    <w:rsid w:val="42C4B22B"/>
    <w:rsid w:val="42E4DE53"/>
    <w:rsid w:val="42FB514E"/>
    <w:rsid w:val="4300C73F"/>
    <w:rsid w:val="431402D2"/>
    <w:rsid w:val="43169A57"/>
    <w:rsid w:val="435D55FE"/>
    <w:rsid w:val="43F05E6A"/>
    <w:rsid w:val="43F70387"/>
    <w:rsid w:val="440B6166"/>
    <w:rsid w:val="44629DFB"/>
    <w:rsid w:val="451668CF"/>
    <w:rsid w:val="451C0B0A"/>
    <w:rsid w:val="45224EB7"/>
    <w:rsid w:val="460791CF"/>
    <w:rsid w:val="4680487B"/>
    <w:rsid w:val="4996527F"/>
    <w:rsid w:val="49A683AA"/>
    <w:rsid w:val="49BA07E1"/>
    <w:rsid w:val="49BBCD1F"/>
    <w:rsid w:val="4C07E914"/>
    <w:rsid w:val="4C13280C"/>
    <w:rsid w:val="4CADF0F5"/>
    <w:rsid w:val="4CCB558E"/>
    <w:rsid w:val="4CDE4AA6"/>
    <w:rsid w:val="4CF16BF3"/>
    <w:rsid w:val="4D32E4CB"/>
    <w:rsid w:val="4D9AFA78"/>
    <w:rsid w:val="4DBF02E3"/>
    <w:rsid w:val="4E54DED1"/>
    <w:rsid w:val="4E73D1D9"/>
    <w:rsid w:val="4E953861"/>
    <w:rsid w:val="4EACA916"/>
    <w:rsid w:val="4EBBE2F7"/>
    <w:rsid w:val="4ED86472"/>
    <w:rsid w:val="4F6AD666"/>
    <w:rsid w:val="4F9EEE75"/>
    <w:rsid w:val="4FA3ED41"/>
    <w:rsid w:val="4FB5E263"/>
    <w:rsid w:val="5077D540"/>
    <w:rsid w:val="50EDE7AB"/>
    <w:rsid w:val="51CA9AEA"/>
    <w:rsid w:val="51FD47AE"/>
    <w:rsid w:val="524A9263"/>
    <w:rsid w:val="53C6F481"/>
    <w:rsid w:val="53F50971"/>
    <w:rsid w:val="53F77ED9"/>
    <w:rsid w:val="54F97199"/>
    <w:rsid w:val="5580BEC4"/>
    <w:rsid w:val="5589A6D9"/>
    <w:rsid w:val="559040D9"/>
    <w:rsid w:val="56343C1B"/>
    <w:rsid w:val="56355ECD"/>
    <w:rsid w:val="568F805A"/>
    <w:rsid w:val="56A010D0"/>
    <w:rsid w:val="56BF253A"/>
    <w:rsid w:val="575A1002"/>
    <w:rsid w:val="5777E10C"/>
    <w:rsid w:val="57B99064"/>
    <w:rsid w:val="57C02A87"/>
    <w:rsid w:val="57CBD355"/>
    <w:rsid w:val="5853AAF2"/>
    <w:rsid w:val="58A03C46"/>
    <w:rsid w:val="58DC221F"/>
    <w:rsid w:val="5A8D902C"/>
    <w:rsid w:val="5B348B32"/>
    <w:rsid w:val="5B523D23"/>
    <w:rsid w:val="5CC21912"/>
    <w:rsid w:val="5E10326A"/>
    <w:rsid w:val="5E6FF5D6"/>
    <w:rsid w:val="5E7606FB"/>
    <w:rsid w:val="5ED979BD"/>
    <w:rsid w:val="6080651C"/>
    <w:rsid w:val="6134DB95"/>
    <w:rsid w:val="613F1068"/>
    <w:rsid w:val="622BAB8D"/>
    <w:rsid w:val="6234AAB0"/>
    <w:rsid w:val="627905A1"/>
    <w:rsid w:val="62AA1880"/>
    <w:rsid w:val="62AECCC7"/>
    <w:rsid w:val="63E8CCBC"/>
    <w:rsid w:val="6494493B"/>
    <w:rsid w:val="64CF6B15"/>
    <w:rsid w:val="65CEC089"/>
    <w:rsid w:val="661BDB2C"/>
    <w:rsid w:val="66712786"/>
    <w:rsid w:val="67620ABD"/>
    <w:rsid w:val="67AF6A4E"/>
    <w:rsid w:val="689F0F9E"/>
    <w:rsid w:val="69DEB499"/>
    <w:rsid w:val="69F4A029"/>
    <w:rsid w:val="6A70B24C"/>
    <w:rsid w:val="6B83FC1F"/>
    <w:rsid w:val="6BCDE92D"/>
    <w:rsid w:val="6BF8CA9C"/>
    <w:rsid w:val="6C045EE4"/>
    <w:rsid w:val="6C152A13"/>
    <w:rsid w:val="6C5E2FF1"/>
    <w:rsid w:val="6D2FD6C6"/>
    <w:rsid w:val="6DF45A05"/>
    <w:rsid w:val="6E201876"/>
    <w:rsid w:val="6E605785"/>
    <w:rsid w:val="6F39D737"/>
    <w:rsid w:val="6F6CD7CE"/>
    <w:rsid w:val="6FA88EC4"/>
    <w:rsid w:val="7036447B"/>
    <w:rsid w:val="71303AAB"/>
    <w:rsid w:val="7163B2EF"/>
    <w:rsid w:val="71AAC190"/>
    <w:rsid w:val="724FDAC8"/>
    <w:rsid w:val="72800AF4"/>
    <w:rsid w:val="732447EC"/>
    <w:rsid w:val="73BB6A23"/>
    <w:rsid w:val="73DDE09D"/>
    <w:rsid w:val="73F0024A"/>
    <w:rsid w:val="7408D1BC"/>
    <w:rsid w:val="742082AB"/>
    <w:rsid w:val="74358126"/>
    <w:rsid w:val="757804A9"/>
    <w:rsid w:val="758E0C28"/>
    <w:rsid w:val="75C347EF"/>
    <w:rsid w:val="765CFF0C"/>
    <w:rsid w:val="7667CE81"/>
    <w:rsid w:val="7670BA59"/>
    <w:rsid w:val="7693B743"/>
    <w:rsid w:val="76D0FA92"/>
    <w:rsid w:val="77093507"/>
    <w:rsid w:val="7740626E"/>
    <w:rsid w:val="778EE395"/>
    <w:rsid w:val="77C22A74"/>
    <w:rsid w:val="77CB0E86"/>
    <w:rsid w:val="78580C5A"/>
    <w:rsid w:val="79B17952"/>
    <w:rsid w:val="7B0A1F17"/>
    <w:rsid w:val="7B3FF47A"/>
    <w:rsid w:val="7BBE532E"/>
    <w:rsid w:val="7C0CBAA5"/>
    <w:rsid w:val="7CA10914"/>
    <w:rsid w:val="7CC4E599"/>
    <w:rsid w:val="7DD97010"/>
    <w:rsid w:val="7E275977"/>
    <w:rsid w:val="7E5B9D2D"/>
    <w:rsid w:val="7E992DCC"/>
    <w:rsid w:val="7ED1E713"/>
    <w:rsid w:val="7EF1DB5A"/>
    <w:rsid w:val="7F27237D"/>
    <w:rsid w:val="7F2A5D73"/>
    <w:rsid w:val="7F4EF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A675F"/>
  <w15:chartTrackingRefBased/>
  <w15:docId w15:val="{39D40366-D0EA-E34B-9BF2-685C58A0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AU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9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5F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5F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5FBC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5FBC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5FBC"/>
    <w:rPr>
      <w:rFonts w:eastAsiaTheme="majorEastAsia" w:cstheme="majorBidi"/>
      <w:color w:val="0F4761" w:themeColor="accent1" w:themeShade="BF"/>
      <w:lang w:val="en-AU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5FBC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5FBC"/>
    <w:rPr>
      <w:rFonts w:eastAsiaTheme="majorEastAsia" w:cstheme="majorBidi"/>
      <w:color w:val="595959" w:themeColor="text1" w:themeTint="A6"/>
      <w:lang w:val="en-AU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5FBC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5FBC"/>
    <w:rPr>
      <w:rFonts w:eastAsiaTheme="majorEastAsia" w:cstheme="majorBidi"/>
      <w:color w:val="272727" w:themeColor="text1" w:themeTint="D8"/>
      <w:lang w:val="en-AU"/>
    </w:rPr>
  </w:style>
  <w:style w:type="paragraph" w:styleId="Titel">
    <w:name w:val="Title"/>
    <w:basedOn w:val="Standard"/>
    <w:next w:val="Standard"/>
    <w:link w:val="TitelZchn"/>
    <w:uiPriority w:val="10"/>
    <w:qFormat/>
    <w:rsid w:val="0049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5FB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5FBC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Zitat">
    <w:name w:val="Quote"/>
    <w:basedOn w:val="Standard"/>
    <w:next w:val="Standard"/>
    <w:link w:val="ZitatZchn"/>
    <w:uiPriority w:val="29"/>
    <w:qFormat/>
    <w:rsid w:val="0049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5FBC"/>
    <w:rPr>
      <w:i/>
      <w:iCs/>
      <w:color w:val="404040" w:themeColor="text1" w:themeTint="BF"/>
      <w:lang w:val="en-AU"/>
    </w:rPr>
  </w:style>
  <w:style w:type="paragraph" w:styleId="Listenabsatz">
    <w:name w:val="List Paragraph"/>
    <w:basedOn w:val="Standard"/>
    <w:uiPriority w:val="34"/>
    <w:qFormat/>
    <w:rsid w:val="00495F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5F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5FBC"/>
    <w:rPr>
      <w:i/>
      <w:iCs/>
      <w:color w:val="0F4761" w:themeColor="accent1" w:themeShade="BF"/>
      <w:lang w:val="en-AU"/>
    </w:rPr>
  </w:style>
  <w:style w:type="character" w:styleId="IntensiverVerweis">
    <w:name w:val="Intense Reference"/>
    <w:basedOn w:val="Absatz-Standardschriftart"/>
    <w:uiPriority w:val="32"/>
    <w:qFormat/>
    <w:rsid w:val="00495FB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F5EAC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F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DE"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EF5EAC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EF5EAC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F5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F5EAC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einLeerraum">
    <w:name w:val="No Spacing"/>
    <w:uiPriority w:val="1"/>
    <w:qFormat/>
    <w:rsid w:val="00DA47DE"/>
    <w:pPr>
      <w:spacing w:after="0" w:line="240" w:lineRule="auto"/>
    </w:pPr>
    <w:rPr>
      <w:lang w:val="en-AU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D446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D446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D446B"/>
    <w:rPr>
      <w:sz w:val="20"/>
      <w:szCs w:val="20"/>
      <w:lang w:val="en-AU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D446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D446B"/>
    <w:rPr>
      <w:b/>
      <w:bCs/>
      <w:sz w:val="20"/>
      <w:szCs w:val="20"/>
      <w:lang w:val="en-AU"/>
    </w:rPr>
  </w:style>
  <w:style w:type="character" w:styleId="Hyperlink">
    <w:name w:val="Hyperlink"/>
    <w:basedOn w:val="Absatz-Standardschriftart"/>
    <w:uiPriority w:val="99"/>
    <w:unhideWhenUsed/>
    <w:rsid w:val="00DD446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D4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kusWilhelmJahn/bblock-systems/tree/master/_sources" TargetMode="External"/><Relationship Id="rId13" Type="http://schemas.openxmlformats.org/officeDocument/2006/relationships/hyperlink" Target="https://github.com/MarkusWilhelmJahn/bblock-systems/blob/master/_sources/mySchema/context.jsonld" TargetMode="External"/><Relationship Id="rId18" Type="http://schemas.openxmlformats.org/officeDocument/2006/relationships/hyperlink" Target="https://github.com/MarkusWilhelmJahn/bblock-systems/blob/master/_sources/myFeatureCollection/examples.ya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MarkusWilhelmJahn/bblock-systems/blob/master/_sources/myFeatureCollection/transforms.yaml" TargetMode="External"/><Relationship Id="rId7" Type="http://schemas.openxmlformats.org/officeDocument/2006/relationships/hyperlink" Target="https://markuswilhelmjahn.github.io/bblock-systems/" TargetMode="External"/><Relationship Id="rId12" Type="http://schemas.openxmlformats.org/officeDocument/2006/relationships/hyperlink" Target="https://github.com/MarkusWilhelmJahn/bblock-systems/blob/master/_sources/mySchema/schema.yaml" TargetMode="External"/><Relationship Id="rId17" Type="http://schemas.openxmlformats.org/officeDocument/2006/relationships/hyperlink" Target="https://github.com/MarkusWilhelmJahn/bblock-systems/blob/master/_sources/myFeatureCollection/examples/feature.jso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arkusWilhelmJahn/bblock-systems/blob/master/_sources/focal-ontology/ontology.ttl" TargetMode="External"/><Relationship Id="rId20" Type="http://schemas.openxmlformats.org/officeDocument/2006/relationships/hyperlink" Target="https://github.com/MarkusWilhelmJahn/bblock-systems/blob/master/_sources/mySchema/examples.ya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rkusWilhelmJahn/bblock-systems/tree/master" TargetMode="External"/><Relationship Id="rId11" Type="http://schemas.openxmlformats.org/officeDocument/2006/relationships/hyperlink" Target="https://github.com/MarkusWilhelmJahn/bblock-systems/blob/master/_sources/focal-ontology/ontology.ttl" TargetMode="External"/><Relationship Id="rId24" Type="http://schemas.openxmlformats.org/officeDocument/2006/relationships/hyperlink" Target="https://github.com/MarkusWilhelmJahn/bblock-systems/blob/master/_sources/myFeature/tests/feature-fail.js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kusWilhelmJahn/bblock-systems/blob/master/_sources/myFeatureCollection/schema.yaml" TargetMode="External"/><Relationship Id="rId23" Type="http://schemas.openxmlformats.org/officeDocument/2006/relationships/hyperlink" Target="https://github.com/MarkusWilhelmJahn/bblock-systems/blob/master/_sources/myFeature/shapes.shacl" TargetMode="External"/><Relationship Id="rId10" Type="http://schemas.openxmlformats.org/officeDocument/2006/relationships/hyperlink" Target="https://opengeospatial.github.io/bblocks/register/bblock/ogc.geo.features.featureCollection" TargetMode="External"/><Relationship Id="rId19" Type="http://schemas.openxmlformats.org/officeDocument/2006/relationships/hyperlink" Target="https://github.com/MarkusWilhelmJahn/bblock-systems/blob/master/_sources/myFeature/examples.ya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geospatial.github.io/bblocks/register/bblock/ogc.geo.features.feature" TargetMode="External"/><Relationship Id="rId14" Type="http://schemas.openxmlformats.org/officeDocument/2006/relationships/hyperlink" Target="https://github.com/MarkusWilhelmJahn/bblock-systems/blob/master/_sources/myFeature/schema.yaml" TargetMode="External"/><Relationship Id="rId22" Type="http://schemas.openxmlformats.org/officeDocument/2006/relationships/hyperlink" Target="https://github.com/MarkusWilhelmJahn/bblock-systems/blob/master/_sources/myFeatureCollection/transforms/crs-5555.py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3C445F-343C-6E41-8EB8-E55B597D4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1159</Words>
  <Characters>7306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Jahn</dc:creator>
  <cp:keywords/>
  <dc:description/>
  <cp:lastModifiedBy>Markus Jahn</cp:lastModifiedBy>
  <cp:revision>2</cp:revision>
  <dcterms:created xsi:type="dcterms:W3CDTF">2026-04-20T08:44:00Z</dcterms:created>
  <dcterms:modified xsi:type="dcterms:W3CDTF">2026-04-20T08:44:00Z</dcterms:modified>
</cp:coreProperties>
</file>