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abk8vrfrpn3u" w:id="0"/>
      <w:bookmarkEnd w:id="0"/>
      <w:r w:rsidDel="00000000" w:rsidR="00000000" w:rsidRPr="00000000">
        <w:rPr>
          <w:rtl w:val="0"/>
        </w:rPr>
        <w:t xml:space="preserve">Prototyp - Smart Urban Farming</w:t>
      </w:r>
    </w:p>
    <w:p w:rsidR="00000000" w:rsidDel="00000000" w:rsidP="00000000" w:rsidRDefault="00000000" w:rsidRPr="00000000" w14:paraId="00000001">
      <w:pPr>
        <w:pStyle w:val="Heading3"/>
        <w:contextualSpacing w:val="0"/>
        <w:rPr/>
      </w:pPr>
      <w:bookmarkStart w:colFirst="0" w:colLast="0" w:name="_f9mxrmdkxd5p" w:id="1"/>
      <w:bookmarkEnd w:id="1"/>
      <w:r w:rsidDel="00000000" w:rsidR="00000000" w:rsidRPr="00000000">
        <w:rPr>
          <w:rtl w:val="0"/>
        </w:rPr>
        <w:t xml:space="preserve">Beate Scheibel, Markus Zila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contextualSpacing w:val="0"/>
        <w:rPr/>
      </w:pPr>
      <w:bookmarkStart w:colFirst="0" w:colLast="0" w:name="_yyty115a8g1a" w:id="2"/>
      <w:bookmarkEnd w:id="2"/>
      <w:r w:rsidDel="00000000" w:rsidR="00000000" w:rsidRPr="00000000">
        <w:rPr>
          <w:rtl w:val="0"/>
        </w:rPr>
        <w:t xml:space="preserve">Modelling Language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Dieser Teil ist vorläufig abgeschlossen. Wir haben eine neue Modellierungssprache umgesetzt, mit der eine Location(Longitude, Latitude und Himmelsrichtung), ein Farming Module(Höhe,Breite,Länge) und die Pflanze(Spezies) und die verschiedenen “Needs” der Pflanze(Water,Sunlight,Temperature-jeweils low/medium/high) spezifiziert werden können. Diese Klassen können durch die zwei Beziehungsklasen - “In” zwischen Farming Module/Location und zwischen Crop/Farming Module und “Requires” zwischen Crop/Needs(Water,Light,Temperature)- miteinander verbunden werden. Nach erfolgreicher Modellierung der “Urban Farm” wird mithilfe der bereits vorhanden Funktion (Export XML) ein XML generiert. </w:t>
      </w:r>
    </w:p>
    <w:p w:rsidR="00000000" w:rsidDel="00000000" w:rsidP="00000000" w:rsidRDefault="00000000" w:rsidRPr="00000000" w14:paraId="00000005">
      <w:pPr>
        <w:pStyle w:val="Heading2"/>
        <w:contextualSpacing w:val="0"/>
        <w:rPr/>
      </w:pPr>
      <w:bookmarkStart w:colFirst="0" w:colLast="0" w:name="_yuinuswcmgtq" w:id="3"/>
      <w:bookmarkEnd w:id="3"/>
      <w:r w:rsidDel="00000000" w:rsidR="00000000" w:rsidRPr="00000000">
        <w:rPr>
          <w:rtl w:val="0"/>
        </w:rPr>
        <w:t xml:space="preserve">Mechanisms and Algorithms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Nachdem das XML generiert wurde, wird dies mithilfe eines neu geschriebenen XML-Parsers in das Java-Programm eingelesen. Dabei werden alle Informationen die modelliert wurden, geparst und (in Zukunft) in einer Datenbank (wahrscheinlich mysql - aufgrund der Kompatibilität mit raspberry pie) gespeichert, da die Datenmenge für den Arbeitsspeicher zu groß ist. Die Datenbank wird aus drei Tables(Location, Farming Module, Crop) bestehen.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 (ID, Long, Lat, Direction)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FarmingModule(ID, Lenght, Width, Height, Location(ID))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Crop(ID,Species,Name,Water,Light,Temperature,FarmingModule(ID))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Das Rule-Based-System wird mithilfe von easy-rules (https://github.com/j-easy/easy-rules) implementiert. Ein kurzes easy-rules Beispiel ist bereits Teil des Java-Programmes.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Folgende Regeln sollen für die Beta-Abgabe implementiert werden: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HIER KOMMEN UNSERE VORSCHLÄGE HIN!!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….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If water_need = “high” and water_level &lt;(bestimmte Menge - müssen wir noch austesten) - then warn_user(“Please water crop ‘Tomate’”)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temperature_need =”low” and temp_level &gt; 20°(oder andere Zahl) - then warn_user(“Please turn on the AC’”)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light_need = “medium” and light_level &gt; (evtl sonnenstunden pro tag aus wetter dienst rauslesen?) then warn_user(“Please close the blinds’”)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Derzeit gehen wir davon aus, dass die Rules “hard-gecoded” werden, im Laufe des Semesters kann dann eventuell noch fuzzy-rules implementiert werden. </w:t>
      </w:r>
    </w:p>
    <w:p w:rsidR="00000000" w:rsidDel="00000000" w:rsidP="00000000" w:rsidRDefault="00000000" w:rsidRPr="00000000" w14:paraId="00000015">
      <w:pPr>
        <w:pStyle w:val="Heading2"/>
        <w:contextualSpacing w:val="0"/>
        <w:rPr>
          <w:color w:val="ff9900"/>
        </w:rPr>
      </w:pPr>
      <w:bookmarkStart w:colFirst="0" w:colLast="0" w:name="_44zflmvfik87" w:id="4"/>
      <w:bookmarkEnd w:id="4"/>
      <w:r w:rsidDel="00000000" w:rsidR="00000000" w:rsidRPr="00000000">
        <w:rPr>
          <w:rtl w:val="0"/>
        </w:rPr>
        <w:t xml:space="preserve">Physical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Das eigentliche Farming Module (Plexiglas + Erde + Pflanzen) wird erst Teil der Beta-Abgabe, ebenso wie die Sensoren erst dann in die Implementation integriert werden. </w:t>
      </w:r>
    </w:p>
    <w:p w:rsidR="00000000" w:rsidDel="00000000" w:rsidP="00000000" w:rsidRDefault="00000000" w:rsidRPr="00000000" w14:paraId="00000018">
      <w:pPr>
        <w:pStyle w:val="Heading2"/>
        <w:contextualSpacing w:val="0"/>
        <w:rPr>
          <w:sz w:val="22"/>
          <w:szCs w:val="22"/>
        </w:rPr>
      </w:pPr>
      <w:bookmarkStart w:colFirst="0" w:colLast="0" w:name="_8g5k3tnwky7h" w:id="5"/>
      <w:bookmarkEnd w:id="5"/>
      <w:r w:rsidDel="00000000" w:rsidR="00000000" w:rsidRPr="00000000">
        <w:rPr>
          <w:sz w:val="22"/>
          <w:szCs w:val="22"/>
          <w:rtl w:val="0"/>
        </w:rPr>
        <w:t xml:space="preserve">Derzeitiges Setup:</w:t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5"/>
        </w:numPr>
        <w:ind w:left="720" w:hanging="360"/>
        <w:rPr>
          <w:sz w:val="22"/>
          <w:szCs w:val="22"/>
          <w:u w:val="none"/>
        </w:rPr>
      </w:pPr>
      <w:bookmarkStart w:colFirst="0" w:colLast="0" w:name="_qjn7wzawiw6m" w:id="6"/>
      <w:bookmarkEnd w:id="6"/>
      <w:r w:rsidDel="00000000" w:rsidR="00000000" w:rsidRPr="00000000">
        <w:rPr>
          <w:sz w:val="22"/>
          <w:szCs w:val="22"/>
          <w:rtl w:val="0"/>
        </w:rPr>
        <w:t xml:space="preserve">Raspberry Pi 3 B</w:t>
      </w:r>
    </w:p>
    <w:p w:rsidR="00000000" w:rsidDel="00000000" w:rsidP="00000000" w:rsidRDefault="00000000" w:rsidRPr="00000000" w14:paraId="0000001A">
      <w:pPr>
        <w:pStyle w:val="Heading2"/>
        <w:numPr>
          <w:ilvl w:val="1"/>
          <w:numId w:val="5"/>
        </w:numPr>
        <w:ind w:left="1440" w:hanging="360"/>
        <w:rPr>
          <w:sz w:val="22"/>
          <w:szCs w:val="22"/>
          <w:u w:val="none"/>
        </w:rPr>
      </w:pPr>
      <w:bookmarkStart w:colFirst="0" w:colLast="0" w:name="_pv1l9yk3mow" w:id="7"/>
      <w:bookmarkEnd w:id="7"/>
      <w:r w:rsidDel="00000000" w:rsidR="00000000" w:rsidRPr="00000000">
        <w:rPr>
          <w:sz w:val="22"/>
          <w:szCs w:val="22"/>
          <w:rtl w:val="0"/>
        </w:rPr>
        <w:t xml:space="preserve">Arduino IDE</w:t>
      </w:r>
    </w:p>
    <w:p w:rsidR="00000000" w:rsidDel="00000000" w:rsidP="00000000" w:rsidRDefault="00000000" w:rsidRPr="00000000" w14:paraId="0000001B">
      <w:pPr>
        <w:pStyle w:val="Heading2"/>
        <w:numPr>
          <w:ilvl w:val="1"/>
          <w:numId w:val="5"/>
        </w:numPr>
        <w:ind w:left="1440" w:hanging="360"/>
        <w:rPr>
          <w:sz w:val="22"/>
          <w:szCs w:val="22"/>
          <w:u w:val="none"/>
        </w:rPr>
      </w:pPr>
      <w:bookmarkStart w:colFirst="0" w:colLast="0" w:name="_byrwy6it1x07" w:id="8"/>
      <w:bookmarkEnd w:id="8"/>
      <w:r w:rsidDel="00000000" w:rsidR="00000000" w:rsidRPr="00000000">
        <w:rPr>
          <w:sz w:val="22"/>
          <w:szCs w:val="22"/>
          <w:rtl w:val="0"/>
        </w:rPr>
        <w:t xml:space="preserve">Java jdk</w:t>
      </w:r>
    </w:p>
    <w:p w:rsidR="00000000" w:rsidDel="00000000" w:rsidP="00000000" w:rsidRDefault="00000000" w:rsidRPr="00000000" w14:paraId="0000001C">
      <w:pPr>
        <w:pStyle w:val="Heading2"/>
        <w:numPr>
          <w:ilvl w:val="1"/>
          <w:numId w:val="5"/>
        </w:numPr>
        <w:ind w:left="1440" w:hanging="360"/>
        <w:rPr>
          <w:sz w:val="22"/>
          <w:szCs w:val="22"/>
          <w:u w:val="none"/>
        </w:rPr>
      </w:pPr>
      <w:bookmarkStart w:colFirst="0" w:colLast="0" w:name="_ot7ism3x5o7q" w:id="9"/>
      <w:bookmarkEnd w:id="9"/>
      <w:r w:rsidDel="00000000" w:rsidR="00000000" w:rsidRPr="00000000">
        <w:rPr>
          <w:sz w:val="22"/>
          <w:szCs w:val="22"/>
          <w:rtl w:val="0"/>
        </w:rPr>
        <w:t xml:space="preserve">Maven</w:t>
      </w:r>
    </w:p>
    <w:p w:rsidR="00000000" w:rsidDel="00000000" w:rsidP="00000000" w:rsidRDefault="00000000" w:rsidRPr="00000000" w14:paraId="0000001D">
      <w:pPr>
        <w:pStyle w:val="Heading2"/>
        <w:numPr>
          <w:ilvl w:val="1"/>
          <w:numId w:val="5"/>
        </w:numPr>
        <w:ind w:left="1440" w:hanging="360"/>
        <w:rPr>
          <w:sz w:val="22"/>
          <w:szCs w:val="22"/>
          <w:u w:val="none"/>
        </w:rPr>
      </w:pPr>
      <w:bookmarkStart w:colFirst="0" w:colLast="0" w:name="_38n7mynow6mz" w:id="10"/>
      <w:bookmarkEnd w:id="10"/>
      <w:r w:rsidDel="00000000" w:rsidR="00000000" w:rsidRPr="00000000">
        <w:rPr>
          <w:sz w:val="22"/>
          <w:szCs w:val="22"/>
          <w:rtl w:val="0"/>
        </w:rPr>
        <w:t xml:space="preserve">SSH und FTP konfiguriert</w:t>
      </w:r>
    </w:p>
    <w:p w:rsidR="00000000" w:rsidDel="00000000" w:rsidP="00000000" w:rsidRDefault="00000000" w:rsidRPr="00000000" w14:paraId="0000001E">
      <w:pPr>
        <w:pStyle w:val="Heading2"/>
        <w:numPr>
          <w:ilvl w:val="1"/>
          <w:numId w:val="5"/>
        </w:numPr>
        <w:ind w:left="1440" w:hanging="360"/>
        <w:rPr>
          <w:sz w:val="22"/>
          <w:szCs w:val="22"/>
          <w:u w:val="none"/>
        </w:rPr>
      </w:pPr>
      <w:bookmarkStart w:colFirst="0" w:colLast="0" w:name="_memlqlba42bz" w:id="11"/>
      <w:bookmarkEnd w:id="11"/>
      <w:r w:rsidDel="00000000" w:rsidR="00000000" w:rsidRPr="00000000">
        <w:rPr>
          <w:sz w:val="22"/>
          <w:szCs w:val="22"/>
          <w:rtl w:val="0"/>
        </w:rPr>
        <w:t xml:space="preserve">RXTX Adaption and istallation</w:t>
      </w:r>
    </w:p>
    <w:p w:rsidR="00000000" w:rsidDel="00000000" w:rsidP="00000000" w:rsidRDefault="00000000" w:rsidRPr="00000000" w14:paraId="0000001F">
      <w:pPr>
        <w:pStyle w:val="Heading2"/>
        <w:numPr>
          <w:ilvl w:val="0"/>
          <w:numId w:val="5"/>
        </w:numPr>
        <w:ind w:left="720" w:hanging="360"/>
        <w:rPr>
          <w:sz w:val="22"/>
          <w:szCs w:val="22"/>
          <w:u w:val="none"/>
        </w:rPr>
      </w:pPr>
      <w:bookmarkStart w:colFirst="0" w:colLast="0" w:name="_mexx66qavi3u" w:id="12"/>
      <w:bookmarkEnd w:id="12"/>
      <w:r w:rsidDel="00000000" w:rsidR="00000000" w:rsidRPr="00000000">
        <w:rPr>
          <w:sz w:val="22"/>
          <w:szCs w:val="22"/>
          <w:rtl w:val="0"/>
        </w:rPr>
        <w:t xml:space="preserve">ESP32 TTGO</w:t>
      </w:r>
    </w:p>
    <w:p w:rsidR="00000000" w:rsidDel="00000000" w:rsidP="00000000" w:rsidRDefault="00000000" w:rsidRPr="00000000" w14:paraId="00000020">
      <w:pPr>
        <w:pStyle w:val="Heading2"/>
        <w:numPr>
          <w:ilvl w:val="1"/>
          <w:numId w:val="5"/>
        </w:numPr>
        <w:ind w:left="1440" w:hanging="360"/>
        <w:rPr>
          <w:sz w:val="22"/>
          <w:szCs w:val="22"/>
          <w:u w:val="none"/>
        </w:rPr>
      </w:pPr>
      <w:bookmarkStart w:colFirst="0" w:colLast="0" w:name="_x5sq99nizd8s" w:id="13"/>
      <w:bookmarkEnd w:id="13"/>
      <w:r w:rsidDel="00000000" w:rsidR="00000000" w:rsidRPr="00000000">
        <w:rPr>
          <w:sz w:val="22"/>
          <w:szCs w:val="22"/>
          <w:rtl w:val="0"/>
        </w:rPr>
        <w:t xml:space="preserve">K</w:t>
      </w:r>
      <w:r w:rsidDel="00000000" w:rsidR="00000000" w:rsidRPr="00000000">
        <w:rPr>
          <w:sz w:val="22"/>
          <w:szCs w:val="22"/>
          <w:rtl w:val="0"/>
        </w:rPr>
        <w:t xml:space="preserve">ontakte gelötet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5"/>
        </w:numPr>
        <w:ind w:left="720" w:hanging="360"/>
        <w:rPr>
          <w:sz w:val="22"/>
          <w:szCs w:val="22"/>
          <w:u w:val="none"/>
        </w:rPr>
      </w:pPr>
      <w:bookmarkStart w:colFirst="0" w:colLast="0" w:name="_kxjl4gteurr2" w:id="14"/>
      <w:bookmarkEnd w:id="14"/>
      <w:r w:rsidDel="00000000" w:rsidR="00000000" w:rsidRPr="00000000">
        <w:rPr>
          <w:sz w:val="22"/>
          <w:szCs w:val="22"/>
          <w:rtl w:val="0"/>
        </w:rPr>
        <w:t xml:space="preserve">Java Server</w:t>
      </w:r>
    </w:p>
    <w:p w:rsidR="00000000" w:rsidDel="00000000" w:rsidP="00000000" w:rsidRDefault="00000000" w:rsidRPr="00000000" w14:paraId="00000022">
      <w:pPr>
        <w:pStyle w:val="Heading2"/>
        <w:numPr>
          <w:ilvl w:val="1"/>
          <w:numId w:val="5"/>
        </w:numPr>
        <w:ind w:left="1440" w:hanging="360"/>
        <w:rPr>
          <w:sz w:val="22"/>
          <w:szCs w:val="22"/>
          <w:u w:val="none"/>
        </w:rPr>
      </w:pPr>
      <w:bookmarkStart w:colFirst="0" w:colLast="0" w:name="_rcc1eyepn5ct" w:id="15"/>
      <w:bookmarkEnd w:id="15"/>
      <w:r w:rsidDel="00000000" w:rsidR="00000000" w:rsidRPr="00000000">
        <w:rPr>
          <w:sz w:val="22"/>
          <w:szCs w:val="22"/>
          <w:rtl w:val="0"/>
        </w:rPr>
        <w:t xml:space="preserve">EasyRules (RBS)</w:t>
      </w:r>
    </w:p>
    <w:p w:rsidR="00000000" w:rsidDel="00000000" w:rsidP="00000000" w:rsidRDefault="00000000" w:rsidRPr="00000000" w14:paraId="00000023">
      <w:pPr>
        <w:pStyle w:val="Heading2"/>
        <w:numPr>
          <w:ilvl w:val="1"/>
          <w:numId w:val="5"/>
        </w:numPr>
        <w:ind w:left="1440" w:hanging="360"/>
        <w:rPr>
          <w:sz w:val="22"/>
          <w:szCs w:val="22"/>
          <w:u w:val="none"/>
        </w:rPr>
      </w:pPr>
      <w:bookmarkStart w:colFirst="0" w:colLast="0" w:name="_3bz0hfd4btzl" w:id="16"/>
      <w:bookmarkEnd w:id="16"/>
      <w:r w:rsidDel="00000000" w:rsidR="00000000" w:rsidRPr="00000000">
        <w:rPr>
          <w:sz w:val="22"/>
          <w:szCs w:val="22"/>
          <w:rtl w:val="0"/>
        </w:rPr>
        <w:t xml:space="preserve">RXTX Framework for Serial Connection</w:t>
      </w:r>
    </w:p>
    <w:p w:rsidR="00000000" w:rsidDel="00000000" w:rsidP="00000000" w:rsidRDefault="00000000" w:rsidRPr="00000000" w14:paraId="00000024">
      <w:pPr>
        <w:pStyle w:val="Heading2"/>
        <w:numPr>
          <w:ilvl w:val="1"/>
          <w:numId w:val="5"/>
        </w:numPr>
        <w:ind w:left="1440" w:hanging="360"/>
        <w:rPr>
          <w:sz w:val="22"/>
          <w:szCs w:val="22"/>
          <w:u w:val="none"/>
        </w:rPr>
      </w:pPr>
      <w:bookmarkStart w:colFirst="0" w:colLast="0" w:name="_lefmqol75uwq" w:id="17"/>
      <w:bookmarkEnd w:id="17"/>
      <w:r w:rsidDel="00000000" w:rsidR="00000000" w:rsidRPr="00000000">
        <w:rPr>
          <w:sz w:val="22"/>
          <w:szCs w:val="22"/>
          <w:rtl w:val="0"/>
        </w:rPr>
        <w:t xml:space="preserve">Servlets (using Tomcat7)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Parser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Probleme der Inbetriebnahme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RXTX wurde nicht für Android ARM Platform (Linux distribution) konzipiert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Lösung: Modifikation von Oracle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https://blogs.oracle.com/jtc/serial-port-communication-for-java-se-embedded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Vorinstallierte Arduino IDE auf den Raspberry hat nicht funktioniert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Lösung: Deinstallieren und neu Installieren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RXTX muss auf den Computer wo Server läuft installiert werden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 gibt unterschiedliche libraries, die ähnlich aber nicht gleich reagieren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Operation System: Windows10, Mac, Ausführungssystem Rasberrien (Linux, Debian)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Lösung, ständiges Prüfen und github shares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Servlet Formular anbindung funktioniert nicht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Lösung: Annotation über Servlet „@MultipartConfig“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Bytestream Parser funktioniert nicht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Lösung: Alternativ Parser mit Scanner Library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Startup routine einstellen (kein main-Klasse zum ausführen)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Lösung: Startupservlet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Arduino Connection blockiert sich selbst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Lösung: Arduino Thread Sigelten Funktionalität einrichten.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Rule Based System configuration: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Das RBS sollte einen Zyklus von ~ 10 Minuten haben, in der die Regeln neu überprüft werden, je nach Änderung in der Faktenbasis sind Aktionen zu setzen. Wir abstrahieren diese Aktionen mit Notifikation.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Beim Aspekt der Fechtehaltung ist das Konzept des RBS wie folgt: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Feuchtigkeitswert (aktuell+ Historie)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Zeitstempel der letzten Notifikation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Pflanzentype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Reasoning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? Sollte eine bewässerung stattfinden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? sollte die Erde getrocknet werden (bei Regen oder übergießung)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? wie lange ist die letzte Notifikation her (liegt der Wert im kritischen Bereich)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? Wie viel muss gegossen werden, damit Sättigung eintritt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Beim Aspekt des Sonnenlichtes ist das Konzept des RBS wie folgt: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 Menge des Lichtes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Pflanzentype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Notifcation Status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Reasoning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? soll die Pflanze abgeschattet / in die Sonne gestellt werden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?Muss eine Notification gemacht werden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? möglicherweise Open Wetter API Abfrage und kommendes Wetter feststellen</w:t>
      </w:r>
    </w:p>
    <w:p w:rsidR="00000000" w:rsidDel="00000000" w:rsidP="00000000" w:rsidRDefault="00000000" w:rsidRPr="00000000" w14:paraId="0000005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34038" cy="45847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4584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Beim Aspekt der Temperatur ist das Konzept des RBS wie folgt: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Temperaturverlauf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Pflanzentyp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Notifaction status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Reasoning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? überprüfe Max Temperatur Signifikant überschritten unterschritten</w:t>
      </w:r>
    </w:p>
    <w:p w:rsidR="00000000" w:rsidDel="00000000" w:rsidP="00000000" w:rsidRDefault="00000000" w:rsidRPr="00000000" w14:paraId="0000005E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