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B0D4" w14:textId="4CB042F2" w:rsidR="009E6B1B" w:rsidRPr="003E4567" w:rsidRDefault="00C10D4F" w:rsidP="003E4567">
      <w:pPr>
        <w:spacing w:before="0" w:after="0" w:line="240" w:lineRule="auto"/>
        <w:jc w:val="center"/>
        <w:rPr>
          <w:rFonts w:ascii="Segoe UI" w:hAnsi="Segoe UI" w:cs="Segoe UI"/>
          <w:b/>
          <w:sz w:val="22"/>
          <w:szCs w:val="22"/>
        </w:rPr>
      </w:pPr>
      <w:r w:rsidRPr="003E4567">
        <w:rPr>
          <w:rFonts w:ascii="Segoe UI" w:hAnsi="Segoe UI" w:cs="Segoe UI"/>
          <w:b/>
          <w:sz w:val="22"/>
          <w:szCs w:val="22"/>
        </w:rPr>
        <w:t>EXECUTIVE ORDER NO</w:t>
      </w:r>
      <w:r w:rsidR="006610C3" w:rsidRPr="003E4567">
        <w:rPr>
          <w:rFonts w:ascii="Segoe UI" w:hAnsi="Segoe UI" w:cs="Segoe UI"/>
          <w:b/>
          <w:sz w:val="22"/>
          <w:szCs w:val="22"/>
        </w:rPr>
        <w:t xml:space="preserve">. </w:t>
      </w:r>
      <w:r w:rsidR="00DC5A36" w:rsidRPr="003E4567">
        <w:rPr>
          <w:rFonts w:ascii="Segoe UI" w:hAnsi="Segoe UI" w:cs="Segoe UI"/>
          <w:b/>
          <w:sz w:val="22"/>
          <w:szCs w:val="22"/>
        </w:rPr>
        <w:t>2</w:t>
      </w:r>
    </w:p>
    <w:p w14:paraId="1A8F941A" w14:textId="4E9031BB" w:rsidR="008B5DAD" w:rsidRPr="003E4567" w:rsidRDefault="008B5DAD" w:rsidP="003E4567">
      <w:pPr>
        <w:spacing w:before="0" w:after="0" w:line="240" w:lineRule="auto"/>
        <w:jc w:val="center"/>
        <w:rPr>
          <w:rFonts w:ascii="Segoe UI" w:hAnsi="Segoe UI" w:cs="Segoe UI"/>
          <w:b/>
          <w:sz w:val="22"/>
          <w:szCs w:val="22"/>
        </w:rPr>
      </w:pPr>
      <w:r w:rsidRPr="003E4567">
        <w:rPr>
          <w:rFonts w:ascii="Segoe UI" w:hAnsi="Segoe UI" w:cs="Segoe UI"/>
          <w:b/>
          <w:sz w:val="22"/>
          <w:szCs w:val="22"/>
        </w:rPr>
        <w:t>Series of 20</w:t>
      </w:r>
      <w:r w:rsidR="00A27B77" w:rsidRPr="003E4567">
        <w:rPr>
          <w:rFonts w:ascii="Segoe UI" w:hAnsi="Segoe UI" w:cs="Segoe UI"/>
          <w:b/>
          <w:sz w:val="22"/>
          <w:szCs w:val="22"/>
        </w:rPr>
        <w:t>2</w:t>
      </w:r>
      <w:r w:rsidR="00DC5A36" w:rsidRPr="003E4567">
        <w:rPr>
          <w:rFonts w:ascii="Segoe UI" w:hAnsi="Segoe UI" w:cs="Segoe UI"/>
          <w:b/>
          <w:sz w:val="22"/>
          <w:szCs w:val="22"/>
        </w:rPr>
        <w:t>5</w:t>
      </w:r>
    </w:p>
    <w:p w14:paraId="1131702E" w14:textId="77777777" w:rsidR="006610C3" w:rsidRPr="003E4567" w:rsidRDefault="006610C3" w:rsidP="003E4567">
      <w:pPr>
        <w:spacing w:before="0" w:after="0" w:line="240" w:lineRule="auto"/>
        <w:jc w:val="center"/>
        <w:rPr>
          <w:rFonts w:ascii="Segoe UI" w:hAnsi="Segoe UI" w:cs="Segoe UI"/>
          <w:sz w:val="22"/>
          <w:szCs w:val="22"/>
        </w:rPr>
      </w:pPr>
    </w:p>
    <w:p w14:paraId="30A95A2C" w14:textId="6BCD36CC" w:rsidR="006610C3" w:rsidRPr="003E4567" w:rsidRDefault="007F004C" w:rsidP="003E4567">
      <w:pPr>
        <w:spacing w:before="0" w:after="0" w:line="240" w:lineRule="auto"/>
        <w:jc w:val="center"/>
        <w:rPr>
          <w:rFonts w:ascii="Segoe UI" w:hAnsi="Segoe UI" w:cs="Segoe UI"/>
          <w:b/>
          <w:sz w:val="22"/>
          <w:szCs w:val="22"/>
        </w:rPr>
      </w:pPr>
      <w:r w:rsidRPr="003E4567">
        <w:rPr>
          <w:rFonts w:ascii="Segoe UI" w:hAnsi="Segoe UI" w:cs="Segoe UI"/>
          <w:b/>
          <w:sz w:val="22"/>
          <w:szCs w:val="22"/>
        </w:rPr>
        <w:t xml:space="preserve">DECLARING THE </w:t>
      </w:r>
      <w:r w:rsidR="00DC5A36" w:rsidRPr="003E4567">
        <w:rPr>
          <w:rFonts w:ascii="Segoe UI" w:hAnsi="Segoe UI" w:cs="Segoe UI"/>
          <w:b/>
          <w:sz w:val="22"/>
          <w:szCs w:val="22"/>
        </w:rPr>
        <w:t xml:space="preserve">TEMPORARY </w:t>
      </w:r>
      <w:r w:rsidRPr="003E4567">
        <w:rPr>
          <w:rFonts w:ascii="Segoe UI" w:hAnsi="Segoe UI" w:cs="Segoe UI"/>
          <w:b/>
          <w:sz w:val="22"/>
          <w:szCs w:val="22"/>
        </w:rPr>
        <w:t>SUSPENSION OF WORK IN ALL GOVERNMENT</w:t>
      </w:r>
      <w:r w:rsidR="00FC50F3" w:rsidRPr="003E4567">
        <w:rPr>
          <w:rFonts w:ascii="Segoe UI" w:hAnsi="Segoe UI" w:cs="Segoe UI"/>
          <w:b/>
          <w:sz w:val="22"/>
          <w:szCs w:val="22"/>
        </w:rPr>
        <w:t xml:space="preserve"> AND PRIVATE</w:t>
      </w:r>
      <w:r w:rsidRPr="003E4567">
        <w:rPr>
          <w:rFonts w:ascii="Segoe UI" w:hAnsi="Segoe UI" w:cs="Segoe UI"/>
          <w:b/>
          <w:sz w:val="22"/>
          <w:szCs w:val="22"/>
          <w:u w:val="single"/>
        </w:rPr>
        <w:t xml:space="preserve"> OFFICES</w:t>
      </w:r>
      <w:r w:rsidR="001842A1" w:rsidRPr="003E4567">
        <w:rPr>
          <w:rFonts w:ascii="Segoe UI" w:hAnsi="Segoe UI" w:cs="Segoe UI"/>
          <w:b/>
          <w:sz w:val="22"/>
          <w:szCs w:val="22"/>
        </w:rPr>
        <w:t>,</w:t>
      </w:r>
      <w:r w:rsidRPr="003E4567">
        <w:rPr>
          <w:rFonts w:ascii="Segoe UI" w:hAnsi="Segoe UI" w:cs="Segoe UI"/>
          <w:b/>
          <w:sz w:val="22"/>
          <w:szCs w:val="22"/>
        </w:rPr>
        <w:t xml:space="preserve"> </w:t>
      </w:r>
      <w:r w:rsidR="001842A1" w:rsidRPr="003E4567">
        <w:rPr>
          <w:rFonts w:ascii="Segoe UI" w:hAnsi="Segoe UI" w:cs="Segoe UI"/>
          <w:b/>
          <w:sz w:val="22"/>
          <w:szCs w:val="22"/>
        </w:rPr>
        <w:t>AND</w:t>
      </w:r>
      <w:r w:rsidR="001842A1" w:rsidRPr="003E4567">
        <w:rPr>
          <w:rFonts w:ascii="Segoe UI" w:hAnsi="Segoe UI" w:cs="Segoe UI"/>
          <w:b/>
          <w:sz w:val="22"/>
          <w:szCs w:val="22"/>
        </w:rPr>
        <w:t xml:space="preserve"> </w:t>
      </w:r>
      <w:r w:rsidR="001842A1" w:rsidRPr="003E4567">
        <w:rPr>
          <w:rFonts w:ascii="Segoe UI" w:hAnsi="Segoe UI" w:cs="Segoe UI"/>
          <w:b/>
          <w:sz w:val="22"/>
          <w:szCs w:val="22"/>
        </w:rPr>
        <w:t xml:space="preserve">THE TEMPORARY SUSPENSION OF </w:t>
      </w:r>
      <w:r w:rsidR="001842A1" w:rsidRPr="003E4567">
        <w:rPr>
          <w:rFonts w:ascii="Segoe UI" w:hAnsi="Segoe UI" w:cs="Segoe UI"/>
          <w:b/>
          <w:sz w:val="22"/>
          <w:szCs w:val="22"/>
        </w:rPr>
        <w:t>CLASSES AT ALL LEVELS</w:t>
      </w:r>
      <w:r w:rsidR="001842A1" w:rsidRPr="003E4567">
        <w:rPr>
          <w:rFonts w:ascii="Segoe UI" w:hAnsi="Segoe UI" w:cs="Segoe UI"/>
          <w:b/>
          <w:sz w:val="22"/>
          <w:szCs w:val="22"/>
        </w:rPr>
        <w:t xml:space="preserve"> IN BOTH PUBLIC AND PRIVATE SCHOOLS</w:t>
      </w:r>
      <w:r w:rsidR="001842A1" w:rsidRPr="003E4567">
        <w:rPr>
          <w:rFonts w:ascii="Segoe UI" w:hAnsi="Segoe UI" w:cs="Segoe UI"/>
          <w:b/>
          <w:sz w:val="22"/>
          <w:szCs w:val="22"/>
        </w:rPr>
        <w:t xml:space="preserve"> </w:t>
      </w:r>
      <w:r w:rsidR="007F5C0F" w:rsidRPr="003E4567">
        <w:rPr>
          <w:rFonts w:ascii="Segoe UI" w:hAnsi="Segoe UI" w:cs="Segoe UI"/>
          <w:b/>
          <w:sz w:val="22"/>
          <w:szCs w:val="22"/>
        </w:rPr>
        <w:t>WITH</w:t>
      </w:r>
      <w:r w:rsidRPr="003E4567">
        <w:rPr>
          <w:rFonts w:ascii="Segoe UI" w:hAnsi="Segoe UI" w:cs="Segoe UI"/>
          <w:b/>
          <w:sz w:val="22"/>
          <w:szCs w:val="22"/>
        </w:rPr>
        <w:t xml:space="preserve">IN </w:t>
      </w:r>
      <w:r w:rsidR="007F5C0F" w:rsidRPr="003E4567">
        <w:rPr>
          <w:rFonts w:ascii="Segoe UI" w:hAnsi="Segoe UI" w:cs="Segoe UI"/>
          <w:b/>
          <w:sz w:val="22"/>
          <w:szCs w:val="22"/>
        </w:rPr>
        <w:t xml:space="preserve">THE JURISDICTION OF </w:t>
      </w:r>
      <w:r w:rsidRPr="003E4567">
        <w:rPr>
          <w:rFonts w:ascii="Segoe UI" w:hAnsi="Segoe UI" w:cs="Segoe UI"/>
          <w:b/>
          <w:sz w:val="22"/>
          <w:szCs w:val="22"/>
        </w:rPr>
        <w:t>BATO, LEYTE ON JANUARY 2</w:t>
      </w:r>
      <w:r w:rsidR="00DC5A36" w:rsidRPr="003E4567">
        <w:rPr>
          <w:rFonts w:ascii="Segoe UI" w:hAnsi="Segoe UI" w:cs="Segoe UI"/>
          <w:b/>
          <w:sz w:val="22"/>
          <w:szCs w:val="22"/>
        </w:rPr>
        <w:t>4</w:t>
      </w:r>
      <w:r w:rsidRPr="003E4567">
        <w:rPr>
          <w:rFonts w:ascii="Segoe UI" w:hAnsi="Segoe UI" w:cs="Segoe UI"/>
          <w:b/>
          <w:sz w:val="22"/>
          <w:szCs w:val="22"/>
        </w:rPr>
        <w:t>, 20</w:t>
      </w:r>
      <w:r w:rsidR="00FC50F3" w:rsidRPr="003E4567">
        <w:rPr>
          <w:rFonts w:ascii="Segoe UI" w:hAnsi="Segoe UI" w:cs="Segoe UI"/>
          <w:b/>
          <w:sz w:val="22"/>
          <w:szCs w:val="22"/>
        </w:rPr>
        <w:t>2</w:t>
      </w:r>
      <w:r w:rsidR="00DC5A36" w:rsidRPr="003E4567">
        <w:rPr>
          <w:rFonts w:ascii="Segoe UI" w:hAnsi="Segoe UI" w:cs="Segoe UI"/>
          <w:b/>
          <w:sz w:val="22"/>
          <w:szCs w:val="22"/>
        </w:rPr>
        <w:t>5</w:t>
      </w:r>
    </w:p>
    <w:p w14:paraId="6BF50C12" w14:textId="77777777" w:rsidR="00F13F69" w:rsidRPr="003E4567" w:rsidRDefault="00F13F69" w:rsidP="003E4567">
      <w:pPr>
        <w:spacing w:before="0" w:after="0" w:line="240" w:lineRule="auto"/>
        <w:jc w:val="center"/>
        <w:rPr>
          <w:rFonts w:ascii="Segoe UI" w:hAnsi="Segoe UI" w:cs="Segoe UI"/>
          <w:b/>
          <w:sz w:val="22"/>
          <w:szCs w:val="22"/>
        </w:rPr>
      </w:pPr>
    </w:p>
    <w:p w14:paraId="32DCF052" w14:textId="12C3568C" w:rsidR="00F13F69" w:rsidRPr="003E4567" w:rsidRDefault="00F13F69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b/>
          <w:sz w:val="22"/>
          <w:szCs w:val="22"/>
        </w:rPr>
        <w:t>WHEREAS</w:t>
      </w:r>
      <w:r w:rsidRPr="003E4567">
        <w:rPr>
          <w:rFonts w:ascii="Segoe UI" w:hAnsi="Segoe UI" w:cs="Segoe UI"/>
          <w:sz w:val="22"/>
          <w:szCs w:val="22"/>
        </w:rPr>
        <w:t xml:space="preserve">, </w:t>
      </w:r>
      <w:r w:rsidR="00EC4D04" w:rsidRPr="003E4567">
        <w:rPr>
          <w:rFonts w:ascii="Segoe UI" w:hAnsi="Segoe UI" w:cs="Segoe UI"/>
          <w:sz w:val="22"/>
          <w:szCs w:val="22"/>
        </w:rPr>
        <w:t>Section 16 of the Local Government Code provides for LGUs to exercise powers necessary, appropriate, or incidental</w:t>
      </w:r>
      <w:r w:rsidR="0033606A" w:rsidRPr="003E4567">
        <w:rPr>
          <w:rFonts w:ascii="Segoe UI" w:hAnsi="Segoe UI" w:cs="Segoe UI"/>
          <w:sz w:val="22"/>
          <w:szCs w:val="22"/>
        </w:rPr>
        <w:t xml:space="preserve"> for the promotion of the general welfare, ensure and support the preservation and enrichment of culture, </w:t>
      </w:r>
      <w:r w:rsidR="008C3205" w:rsidRPr="003E4567">
        <w:rPr>
          <w:rFonts w:ascii="Segoe UI" w:hAnsi="Segoe UI" w:cs="Segoe UI"/>
          <w:sz w:val="22"/>
          <w:szCs w:val="22"/>
        </w:rPr>
        <w:t xml:space="preserve">promote health and safety, maintain peace and order, and preserve the comfort and </w:t>
      </w:r>
      <w:r w:rsidR="00264691" w:rsidRPr="003E4567">
        <w:rPr>
          <w:rFonts w:ascii="Segoe UI" w:hAnsi="Segoe UI" w:cs="Segoe UI"/>
          <w:sz w:val="22"/>
          <w:szCs w:val="22"/>
        </w:rPr>
        <w:t>convenience of their inhabitants within their territorial jurisdictions</w:t>
      </w:r>
      <w:r w:rsidR="008C3205" w:rsidRPr="003E4567">
        <w:rPr>
          <w:rFonts w:ascii="Segoe UI" w:hAnsi="Segoe UI" w:cs="Segoe UI"/>
          <w:sz w:val="22"/>
          <w:szCs w:val="22"/>
        </w:rPr>
        <w:t>;</w:t>
      </w:r>
    </w:p>
    <w:p w14:paraId="60FC5546" w14:textId="77777777" w:rsidR="008C3205" w:rsidRPr="003E4567" w:rsidRDefault="008C3205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4B605651" w14:textId="6ADBE79D" w:rsidR="008C3205" w:rsidRPr="003E4567" w:rsidRDefault="008C3205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b/>
          <w:sz w:val="22"/>
          <w:szCs w:val="22"/>
        </w:rPr>
        <w:t>WHEREAS</w:t>
      </w:r>
      <w:r w:rsidRPr="003E4567">
        <w:rPr>
          <w:rFonts w:ascii="Segoe UI" w:hAnsi="Segoe UI" w:cs="Segoe UI"/>
          <w:sz w:val="22"/>
          <w:szCs w:val="22"/>
        </w:rPr>
        <w:t xml:space="preserve">, </w:t>
      </w:r>
      <w:r w:rsidR="00264691" w:rsidRPr="003E4567">
        <w:rPr>
          <w:rFonts w:ascii="Segoe UI" w:hAnsi="Segoe UI" w:cs="Segoe UI"/>
          <w:sz w:val="22"/>
          <w:szCs w:val="22"/>
        </w:rPr>
        <w:t>Section 444 (b) (1) gives power to the municipal mayor to exercise general supervision and control over all programs, projects, services, and activities of the municipal government;</w:t>
      </w:r>
    </w:p>
    <w:p w14:paraId="49DC2CE1" w14:textId="77777777" w:rsidR="00264691" w:rsidRPr="003E4567" w:rsidRDefault="00264691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1EB28A35" w14:textId="34104C60" w:rsidR="00264691" w:rsidRPr="003E4567" w:rsidRDefault="00264691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b/>
          <w:sz w:val="22"/>
          <w:szCs w:val="22"/>
        </w:rPr>
        <w:t>WHEREAS</w:t>
      </w:r>
      <w:r w:rsidRPr="003E4567">
        <w:rPr>
          <w:rFonts w:ascii="Segoe UI" w:hAnsi="Segoe UI" w:cs="Segoe UI"/>
          <w:sz w:val="22"/>
          <w:szCs w:val="22"/>
        </w:rPr>
        <w:t xml:space="preserve">, </w:t>
      </w:r>
      <w:r w:rsidR="00F6543D" w:rsidRPr="003E4567">
        <w:rPr>
          <w:rFonts w:ascii="Segoe UI" w:hAnsi="Segoe UI" w:cs="Segoe UI"/>
          <w:sz w:val="22"/>
          <w:szCs w:val="22"/>
        </w:rPr>
        <w:t xml:space="preserve">January 24 and 25 are days when Batohanons celebrate their annual fiesta in honor of their patron, </w:t>
      </w:r>
      <w:r w:rsidR="00191785" w:rsidRPr="003E4567">
        <w:rPr>
          <w:rFonts w:ascii="Segoe UI" w:hAnsi="Segoe UI" w:cs="Segoe UI"/>
          <w:sz w:val="22"/>
          <w:szCs w:val="22"/>
        </w:rPr>
        <w:t>S</w:t>
      </w:r>
      <w:r w:rsidR="00F6543D" w:rsidRPr="003E4567">
        <w:rPr>
          <w:rFonts w:ascii="Segoe UI" w:hAnsi="Segoe UI" w:cs="Segoe UI"/>
          <w:sz w:val="22"/>
          <w:szCs w:val="22"/>
        </w:rPr>
        <w:t>r</w:t>
      </w:r>
      <w:r w:rsidR="00191785" w:rsidRPr="003E4567">
        <w:rPr>
          <w:rFonts w:ascii="Segoe UI" w:hAnsi="Segoe UI" w:cs="Segoe UI"/>
          <w:sz w:val="22"/>
          <w:szCs w:val="22"/>
        </w:rPr>
        <w:t>.</w:t>
      </w:r>
      <w:r w:rsidR="00F6543D" w:rsidRPr="003E4567">
        <w:rPr>
          <w:rFonts w:ascii="Segoe UI" w:hAnsi="Segoe UI" w:cs="Segoe UI"/>
          <w:sz w:val="22"/>
          <w:szCs w:val="22"/>
        </w:rPr>
        <w:t xml:space="preserve"> Santo Niño</w:t>
      </w:r>
      <w:r w:rsidR="001842A1" w:rsidRPr="003E4567">
        <w:rPr>
          <w:rFonts w:ascii="Segoe UI" w:hAnsi="Segoe UI" w:cs="Segoe UI"/>
          <w:sz w:val="22"/>
          <w:szCs w:val="22"/>
        </w:rPr>
        <w:t xml:space="preserve">—a celebration </w:t>
      </w:r>
      <w:r w:rsidR="00DC5A36" w:rsidRPr="003E4567">
        <w:rPr>
          <w:rFonts w:ascii="Segoe UI" w:hAnsi="Segoe UI" w:cs="Segoe UI"/>
          <w:sz w:val="22"/>
          <w:szCs w:val="22"/>
        </w:rPr>
        <w:t>laced with</w:t>
      </w:r>
      <w:r w:rsidR="00883BE7" w:rsidRPr="003E4567">
        <w:rPr>
          <w:rFonts w:ascii="Segoe UI" w:hAnsi="Segoe UI" w:cs="Segoe UI"/>
          <w:sz w:val="22"/>
          <w:szCs w:val="22"/>
        </w:rPr>
        <w:t xml:space="preserve"> the usual festivities </w:t>
      </w:r>
      <w:r w:rsidR="00DC5A36" w:rsidRPr="003E4567">
        <w:rPr>
          <w:rFonts w:ascii="Segoe UI" w:hAnsi="Segoe UI" w:cs="Segoe UI"/>
          <w:sz w:val="22"/>
          <w:szCs w:val="22"/>
        </w:rPr>
        <w:t>and</w:t>
      </w:r>
      <w:r w:rsidR="00883BE7" w:rsidRPr="003E4567">
        <w:rPr>
          <w:rFonts w:ascii="Segoe UI" w:hAnsi="Segoe UI" w:cs="Segoe UI"/>
          <w:sz w:val="22"/>
          <w:szCs w:val="22"/>
        </w:rPr>
        <w:t xml:space="preserve"> religious activities projected to draw in flocks of devout Catholics </w:t>
      </w:r>
      <w:r w:rsidR="00220E6A">
        <w:rPr>
          <w:rFonts w:ascii="Segoe UI" w:hAnsi="Segoe UI" w:cs="Segoe UI"/>
          <w:sz w:val="22"/>
          <w:szCs w:val="22"/>
        </w:rPr>
        <w:t xml:space="preserve">and large crowds </w:t>
      </w:r>
      <w:r w:rsidR="00883BE7" w:rsidRPr="003E4567">
        <w:rPr>
          <w:rFonts w:ascii="Segoe UI" w:hAnsi="Segoe UI" w:cs="Segoe UI"/>
          <w:sz w:val="22"/>
          <w:szCs w:val="22"/>
        </w:rPr>
        <w:t>from the barangays and other neighboring places</w:t>
      </w:r>
      <w:r w:rsidR="003319EB" w:rsidRPr="003E4567">
        <w:rPr>
          <w:rFonts w:ascii="Segoe UI" w:hAnsi="Segoe UI" w:cs="Segoe UI"/>
          <w:sz w:val="22"/>
          <w:szCs w:val="22"/>
        </w:rPr>
        <w:t>;</w:t>
      </w:r>
    </w:p>
    <w:p w14:paraId="426CDE42" w14:textId="77777777" w:rsidR="00D24AF4" w:rsidRPr="003E4567" w:rsidRDefault="00D24AF4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7AD7865D" w14:textId="50FA80CF" w:rsidR="00D9013A" w:rsidRPr="003E4567" w:rsidRDefault="002E49EF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b/>
          <w:sz w:val="22"/>
          <w:szCs w:val="22"/>
        </w:rPr>
        <w:t>WHEREFORE</w:t>
      </w:r>
      <w:r w:rsidR="00D9013A" w:rsidRPr="003E4567">
        <w:rPr>
          <w:rFonts w:ascii="Segoe UI" w:hAnsi="Segoe UI" w:cs="Segoe UI"/>
          <w:b/>
          <w:sz w:val="22"/>
          <w:szCs w:val="22"/>
        </w:rPr>
        <w:t xml:space="preserve">, I, </w:t>
      </w:r>
      <w:r w:rsidR="00104A55" w:rsidRPr="003E4567">
        <w:rPr>
          <w:rFonts w:ascii="Segoe UI" w:hAnsi="Segoe UI" w:cs="Segoe UI"/>
          <w:b/>
          <w:sz w:val="22"/>
          <w:szCs w:val="22"/>
        </w:rPr>
        <w:t>NATHANIEL B</w:t>
      </w:r>
      <w:r w:rsidR="00D9013A" w:rsidRPr="003E4567">
        <w:rPr>
          <w:rFonts w:ascii="Segoe UI" w:hAnsi="Segoe UI" w:cs="Segoe UI"/>
          <w:b/>
          <w:sz w:val="22"/>
          <w:szCs w:val="22"/>
        </w:rPr>
        <w:t>. GERTOS</w:t>
      </w:r>
      <w:r w:rsidR="00D9013A" w:rsidRPr="003E4567">
        <w:rPr>
          <w:rFonts w:ascii="Segoe UI" w:hAnsi="Segoe UI" w:cs="Segoe UI"/>
          <w:sz w:val="22"/>
          <w:szCs w:val="22"/>
        </w:rPr>
        <w:t>, Municipal Mayor of Bato, Leyte</w:t>
      </w:r>
      <w:r w:rsidR="00291031" w:rsidRPr="003E4567">
        <w:rPr>
          <w:rFonts w:ascii="Segoe UI" w:hAnsi="Segoe UI" w:cs="Segoe UI"/>
          <w:sz w:val="22"/>
          <w:szCs w:val="22"/>
        </w:rPr>
        <w:t xml:space="preserve">, </w:t>
      </w:r>
      <w:r w:rsidR="00104A55" w:rsidRPr="003E4567">
        <w:rPr>
          <w:rFonts w:ascii="Segoe UI" w:hAnsi="Segoe UI" w:cs="Segoe UI"/>
          <w:sz w:val="22"/>
          <w:szCs w:val="22"/>
        </w:rPr>
        <w:t xml:space="preserve">in deference to the general welfare, promotion of health, and protection of public safety and security as mandated by the Local Government Code of 1991, </w:t>
      </w:r>
      <w:r w:rsidR="00291031" w:rsidRPr="003E4567">
        <w:rPr>
          <w:rFonts w:ascii="Segoe UI" w:hAnsi="Segoe UI" w:cs="Segoe UI"/>
          <w:sz w:val="22"/>
          <w:szCs w:val="22"/>
        </w:rPr>
        <w:t>do hereby order the following:</w:t>
      </w:r>
    </w:p>
    <w:p w14:paraId="394A94EC" w14:textId="77777777" w:rsidR="00291031" w:rsidRPr="003E4567" w:rsidRDefault="00291031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7D3FF460" w14:textId="671FF881" w:rsidR="000F78E8" w:rsidRPr="003E4567" w:rsidRDefault="000F78E8" w:rsidP="003E4567">
      <w:pPr>
        <w:pStyle w:val="ListParagraph"/>
        <w:numPr>
          <w:ilvl w:val="0"/>
          <w:numId w:val="6"/>
        </w:numPr>
        <w:spacing w:before="0" w:after="0" w:line="240" w:lineRule="auto"/>
        <w:ind w:left="1260" w:hanging="540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sz w:val="22"/>
          <w:szCs w:val="22"/>
        </w:rPr>
        <w:t xml:space="preserve">The </w:t>
      </w:r>
      <w:r w:rsidR="00D52DFE" w:rsidRPr="003E4567">
        <w:rPr>
          <w:rFonts w:ascii="Segoe UI" w:hAnsi="Segoe UI" w:cs="Segoe UI"/>
          <w:sz w:val="22"/>
          <w:szCs w:val="22"/>
        </w:rPr>
        <w:t xml:space="preserve">temporary </w:t>
      </w:r>
      <w:r w:rsidRPr="003E4567">
        <w:rPr>
          <w:rFonts w:ascii="Segoe UI" w:hAnsi="Segoe UI" w:cs="Segoe UI"/>
          <w:sz w:val="22"/>
          <w:szCs w:val="22"/>
        </w:rPr>
        <w:t xml:space="preserve">suspension of work in all government </w:t>
      </w:r>
      <w:r w:rsidR="002E49EF" w:rsidRPr="003E4567">
        <w:rPr>
          <w:rFonts w:ascii="Segoe UI" w:hAnsi="Segoe UI" w:cs="Segoe UI"/>
          <w:sz w:val="22"/>
          <w:szCs w:val="22"/>
        </w:rPr>
        <w:t xml:space="preserve">and private </w:t>
      </w:r>
      <w:r w:rsidRPr="003E4567">
        <w:rPr>
          <w:rFonts w:ascii="Segoe UI" w:hAnsi="Segoe UI" w:cs="Segoe UI"/>
          <w:sz w:val="22"/>
          <w:szCs w:val="22"/>
          <w:u w:val="single"/>
        </w:rPr>
        <w:t>offices</w:t>
      </w:r>
      <w:r w:rsidRPr="003E4567">
        <w:rPr>
          <w:rFonts w:ascii="Segoe UI" w:hAnsi="Segoe UI" w:cs="Segoe UI"/>
          <w:sz w:val="22"/>
          <w:szCs w:val="22"/>
        </w:rPr>
        <w:t xml:space="preserve"> in Bato, Leyte on </w:t>
      </w:r>
      <w:r w:rsidRPr="003F0008">
        <w:rPr>
          <w:rFonts w:ascii="Segoe UI" w:hAnsi="Segoe UI" w:cs="Segoe UI"/>
          <w:b/>
          <w:bCs/>
          <w:sz w:val="22"/>
          <w:szCs w:val="22"/>
        </w:rPr>
        <w:t>January 2</w:t>
      </w:r>
      <w:r w:rsidR="00DC5A36" w:rsidRPr="003F0008">
        <w:rPr>
          <w:rFonts w:ascii="Segoe UI" w:hAnsi="Segoe UI" w:cs="Segoe UI"/>
          <w:b/>
          <w:bCs/>
          <w:sz w:val="22"/>
          <w:szCs w:val="22"/>
        </w:rPr>
        <w:t>4</w:t>
      </w:r>
      <w:r w:rsidRPr="003F0008">
        <w:rPr>
          <w:rFonts w:ascii="Segoe UI" w:hAnsi="Segoe UI" w:cs="Segoe UI"/>
          <w:b/>
          <w:bCs/>
          <w:sz w:val="22"/>
          <w:szCs w:val="22"/>
        </w:rPr>
        <w:t xml:space="preserve">, </w:t>
      </w:r>
      <w:r w:rsidR="007F5C0F" w:rsidRPr="003F0008">
        <w:rPr>
          <w:rFonts w:ascii="Segoe UI" w:hAnsi="Segoe UI" w:cs="Segoe UI"/>
          <w:b/>
          <w:bCs/>
          <w:sz w:val="22"/>
          <w:szCs w:val="22"/>
        </w:rPr>
        <w:t>20</w:t>
      </w:r>
      <w:r w:rsidR="00104A55" w:rsidRPr="003F0008">
        <w:rPr>
          <w:rFonts w:ascii="Segoe UI" w:hAnsi="Segoe UI" w:cs="Segoe UI"/>
          <w:b/>
          <w:bCs/>
          <w:sz w:val="22"/>
          <w:szCs w:val="22"/>
        </w:rPr>
        <w:t>2</w:t>
      </w:r>
      <w:r w:rsidR="00DC5A36" w:rsidRPr="003F0008">
        <w:rPr>
          <w:rFonts w:ascii="Segoe UI" w:hAnsi="Segoe UI" w:cs="Segoe UI"/>
          <w:b/>
          <w:bCs/>
          <w:sz w:val="22"/>
          <w:szCs w:val="22"/>
        </w:rPr>
        <w:t>5</w:t>
      </w:r>
      <w:r w:rsidRPr="003E4567">
        <w:rPr>
          <w:rFonts w:ascii="Segoe UI" w:hAnsi="Segoe UI" w:cs="Segoe UI"/>
          <w:sz w:val="22"/>
          <w:szCs w:val="22"/>
        </w:rPr>
        <w:t>, except those offices charged with the maintenance of peace, order, disaster management, emergencies, health, and traffic;</w:t>
      </w:r>
    </w:p>
    <w:p w14:paraId="37AC712E" w14:textId="77777777" w:rsidR="00D52DFE" w:rsidRPr="003E4567" w:rsidRDefault="00D52DFE" w:rsidP="003E4567">
      <w:pPr>
        <w:pStyle w:val="ListParagraph"/>
        <w:spacing w:before="0" w:after="0" w:line="240" w:lineRule="auto"/>
        <w:ind w:left="1260"/>
        <w:rPr>
          <w:rFonts w:ascii="Segoe UI" w:hAnsi="Segoe UI" w:cs="Segoe UI"/>
          <w:sz w:val="22"/>
          <w:szCs w:val="22"/>
        </w:rPr>
      </w:pPr>
    </w:p>
    <w:p w14:paraId="254C88F0" w14:textId="0D45C184" w:rsidR="00D52DFE" w:rsidRPr="003E4567" w:rsidRDefault="00D52DFE" w:rsidP="003E4567">
      <w:pPr>
        <w:pStyle w:val="ListParagraph"/>
        <w:numPr>
          <w:ilvl w:val="0"/>
          <w:numId w:val="6"/>
        </w:numPr>
        <w:spacing w:before="0" w:after="0" w:line="240" w:lineRule="auto"/>
        <w:ind w:left="1260" w:hanging="540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sz w:val="22"/>
          <w:szCs w:val="22"/>
        </w:rPr>
        <w:t>The temporary suspension of classes at all levels in both public and private schools</w:t>
      </w:r>
      <w:r w:rsidR="00952651">
        <w:rPr>
          <w:rFonts w:ascii="Segoe UI" w:hAnsi="Segoe UI" w:cs="Segoe UI"/>
          <w:sz w:val="22"/>
          <w:szCs w:val="22"/>
        </w:rPr>
        <w:t xml:space="preserve"> </w:t>
      </w:r>
      <w:r w:rsidR="00952651" w:rsidRPr="003E4567">
        <w:rPr>
          <w:rFonts w:ascii="Segoe UI" w:hAnsi="Segoe UI" w:cs="Segoe UI"/>
          <w:sz w:val="22"/>
          <w:szCs w:val="22"/>
        </w:rPr>
        <w:t xml:space="preserve">on </w:t>
      </w:r>
      <w:r w:rsidR="00952651" w:rsidRPr="003F0008">
        <w:rPr>
          <w:rFonts w:ascii="Segoe UI" w:hAnsi="Segoe UI" w:cs="Segoe UI"/>
          <w:b/>
          <w:bCs/>
          <w:sz w:val="22"/>
          <w:szCs w:val="22"/>
        </w:rPr>
        <w:t>January 24</w:t>
      </w:r>
      <w:r w:rsidR="003F0008" w:rsidRPr="003F0008">
        <w:rPr>
          <w:rFonts w:ascii="Segoe UI" w:hAnsi="Segoe UI" w:cs="Segoe UI"/>
          <w:b/>
          <w:bCs/>
          <w:sz w:val="22"/>
          <w:szCs w:val="22"/>
        </w:rPr>
        <w:t>-25</w:t>
      </w:r>
      <w:r w:rsidR="00952651" w:rsidRPr="003F0008">
        <w:rPr>
          <w:rFonts w:ascii="Segoe UI" w:hAnsi="Segoe UI" w:cs="Segoe UI"/>
          <w:b/>
          <w:bCs/>
          <w:sz w:val="22"/>
          <w:szCs w:val="22"/>
        </w:rPr>
        <w:t>, 2025</w:t>
      </w:r>
      <w:r w:rsidRPr="003E4567">
        <w:rPr>
          <w:rFonts w:ascii="Segoe UI" w:hAnsi="Segoe UI" w:cs="Segoe UI"/>
          <w:sz w:val="22"/>
          <w:szCs w:val="22"/>
        </w:rPr>
        <w:t>;</w:t>
      </w:r>
    </w:p>
    <w:p w14:paraId="19946B18" w14:textId="77777777" w:rsidR="00D52DFE" w:rsidRPr="003E4567" w:rsidRDefault="00D52DFE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2111E4F1" w14:textId="17E773A7" w:rsidR="004A3BBA" w:rsidRPr="003E4567" w:rsidRDefault="004A3BBA" w:rsidP="003E4567">
      <w:pPr>
        <w:pStyle w:val="ListParagraph"/>
        <w:numPr>
          <w:ilvl w:val="0"/>
          <w:numId w:val="6"/>
        </w:numPr>
        <w:spacing w:before="0" w:after="0" w:line="240" w:lineRule="auto"/>
        <w:ind w:left="1260" w:hanging="540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sz w:val="22"/>
          <w:szCs w:val="22"/>
        </w:rPr>
        <w:t xml:space="preserve">National government offices within the jurisdiction of Bato, Leyte may </w:t>
      </w:r>
      <w:r w:rsidR="00A33C55" w:rsidRPr="003E4567">
        <w:rPr>
          <w:rFonts w:ascii="Segoe UI" w:hAnsi="Segoe UI" w:cs="Segoe UI"/>
          <w:sz w:val="22"/>
          <w:szCs w:val="22"/>
        </w:rPr>
        <w:t>exercise discretion as regards this order;</w:t>
      </w:r>
    </w:p>
    <w:p w14:paraId="65558156" w14:textId="77777777" w:rsidR="00DC5A36" w:rsidRPr="003E4567" w:rsidRDefault="00DC5A36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2BB28BCB" w14:textId="76BDBF1D" w:rsidR="00DC5A36" w:rsidRPr="003E4567" w:rsidRDefault="0068768B" w:rsidP="003E4567">
      <w:pPr>
        <w:pStyle w:val="ListParagraph"/>
        <w:numPr>
          <w:ilvl w:val="0"/>
          <w:numId w:val="6"/>
        </w:numPr>
        <w:spacing w:before="0" w:after="0" w:line="240" w:lineRule="auto"/>
        <w:ind w:left="1260" w:hanging="540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sz w:val="22"/>
          <w:szCs w:val="22"/>
        </w:rPr>
        <w:t>Private businesses</w:t>
      </w:r>
      <w:r w:rsidR="0006434E">
        <w:rPr>
          <w:rFonts w:ascii="Segoe UI" w:hAnsi="Segoe UI" w:cs="Segoe UI"/>
          <w:sz w:val="22"/>
          <w:szCs w:val="22"/>
        </w:rPr>
        <w:t xml:space="preserve"> </w:t>
      </w:r>
      <w:r w:rsidRPr="003E4567">
        <w:rPr>
          <w:rFonts w:ascii="Segoe UI" w:hAnsi="Segoe UI" w:cs="Segoe UI"/>
          <w:sz w:val="22"/>
          <w:szCs w:val="22"/>
        </w:rPr>
        <w:t>engaged in wholesale and retail may also exercise discretion as regards this order.</w:t>
      </w:r>
    </w:p>
    <w:p w14:paraId="4688A9BF" w14:textId="77777777" w:rsidR="00F74924" w:rsidRPr="003E4567" w:rsidRDefault="00F74924" w:rsidP="003E4567">
      <w:pPr>
        <w:pStyle w:val="ListParagraph"/>
        <w:spacing w:before="0" w:after="0" w:line="240" w:lineRule="auto"/>
        <w:ind w:left="1260"/>
        <w:rPr>
          <w:rFonts w:ascii="Segoe UI" w:hAnsi="Segoe UI" w:cs="Segoe UI"/>
          <w:sz w:val="22"/>
          <w:szCs w:val="22"/>
        </w:rPr>
      </w:pPr>
    </w:p>
    <w:p w14:paraId="7F81597A" w14:textId="77777777" w:rsidR="000F78E8" w:rsidRPr="003E4567" w:rsidRDefault="000F78E8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sz w:val="22"/>
          <w:szCs w:val="22"/>
        </w:rPr>
        <w:tab/>
        <w:t>This order shall take effect immediately.</w:t>
      </w:r>
    </w:p>
    <w:p w14:paraId="2052A983" w14:textId="77777777" w:rsidR="00B02E59" w:rsidRPr="003E4567" w:rsidRDefault="00B02E59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45FD3776" w14:textId="47198217" w:rsidR="000F78E8" w:rsidRPr="003E4567" w:rsidRDefault="000F78E8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b/>
          <w:sz w:val="22"/>
          <w:szCs w:val="22"/>
        </w:rPr>
        <w:t>SO ORDERED</w:t>
      </w:r>
      <w:r w:rsidR="0068768B" w:rsidRPr="003E4567">
        <w:rPr>
          <w:rFonts w:ascii="Segoe UI" w:hAnsi="Segoe UI" w:cs="Segoe UI"/>
          <w:sz w:val="22"/>
          <w:szCs w:val="22"/>
        </w:rPr>
        <w:t xml:space="preserve"> </w:t>
      </w:r>
      <w:r w:rsidRPr="003E4567">
        <w:rPr>
          <w:rFonts w:ascii="Segoe UI" w:hAnsi="Segoe UI" w:cs="Segoe UI"/>
          <w:sz w:val="22"/>
          <w:szCs w:val="22"/>
        </w:rPr>
        <w:t xml:space="preserve">this </w:t>
      </w:r>
      <w:r w:rsidR="00104A55" w:rsidRPr="003E4567">
        <w:rPr>
          <w:rFonts w:ascii="Segoe UI" w:hAnsi="Segoe UI" w:cs="Segoe UI"/>
          <w:sz w:val="22"/>
          <w:szCs w:val="22"/>
        </w:rPr>
        <w:t>2</w:t>
      </w:r>
      <w:r w:rsidR="005B3B42" w:rsidRPr="003E4567">
        <w:rPr>
          <w:rFonts w:ascii="Segoe UI" w:hAnsi="Segoe UI" w:cs="Segoe UI"/>
          <w:sz w:val="22"/>
          <w:szCs w:val="22"/>
        </w:rPr>
        <w:t>3</w:t>
      </w:r>
      <w:r w:rsidR="005B3B42" w:rsidRPr="003E4567">
        <w:rPr>
          <w:rFonts w:ascii="Segoe UI" w:hAnsi="Segoe UI" w:cs="Segoe UI"/>
          <w:sz w:val="22"/>
          <w:szCs w:val="22"/>
          <w:vertAlign w:val="superscript"/>
        </w:rPr>
        <w:t>rd</w:t>
      </w:r>
      <w:r w:rsidR="005B3B42" w:rsidRPr="003E4567">
        <w:rPr>
          <w:rFonts w:ascii="Segoe UI" w:hAnsi="Segoe UI" w:cs="Segoe UI"/>
          <w:sz w:val="22"/>
          <w:szCs w:val="22"/>
        </w:rPr>
        <w:t xml:space="preserve"> </w:t>
      </w:r>
      <w:r w:rsidRPr="003E4567">
        <w:rPr>
          <w:rFonts w:ascii="Segoe UI" w:hAnsi="Segoe UI" w:cs="Segoe UI"/>
          <w:sz w:val="22"/>
          <w:szCs w:val="22"/>
        </w:rPr>
        <w:t>day of January</w:t>
      </w:r>
      <w:r w:rsidR="0068768B" w:rsidRPr="003E4567">
        <w:rPr>
          <w:rFonts w:ascii="Segoe UI" w:hAnsi="Segoe UI" w:cs="Segoe UI"/>
          <w:sz w:val="22"/>
          <w:szCs w:val="22"/>
        </w:rPr>
        <w:t xml:space="preserve"> </w:t>
      </w:r>
      <w:r w:rsidR="007F5C0F" w:rsidRPr="003E4567">
        <w:rPr>
          <w:rFonts w:ascii="Segoe UI" w:hAnsi="Segoe UI" w:cs="Segoe UI"/>
          <w:sz w:val="22"/>
          <w:szCs w:val="22"/>
        </w:rPr>
        <w:t>20</w:t>
      </w:r>
      <w:r w:rsidR="00104A55" w:rsidRPr="003E4567">
        <w:rPr>
          <w:rFonts w:ascii="Segoe UI" w:hAnsi="Segoe UI" w:cs="Segoe UI"/>
          <w:sz w:val="22"/>
          <w:szCs w:val="22"/>
        </w:rPr>
        <w:t>2</w:t>
      </w:r>
      <w:r w:rsidR="003D14EB" w:rsidRPr="003E4567">
        <w:rPr>
          <w:rFonts w:ascii="Segoe UI" w:hAnsi="Segoe UI" w:cs="Segoe UI"/>
          <w:sz w:val="22"/>
          <w:szCs w:val="22"/>
        </w:rPr>
        <w:t>5</w:t>
      </w:r>
      <w:r w:rsidRPr="003E4567">
        <w:rPr>
          <w:rFonts w:ascii="Segoe UI" w:hAnsi="Segoe UI" w:cs="Segoe UI"/>
          <w:sz w:val="22"/>
          <w:szCs w:val="22"/>
        </w:rPr>
        <w:t>, Bato, Leyte, Philippines.</w:t>
      </w:r>
    </w:p>
    <w:p w14:paraId="1E45898E" w14:textId="77777777" w:rsidR="008B5DAD" w:rsidRPr="003E4567" w:rsidRDefault="008B5DAD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6CBABE56" w14:textId="77777777" w:rsidR="008B5DAD" w:rsidRPr="003E4567" w:rsidRDefault="008B5DAD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1D37271F" w14:textId="77777777" w:rsidR="00C8642C" w:rsidRPr="003E4567" w:rsidRDefault="00C8642C" w:rsidP="003E4567">
      <w:pPr>
        <w:spacing w:before="0" w:after="0" w:line="240" w:lineRule="auto"/>
        <w:rPr>
          <w:rFonts w:ascii="Segoe UI" w:hAnsi="Segoe UI" w:cs="Segoe UI"/>
          <w:sz w:val="22"/>
          <w:szCs w:val="22"/>
        </w:rPr>
      </w:pPr>
    </w:p>
    <w:p w14:paraId="67E49C29" w14:textId="77777777" w:rsidR="008B5DAD" w:rsidRPr="003E4567" w:rsidRDefault="00104A55" w:rsidP="003E4567">
      <w:pPr>
        <w:spacing w:before="0" w:after="0" w:line="240" w:lineRule="auto"/>
        <w:jc w:val="center"/>
        <w:rPr>
          <w:rFonts w:ascii="Segoe UI" w:hAnsi="Segoe UI" w:cs="Segoe UI"/>
          <w:b/>
          <w:sz w:val="22"/>
          <w:szCs w:val="22"/>
        </w:rPr>
      </w:pPr>
      <w:r w:rsidRPr="003E4567">
        <w:rPr>
          <w:rFonts w:ascii="Segoe UI" w:hAnsi="Segoe UI" w:cs="Segoe UI"/>
          <w:b/>
          <w:sz w:val="22"/>
          <w:szCs w:val="22"/>
        </w:rPr>
        <w:t>NATHANIEL B</w:t>
      </w:r>
      <w:r w:rsidR="008B5DAD" w:rsidRPr="003E4567">
        <w:rPr>
          <w:rFonts w:ascii="Segoe UI" w:hAnsi="Segoe UI" w:cs="Segoe UI"/>
          <w:b/>
          <w:sz w:val="22"/>
          <w:szCs w:val="22"/>
        </w:rPr>
        <w:t>. GERTOS</w:t>
      </w:r>
    </w:p>
    <w:p w14:paraId="4847D12C" w14:textId="77777777" w:rsidR="008B5DAD" w:rsidRPr="003E4567" w:rsidRDefault="008B5DAD" w:rsidP="003E4567">
      <w:pPr>
        <w:spacing w:before="0" w:after="0" w:line="240" w:lineRule="auto"/>
        <w:jc w:val="center"/>
        <w:rPr>
          <w:rFonts w:ascii="Segoe UI" w:hAnsi="Segoe UI" w:cs="Segoe UI"/>
          <w:sz w:val="22"/>
          <w:szCs w:val="22"/>
        </w:rPr>
      </w:pPr>
      <w:r w:rsidRPr="003E4567">
        <w:rPr>
          <w:rFonts w:ascii="Segoe UI" w:hAnsi="Segoe UI" w:cs="Segoe UI"/>
          <w:sz w:val="22"/>
          <w:szCs w:val="22"/>
        </w:rPr>
        <w:t>Municipal Mayor</w:t>
      </w:r>
    </w:p>
    <w:sectPr w:rsidR="008B5DAD" w:rsidRPr="003E4567" w:rsidSect="00CA52F3">
      <w:pgSz w:w="11907" w:h="16839" w:code="9"/>
      <w:pgMar w:top="2700" w:right="1109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10A5F"/>
    <w:multiLevelType w:val="multilevel"/>
    <w:tmpl w:val="A1C8EDB2"/>
    <w:lvl w:ilvl="0">
      <w:start w:val="1"/>
      <w:numFmt w:val="decimal"/>
      <w:isLgl/>
      <w:lvlText w:val="%1."/>
      <w:lvlJc w:val="left"/>
      <w:pPr>
        <w:tabs>
          <w:tab w:val="num" w:pos="576"/>
        </w:tabs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432" w:firstLine="144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lvlText w:val="(%4)"/>
      <w:lvlJc w:val="left"/>
      <w:pPr>
        <w:tabs>
          <w:tab w:val="num" w:pos="1512"/>
        </w:tabs>
        <w:ind w:left="1512" w:hanging="64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1940F22"/>
    <w:multiLevelType w:val="hybridMultilevel"/>
    <w:tmpl w:val="87345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224F4"/>
    <w:multiLevelType w:val="hybridMultilevel"/>
    <w:tmpl w:val="95E84DA8"/>
    <w:lvl w:ilvl="0" w:tplc="C75C92E6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69C054C" w:tentative="1">
      <w:start w:val="1"/>
      <w:numFmt w:val="lowerLetter"/>
      <w:lvlText w:val="%2."/>
      <w:lvlJc w:val="left"/>
      <w:pPr>
        <w:ind w:left="1440" w:hanging="360"/>
      </w:pPr>
    </w:lvl>
    <w:lvl w:ilvl="2" w:tplc="B7A00C10" w:tentative="1">
      <w:start w:val="1"/>
      <w:numFmt w:val="lowerRoman"/>
      <w:lvlText w:val="%3."/>
      <w:lvlJc w:val="right"/>
      <w:pPr>
        <w:ind w:left="2160" w:hanging="180"/>
      </w:pPr>
    </w:lvl>
    <w:lvl w:ilvl="3" w:tplc="25FA3F4A" w:tentative="1">
      <w:start w:val="1"/>
      <w:numFmt w:val="decimal"/>
      <w:lvlText w:val="%4."/>
      <w:lvlJc w:val="left"/>
      <w:pPr>
        <w:ind w:left="2880" w:hanging="360"/>
      </w:pPr>
    </w:lvl>
    <w:lvl w:ilvl="4" w:tplc="57C82900" w:tentative="1">
      <w:start w:val="1"/>
      <w:numFmt w:val="lowerLetter"/>
      <w:lvlText w:val="%5."/>
      <w:lvlJc w:val="left"/>
      <w:pPr>
        <w:ind w:left="3600" w:hanging="360"/>
      </w:pPr>
    </w:lvl>
    <w:lvl w:ilvl="5" w:tplc="716A771A" w:tentative="1">
      <w:start w:val="1"/>
      <w:numFmt w:val="lowerRoman"/>
      <w:lvlText w:val="%6."/>
      <w:lvlJc w:val="right"/>
      <w:pPr>
        <w:ind w:left="4320" w:hanging="180"/>
      </w:pPr>
    </w:lvl>
    <w:lvl w:ilvl="6" w:tplc="85360E6A" w:tentative="1">
      <w:start w:val="1"/>
      <w:numFmt w:val="decimal"/>
      <w:lvlText w:val="%7."/>
      <w:lvlJc w:val="left"/>
      <w:pPr>
        <w:ind w:left="5040" w:hanging="360"/>
      </w:pPr>
    </w:lvl>
    <w:lvl w:ilvl="7" w:tplc="36AE042E" w:tentative="1">
      <w:start w:val="1"/>
      <w:numFmt w:val="lowerLetter"/>
      <w:lvlText w:val="%8."/>
      <w:lvlJc w:val="left"/>
      <w:pPr>
        <w:ind w:left="5760" w:hanging="360"/>
      </w:pPr>
    </w:lvl>
    <w:lvl w:ilvl="8" w:tplc="99304F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B0FB5"/>
    <w:multiLevelType w:val="multilevel"/>
    <w:tmpl w:val="75245F84"/>
    <w:lvl w:ilvl="0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2">
      <w:start w:val="1"/>
      <w:numFmt w:val="none"/>
      <w:lvlText w:val="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pStyle w:val="Style3"/>
      <w:lvlText w:val="%5.%6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7">
      <w:start w:val="1"/>
      <w:numFmt w:val="decimal"/>
      <w:lvlText w:val="(%7.%8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3600"/>
        </w:tabs>
        <w:ind w:left="3600" w:hanging="720"/>
      </w:pPr>
      <w:rPr>
        <w:rFonts w:hint="default"/>
      </w:rPr>
    </w:lvl>
  </w:abstractNum>
  <w:abstractNum w:abstractNumId="4" w15:restartNumberingAfterBreak="0">
    <w:nsid w:val="66702242"/>
    <w:multiLevelType w:val="multilevel"/>
    <w:tmpl w:val="49DE53A8"/>
    <w:lvl w:ilvl="0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3"/>
      <w:lvlText w:val="%1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Style1"/>
      <w:lvlText w:val="%2.%3.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decimal"/>
      <w:lvlText w:val="(%5.%6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452096517">
    <w:abstractNumId w:val="2"/>
  </w:num>
  <w:num w:numId="2" w16cid:durableId="2131316973">
    <w:abstractNumId w:val="4"/>
  </w:num>
  <w:num w:numId="3" w16cid:durableId="15115304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4093083">
    <w:abstractNumId w:val="4"/>
  </w:num>
  <w:num w:numId="5" w16cid:durableId="1953394545">
    <w:abstractNumId w:val="3"/>
  </w:num>
  <w:num w:numId="6" w16cid:durableId="1816946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0C3"/>
    <w:rsid w:val="00023086"/>
    <w:rsid w:val="00047F98"/>
    <w:rsid w:val="0006434E"/>
    <w:rsid w:val="00080C03"/>
    <w:rsid w:val="000E7025"/>
    <w:rsid w:val="000F78E8"/>
    <w:rsid w:val="00104A55"/>
    <w:rsid w:val="00120557"/>
    <w:rsid w:val="001842A1"/>
    <w:rsid w:val="00191785"/>
    <w:rsid w:val="001A3D08"/>
    <w:rsid w:val="00220E6A"/>
    <w:rsid w:val="00264691"/>
    <w:rsid w:val="00291031"/>
    <w:rsid w:val="002C672F"/>
    <w:rsid w:val="002E332C"/>
    <w:rsid w:val="002E49EF"/>
    <w:rsid w:val="003319EB"/>
    <w:rsid w:val="0033606A"/>
    <w:rsid w:val="003D14EB"/>
    <w:rsid w:val="003E4567"/>
    <w:rsid w:val="003F0008"/>
    <w:rsid w:val="004A3BBA"/>
    <w:rsid w:val="00512BDB"/>
    <w:rsid w:val="00545F46"/>
    <w:rsid w:val="005A284E"/>
    <w:rsid w:val="005B3B42"/>
    <w:rsid w:val="005C70F6"/>
    <w:rsid w:val="00623097"/>
    <w:rsid w:val="006610C3"/>
    <w:rsid w:val="0068768B"/>
    <w:rsid w:val="006A052B"/>
    <w:rsid w:val="006A5FAD"/>
    <w:rsid w:val="006E189A"/>
    <w:rsid w:val="007F004C"/>
    <w:rsid w:val="007F5C0F"/>
    <w:rsid w:val="00883BE7"/>
    <w:rsid w:val="00897732"/>
    <w:rsid w:val="008B0EAD"/>
    <w:rsid w:val="008B5DAD"/>
    <w:rsid w:val="008C3205"/>
    <w:rsid w:val="00912587"/>
    <w:rsid w:val="00952651"/>
    <w:rsid w:val="009B4F77"/>
    <w:rsid w:val="009E6B1B"/>
    <w:rsid w:val="00A27B77"/>
    <w:rsid w:val="00A33C55"/>
    <w:rsid w:val="00A654F1"/>
    <w:rsid w:val="00AC5ADF"/>
    <w:rsid w:val="00B02E59"/>
    <w:rsid w:val="00BC2FE9"/>
    <w:rsid w:val="00BE5FC1"/>
    <w:rsid w:val="00C10D4F"/>
    <w:rsid w:val="00C516D4"/>
    <w:rsid w:val="00C53376"/>
    <w:rsid w:val="00C8642C"/>
    <w:rsid w:val="00C87091"/>
    <w:rsid w:val="00CA52F3"/>
    <w:rsid w:val="00D219C7"/>
    <w:rsid w:val="00D24AF4"/>
    <w:rsid w:val="00D52DFE"/>
    <w:rsid w:val="00D9013A"/>
    <w:rsid w:val="00DC5A36"/>
    <w:rsid w:val="00E45EAC"/>
    <w:rsid w:val="00E8149C"/>
    <w:rsid w:val="00EB1D3F"/>
    <w:rsid w:val="00EB7EA5"/>
    <w:rsid w:val="00EC4D04"/>
    <w:rsid w:val="00F04AE0"/>
    <w:rsid w:val="00F13F69"/>
    <w:rsid w:val="00F6543D"/>
    <w:rsid w:val="00F679B4"/>
    <w:rsid w:val="00F74924"/>
    <w:rsid w:val="00FC50F3"/>
    <w:rsid w:val="00FD5735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294A"/>
  <w15:docId w15:val="{B7C09997-8ACC-4CC2-882C-BD525D1F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376"/>
    <w:pPr>
      <w:overflowPunct w:val="0"/>
      <w:autoSpaceDE w:val="0"/>
      <w:autoSpaceDN w:val="0"/>
      <w:adjustRightInd w:val="0"/>
      <w:spacing w:before="120" w:after="240" w:line="240" w:lineRule="atLeast"/>
      <w:jc w:val="both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C53376"/>
    <w:pPr>
      <w:tabs>
        <w:tab w:val="center" w:pos="4320"/>
        <w:tab w:val="right" w:pos="8640"/>
      </w:tabs>
      <w:jc w:val="center"/>
      <w:outlineLvl w:val="0"/>
    </w:pPr>
    <w:rPr>
      <w:b/>
      <w:bCs/>
      <w:i/>
      <w:iCs/>
      <w:sz w:val="44"/>
    </w:rPr>
  </w:style>
  <w:style w:type="paragraph" w:styleId="Heading2">
    <w:name w:val="heading 2"/>
    <w:aliases w:val="h2,Title Header2"/>
    <w:basedOn w:val="Normal"/>
    <w:next w:val="Normal"/>
    <w:link w:val="Heading2Char"/>
    <w:qFormat/>
    <w:rsid w:val="00C53376"/>
    <w:pPr>
      <w:keepNext/>
      <w:numPr>
        <w:numId w:val="1"/>
      </w:numPr>
      <w:spacing w:before="240"/>
      <w:jc w:val="center"/>
      <w:outlineLvl w:val="1"/>
    </w:pPr>
    <w:rPr>
      <w:rFonts w:ascii="Times New Roman Bold" w:hAnsi="Times New Roman Bold"/>
      <w:b/>
      <w:sz w:val="28"/>
    </w:rPr>
  </w:style>
  <w:style w:type="paragraph" w:styleId="Heading3">
    <w:name w:val="heading 3"/>
    <w:aliases w:val="h3,1.2.3.,Section Header3,Sub-Clause Paragraph"/>
    <w:next w:val="Normal"/>
    <w:link w:val="Heading3Char"/>
    <w:qFormat/>
    <w:rsid w:val="00C53376"/>
    <w:pPr>
      <w:numPr>
        <w:ilvl w:val="1"/>
        <w:numId w:val="4"/>
      </w:numPr>
      <w:spacing w:before="240" w:after="240" w:line="240" w:lineRule="atLeast"/>
      <w:jc w:val="both"/>
      <w:outlineLvl w:val="2"/>
    </w:pPr>
    <w:rPr>
      <w:rFonts w:ascii="Times New Roman Bold" w:hAnsi="Times New Roman Bold"/>
      <w:b/>
      <w:sz w:val="28"/>
    </w:rPr>
  </w:style>
  <w:style w:type="paragraph" w:styleId="Heading4">
    <w:name w:val="heading 4"/>
    <w:basedOn w:val="Normal"/>
    <w:next w:val="Normal"/>
    <w:link w:val="Heading4Char"/>
    <w:autoRedefine/>
    <w:qFormat/>
    <w:rsid w:val="00C53376"/>
    <w:pPr>
      <w:keepNext/>
      <w:spacing w:before="240"/>
      <w:jc w:val="center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53376"/>
    <w:pPr>
      <w:keepNext/>
      <w:spacing w:before="0" w:after="0" w:line="240" w:lineRule="auto"/>
      <w:jc w:val="center"/>
      <w:outlineLvl w:val="4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C53376"/>
    <w:pPr>
      <w:numPr>
        <w:ilvl w:val="8"/>
        <w:numId w:val="3"/>
      </w:numPr>
      <w:overflowPunct/>
      <w:autoSpaceDE/>
      <w:autoSpaceDN/>
      <w:adjustRightInd/>
      <w:spacing w:before="240" w:after="60" w:line="240" w:lineRule="auto"/>
      <w:textAlignment w:val="auto"/>
      <w:outlineLvl w:val="8"/>
    </w:pPr>
    <w:rPr>
      <w:rFonts w:ascii="Arial" w:hAnsi="Arial"/>
      <w:b/>
      <w:i/>
      <w:sz w:val="18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BC2FE9"/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BC2FE9"/>
  </w:style>
  <w:style w:type="character" w:customStyle="1" w:styleId="BodyTextChar">
    <w:name w:val="Body Text Char"/>
    <w:basedOn w:val="DefaultParagraphFont"/>
    <w:link w:val="BodyText"/>
    <w:uiPriority w:val="1"/>
    <w:rsid w:val="00BC2FE9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53376"/>
    <w:pPr>
      <w:ind w:left="1440"/>
    </w:pPr>
  </w:style>
  <w:style w:type="character" w:customStyle="1" w:styleId="Heading1Char">
    <w:name w:val="Heading 1 Char"/>
    <w:link w:val="Heading1"/>
    <w:rsid w:val="00C53376"/>
    <w:rPr>
      <w:b/>
      <w:bCs/>
      <w:i/>
      <w:iCs/>
      <w:sz w:val="44"/>
    </w:rPr>
  </w:style>
  <w:style w:type="character" w:customStyle="1" w:styleId="Heading2Char">
    <w:name w:val="Heading 2 Char"/>
    <w:aliases w:val="h2 Char,Title Header2 Char"/>
    <w:link w:val="Heading2"/>
    <w:rsid w:val="00C53376"/>
    <w:rPr>
      <w:rFonts w:ascii="Times New Roman Bold" w:hAnsi="Times New Roman Bold"/>
      <w:b/>
      <w:sz w:val="28"/>
    </w:rPr>
  </w:style>
  <w:style w:type="character" w:customStyle="1" w:styleId="Heading3Char">
    <w:name w:val="Heading 3 Char"/>
    <w:aliases w:val="h3 Char,1.2.3. Char,Section Header3 Char,Sub-Clause Paragraph Char"/>
    <w:link w:val="Heading3"/>
    <w:rsid w:val="00C53376"/>
    <w:rPr>
      <w:rFonts w:ascii="Times New Roman Bold" w:hAnsi="Times New Roman Bold"/>
      <w:b/>
      <w:sz w:val="28"/>
    </w:rPr>
  </w:style>
  <w:style w:type="character" w:customStyle="1" w:styleId="Heading5Char">
    <w:name w:val="Heading 5 Char"/>
    <w:basedOn w:val="DefaultParagraphFont"/>
    <w:link w:val="Heading5"/>
    <w:rsid w:val="00C53376"/>
    <w:rPr>
      <w:b/>
      <w:bCs/>
      <w:sz w:val="28"/>
      <w:szCs w:val="28"/>
    </w:rPr>
  </w:style>
  <w:style w:type="character" w:customStyle="1" w:styleId="Heading9Char">
    <w:name w:val="Heading 9 Char"/>
    <w:link w:val="Heading9"/>
    <w:rsid w:val="00C53376"/>
    <w:rPr>
      <w:rFonts w:ascii="Arial" w:hAnsi="Arial"/>
      <w:b/>
      <w:i/>
      <w:sz w:val="18"/>
      <w:lang w:val="es-ES_tradnl" w:eastAsia="en-US" w:bidi="ar-SA"/>
    </w:rPr>
  </w:style>
  <w:style w:type="paragraph" w:styleId="Title">
    <w:name w:val="Title"/>
    <w:basedOn w:val="Normal"/>
    <w:link w:val="TitleChar"/>
    <w:qFormat/>
    <w:rsid w:val="00C53376"/>
    <w:pPr>
      <w:overflowPunct/>
      <w:autoSpaceDE/>
      <w:autoSpaceDN/>
      <w:adjustRightInd/>
      <w:spacing w:before="0" w:after="0" w:line="240" w:lineRule="auto"/>
      <w:jc w:val="center"/>
      <w:textAlignment w:val="auto"/>
    </w:pPr>
    <w:rPr>
      <w:rFonts w:ascii="Arial" w:hAnsi="Arial"/>
      <w:lang w:eastAsia="et-EE"/>
    </w:rPr>
  </w:style>
  <w:style w:type="character" w:customStyle="1" w:styleId="TitleChar">
    <w:name w:val="Title Char"/>
    <w:link w:val="Title"/>
    <w:rsid w:val="00C53376"/>
    <w:rPr>
      <w:rFonts w:ascii="Arial" w:hAnsi="Arial"/>
      <w:sz w:val="24"/>
      <w:lang w:eastAsia="et-EE"/>
    </w:rPr>
  </w:style>
  <w:style w:type="paragraph" w:styleId="NoSpacing">
    <w:name w:val="No Spacing"/>
    <w:link w:val="NoSpacingChar"/>
    <w:uiPriority w:val="1"/>
    <w:qFormat/>
    <w:rsid w:val="00C53376"/>
    <w:pPr>
      <w:spacing w:after="240" w:line="240" w:lineRule="atLeast"/>
      <w:ind w:left="1440" w:hanging="720"/>
      <w:jc w:val="both"/>
    </w:pPr>
    <w:rPr>
      <w:rFonts w:ascii="Calibri" w:eastAsia="Calibri" w:hAnsi="Calibri"/>
      <w:sz w:val="22"/>
      <w:szCs w:val="22"/>
      <w:lang w:val="en-PH"/>
    </w:rPr>
  </w:style>
  <w:style w:type="character" w:customStyle="1" w:styleId="NoSpacingChar">
    <w:name w:val="No Spacing Char"/>
    <w:link w:val="NoSpacing"/>
    <w:uiPriority w:val="1"/>
    <w:rsid w:val="00C53376"/>
    <w:rPr>
      <w:rFonts w:ascii="Calibri" w:eastAsia="Calibri" w:hAnsi="Calibri"/>
      <w:sz w:val="22"/>
      <w:szCs w:val="22"/>
      <w:lang w:val="en-PH"/>
    </w:rPr>
  </w:style>
  <w:style w:type="paragraph" w:customStyle="1" w:styleId="Style1">
    <w:name w:val="Style1"/>
    <w:basedOn w:val="Heading3"/>
    <w:qFormat/>
    <w:rsid w:val="00C53376"/>
    <w:pPr>
      <w:numPr>
        <w:ilvl w:val="2"/>
      </w:numPr>
    </w:pPr>
    <w:rPr>
      <w:rFonts w:ascii="Times New Roman" w:hAnsi="Times New Roman"/>
      <w:b w:val="0"/>
      <w:sz w:val="24"/>
    </w:rPr>
  </w:style>
  <w:style w:type="paragraph" w:customStyle="1" w:styleId="Style3">
    <w:name w:val="Style3"/>
    <w:basedOn w:val="Normal"/>
    <w:next w:val="Normal"/>
    <w:qFormat/>
    <w:rsid w:val="00C53376"/>
    <w:pPr>
      <w:numPr>
        <w:ilvl w:val="5"/>
        <w:numId w:val="5"/>
      </w:numPr>
    </w:pPr>
  </w:style>
  <w:style w:type="paragraph" w:customStyle="1" w:styleId="Heading50">
    <w:name w:val="Heading5"/>
    <w:basedOn w:val="Heading4"/>
    <w:qFormat/>
    <w:rsid w:val="00C53376"/>
    <w:pPr>
      <w:spacing w:before="0"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10C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0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BACRUBY</dc:creator>
  <cp:lastModifiedBy>Admin</cp:lastModifiedBy>
  <cp:revision>19</cp:revision>
  <cp:lastPrinted>2025-01-23T01:34:00Z</cp:lastPrinted>
  <dcterms:created xsi:type="dcterms:W3CDTF">2024-01-22T07:22:00Z</dcterms:created>
  <dcterms:modified xsi:type="dcterms:W3CDTF">2025-01-23T01:40:00Z</dcterms:modified>
</cp:coreProperties>
</file>