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767C" w14:textId="5DECA7FC" w:rsidR="002C4766" w:rsidRPr="00D25D30" w:rsidRDefault="00D25D30" w:rsidP="009973A9">
      <w:pPr>
        <w:spacing w:after="0" w:line="240" w:lineRule="auto"/>
        <w:jc w:val="center"/>
        <w:rPr>
          <w:rFonts w:ascii="Segoe UI" w:hAnsi="Segoe UI" w:cs="Segoe UI"/>
          <w:b/>
          <w:bCs/>
          <w:sz w:val="24"/>
          <w:lang w:val="en-US"/>
        </w:rPr>
      </w:pPr>
      <w:r>
        <w:rPr>
          <w:rFonts w:ascii="Segoe UI" w:hAnsi="Segoe UI" w:cs="Segoe UI"/>
          <w:b/>
          <w:bCs/>
          <w:sz w:val="24"/>
          <w:lang w:val="en-US"/>
        </w:rPr>
        <w:t>EXECUTIVE ORDER NO. 2025 - 008</w:t>
      </w:r>
    </w:p>
    <w:p w14:paraId="7BB16F0D" w14:textId="77777777" w:rsidR="005A34C1" w:rsidRDefault="005A34C1" w:rsidP="009973A9">
      <w:pPr>
        <w:spacing w:after="0" w:line="240" w:lineRule="auto"/>
        <w:jc w:val="center"/>
        <w:rPr>
          <w:rFonts w:ascii="Segoe UI" w:hAnsi="Segoe UI" w:cs="Segoe UI"/>
          <w:sz w:val="24"/>
          <w:lang w:val="en-US"/>
        </w:rPr>
      </w:pPr>
    </w:p>
    <w:p w14:paraId="60FE373D" w14:textId="77777777" w:rsidR="0088041D" w:rsidRDefault="005C3FDE" w:rsidP="009973A9">
      <w:pPr>
        <w:spacing w:after="0" w:line="240" w:lineRule="auto"/>
        <w:jc w:val="center"/>
        <w:rPr>
          <w:rFonts w:ascii="Segoe UI" w:hAnsi="Segoe UI" w:cs="Segoe UI"/>
          <w:b/>
          <w:sz w:val="24"/>
          <w:lang w:val="en-US"/>
        </w:rPr>
      </w:pPr>
      <w:r>
        <w:rPr>
          <w:rFonts w:ascii="Segoe UI" w:hAnsi="Segoe UI" w:cs="Segoe UI"/>
          <w:b/>
          <w:sz w:val="24"/>
          <w:lang w:val="en-US"/>
        </w:rPr>
        <w:t xml:space="preserve">SUSPENDING CLASSES IN PRIVATE AND PUBLIC SCHOOLS AT </w:t>
      </w:r>
      <w:r w:rsidR="0088041D">
        <w:rPr>
          <w:rFonts w:ascii="Segoe UI" w:hAnsi="Segoe UI" w:cs="Segoe UI"/>
          <w:b/>
          <w:sz w:val="24"/>
          <w:lang w:val="en-US"/>
        </w:rPr>
        <w:t>ALL LEVELS</w:t>
      </w:r>
    </w:p>
    <w:p w14:paraId="139A0032" w14:textId="77777777" w:rsidR="005A34C1" w:rsidRDefault="005C3FDE" w:rsidP="009973A9">
      <w:pPr>
        <w:spacing w:after="0" w:line="240" w:lineRule="auto"/>
        <w:jc w:val="center"/>
        <w:rPr>
          <w:rFonts w:ascii="Segoe UI" w:hAnsi="Segoe UI" w:cs="Segoe UI"/>
          <w:b/>
          <w:sz w:val="24"/>
          <w:lang w:val="en-US"/>
        </w:rPr>
      </w:pPr>
      <w:r>
        <w:rPr>
          <w:rFonts w:ascii="Segoe UI" w:hAnsi="Segoe UI" w:cs="Segoe UI"/>
          <w:b/>
          <w:sz w:val="24"/>
          <w:lang w:val="en-US"/>
        </w:rPr>
        <w:t>ON 17 JULY 2025 DUE TO HEAVY RAINS</w:t>
      </w:r>
    </w:p>
    <w:p w14:paraId="16063A42" w14:textId="77777777" w:rsidR="005C3FDE" w:rsidRDefault="005C3FDE" w:rsidP="009973A9">
      <w:pPr>
        <w:spacing w:after="0" w:line="240" w:lineRule="auto"/>
        <w:jc w:val="center"/>
        <w:rPr>
          <w:rFonts w:ascii="Segoe UI" w:hAnsi="Segoe UI" w:cs="Segoe UI"/>
          <w:b/>
          <w:sz w:val="24"/>
          <w:lang w:val="en-US"/>
        </w:rPr>
      </w:pPr>
    </w:p>
    <w:p w14:paraId="07F5C362" w14:textId="77777777" w:rsidR="00C7668F" w:rsidRDefault="00C7668F" w:rsidP="00911E09">
      <w:pPr>
        <w:spacing w:after="0" w:line="240" w:lineRule="auto"/>
        <w:jc w:val="both"/>
        <w:rPr>
          <w:rFonts w:ascii="Segoe UI" w:hAnsi="Segoe UI" w:cs="Segoe UI"/>
          <w:sz w:val="24"/>
          <w:lang w:val="en-US"/>
        </w:rPr>
      </w:pPr>
      <w:r w:rsidRPr="00354B73">
        <w:rPr>
          <w:rFonts w:ascii="Segoe UI" w:hAnsi="Segoe UI" w:cs="Segoe UI"/>
          <w:b/>
          <w:sz w:val="24"/>
          <w:lang w:val="en-US"/>
        </w:rPr>
        <w:t xml:space="preserve">WHEREAS, </w:t>
      </w:r>
      <w:r w:rsidRPr="00911E09">
        <w:rPr>
          <w:rFonts w:ascii="Segoe UI" w:hAnsi="Segoe UI" w:cs="Segoe UI"/>
          <w:sz w:val="24"/>
          <w:lang w:val="en-US"/>
        </w:rPr>
        <w:t>as of 5:00 AM on July 17, 2025, data from the Philippine Atmospheric, Geophysical and Astronomical Services Administration (PAGASA) and the Department of the Interior and Local Government - Center for Disaster Information Exchange (DILG-</w:t>
      </w:r>
      <w:proofErr w:type="spellStart"/>
      <w:r w:rsidRPr="00911E09">
        <w:rPr>
          <w:rFonts w:ascii="Segoe UI" w:hAnsi="Segoe UI" w:cs="Segoe UI"/>
          <w:sz w:val="24"/>
          <w:lang w:val="en-US"/>
        </w:rPr>
        <w:t>CODIX</w:t>
      </w:r>
      <w:proofErr w:type="spellEnd"/>
      <w:r w:rsidRPr="00911E09">
        <w:rPr>
          <w:rFonts w:ascii="Segoe UI" w:hAnsi="Segoe UI" w:cs="Segoe UI"/>
          <w:sz w:val="24"/>
          <w:lang w:val="en-US"/>
        </w:rPr>
        <w:t>) indicated that Tropical Depression “Crising” continues to pose significant threats and risks to areas within and beyond its 560-kilometer diameter, including the Municipality of Bato, which has been experiencing continuous heavy rainfall since the previous night;</w:t>
      </w:r>
    </w:p>
    <w:p w14:paraId="7A552C10" w14:textId="77777777" w:rsidR="00C7668F" w:rsidRDefault="00C7668F" w:rsidP="00911E09">
      <w:pPr>
        <w:spacing w:after="0" w:line="240" w:lineRule="auto"/>
        <w:jc w:val="both"/>
        <w:rPr>
          <w:rFonts w:ascii="Segoe UI" w:hAnsi="Segoe UI" w:cs="Segoe UI"/>
          <w:sz w:val="24"/>
          <w:lang w:val="en-US"/>
        </w:rPr>
      </w:pPr>
    </w:p>
    <w:p w14:paraId="30885B1F" w14:textId="77777777" w:rsidR="005C3FDE" w:rsidRDefault="00911E09" w:rsidP="00911E09">
      <w:pPr>
        <w:spacing w:after="0" w:line="240" w:lineRule="auto"/>
        <w:jc w:val="both"/>
        <w:rPr>
          <w:rFonts w:ascii="Segoe UI" w:hAnsi="Segoe UI" w:cs="Segoe UI"/>
          <w:sz w:val="24"/>
          <w:lang w:val="en-US"/>
        </w:rPr>
      </w:pPr>
      <w:r w:rsidRPr="00911E09">
        <w:rPr>
          <w:rFonts w:ascii="Segoe UI" w:hAnsi="Segoe UI" w:cs="Segoe UI"/>
          <w:b/>
          <w:sz w:val="24"/>
          <w:lang w:val="en-US"/>
        </w:rPr>
        <w:t xml:space="preserve">WHEREAS, </w:t>
      </w:r>
      <w:r w:rsidRPr="00911E09">
        <w:rPr>
          <w:rFonts w:ascii="Segoe UI" w:hAnsi="Segoe UI" w:cs="Segoe UI"/>
          <w:sz w:val="24"/>
          <w:lang w:val="en-US"/>
        </w:rPr>
        <w:t>Sections 16 and 444 of the Local Government Code of 1991 mandate local government units (LGUs), through the exercise of their general welfare and executive powers, to ensure and promote the health, safety, and general welfare of their constituents;</w:t>
      </w:r>
    </w:p>
    <w:p w14:paraId="7A1C9118" w14:textId="77777777" w:rsidR="00C73CCF" w:rsidRDefault="00C73CCF" w:rsidP="00911E09">
      <w:pPr>
        <w:spacing w:after="0" w:line="240" w:lineRule="auto"/>
        <w:jc w:val="both"/>
        <w:rPr>
          <w:rFonts w:ascii="Segoe UI" w:hAnsi="Segoe UI" w:cs="Segoe UI"/>
          <w:sz w:val="24"/>
          <w:lang w:val="en-US"/>
        </w:rPr>
      </w:pPr>
    </w:p>
    <w:p w14:paraId="34F747F2" w14:textId="77777777" w:rsidR="00C73CCF" w:rsidRDefault="00C7668F" w:rsidP="00911E09">
      <w:pPr>
        <w:spacing w:after="0" w:line="240" w:lineRule="auto"/>
        <w:jc w:val="both"/>
        <w:rPr>
          <w:rFonts w:ascii="Segoe UI" w:hAnsi="Segoe UI" w:cs="Segoe UI"/>
          <w:sz w:val="24"/>
          <w:lang w:val="en-US"/>
        </w:rPr>
      </w:pPr>
      <w:r w:rsidRPr="00C7668F">
        <w:rPr>
          <w:rFonts w:ascii="Segoe UI" w:hAnsi="Segoe UI" w:cs="Segoe UI"/>
          <w:b/>
          <w:sz w:val="24"/>
          <w:lang w:val="en-US"/>
        </w:rPr>
        <w:t>WHEREAS,</w:t>
      </w:r>
      <w:r w:rsidRPr="00C7668F">
        <w:rPr>
          <w:rFonts w:ascii="Segoe UI" w:hAnsi="Segoe UI" w:cs="Segoe UI"/>
          <w:sz w:val="24"/>
          <w:lang w:val="en-US"/>
        </w:rPr>
        <w:t xml:space="preserve"> the continued heavy rains brought by Tropical Depression “Crising” may result in localized flooding, landslides, and other hazards that could endanger the lives and safety of students, teachers, and school personnel;</w:t>
      </w:r>
    </w:p>
    <w:p w14:paraId="0D8FDD11" w14:textId="77777777" w:rsidR="00911E09" w:rsidRDefault="00911E09" w:rsidP="00911E09">
      <w:pPr>
        <w:spacing w:after="0" w:line="240" w:lineRule="auto"/>
        <w:jc w:val="both"/>
        <w:rPr>
          <w:rFonts w:ascii="Segoe UI" w:hAnsi="Segoe UI" w:cs="Segoe UI"/>
          <w:sz w:val="24"/>
          <w:lang w:val="en-US"/>
        </w:rPr>
      </w:pPr>
    </w:p>
    <w:p w14:paraId="632099F5" w14:textId="77777777" w:rsidR="00911E09" w:rsidRDefault="006E6CDF" w:rsidP="00911E09">
      <w:pPr>
        <w:spacing w:after="0" w:line="240" w:lineRule="auto"/>
        <w:jc w:val="both"/>
        <w:rPr>
          <w:rFonts w:ascii="Segoe UI" w:hAnsi="Segoe UI" w:cs="Segoe UI"/>
          <w:sz w:val="24"/>
          <w:lang w:val="en-US"/>
        </w:rPr>
      </w:pPr>
      <w:r w:rsidRPr="006E6CDF">
        <w:rPr>
          <w:rFonts w:ascii="Segoe UI" w:hAnsi="Segoe UI" w:cs="Segoe UI"/>
          <w:b/>
          <w:sz w:val="24"/>
          <w:lang w:val="en-US"/>
        </w:rPr>
        <w:t>NOW, THEREFORE, I, BRYAN NILE A. GERTOS,</w:t>
      </w:r>
      <w:r w:rsidRPr="006E6CDF">
        <w:rPr>
          <w:rFonts w:ascii="Segoe UI" w:hAnsi="Segoe UI" w:cs="Segoe UI"/>
          <w:sz w:val="24"/>
          <w:lang w:val="en-US"/>
        </w:rPr>
        <w:t xml:space="preserve"> Municipal Mayor of Bato, Leyte, by virtue of the powers vested in me by law, do hereby order the </w:t>
      </w:r>
      <w:r w:rsidRPr="0088041D">
        <w:rPr>
          <w:rFonts w:ascii="Segoe UI" w:hAnsi="Segoe UI" w:cs="Segoe UI"/>
          <w:b/>
          <w:sz w:val="24"/>
          <w:lang w:val="en-US"/>
        </w:rPr>
        <w:t>SUSPENSION OF CLASSES</w:t>
      </w:r>
      <w:r w:rsidRPr="006E6CDF">
        <w:rPr>
          <w:rFonts w:ascii="Segoe UI" w:hAnsi="Segoe UI" w:cs="Segoe UI"/>
          <w:sz w:val="24"/>
          <w:lang w:val="en-US"/>
        </w:rPr>
        <w:t xml:space="preserve"> in all public and private schools at all levels within the Municipality of Bato on 17 July 2025</w:t>
      </w:r>
      <w:r w:rsidR="004C63C6" w:rsidRPr="004C63C6">
        <w:rPr>
          <w:rFonts w:ascii="Segoe UI" w:hAnsi="Segoe UI" w:cs="Segoe UI"/>
          <w:sz w:val="24"/>
          <w:lang w:val="en-US"/>
        </w:rPr>
        <w:t>, in view of the foregoing circumstances.</w:t>
      </w:r>
    </w:p>
    <w:p w14:paraId="74BF4276" w14:textId="77777777" w:rsidR="004C63C6" w:rsidRDefault="004C63C6" w:rsidP="00911E09">
      <w:pPr>
        <w:spacing w:after="0" w:line="240" w:lineRule="auto"/>
        <w:jc w:val="both"/>
        <w:rPr>
          <w:rFonts w:ascii="Segoe UI" w:hAnsi="Segoe UI" w:cs="Segoe UI"/>
          <w:sz w:val="24"/>
          <w:lang w:val="en-US"/>
        </w:rPr>
      </w:pPr>
    </w:p>
    <w:p w14:paraId="6865AFBC" w14:textId="77777777" w:rsidR="004C63C6" w:rsidRDefault="004C63C6" w:rsidP="00911E09">
      <w:pPr>
        <w:spacing w:after="0" w:line="240" w:lineRule="auto"/>
        <w:jc w:val="both"/>
        <w:rPr>
          <w:rFonts w:ascii="Segoe UI" w:hAnsi="Segoe UI" w:cs="Segoe UI"/>
          <w:sz w:val="24"/>
          <w:lang w:val="en-US"/>
        </w:rPr>
      </w:pPr>
      <w:r>
        <w:rPr>
          <w:rFonts w:ascii="Segoe UI" w:hAnsi="Segoe UI" w:cs="Segoe UI"/>
          <w:sz w:val="24"/>
          <w:lang w:val="en-US"/>
        </w:rPr>
        <w:t>Done this 17</w:t>
      </w:r>
      <w:r w:rsidRPr="004C63C6">
        <w:rPr>
          <w:rFonts w:ascii="Segoe UI" w:hAnsi="Segoe UI" w:cs="Segoe UI"/>
          <w:sz w:val="24"/>
          <w:vertAlign w:val="superscript"/>
          <w:lang w:val="en-US"/>
        </w:rPr>
        <w:t>th</w:t>
      </w:r>
      <w:r>
        <w:rPr>
          <w:rFonts w:ascii="Segoe UI" w:hAnsi="Segoe UI" w:cs="Segoe UI"/>
          <w:sz w:val="24"/>
          <w:lang w:val="en-US"/>
        </w:rPr>
        <w:t xml:space="preserve"> day of July 2025, Bato, Leyte.</w:t>
      </w:r>
    </w:p>
    <w:p w14:paraId="2013BDB4" w14:textId="77777777" w:rsidR="004C63C6" w:rsidRDefault="004C63C6" w:rsidP="00911E09">
      <w:pPr>
        <w:spacing w:after="0" w:line="240" w:lineRule="auto"/>
        <w:jc w:val="both"/>
        <w:rPr>
          <w:rFonts w:ascii="Segoe UI" w:hAnsi="Segoe UI" w:cs="Segoe UI"/>
          <w:sz w:val="24"/>
          <w:lang w:val="en-US"/>
        </w:rPr>
      </w:pPr>
    </w:p>
    <w:p w14:paraId="1084BD04" w14:textId="77777777" w:rsidR="00D25D30" w:rsidRDefault="00D25D30" w:rsidP="00911E09">
      <w:pPr>
        <w:spacing w:after="0" w:line="240" w:lineRule="auto"/>
        <w:jc w:val="both"/>
        <w:rPr>
          <w:rFonts w:ascii="Segoe UI" w:hAnsi="Segoe UI" w:cs="Segoe UI"/>
          <w:sz w:val="24"/>
          <w:lang w:val="en-US"/>
        </w:rPr>
      </w:pPr>
    </w:p>
    <w:p w14:paraId="30616647" w14:textId="77777777" w:rsidR="004C63C6" w:rsidRDefault="004C63C6" w:rsidP="00911E09">
      <w:pPr>
        <w:spacing w:after="0" w:line="240" w:lineRule="auto"/>
        <w:jc w:val="both"/>
        <w:rPr>
          <w:rFonts w:ascii="Segoe UI" w:hAnsi="Segoe UI" w:cs="Segoe UI"/>
          <w:sz w:val="24"/>
          <w:lang w:val="en-US"/>
        </w:rPr>
      </w:pPr>
    </w:p>
    <w:p w14:paraId="239D7B00" w14:textId="77777777" w:rsidR="00C7668F" w:rsidRDefault="00C7668F" w:rsidP="00911E09">
      <w:pPr>
        <w:spacing w:after="0" w:line="240" w:lineRule="auto"/>
        <w:jc w:val="both"/>
        <w:rPr>
          <w:rFonts w:ascii="Segoe UI" w:hAnsi="Segoe UI" w:cs="Segoe UI"/>
          <w:sz w:val="24"/>
          <w:lang w:val="en-US"/>
        </w:rPr>
      </w:pPr>
    </w:p>
    <w:p w14:paraId="6B84743B" w14:textId="77777777" w:rsidR="004C63C6" w:rsidRDefault="004C63C6" w:rsidP="004C63C6">
      <w:pPr>
        <w:spacing w:after="0" w:line="240" w:lineRule="auto"/>
        <w:jc w:val="center"/>
        <w:rPr>
          <w:rFonts w:ascii="Segoe UI" w:hAnsi="Segoe UI" w:cs="Segoe UI"/>
          <w:b/>
          <w:sz w:val="24"/>
          <w:lang w:val="en-US"/>
        </w:rPr>
      </w:pPr>
      <w:r>
        <w:rPr>
          <w:rFonts w:ascii="Segoe UI" w:hAnsi="Segoe UI" w:cs="Segoe UI"/>
          <w:b/>
          <w:sz w:val="24"/>
          <w:lang w:val="en-US"/>
        </w:rPr>
        <w:t>BRYAN NILE A. GERTOS</w:t>
      </w:r>
    </w:p>
    <w:p w14:paraId="536BF557" w14:textId="77777777" w:rsidR="004C63C6" w:rsidRPr="004C63C6" w:rsidRDefault="004C63C6" w:rsidP="004C63C6">
      <w:pPr>
        <w:spacing w:after="0" w:line="240" w:lineRule="auto"/>
        <w:jc w:val="center"/>
        <w:rPr>
          <w:rFonts w:ascii="Segoe UI" w:hAnsi="Segoe UI" w:cs="Segoe UI"/>
          <w:sz w:val="24"/>
          <w:lang w:val="en-US"/>
        </w:rPr>
      </w:pPr>
      <w:r>
        <w:rPr>
          <w:rFonts w:ascii="Segoe UI" w:hAnsi="Segoe UI" w:cs="Segoe UI"/>
          <w:sz w:val="24"/>
          <w:lang w:val="en-US"/>
        </w:rPr>
        <w:t>Municipal Mayor</w:t>
      </w:r>
    </w:p>
    <w:sectPr w:rsidR="004C63C6" w:rsidRPr="004C63C6" w:rsidSect="00047118">
      <w:pgSz w:w="11906" w:h="16838" w:code="9"/>
      <w:pgMar w:top="225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3A9"/>
    <w:rsid w:val="00047118"/>
    <w:rsid w:val="002C4766"/>
    <w:rsid w:val="00354B73"/>
    <w:rsid w:val="003C6D5B"/>
    <w:rsid w:val="004C63C6"/>
    <w:rsid w:val="005A34C1"/>
    <w:rsid w:val="005C3FDE"/>
    <w:rsid w:val="006E6CDF"/>
    <w:rsid w:val="0088041D"/>
    <w:rsid w:val="00911E09"/>
    <w:rsid w:val="009973A9"/>
    <w:rsid w:val="00B7472D"/>
    <w:rsid w:val="00C73CCF"/>
    <w:rsid w:val="00C7668F"/>
    <w:rsid w:val="00D25D30"/>
    <w:rsid w:val="00FB146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B8B9"/>
  <w15:chartTrackingRefBased/>
  <w15:docId w15:val="{F0B501B9-07D4-4C3E-B690-B8BB3D26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 Office</dc:creator>
  <cp:keywords/>
  <dc:description/>
  <cp:lastModifiedBy>Admin</cp:lastModifiedBy>
  <cp:revision>3</cp:revision>
  <dcterms:created xsi:type="dcterms:W3CDTF">2025-07-17T00:24:00Z</dcterms:created>
  <dcterms:modified xsi:type="dcterms:W3CDTF">2025-07-17T00:24:00Z</dcterms:modified>
</cp:coreProperties>
</file>