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B3DCC" w14:textId="2DAE3019" w:rsidR="007072CF" w:rsidRDefault="007072CF" w:rsidP="007072CF">
      <w:pPr>
        <w:spacing w:after="0" w:line="240" w:lineRule="auto"/>
        <w:jc w:val="center"/>
        <w:rPr>
          <w:rFonts w:ascii="Segoe UI" w:eastAsia="Calibri" w:hAnsi="Segoe UI" w:cs="Segoe UI"/>
          <w:b/>
          <w:sz w:val="24"/>
          <w:szCs w:val="24"/>
        </w:rPr>
      </w:pPr>
      <w:r w:rsidRPr="00896BEB">
        <w:rPr>
          <w:rFonts w:ascii="Segoe UI" w:eastAsia="Calibri" w:hAnsi="Segoe UI" w:cs="Segoe UI"/>
          <w:b/>
          <w:sz w:val="24"/>
          <w:szCs w:val="24"/>
        </w:rPr>
        <w:t xml:space="preserve">EXECUTIVE ORDER NO.  </w:t>
      </w:r>
      <w:r>
        <w:rPr>
          <w:rFonts w:ascii="Segoe UI" w:eastAsia="Calibri" w:hAnsi="Segoe UI" w:cs="Segoe UI"/>
          <w:b/>
          <w:sz w:val="24"/>
          <w:szCs w:val="24"/>
        </w:rPr>
        <w:t>2026 – 006</w:t>
      </w:r>
    </w:p>
    <w:p w14:paraId="6AFE7B3F" w14:textId="77777777" w:rsidR="007072CF" w:rsidRPr="00896BEB" w:rsidRDefault="007072CF" w:rsidP="007072CF">
      <w:pPr>
        <w:spacing w:after="0" w:line="240" w:lineRule="auto"/>
        <w:jc w:val="center"/>
        <w:rPr>
          <w:rFonts w:ascii="Segoe UI" w:eastAsia="Calibri" w:hAnsi="Segoe UI" w:cs="Segoe UI"/>
          <w:b/>
          <w:sz w:val="24"/>
          <w:szCs w:val="24"/>
        </w:rPr>
      </w:pPr>
    </w:p>
    <w:p w14:paraId="3FCB0C4F" w14:textId="0B951CCD" w:rsidR="007072CF" w:rsidRPr="00896BEB" w:rsidRDefault="007072CF" w:rsidP="007072CF">
      <w:pPr>
        <w:spacing w:after="0" w:line="240" w:lineRule="auto"/>
        <w:jc w:val="center"/>
        <w:rPr>
          <w:rFonts w:ascii="Segoe UI" w:eastAsia="Calibri" w:hAnsi="Segoe UI" w:cs="Segoe UI"/>
          <w:b/>
          <w:sz w:val="24"/>
          <w:szCs w:val="24"/>
        </w:rPr>
      </w:pPr>
      <w:r>
        <w:rPr>
          <w:rFonts w:ascii="Segoe UI" w:eastAsia="Calibri" w:hAnsi="Segoe UI" w:cs="Segoe UI"/>
          <w:b/>
          <w:sz w:val="24"/>
          <w:szCs w:val="24"/>
        </w:rPr>
        <w:t>REORGANIZING</w:t>
      </w:r>
      <w:r w:rsidRPr="00896BEB">
        <w:rPr>
          <w:rFonts w:ascii="Segoe UI" w:eastAsia="Calibri" w:hAnsi="Segoe UI" w:cs="Segoe UI"/>
          <w:b/>
          <w:sz w:val="24"/>
          <w:szCs w:val="24"/>
        </w:rPr>
        <w:t xml:space="preserve"> THE MUNICIPAL </w:t>
      </w:r>
      <w:r>
        <w:rPr>
          <w:rFonts w:ascii="Segoe UI" w:eastAsia="Calibri" w:hAnsi="Segoe UI" w:cs="Segoe UI"/>
          <w:b/>
          <w:sz w:val="24"/>
          <w:szCs w:val="24"/>
        </w:rPr>
        <w:t>DRINKING WATER QUALITY MONITORING COMMITTEE AND ITS TECHNICAL WORKING GROUP OF BATO, LEYTE</w:t>
      </w:r>
    </w:p>
    <w:p w14:paraId="6BA4063E" w14:textId="77777777" w:rsidR="007072CF" w:rsidRPr="00896BEB" w:rsidRDefault="007072CF" w:rsidP="007072CF">
      <w:pPr>
        <w:spacing w:after="0" w:line="240" w:lineRule="auto"/>
        <w:rPr>
          <w:rFonts w:ascii="Segoe UI" w:eastAsia="Calibri" w:hAnsi="Segoe UI" w:cs="Segoe UI"/>
          <w:sz w:val="24"/>
          <w:szCs w:val="24"/>
        </w:rPr>
      </w:pPr>
    </w:p>
    <w:p w14:paraId="0E9066AC" w14:textId="77777777" w:rsidR="007072CF" w:rsidRDefault="007072CF" w:rsidP="007072CF">
      <w:pPr>
        <w:spacing w:after="0" w:line="240" w:lineRule="auto"/>
        <w:jc w:val="both"/>
        <w:rPr>
          <w:rFonts w:ascii="Segoe UI" w:eastAsia="Calibri" w:hAnsi="Segoe UI" w:cs="Segoe UI"/>
          <w:sz w:val="24"/>
          <w:szCs w:val="24"/>
        </w:rPr>
      </w:pPr>
      <w:r>
        <w:rPr>
          <w:rFonts w:ascii="Segoe UI" w:eastAsia="Calibri" w:hAnsi="Segoe UI" w:cs="Segoe UI"/>
          <w:b/>
          <w:sz w:val="24"/>
          <w:szCs w:val="24"/>
        </w:rPr>
        <w:t>WHEREAS</w:t>
      </w:r>
      <w:r>
        <w:rPr>
          <w:rFonts w:ascii="Segoe UI" w:eastAsia="Calibri" w:hAnsi="Segoe UI" w:cs="Segoe UI"/>
          <w:sz w:val="24"/>
          <w:szCs w:val="24"/>
        </w:rPr>
        <w:t>, Section 3.5 of the IRR of Chapter III - Water Supply of PD 856 states that the local health authority shall establish a Water Surveillance Program through the creation of local Drinking Water Quality Monitoring Committee;</w:t>
      </w:r>
    </w:p>
    <w:p w14:paraId="54BF888F" w14:textId="77777777" w:rsidR="007072CF" w:rsidRDefault="007072CF" w:rsidP="007072CF">
      <w:pPr>
        <w:spacing w:after="0" w:line="240" w:lineRule="auto"/>
        <w:jc w:val="both"/>
        <w:rPr>
          <w:rFonts w:ascii="Segoe UI" w:eastAsia="Calibri" w:hAnsi="Segoe UI" w:cs="Segoe UI"/>
          <w:sz w:val="24"/>
          <w:szCs w:val="24"/>
        </w:rPr>
      </w:pPr>
    </w:p>
    <w:p w14:paraId="52E6B901" w14:textId="77777777" w:rsidR="007072CF" w:rsidRPr="00D361EF" w:rsidRDefault="007072CF" w:rsidP="007072CF">
      <w:pPr>
        <w:spacing w:after="0" w:line="240" w:lineRule="auto"/>
        <w:jc w:val="both"/>
        <w:rPr>
          <w:rFonts w:ascii="Segoe UI" w:eastAsia="Calibri" w:hAnsi="Segoe UI" w:cs="Segoe UI"/>
          <w:sz w:val="24"/>
          <w:szCs w:val="24"/>
        </w:rPr>
      </w:pPr>
      <w:r>
        <w:rPr>
          <w:rFonts w:ascii="Segoe UI" w:eastAsia="Calibri" w:hAnsi="Segoe UI" w:cs="Segoe UI"/>
          <w:b/>
          <w:sz w:val="24"/>
          <w:szCs w:val="24"/>
        </w:rPr>
        <w:t>WHEREAS</w:t>
      </w:r>
      <w:r>
        <w:rPr>
          <w:rFonts w:ascii="Segoe UI" w:eastAsia="Calibri" w:hAnsi="Segoe UI" w:cs="Segoe UI"/>
          <w:sz w:val="24"/>
          <w:szCs w:val="24"/>
        </w:rPr>
        <w:t>, the code of sanitation of the Philippines (PD No. 856) has prescribed the standards and procedures in ensuring water quality and it is imperative that same shall be fully implemented in all levels of the local government units;</w:t>
      </w:r>
    </w:p>
    <w:p w14:paraId="78543A25" w14:textId="77777777" w:rsidR="007072CF" w:rsidRDefault="007072CF" w:rsidP="007072CF">
      <w:pPr>
        <w:spacing w:after="0" w:line="240" w:lineRule="auto"/>
        <w:jc w:val="both"/>
        <w:rPr>
          <w:rFonts w:ascii="Segoe UI" w:eastAsia="Calibri" w:hAnsi="Segoe UI" w:cs="Segoe UI"/>
          <w:sz w:val="24"/>
          <w:szCs w:val="24"/>
        </w:rPr>
      </w:pPr>
    </w:p>
    <w:p w14:paraId="52479507" w14:textId="77777777" w:rsidR="007072CF" w:rsidRDefault="007072CF" w:rsidP="007072CF">
      <w:pPr>
        <w:spacing w:after="0" w:line="240" w:lineRule="auto"/>
        <w:jc w:val="both"/>
        <w:rPr>
          <w:rFonts w:ascii="Segoe UI" w:eastAsia="Calibri" w:hAnsi="Segoe UI" w:cs="Segoe UI"/>
          <w:sz w:val="24"/>
          <w:szCs w:val="24"/>
        </w:rPr>
      </w:pPr>
      <w:r>
        <w:rPr>
          <w:rFonts w:ascii="Segoe UI" w:eastAsia="Calibri" w:hAnsi="Segoe UI" w:cs="Segoe UI"/>
          <w:b/>
          <w:sz w:val="24"/>
          <w:szCs w:val="24"/>
        </w:rPr>
        <w:t>WHEREAS</w:t>
      </w:r>
      <w:r>
        <w:rPr>
          <w:rFonts w:ascii="Segoe UI" w:eastAsia="Calibri" w:hAnsi="Segoe UI" w:cs="Segoe UI"/>
          <w:sz w:val="24"/>
          <w:szCs w:val="24"/>
        </w:rPr>
        <w:t>, the quality of all water sources in the municipality of Bato, Leyte should be regularly MONITORED AND ANALYZED TO ENSURE PUBLIC HEALTH AND GENERAL WELFARE WHICH IS ONE of the primary responsibilities of all local government units;</w:t>
      </w:r>
    </w:p>
    <w:p w14:paraId="1F2D037D" w14:textId="77777777" w:rsidR="007072CF" w:rsidRDefault="007072CF" w:rsidP="007072CF">
      <w:pPr>
        <w:spacing w:after="0" w:line="240" w:lineRule="auto"/>
        <w:jc w:val="both"/>
        <w:rPr>
          <w:rFonts w:ascii="Segoe UI" w:eastAsia="Calibri" w:hAnsi="Segoe UI" w:cs="Segoe UI"/>
          <w:sz w:val="24"/>
          <w:szCs w:val="24"/>
        </w:rPr>
      </w:pPr>
    </w:p>
    <w:p w14:paraId="1CEB9300" w14:textId="77777777" w:rsidR="007072CF" w:rsidRPr="00950048" w:rsidRDefault="007072CF" w:rsidP="007072CF">
      <w:pPr>
        <w:spacing w:after="0" w:line="240" w:lineRule="auto"/>
        <w:jc w:val="both"/>
        <w:rPr>
          <w:rFonts w:ascii="Segoe UI" w:eastAsia="Calibri" w:hAnsi="Segoe UI" w:cs="Segoe UI"/>
          <w:sz w:val="24"/>
          <w:szCs w:val="24"/>
        </w:rPr>
      </w:pPr>
      <w:r>
        <w:rPr>
          <w:rFonts w:ascii="Segoe UI" w:eastAsia="Calibri" w:hAnsi="Segoe UI" w:cs="Segoe UI"/>
          <w:b/>
          <w:sz w:val="24"/>
          <w:szCs w:val="24"/>
        </w:rPr>
        <w:t>WHEREAS</w:t>
      </w:r>
      <w:r>
        <w:rPr>
          <w:rFonts w:ascii="Segoe UI" w:eastAsia="Calibri" w:hAnsi="Segoe UI" w:cs="Segoe UI"/>
          <w:sz w:val="24"/>
          <w:szCs w:val="24"/>
        </w:rPr>
        <w:t>, the responsibility of ensuring the quality and safety of all water sources has become all the more paramount and that access to safe potable drinking water is one of the benchmarks of an improved quality to live in line with the thrust of poverty reduction.</w:t>
      </w:r>
    </w:p>
    <w:p w14:paraId="14733082" w14:textId="77777777" w:rsidR="007072CF" w:rsidRDefault="007072CF" w:rsidP="007072CF">
      <w:pPr>
        <w:spacing w:after="0" w:line="240" w:lineRule="auto"/>
        <w:jc w:val="both"/>
        <w:rPr>
          <w:rFonts w:ascii="Segoe UI" w:eastAsia="Calibri" w:hAnsi="Segoe UI" w:cs="Segoe UI"/>
          <w:sz w:val="24"/>
          <w:szCs w:val="24"/>
        </w:rPr>
      </w:pPr>
    </w:p>
    <w:p w14:paraId="2218A5F9" w14:textId="77777777" w:rsidR="007072CF" w:rsidRDefault="007072CF" w:rsidP="007072CF">
      <w:pPr>
        <w:spacing w:after="0" w:line="240" w:lineRule="auto"/>
        <w:jc w:val="both"/>
        <w:rPr>
          <w:rFonts w:ascii="Segoe UI" w:eastAsia="Calibri" w:hAnsi="Segoe UI" w:cs="Segoe UI"/>
          <w:sz w:val="24"/>
          <w:szCs w:val="24"/>
        </w:rPr>
      </w:pPr>
      <w:r>
        <w:rPr>
          <w:rFonts w:ascii="Segoe UI" w:eastAsia="Calibri" w:hAnsi="Segoe UI" w:cs="Segoe UI"/>
          <w:b/>
          <w:sz w:val="24"/>
          <w:szCs w:val="24"/>
        </w:rPr>
        <w:t>NOW THEREFORE, I, BRYAN NILE A. GERTOS</w:t>
      </w:r>
      <w:r>
        <w:rPr>
          <w:rFonts w:ascii="Segoe UI" w:eastAsia="Calibri" w:hAnsi="Segoe UI" w:cs="Segoe UI"/>
          <w:sz w:val="24"/>
          <w:szCs w:val="24"/>
        </w:rPr>
        <w:t>, Municipal Mayor of the Municipality of Bato, Leyte, by virtue of the powers vested in me by law, do hereby order:</w:t>
      </w:r>
    </w:p>
    <w:p w14:paraId="26A40485" w14:textId="77777777" w:rsidR="007072CF" w:rsidRDefault="007072CF" w:rsidP="007072CF">
      <w:pPr>
        <w:spacing w:after="0" w:line="240" w:lineRule="auto"/>
        <w:jc w:val="both"/>
        <w:rPr>
          <w:rFonts w:ascii="Segoe UI" w:eastAsia="Calibri" w:hAnsi="Segoe UI" w:cs="Segoe UI"/>
          <w:sz w:val="24"/>
          <w:szCs w:val="24"/>
        </w:rPr>
      </w:pPr>
    </w:p>
    <w:p w14:paraId="7D4E2B98" w14:textId="77777777" w:rsidR="007072CF" w:rsidRDefault="007072CF" w:rsidP="007072CF">
      <w:pPr>
        <w:spacing w:after="0" w:line="240" w:lineRule="auto"/>
        <w:jc w:val="both"/>
        <w:rPr>
          <w:rFonts w:ascii="Segoe UI" w:eastAsia="Calibri" w:hAnsi="Segoe UI" w:cs="Segoe UI"/>
          <w:sz w:val="24"/>
          <w:szCs w:val="24"/>
        </w:rPr>
      </w:pPr>
      <w:r w:rsidRPr="00714C37">
        <w:rPr>
          <w:rFonts w:ascii="Segoe UI" w:eastAsia="Calibri" w:hAnsi="Segoe UI" w:cs="Segoe UI"/>
          <w:b/>
          <w:sz w:val="24"/>
          <w:szCs w:val="24"/>
        </w:rPr>
        <w:t>Section 1:</w:t>
      </w:r>
      <w:r>
        <w:rPr>
          <w:rFonts w:ascii="Segoe UI" w:eastAsia="Calibri" w:hAnsi="Segoe UI" w:cs="Segoe UI"/>
          <w:sz w:val="24"/>
          <w:szCs w:val="24"/>
        </w:rPr>
        <w:t xml:space="preserve">  Reorganization of the Local Drinking Water Quality Monitoring Committee - The Municipal Drinking Water Quality Monitoring Committee is hereby reorganized to oversee the operation of the water systems and the quality of water produced and distributed through the systems and to monitor the implementation of Sanitation Code of the Philippines (PD No. 856) and Philippines Clean Water Act (RA no. 9275)</w:t>
      </w:r>
    </w:p>
    <w:p w14:paraId="3AEB58C9" w14:textId="77777777" w:rsidR="007072CF" w:rsidRDefault="007072CF" w:rsidP="007072CF">
      <w:pPr>
        <w:spacing w:after="0" w:line="240" w:lineRule="auto"/>
        <w:jc w:val="both"/>
        <w:rPr>
          <w:rFonts w:ascii="Segoe UI" w:eastAsia="Calibri" w:hAnsi="Segoe UI" w:cs="Segoe UI"/>
          <w:sz w:val="24"/>
          <w:szCs w:val="24"/>
        </w:rPr>
      </w:pPr>
    </w:p>
    <w:p w14:paraId="71B9E684" w14:textId="77777777" w:rsidR="007072CF" w:rsidRDefault="007072CF" w:rsidP="007072CF">
      <w:pPr>
        <w:spacing w:after="0" w:line="240" w:lineRule="auto"/>
        <w:jc w:val="both"/>
        <w:rPr>
          <w:rFonts w:ascii="Segoe UI" w:eastAsia="Calibri" w:hAnsi="Segoe UI" w:cs="Segoe UI"/>
          <w:sz w:val="24"/>
          <w:szCs w:val="24"/>
        </w:rPr>
      </w:pPr>
      <w:r w:rsidRPr="00714C37">
        <w:rPr>
          <w:rFonts w:ascii="Segoe UI" w:eastAsia="Calibri" w:hAnsi="Segoe UI" w:cs="Segoe UI"/>
          <w:b/>
          <w:sz w:val="24"/>
          <w:szCs w:val="24"/>
        </w:rPr>
        <w:t>Section 2:</w:t>
      </w:r>
      <w:r>
        <w:rPr>
          <w:rFonts w:ascii="Segoe UI" w:eastAsia="Calibri" w:hAnsi="Segoe UI" w:cs="Segoe UI"/>
          <w:sz w:val="24"/>
          <w:szCs w:val="24"/>
        </w:rPr>
        <w:t xml:space="preserve">  Composition of the Local Drinking Water Quality Monitoring Committee - The Municipal Drinking Water Quality Monitoring Committee shall be composed of but not limited to:</w:t>
      </w:r>
    </w:p>
    <w:p w14:paraId="03CD4B72" w14:textId="77777777" w:rsidR="007072CF" w:rsidRDefault="007072CF" w:rsidP="007072CF">
      <w:pPr>
        <w:spacing w:after="0" w:line="240" w:lineRule="auto"/>
        <w:jc w:val="both"/>
        <w:rPr>
          <w:rFonts w:ascii="Segoe UI" w:eastAsia="Calibri" w:hAnsi="Segoe UI" w:cs="Segoe UI"/>
          <w:sz w:val="24"/>
          <w:szCs w:val="24"/>
        </w:rPr>
      </w:pPr>
    </w:p>
    <w:p w14:paraId="75D400B2" w14:textId="77777777" w:rsidR="007072CF" w:rsidRPr="00344333" w:rsidRDefault="007072CF" w:rsidP="007072CF">
      <w:pPr>
        <w:spacing w:after="0" w:line="240" w:lineRule="auto"/>
        <w:jc w:val="both"/>
        <w:rPr>
          <w:rFonts w:ascii="Segoe UI" w:eastAsia="Calibri" w:hAnsi="Segoe UI" w:cs="Segoe UI"/>
          <w:sz w:val="24"/>
          <w:szCs w:val="24"/>
        </w:rPr>
      </w:pPr>
      <w:r>
        <w:rPr>
          <w:rFonts w:ascii="Segoe UI" w:eastAsia="Calibri" w:hAnsi="Segoe UI" w:cs="Segoe UI"/>
          <w:sz w:val="24"/>
          <w:szCs w:val="24"/>
        </w:rPr>
        <w:tab/>
        <w:t>Chairperson:</w:t>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b/>
          <w:sz w:val="24"/>
          <w:szCs w:val="24"/>
        </w:rPr>
        <w:t>HON. BRYAN NILE A. GERTOS</w:t>
      </w:r>
    </w:p>
    <w:p w14:paraId="612B93EA" w14:textId="77777777" w:rsidR="007072CF" w:rsidRDefault="007072CF" w:rsidP="007072CF">
      <w:pPr>
        <w:spacing w:after="0" w:line="240" w:lineRule="auto"/>
        <w:jc w:val="both"/>
        <w:rPr>
          <w:rFonts w:ascii="Segoe UI" w:eastAsia="Calibri" w:hAnsi="Segoe UI" w:cs="Segoe UI"/>
          <w:sz w:val="24"/>
          <w:szCs w:val="24"/>
        </w:rPr>
      </w:pP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sz w:val="24"/>
          <w:szCs w:val="24"/>
        </w:rPr>
        <w:t>Municipal Mayor</w:t>
      </w:r>
    </w:p>
    <w:p w14:paraId="5FD65D89" w14:textId="77777777" w:rsidR="007072CF" w:rsidRDefault="007072CF" w:rsidP="007072CF">
      <w:pPr>
        <w:spacing w:after="0" w:line="240" w:lineRule="auto"/>
        <w:jc w:val="both"/>
        <w:rPr>
          <w:rFonts w:ascii="Segoe UI" w:eastAsia="Calibri" w:hAnsi="Segoe UI" w:cs="Segoe UI"/>
          <w:sz w:val="24"/>
          <w:szCs w:val="24"/>
        </w:rPr>
      </w:pPr>
    </w:p>
    <w:p w14:paraId="3DCF2F54" w14:textId="77777777" w:rsidR="007072CF" w:rsidRDefault="007072CF" w:rsidP="007072CF">
      <w:pPr>
        <w:spacing w:after="0" w:line="240" w:lineRule="auto"/>
        <w:jc w:val="both"/>
        <w:rPr>
          <w:rFonts w:ascii="Segoe UI" w:eastAsia="Calibri" w:hAnsi="Segoe UI" w:cs="Segoe UI"/>
          <w:b/>
          <w:sz w:val="24"/>
          <w:szCs w:val="24"/>
        </w:rPr>
      </w:pPr>
      <w:r>
        <w:rPr>
          <w:rFonts w:ascii="Segoe UI" w:eastAsia="Calibri" w:hAnsi="Segoe UI" w:cs="Segoe UI"/>
          <w:sz w:val="24"/>
          <w:szCs w:val="24"/>
        </w:rPr>
        <w:tab/>
        <w:t>Vice-Chairperson:</w:t>
      </w:r>
      <w:r>
        <w:rPr>
          <w:rFonts w:ascii="Segoe UI" w:eastAsia="Calibri" w:hAnsi="Segoe UI" w:cs="Segoe UI"/>
          <w:sz w:val="24"/>
          <w:szCs w:val="24"/>
        </w:rPr>
        <w:tab/>
      </w:r>
      <w:r>
        <w:rPr>
          <w:rFonts w:ascii="Segoe UI" w:eastAsia="Calibri" w:hAnsi="Segoe UI" w:cs="Segoe UI"/>
          <w:b/>
          <w:sz w:val="24"/>
          <w:szCs w:val="24"/>
        </w:rPr>
        <w:t>DR. PROBO P. QUIJANO</w:t>
      </w:r>
    </w:p>
    <w:p w14:paraId="50578C32" w14:textId="77777777" w:rsidR="007072CF" w:rsidRDefault="007072CF" w:rsidP="007072CF">
      <w:pPr>
        <w:spacing w:after="0" w:line="240" w:lineRule="auto"/>
        <w:jc w:val="both"/>
        <w:rPr>
          <w:rFonts w:ascii="Segoe UI" w:eastAsia="Calibri" w:hAnsi="Segoe UI" w:cs="Segoe UI"/>
          <w:sz w:val="24"/>
          <w:szCs w:val="24"/>
        </w:rPr>
      </w:pP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sz w:val="24"/>
          <w:szCs w:val="24"/>
        </w:rPr>
        <w:t>MHO</w:t>
      </w:r>
    </w:p>
    <w:p w14:paraId="49AA3C78" w14:textId="77777777" w:rsidR="007072CF" w:rsidRDefault="007072CF" w:rsidP="007072CF">
      <w:pPr>
        <w:spacing w:after="0" w:line="240" w:lineRule="auto"/>
        <w:jc w:val="both"/>
        <w:rPr>
          <w:rFonts w:ascii="Segoe UI" w:eastAsia="Calibri" w:hAnsi="Segoe UI" w:cs="Segoe UI"/>
          <w:sz w:val="24"/>
          <w:szCs w:val="24"/>
        </w:rPr>
      </w:pPr>
    </w:p>
    <w:p w14:paraId="15914F4A" w14:textId="77777777" w:rsidR="00C87A46" w:rsidRDefault="007072CF" w:rsidP="007072CF">
      <w:pPr>
        <w:spacing w:after="0" w:line="240" w:lineRule="auto"/>
        <w:jc w:val="both"/>
        <w:rPr>
          <w:rFonts w:ascii="Segoe UI" w:eastAsia="Calibri" w:hAnsi="Segoe UI" w:cs="Segoe UI"/>
          <w:sz w:val="24"/>
          <w:szCs w:val="24"/>
        </w:rPr>
      </w:pPr>
      <w:r>
        <w:rPr>
          <w:rFonts w:ascii="Segoe UI" w:eastAsia="Calibri" w:hAnsi="Segoe UI" w:cs="Segoe UI"/>
          <w:sz w:val="24"/>
          <w:szCs w:val="24"/>
        </w:rPr>
        <w:tab/>
        <w:t>Members:</w:t>
      </w:r>
      <w:r>
        <w:rPr>
          <w:rFonts w:ascii="Segoe UI" w:eastAsia="Calibri" w:hAnsi="Segoe UI" w:cs="Segoe UI"/>
          <w:sz w:val="24"/>
          <w:szCs w:val="24"/>
        </w:rPr>
        <w:tab/>
      </w:r>
      <w:r>
        <w:rPr>
          <w:rFonts w:ascii="Segoe UI" w:eastAsia="Calibri" w:hAnsi="Segoe UI" w:cs="Segoe UI"/>
          <w:sz w:val="24"/>
          <w:szCs w:val="24"/>
        </w:rPr>
        <w:tab/>
      </w:r>
    </w:p>
    <w:p w14:paraId="24BFE618" w14:textId="3F505E47" w:rsidR="00C87A46" w:rsidRDefault="00C87A46" w:rsidP="00C87A46">
      <w:pPr>
        <w:spacing w:after="0" w:line="240" w:lineRule="auto"/>
        <w:ind w:left="2160" w:firstLine="720"/>
        <w:jc w:val="both"/>
        <w:rPr>
          <w:rFonts w:ascii="Segoe UI" w:eastAsia="Calibri" w:hAnsi="Segoe UI" w:cs="Segoe UI"/>
          <w:b/>
          <w:sz w:val="24"/>
          <w:szCs w:val="24"/>
        </w:rPr>
      </w:pPr>
      <w:r>
        <w:rPr>
          <w:rFonts w:ascii="Segoe UI" w:eastAsia="Calibri" w:hAnsi="Segoe UI" w:cs="Segoe UI"/>
          <w:b/>
          <w:sz w:val="24"/>
          <w:szCs w:val="24"/>
        </w:rPr>
        <w:lastRenderedPageBreak/>
        <w:t xml:space="preserve">DR. HANNAH GRACE D. </w:t>
      </w:r>
      <w:proofErr w:type="spellStart"/>
      <w:r>
        <w:rPr>
          <w:rFonts w:ascii="Segoe UI" w:eastAsia="Calibri" w:hAnsi="Segoe UI" w:cs="Segoe UI"/>
          <w:b/>
          <w:sz w:val="24"/>
          <w:szCs w:val="24"/>
        </w:rPr>
        <w:t>PUGONG</w:t>
      </w:r>
      <w:proofErr w:type="spellEnd"/>
    </w:p>
    <w:p w14:paraId="54B1B25F" w14:textId="5DDD6EA4" w:rsidR="00C87A46" w:rsidRDefault="00C87A46" w:rsidP="00C87A46">
      <w:pPr>
        <w:spacing w:after="0" w:line="240" w:lineRule="auto"/>
        <w:ind w:left="2160" w:firstLine="720"/>
        <w:jc w:val="both"/>
        <w:rPr>
          <w:rFonts w:ascii="Segoe UI" w:eastAsia="Calibri" w:hAnsi="Segoe UI" w:cs="Segoe UI"/>
          <w:bCs/>
          <w:sz w:val="24"/>
          <w:szCs w:val="24"/>
        </w:rPr>
      </w:pPr>
      <w:proofErr w:type="spellStart"/>
      <w:r>
        <w:rPr>
          <w:rFonts w:ascii="Segoe UI" w:eastAsia="Calibri" w:hAnsi="Segoe UI" w:cs="Segoe UI"/>
          <w:bCs/>
          <w:sz w:val="24"/>
          <w:szCs w:val="24"/>
        </w:rPr>
        <w:t>DTTB-RHP</w:t>
      </w:r>
      <w:proofErr w:type="spellEnd"/>
    </w:p>
    <w:p w14:paraId="1AE6C49B" w14:textId="77777777" w:rsidR="00C87A46" w:rsidRPr="00C87A46" w:rsidRDefault="00C87A46" w:rsidP="00C87A46">
      <w:pPr>
        <w:spacing w:after="0" w:line="240" w:lineRule="auto"/>
        <w:ind w:left="2160" w:firstLine="720"/>
        <w:jc w:val="both"/>
        <w:rPr>
          <w:rFonts w:ascii="Segoe UI" w:eastAsia="Calibri" w:hAnsi="Segoe UI" w:cs="Segoe UI"/>
          <w:bCs/>
          <w:sz w:val="24"/>
          <w:szCs w:val="24"/>
        </w:rPr>
      </w:pPr>
    </w:p>
    <w:p w14:paraId="22DEAD6C" w14:textId="029B8EBF" w:rsidR="007072CF" w:rsidRDefault="007072CF" w:rsidP="00C87A46">
      <w:pPr>
        <w:spacing w:after="0" w:line="240" w:lineRule="auto"/>
        <w:ind w:left="2160" w:firstLine="720"/>
        <w:jc w:val="both"/>
        <w:rPr>
          <w:rFonts w:ascii="Segoe UI" w:eastAsia="Calibri" w:hAnsi="Segoe UI" w:cs="Segoe UI"/>
          <w:b/>
          <w:sz w:val="24"/>
          <w:szCs w:val="24"/>
        </w:rPr>
      </w:pPr>
      <w:r>
        <w:rPr>
          <w:rFonts w:ascii="Segoe UI" w:eastAsia="Calibri" w:hAnsi="Segoe UI" w:cs="Segoe UI"/>
          <w:b/>
          <w:sz w:val="24"/>
          <w:szCs w:val="24"/>
        </w:rPr>
        <w:t>SUZETTE B. ARCILLAS</w:t>
      </w:r>
    </w:p>
    <w:p w14:paraId="53AFDC4E" w14:textId="77777777" w:rsidR="007072CF" w:rsidRDefault="007072CF" w:rsidP="007072CF">
      <w:pPr>
        <w:spacing w:after="0" w:line="240" w:lineRule="auto"/>
        <w:jc w:val="both"/>
        <w:rPr>
          <w:rFonts w:ascii="Segoe UI" w:eastAsia="Calibri" w:hAnsi="Segoe UI" w:cs="Segoe UI"/>
          <w:sz w:val="24"/>
          <w:szCs w:val="24"/>
        </w:rPr>
      </w:pP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sz w:val="24"/>
          <w:szCs w:val="24"/>
        </w:rPr>
        <w:t>DMO</w:t>
      </w:r>
    </w:p>
    <w:p w14:paraId="1CA36E89" w14:textId="77777777" w:rsidR="007072CF" w:rsidRPr="00210F8A" w:rsidRDefault="007072CF" w:rsidP="007072CF">
      <w:pPr>
        <w:spacing w:after="0" w:line="240" w:lineRule="auto"/>
        <w:jc w:val="both"/>
        <w:rPr>
          <w:rFonts w:ascii="Segoe UI" w:eastAsia="Calibri" w:hAnsi="Segoe UI" w:cs="Segoe UI"/>
          <w:sz w:val="16"/>
          <w:szCs w:val="16"/>
        </w:rPr>
      </w:pPr>
    </w:p>
    <w:p w14:paraId="44D43B36" w14:textId="77777777" w:rsidR="007072CF" w:rsidRDefault="007072CF" w:rsidP="007072CF">
      <w:pPr>
        <w:spacing w:after="0" w:line="240" w:lineRule="auto"/>
        <w:jc w:val="both"/>
        <w:rPr>
          <w:rFonts w:ascii="Segoe UI" w:eastAsia="Calibri" w:hAnsi="Segoe UI" w:cs="Segoe UI"/>
          <w:b/>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b/>
          <w:sz w:val="24"/>
          <w:szCs w:val="24"/>
        </w:rPr>
        <w:t xml:space="preserve">NARCISO I. </w:t>
      </w:r>
      <w:proofErr w:type="spellStart"/>
      <w:r>
        <w:rPr>
          <w:rFonts w:ascii="Segoe UI" w:eastAsia="Calibri" w:hAnsi="Segoe UI" w:cs="Segoe UI"/>
          <w:b/>
          <w:sz w:val="24"/>
          <w:szCs w:val="24"/>
        </w:rPr>
        <w:t>RAGRAG</w:t>
      </w:r>
      <w:proofErr w:type="spellEnd"/>
      <w:r>
        <w:rPr>
          <w:rFonts w:ascii="Segoe UI" w:eastAsia="Calibri" w:hAnsi="Segoe UI" w:cs="Segoe UI"/>
          <w:b/>
          <w:sz w:val="24"/>
          <w:szCs w:val="24"/>
        </w:rPr>
        <w:t xml:space="preserve"> </w:t>
      </w:r>
    </w:p>
    <w:p w14:paraId="1CF05E5C" w14:textId="77777777" w:rsidR="007072CF" w:rsidRDefault="007072CF" w:rsidP="007072CF">
      <w:pPr>
        <w:spacing w:after="0" w:line="240" w:lineRule="auto"/>
        <w:jc w:val="both"/>
        <w:rPr>
          <w:rFonts w:ascii="Segoe UI" w:eastAsia="Calibri" w:hAnsi="Segoe UI" w:cs="Segoe UI"/>
          <w:b/>
          <w:sz w:val="24"/>
          <w:szCs w:val="24"/>
        </w:rPr>
      </w:pP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b/>
          <w:sz w:val="24"/>
          <w:szCs w:val="24"/>
        </w:rPr>
        <w:tab/>
        <w:t>ADAM FRANCIS ALBESA</w:t>
      </w:r>
    </w:p>
    <w:p w14:paraId="4C60BDCC" w14:textId="77777777" w:rsidR="007072CF" w:rsidRPr="001271A5" w:rsidRDefault="007072CF" w:rsidP="007072CF">
      <w:pPr>
        <w:spacing w:after="0" w:line="240" w:lineRule="auto"/>
        <w:jc w:val="both"/>
        <w:rPr>
          <w:rFonts w:ascii="Segoe UI" w:eastAsia="Calibri" w:hAnsi="Segoe UI" w:cs="Segoe UI"/>
          <w:sz w:val="24"/>
          <w:szCs w:val="24"/>
        </w:rPr>
      </w:pP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sz w:val="24"/>
          <w:szCs w:val="24"/>
        </w:rPr>
        <w:t>Provincial Health Office (Provincial Sanitary Inspectors)</w:t>
      </w:r>
    </w:p>
    <w:p w14:paraId="365E14CD" w14:textId="77777777" w:rsidR="007072CF" w:rsidRPr="00210F8A" w:rsidRDefault="007072CF" w:rsidP="007072CF">
      <w:pPr>
        <w:spacing w:after="0" w:line="240" w:lineRule="auto"/>
        <w:jc w:val="both"/>
        <w:rPr>
          <w:rFonts w:ascii="Segoe UI" w:eastAsia="Calibri" w:hAnsi="Segoe UI" w:cs="Segoe UI"/>
          <w:sz w:val="16"/>
          <w:szCs w:val="16"/>
        </w:rPr>
      </w:pPr>
    </w:p>
    <w:p w14:paraId="5250C035" w14:textId="77777777" w:rsidR="007072CF" w:rsidRDefault="007072CF" w:rsidP="007072CF">
      <w:pPr>
        <w:spacing w:after="0" w:line="240" w:lineRule="auto"/>
        <w:jc w:val="both"/>
        <w:rPr>
          <w:rFonts w:ascii="Segoe UI" w:eastAsia="Calibri" w:hAnsi="Segoe UI" w:cs="Segoe UI"/>
          <w:b/>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b/>
          <w:sz w:val="24"/>
          <w:szCs w:val="24"/>
        </w:rPr>
        <w:t>JOSEPH BRYAN CAPUNO</w:t>
      </w:r>
    </w:p>
    <w:p w14:paraId="7EEA92E2" w14:textId="77777777" w:rsidR="007072CF" w:rsidRDefault="007072CF" w:rsidP="007072CF">
      <w:pPr>
        <w:spacing w:after="0" w:line="240" w:lineRule="auto"/>
        <w:ind w:left="2880"/>
        <w:jc w:val="both"/>
        <w:rPr>
          <w:rFonts w:ascii="Segoe UI" w:eastAsia="Calibri" w:hAnsi="Segoe UI" w:cs="Segoe UI"/>
          <w:sz w:val="24"/>
          <w:szCs w:val="24"/>
        </w:rPr>
      </w:pPr>
      <w:r>
        <w:rPr>
          <w:rFonts w:ascii="Segoe UI" w:eastAsia="Calibri" w:hAnsi="Segoe UI" w:cs="Segoe UI"/>
          <w:sz w:val="24"/>
          <w:szCs w:val="24"/>
        </w:rPr>
        <w:t xml:space="preserve">Branch Manager, Water District (Prime Water Metro </w:t>
      </w:r>
      <w:proofErr w:type="spellStart"/>
      <w:r>
        <w:rPr>
          <w:rFonts w:ascii="Segoe UI" w:eastAsia="Calibri" w:hAnsi="Segoe UI" w:cs="Segoe UI"/>
          <w:sz w:val="24"/>
          <w:szCs w:val="24"/>
        </w:rPr>
        <w:t>Hilongos</w:t>
      </w:r>
      <w:proofErr w:type="spellEnd"/>
      <w:r>
        <w:rPr>
          <w:rFonts w:ascii="Segoe UI" w:eastAsia="Calibri" w:hAnsi="Segoe UI" w:cs="Segoe UI"/>
          <w:sz w:val="24"/>
          <w:szCs w:val="24"/>
        </w:rPr>
        <w:t>)</w:t>
      </w:r>
    </w:p>
    <w:p w14:paraId="0811DBF2" w14:textId="77777777" w:rsidR="007072CF" w:rsidRPr="00210F8A" w:rsidRDefault="007072CF" w:rsidP="007072CF">
      <w:pPr>
        <w:spacing w:after="0" w:line="240" w:lineRule="auto"/>
        <w:jc w:val="both"/>
        <w:rPr>
          <w:rFonts w:ascii="Segoe UI" w:eastAsia="Calibri" w:hAnsi="Segoe UI" w:cs="Segoe UI"/>
          <w:sz w:val="16"/>
          <w:szCs w:val="16"/>
        </w:rPr>
      </w:pPr>
    </w:p>
    <w:p w14:paraId="302F7F7F" w14:textId="77777777" w:rsidR="007072CF" w:rsidRDefault="007072CF" w:rsidP="007072CF">
      <w:pPr>
        <w:spacing w:after="0" w:line="240" w:lineRule="auto"/>
        <w:jc w:val="both"/>
        <w:rPr>
          <w:rFonts w:ascii="Segoe UI" w:eastAsia="Calibri" w:hAnsi="Segoe UI" w:cs="Segoe UI"/>
          <w:b/>
          <w:bCs/>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b/>
          <w:bCs/>
          <w:sz w:val="24"/>
          <w:szCs w:val="24"/>
        </w:rPr>
        <w:t>HON. MARISSA M. ROJAS</w:t>
      </w:r>
    </w:p>
    <w:p w14:paraId="293B07E6" w14:textId="77777777" w:rsidR="007072CF" w:rsidRPr="00861727" w:rsidRDefault="007072CF" w:rsidP="007072CF">
      <w:pPr>
        <w:spacing w:after="0" w:line="240" w:lineRule="auto"/>
        <w:jc w:val="both"/>
        <w:rPr>
          <w:rFonts w:ascii="Segoe UI" w:eastAsia="Calibri" w:hAnsi="Segoe UI" w:cs="Segoe UI"/>
          <w:sz w:val="24"/>
          <w:szCs w:val="24"/>
        </w:rPr>
      </w:pPr>
      <w:r>
        <w:rPr>
          <w:rFonts w:ascii="Segoe UI" w:eastAsia="Calibri" w:hAnsi="Segoe UI" w:cs="Segoe UI"/>
          <w:b/>
          <w:bCs/>
          <w:sz w:val="24"/>
          <w:szCs w:val="24"/>
        </w:rPr>
        <w:tab/>
      </w:r>
      <w:r>
        <w:rPr>
          <w:rFonts w:ascii="Segoe UI" w:eastAsia="Calibri" w:hAnsi="Segoe UI" w:cs="Segoe UI"/>
          <w:b/>
          <w:bCs/>
          <w:sz w:val="24"/>
          <w:szCs w:val="24"/>
        </w:rPr>
        <w:tab/>
      </w:r>
      <w:r>
        <w:rPr>
          <w:rFonts w:ascii="Segoe UI" w:eastAsia="Calibri" w:hAnsi="Segoe UI" w:cs="Segoe UI"/>
          <w:b/>
          <w:bCs/>
          <w:sz w:val="24"/>
          <w:szCs w:val="24"/>
        </w:rPr>
        <w:tab/>
      </w:r>
      <w:r>
        <w:rPr>
          <w:rFonts w:ascii="Segoe UI" w:eastAsia="Calibri" w:hAnsi="Segoe UI" w:cs="Segoe UI"/>
          <w:b/>
          <w:bCs/>
          <w:sz w:val="24"/>
          <w:szCs w:val="24"/>
        </w:rPr>
        <w:tab/>
      </w:r>
      <w:proofErr w:type="spellStart"/>
      <w:r>
        <w:rPr>
          <w:rFonts w:ascii="Segoe UI" w:eastAsia="Calibri" w:hAnsi="Segoe UI" w:cs="Segoe UI"/>
          <w:sz w:val="24"/>
          <w:szCs w:val="24"/>
        </w:rPr>
        <w:t>WRS</w:t>
      </w:r>
      <w:proofErr w:type="spellEnd"/>
    </w:p>
    <w:p w14:paraId="58AAD772" w14:textId="77777777" w:rsidR="007072CF" w:rsidRPr="00210F8A" w:rsidRDefault="007072CF" w:rsidP="007072CF">
      <w:pPr>
        <w:spacing w:after="0" w:line="240" w:lineRule="auto"/>
        <w:jc w:val="both"/>
        <w:rPr>
          <w:rFonts w:ascii="Segoe UI" w:eastAsia="Calibri" w:hAnsi="Segoe UI" w:cs="Segoe UI"/>
          <w:sz w:val="16"/>
          <w:szCs w:val="16"/>
        </w:rPr>
      </w:pPr>
    </w:p>
    <w:p w14:paraId="2D1828E6" w14:textId="77777777" w:rsidR="007072CF" w:rsidRPr="00344333" w:rsidRDefault="007072CF" w:rsidP="007072CF">
      <w:pPr>
        <w:spacing w:after="0" w:line="240" w:lineRule="auto"/>
        <w:jc w:val="both"/>
        <w:rPr>
          <w:rFonts w:ascii="Segoe UI" w:eastAsia="Calibri" w:hAnsi="Segoe UI" w:cs="Segoe UI"/>
          <w:b/>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b/>
          <w:sz w:val="24"/>
          <w:szCs w:val="24"/>
        </w:rPr>
        <w:t>HON. MARISSA C. GERTOS</w:t>
      </w:r>
    </w:p>
    <w:p w14:paraId="12E5DC65" w14:textId="77777777" w:rsidR="007072CF" w:rsidRDefault="007072CF" w:rsidP="007072CF">
      <w:pPr>
        <w:spacing w:after="0" w:line="240" w:lineRule="auto"/>
        <w:jc w:val="both"/>
        <w:rPr>
          <w:rFonts w:ascii="Segoe UI" w:eastAsia="Calibri" w:hAnsi="Segoe UI" w:cs="Segoe UI"/>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t>ABC President</w:t>
      </w:r>
    </w:p>
    <w:p w14:paraId="5752B0E2" w14:textId="21B03720" w:rsidR="00C87A46" w:rsidRDefault="00C87A46" w:rsidP="007072CF">
      <w:pPr>
        <w:spacing w:after="0" w:line="240" w:lineRule="auto"/>
        <w:jc w:val="both"/>
        <w:rPr>
          <w:rFonts w:ascii="Segoe UI" w:eastAsia="Calibri" w:hAnsi="Segoe UI" w:cs="Segoe UI"/>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p>
    <w:p w14:paraId="21698485" w14:textId="45C828EC" w:rsidR="00C87A46" w:rsidRPr="00C87A46" w:rsidRDefault="00C87A46" w:rsidP="007072CF">
      <w:pPr>
        <w:spacing w:after="0" w:line="240" w:lineRule="auto"/>
        <w:jc w:val="both"/>
        <w:rPr>
          <w:rFonts w:ascii="Segoe UI" w:eastAsia="Calibri" w:hAnsi="Segoe UI" w:cs="Segoe UI"/>
          <w:b/>
          <w:bCs/>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sidRPr="00C87A46">
        <w:rPr>
          <w:rFonts w:ascii="Segoe UI" w:eastAsia="Calibri" w:hAnsi="Segoe UI" w:cs="Segoe UI"/>
          <w:b/>
          <w:bCs/>
          <w:sz w:val="24"/>
          <w:szCs w:val="24"/>
        </w:rPr>
        <w:tab/>
        <w:t>HON. RYAN NILE A. GERTOS</w:t>
      </w:r>
    </w:p>
    <w:p w14:paraId="0C970F88" w14:textId="757EBB87" w:rsidR="00C87A46" w:rsidRDefault="00C87A46" w:rsidP="007072CF">
      <w:pPr>
        <w:spacing w:after="0" w:line="240" w:lineRule="auto"/>
        <w:jc w:val="both"/>
        <w:rPr>
          <w:rFonts w:ascii="Segoe UI" w:eastAsia="Calibri" w:hAnsi="Segoe UI" w:cs="Segoe UI"/>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t>SB on Health</w:t>
      </w:r>
    </w:p>
    <w:p w14:paraId="392D13A3" w14:textId="77777777" w:rsidR="00C87A46" w:rsidRDefault="00C87A46" w:rsidP="007072CF">
      <w:pPr>
        <w:spacing w:after="0" w:line="240" w:lineRule="auto"/>
        <w:jc w:val="both"/>
        <w:rPr>
          <w:rFonts w:ascii="Segoe UI" w:eastAsia="Calibri" w:hAnsi="Segoe UI" w:cs="Segoe UI"/>
          <w:sz w:val="24"/>
          <w:szCs w:val="24"/>
        </w:rPr>
      </w:pPr>
    </w:p>
    <w:p w14:paraId="566F5933" w14:textId="6D95AAFD" w:rsidR="00C87A46" w:rsidRPr="00C87A46" w:rsidRDefault="00C87A46" w:rsidP="007072CF">
      <w:pPr>
        <w:spacing w:after="0" w:line="240" w:lineRule="auto"/>
        <w:jc w:val="both"/>
        <w:rPr>
          <w:rFonts w:ascii="Segoe UI" w:eastAsia="Calibri" w:hAnsi="Segoe UI" w:cs="Segoe UI"/>
          <w:b/>
          <w:bCs/>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sidRPr="00C87A46">
        <w:rPr>
          <w:rFonts w:ascii="Segoe UI" w:eastAsia="Calibri" w:hAnsi="Segoe UI" w:cs="Segoe UI"/>
          <w:b/>
          <w:bCs/>
          <w:sz w:val="24"/>
          <w:szCs w:val="24"/>
        </w:rPr>
        <w:tab/>
        <w:t>HON. RAUL M. ACENAS</w:t>
      </w:r>
    </w:p>
    <w:p w14:paraId="69313336" w14:textId="605CF78B" w:rsidR="00C87A46" w:rsidRDefault="00C87A46" w:rsidP="007072CF">
      <w:pPr>
        <w:spacing w:after="0" w:line="240" w:lineRule="auto"/>
        <w:jc w:val="both"/>
        <w:rPr>
          <w:rFonts w:ascii="Segoe UI" w:eastAsia="Calibri" w:hAnsi="Segoe UI" w:cs="Segoe UI"/>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t>SB on Environment</w:t>
      </w:r>
    </w:p>
    <w:p w14:paraId="1744C431" w14:textId="77777777" w:rsidR="007072CF" w:rsidRPr="00210F8A" w:rsidRDefault="007072CF" w:rsidP="007072CF">
      <w:pPr>
        <w:spacing w:after="0" w:line="240" w:lineRule="auto"/>
        <w:jc w:val="both"/>
        <w:rPr>
          <w:rFonts w:ascii="Segoe UI" w:eastAsia="Calibri" w:hAnsi="Segoe UI" w:cs="Segoe UI"/>
          <w:sz w:val="16"/>
          <w:szCs w:val="16"/>
        </w:rPr>
      </w:pPr>
    </w:p>
    <w:p w14:paraId="442759CD" w14:textId="77777777" w:rsidR="007072CF" w:rsidRPr="00344333" w:rsidRDefault="007072CF" w:rsidP="007072CF">
      <w:pPr>
        <w:spacing w:after="0" w:line="240" w:lineRule="auto"/>
        <w:jc w:val="both"/>
        <w:rPr>
          <w:rFonts w:ascii="Segoe UI" w:eastAsia="Calibri" w:hAnsi="Segoe UI" w:cs="Segoe UI"/>
          <w:b/>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b/>
          <w:sz w:val="24"/>
          <w:szCs w:val="24"/>
        </w:rPr>
        <w:t>ENGR. RIZALINA M. BUZON</w:t>
      </w:r>
    </w:p>
    <w:p w14:paraId="34ACEAAF" w14:textId="77777777" w:rsidR="007072CF" w:rsidRDefault="007072CF" w:rsidP="007072CF">
      <w:pPr>
        <w:spacing w:after="0" w:line="240" w:lineRule="auto"/>
        <w:jc w:val="both"/>
        <w:rPr>
          <w:rFonts w:ascii="Segoe UI" w:eastAsia="Calibri" w:hAnsi="Segoe UI" w:cs="Segoe UI"/>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proofErr w:type="spellStart"/>
      <w:r>
        <w:rPr>
          <w:rFonts w:ascii="Segoe UI" w:eastAsia="Calibri" w:hAnsi="Segoe UI" w:cs="Segoe UI"/>
          <w:sz w:val="24"/>
          <w:szCs w:val="24"/>
        </w:rPr>
        <w:t>MPDC</w:t>
      </w:r>
      <w:proofErr w:type="spellEnd"/>
    </w:p>
    <w:p w14:paraId="68B413EA" w14:textId="77777777" w:rsidR="007072CF" w:rsidRPr="00210F8A" w:rsidRDefault="007072CF" w:rsidP="007072CF">
      <w:pPr>
        <w:spacing w:after="0" w:line="240" w:lineRule="auto"/>
        <w:jc w:val="both"/>
        <w:rPr>
          <w:rFonts w:ascii="Segoe UI" w:eastAsia="Calibri" w:hAnsi="Segoe UI" w:cs="Segoe UI"/>
          <w:sz w:val="16"/>
          <w:szCs w:val="16"/>
        </w:rPr>
      </w:pPr>
    </w:p>
    <w:p w14:paraId="5F6CD7C4" w14:textId="77777777" w:rsidR="007072CF" w:rsidRDefault="007072CF" w:rsidP="007072CF">
      <w:pPr>
        <w:spacing w:after="0" w:line="240" w:lineRule="auto"/>
        <w:jc w:val="both"/>
        <w:rPr>
          <w:rFonts w:ascii="Segoe UI" w:eastAsia="Calibri" w:hAnsi="Segoe UI" w:cs="Segoe UI"/>
          <w:b/>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b/>
          <w:sz w:val="24"/>
          <w:szCs w:val="24"/>
        </w:rPr>
        <w:t>DANILO D. GERMANO</w:t>
      </w:r>
    </w:p>
    <w:p w14:paraId="6D9E5949" w14:textId="77777777" w:rsidR="007072CF" w:rsidRDefault="007072CF" w:rsidP="007072CF">
      <w:pPr>
        <w:spacing w:after="0" w:line="240" w:lineRule="auto"/>
        <w:jc w:val="both"/>
        <w:rPr>
          <w:rFonts w:ascii="Segoe UI" w:eastAsia="Calibri" w:hAnsi="Segoe UI" w:cs="Segoe UI"/>
          <w:sz w:val="24"/>
          <w:szCs w:val="24"/>
        </w:rPr>
      </w:pP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sz w:val="24"/>
          <w:szCs w:val="24"/>
        </w:rPr>
        <w:t>Municipal Agriculturist</w:t>
      </w:r>
    </w:p>
    <w:p w14:paraId="0926ECB8" w14:textId="77777777" w:rsidR="00C87A46" w:rsidRDefault="00C87A46" w:rsidP="007072CF">
      <w:pPr>
        <w:spacing w:after="0" w:line="240" w:lineRule="auto"/>
        <w:jc w:val="both"/>
        <w:rPr>
          <w:rFonts w:ascii="Segoe UI" w:eastAsia="Calibri" w:hAnsi="Segoe UI" w:cs="Segoe UI"/>
          <w:sz w:val="24"/>
          <w:szCs w:val="24"/>
        </w:rPr>
      </w:pPr>
    </w:p>
    <w:p w14:paraId="7096D03B" w14:textId="29841877" w:rsidR="00C87A46" w:rsidRDefault="00C87A46" w:rsidP="007072CF">
      <w:pPr>
        <w:spacing w:after="0" w:line="240" w:lineRule="auto"/>
        <w:jc w:val="both"/>
        <w:rPr>
          <w:rFonts w:ascii="Segoe UI" w:eastAsia="Calibri" w:hAnsi="Segoe UI" w:cs="Segoe UI"/>
          <w:b/>
          <w:bCs/>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sidRPr="00C87A46">
        <w:rPr>
          <w:rFonts w:ascii="Segoe UI" w:eastAsia="Calibri" w:hAnsi="Segoe UI" w:cs="Segoe UI"/>
          <w:b/>
          <w:bCs/>
          <w:sz w:val="24"/>
          <w:szCs w:val="24"/>
        </w:rPr>
        <w:t>ARSENIO G. GERTOS JR.</w:t>
      </w:r>
    </w:p>
    <w:p w14:paraId="4E41F535" w14:textId="130386C9" w:rsidR="00C87A46" w:rsidRDefault="00C87A46" w:rsidP="00C87A46">
      <w:pPr>
        <w:spacing w:after="0" w:line="240" w:lineRule="auto"/>
        <w:jc w:val="both"/>
        <w:rPr>
          <w:rFonts w:ascii="Segoe UI" w:eastAsia="Calibri" w:hAnsi="Segoe UI" w:cs="Segoe UI"/>
          <w:sz w:val="24"/>
          <w:szCs w:val="24"/>
        </w:rPr>
      </w:pPr>
      <w:r>
        <w:rPr>
          <w:rFonts w:ascii="Segoe UI" w:eastAsia="Calibri" w:hAnsi="Segoe UI" w:cs="Segoe UI"/>
          <w:b/>
          <w:bCs/>
          <w:sz w:val="24"/>
          <w:szCs w:val="24"/>
        </w:rPr>
        <w:tab/>
      </w:r>
      <w:r>
        <w:rPr>
          <w:rFonts w:ascii="Segoe UI" w:eastAsia="Calibri" w:hAnsi="Segoe UI" w:cs="Segoe UI"/>
          <w:b/>
          <w:bCs/>
          <w:sz w:val="24"/>
          <w:szCs w:val="24"/>
        </w:rPr>
        <w:tab/>
      </w:r>
      <w:r>
        <w:rPr>
          <w:rFonts w:ascii="Segoe UI" w:eastAsia="Calibri" w:hAnsi="Segoe UI" w:cs="Segoe UI"/>
          <w:b/>
          <w:bCs/>
          <w:sz w:val="24"/>
          <w:szCs w:val="24"/>
        </w:rPr>
        <w:tab/>
      </w:r>
      <w:r>
        <w:rPr>
          <w:rFonts w:ascii="Segoe UI" w:eastAsia="Calibri" w:hAnsi="Segoe UI" w:cs="Segoe UI"/>
          <w:b/>
          <w:bCs/>
          <w:sz w:val="24"/>
          <w:szCs w:val="24"/>
        </w:rPr>
        <w:tab/>
      </w:r>
      <w:proofErr w:type="spellStart"/>
      <w:r w:rsidRPr="00C87A46">
        <w:rPr>
          <w:rFonts w:ascii="Segoe UI" w:eastAsia="Calibri" w:hAnsi="Segoe UI" w:cs="Segoe UI"/>
          <w:sz w:val="24"/>
          <w:szCs w:val="24"/>
        </w:rPr>
        <w:t>MENRO</w:t>
      </w:r>
      <w:proofErr w:type="spellEnd"/>
    </w:p>
    <w:p w14:paraId="3E72A6A0" w14:textId="71764869" w:rsidR="00C87A46" w:rsidRPr="00C87A46" w:rsidRDefault="00C87A46" w:rsidP="007072CF">
      <w:pPr>
        <w:spacing w:after="0" w:line="240" w:lineRule="auto"/>
        <w:jc w:val="both"/>
        <w:rPr>
          <w:rFonts w:ascii="Segoe UI" w:eastAsia="Calibri" w:hAnsi="Segoe UI" w:cs="Segoe UI"/>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p>
    <w:p w14:paraId="6ED4329D" w14:textId="77777777" w:rsidR="007072CF" w:rsidRPr="00210F8A" w:rsidRDefault="007072CF" w:rsidP="007072CF">
      <w:pPr>
        <w:spacing w:after="0" w:line="240" w:lineRule="auto"/>
        <w:jc w:val="both"/>
        <w:rPr>
          <w:rFonts w:ascii="Segoe UI" w:eastAsia="Calibri" w:hAnsi="Segoe UI" w:cs="Segoe UI"/>
          <w:sz w:val="16"/>
          <w:szCs w:val="16"/>
        </w:rPr>
      </w:pPr>
    </w:p>
    <w:p w14:paraId="5DA69CDB" w14:textId="77777777" w:rsidR="007072CF" w:rsidRDefault="007072CF" w:rsidP="007072CF">
      <w:pPr>
        <w:spacing w:after="0" w:line="240" w:lineRule="auto"/>
        <w:jc w:val="both"/>
        <w:rPr>
          <w:rFonts w:ascii="Segoe UI" w:eastAsia="Calibri" w:hAnsi="Segoe UI" w:cs="Segoe UI"/>
          <w:b/>
          <w:bCs/>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b/>
          <w:bCs/>
          <w:sz w:val="24"/>
          <w:szCs w:val="24"/>
        </w:rPr>
        <w:t xml:space="preserve">DENNIS </w:t>
      </w:r>
      <w:proofErr w:type="spellStart"/>
      <w:r>
        <w:rPr>
          <w:rFonts w:ascii="Segoe UI" w:eastAsia="Calibri" w:hAnsi="Segoe UI" w:cs="Segoe UI"/>
          <w:b/>
          <w:bCs/>
          <w:sz w:val="24"/>
          <w:szCs w:val="24"/>
        </w:rPr>
        <w:t>LIMPIADO</w:t>
      </w:r>
      <w:proofErr w:type="spellEnd"/>
    </w:p>
    <w:p w14:paraId="5BDC6615" w14:textId="77777777" w:rsidR="007072CF" w:rsidRDefault="007072CF" w:rsidP="007072CF">
      <w:pPr>
        <w:spacing w:after="0" w:line="240" w:lineRule="auto"/>
        <w:jc w:val="both"/>
        <w:rPr>
          <w:rFonts w:ascii="Segoe UI" w:eastAsia="Calibri" w:hAnsi="Segoe UI" w:cs="Segoe UI"/>
          <w:sz w:val="24"/>
          <w:szCs w:val="24"/>
        </w:rPr>
      </w:pPr>
      <w:r>
        <w:rPr>
          <w:rFonts w:ascii="Segoe UI" w:eastAsia="Calibri" w:hAnsi="Segoe UI" w:cs="Segoe UI"/>
          <w:b/>
          <w:bCs/>
          <w:sz w:val="24"/>
          <w:szCs w:val="24"/>
        </w:rPr>
        <w:tab/>
      </w:r>
      <w:r>
        <w:rPr>
          <w:rFonts w:ascii="Segoe UI" w:eastAsia="Calibri" w:hAnsi="Segoe UI" w:cs="Segoe UI"/>
          <w:b/>
          <w:bCs/>
          <w:sz w:val="24"/>
          <w:szCs w:val="24"/>
        </w:rPr>
        <w:tab/>
      </w:r>
      <w:r>
        <w:rPr>
          <w:rFonts w:ascii="Segoe UI" w:eastAsia="Calibri" w:hAnsi="Segoe UI" w:cs="Segoe UI"/>
          <w:b/>
          <w:bCs/>
          <w:sz w:val="24"/>
          <w:szCs w:val="24"/>
        </w:rPr>
        <w:tab/>
      </w:r>
      <w:r>
        <w:rPr>
          <w:rFonts w:ascii="Segoe UI" w:eastAsia="Calibri" w:hAnsi="Segoe UI" w:cs="Segoe UI"/>
          <w:b/>
          <w:bCs/>
          <w:sz w:val="24"/>
          <w:szCs w:val="24"/>
        </w:rPr>
        <w:tab/>
      </w:r>
      <w:proofErr w:type="spellStart"/>
      <w:r>
        <w:rPr>
          <w:rFonts w:ascii="Segoe UI" w:eastAsia="Calibri" w:hAnsi="Segoe UI" w:cs="Segoe UI"/>
          <w:sz w:val="24"/>
          <w:szCs w:val="24"/>
        </w:rPr>
        <w:t>MLGOO</w:t>
      </w:r>
      <w:proofErr w:type="spellEnd"/>
      <w:r>
        <w:rPr>
          <w:rFonts w:ascii="Segoe UI" w:eastAsia="Calibri" w:hAnsi="Segoe UI" w:cs="Segoe UI"/>
          <w:sz w:val="24"/>
          <w:szCs w:val="24"/>
        </w:rPr>
        <w:t xml:space="preserve"> </w:t>
      </w:r>
    </w:p>
    <w:p w14:paraId="31451C61" w14:textId="77777777" w:rsidR="007072CF" w:rsidRDefault="007072CF" w:rsidP="007072CF">
      <w:pPr>
        <w:spacing w:after="0" w:line="240" w:lineRule="auto"/>
        <w:jc w:val="both"/>
        <w:rPr>
          <w:rFonts w:ascii="Segoe UI" w:eastAsia="Calibri" w:hAnsi="Segoe UI" w:cs="Segoe UI"/>
          <w:sz w:val="24"/>
          <w:szCs w:val="24"/>
        </w:rPr>
      </w:pPr>
      <w:r>
        <w:rPr>
          <w:rFonts w:ascii="Segoe UI" w:eastAsia="Calibri" w:hAnsi="Segoe UI" w:cs="Segoe UI"/>
          <w:sz w:val="24"/>
          <w:szCs w:val="24"/>
        </w:rPr>
        <w:tab/>
      </w:r>
      <w:r>
        <w:rPr>
          <w:rFonts w:ascii="Segoe UI" w:eastAsia="Calibri" w:hAnsi="Segoe UI" w:cs="Segoe UI"/>
          <w:sz w:val="24"/>
          <w:szCs w:val="24"/>
        </w:rPr>
        <w:tab/>
      </w:r>
    </w:p>
    <w:p w14:paraId="435E8C88" w14:textId="77777777" w:rsidR="007072CF" w:rsidRPr="001271A5" w:rsidRDefault="007072CF" w:rsidP="007072CF">
      <w:pPr>
        <w:spacing w:after="0" w:line="240" w:lineRule="auto"/>
        <w:jc w:val="both"/>
        <w:rPr>
          <w:rFonts w:ascii="Segoe UI" w:eastAsia="Calibri" w:hAnsi="Segoe UI" w:cs="Segoe UI"/>
          <w:b/>
          <w:bCs/>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sidRPr="001271A5">
        <w:rPr>
          <w:rFonts w:ascii="Segoe UI" w:eastAsia="Calibri" w:hAnsi="Segoe UI" w:cs="Segoe UI"/>
          <w:b/>
          <w:bCs/>
          <w:sz w:val="24"/>
          <w:szCs w:val="24"/>
        </w:rPr>
        <w:t>ARLENE B. YEE</w:t>
      </w:r>
      <w:r>
        <w:rPr>
          <w:rFonts w:ascii="Segoe UI" w:eastAsia="Calibri" w:hAnsi="Segoe UI" w:cs="Segoe UI"/>
          <w:b/>
          <w:bCs/>
          <w:sz w:val="24"/>
          <w:szCs w:val="24"/>
        </w:rPr>
        <w:t xml:space="preserve">, </w:t>
      </w:r>
      <w:r w:rsidRPr="001271A5">
        <w:rPr>
          <w:rFonts w:ascii="Segoe UI" w:eastAsia="Calibri" w:hAnsi="Segoe UI" w:cs="Segoe UI"/>
          <w:b/>
          <w:bCs/>
          <w:sz w:val="24"/>
          <w:szCs w:val="24"/>
        </w:rPr>
        <w:t>Ed, D</w:t>
      </w:r>
    </w:p>
    <w:p w14:paraId="1D420856" w14:textId="77777777" w:rsidR="007072CF" w:rsidRDefault="007072CF" w:rsidP="007072CF">
      <w:pPr>
        <w:spacing w:after="0" w:line="240" w:lineRule="auto"/>
        <w:jc w:val="both"/>
        <w:rPr>
          <w:rFonts w:ascii="Segoe UI" w:eastAsia="Calibri" w:hAnsi="Segoe UI" w:cs="Segoe UI"/>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t>DepEd Public School Supervisor Bato East District</w:t>
      </w:r>
    </w:p>
    <w:p w14:paraId="0946974C" w14:textId="77777777" w:rsidR="007072CF" w:rsidRDefault="007072CF" w:rsidP="007072CF">
      <w:pPr>
        <w:spacing w:after="0" w:line="240" w:lineRule="auto"/>
        <w:jc w:val="both"/>
        <w:rPr>
          <w:rFonts w:ascii="Segoe UI" w:eastAsia="Calibri" w:hAnsi="Segoe UI" w:cs="Segoe UI"/>
          <w:sz w:val="24"/>
          <w:szCs w:val="24"/>
        </w:rPr>
      </w:pPr>
    </w:p>
    <w:p w14:paraId="74270018" w14:textId="77777777" w:rsidR="007072CF" w:rsidRPr="001271A5" w:rsidRDefault="007072CF" w:rsidP="007072CF">
      <w:pPr>
        <w:spacing w:after="0" w:line="240" w:lineRule="auto"/>
        <w:jc w:val="both"/>
        <w:rPr>
          <w:rFonts w:ascii="Segoe UI" w:eastAsia="Calibri" w:hAnsi="Segoe UI" w:cs="Segoe UI"/>
          <w:b/>
          <w:bCs/>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sidRPr="001271A5">
        <w:rPr>
          <w:rFonts w:ascii="Segoe UI" w:eastAsia="Calibri" w:hAnsi="Segoe UI" w:cs="Segoe UI"/>
          <w:b/>
          <w:bCs/>
          <w:sz w:val="24"/>
          <w:szCs w:val="24"/>
        </w:rPr>
        <w:t xml:space="preserve">MARIA </w:t>
      </w:r>
      <w:proofErr w:type="spellStart"/>
      <w:r w:rsidRPr="001271A5">
        <w:rPr>
          <w:rFonts w:ascii="Segoe UI" w:eastAsia="Calibri" w:hAnsi="Segoe UI" w:cs="Segoe UI"/>
          <w:b/>
          <w:bCs/>
          <w:sz w:val="24"/>
          <w:szCs w:val="24"/>
        </w:rPr>
        <w:t>MOSILDA</w:t>
      </w:r>
      <w:proofErr w:type="spellEnd"/>
      <w:r w:rsidRPr="001271A5">
        <w:rPr>
          <w:rFonts w:ascii="Segoe UI" w:eastAsia="Calibri" w:hAnsi="Segoe UI" w:cs="Segoe UI"/>
          <w:b/>
          <w:bCs/>
          <w:sz w:val="24"/>
          <w:szCs w:val="24"/>
        </w:rPr>
        <w:t xml:space="preserve"> A. ORTIZ</w:t>
      </w:r>
      <w:r>
        <w:rPr>
          <w:rFonts w:ascii="Segoe UI" w:eastAsia="Calibri" w:hAnsi="Segoe UI" w:cs="Segoe UI"/>
          <w:b/>
          <w:bCs/>
          <w:sz w:val="24"/>
          <w:szCs w:val="24"/>
        </w:rPr>
        <w:t>, PhD-EM</w:t>
      </w:r>
    </w:p>
    <w:p w14:paraId="173B8F7C" w14:textId="77777777" w:rsidR="007072CF" w:rsidRPr="00861727" w:rsidRDefault="007072CF" w:rsidP="007072CF">
      <w:pPr>
        <w:spacing w:after="0" w:line="240" w:lineRule="auto"/>
        <w:jc w:val="both"/>
        <w:rPr>
          <w:rFonts w:ascii="Segoe UI" w:eastAsia="Calibri" w:hAnsi="Segoe UI" w:cs="Segoe UI"/>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proofErr w:type="spellStart"/>
      <w:r>
        <w:rPr>
          <w:rFonts w:ascii="Segoe UI" w:eastAsia="Calibri" w:hAnsi="Segoe UI" w:cs="Segoe UI"/>
          <w:sz w:val="24"/>
          <w:szCs w:val="24"/>
        </w:rPr>
        <w:t>OIC</w:t>
      </w:r>
      <w:proofErr w:type="spellEnd"/>
      <w:r>
        <w:rPr>
          <w:rFonts w:ascii="Segoe UI" w:eastAsia="Calibri" w:hAnsi="Segoe UI" w:cs="Segoe UI"/>
          <w:sz w:val="24"/>
          <w:szCs w:val="24"/>
        </w:rPr>
        <w:t xml:space="preserve"> Principal IV Bato West District</w:t>
      </w:r>
    </w:p>
    <w:p w14:paraId="62FC37C6" w14:textId="77777777" w:rsidR="007072CF" w:rsidRDefault="007072CF" w:rsidP="007072CF">
      <w:pPr>
        <w:spacing w:after="0" w:line="240" w:lineRule="auto"/>
        <w:jc w:val="both"/>
        <w:rPr>
          <w:rFonts w:ascii="Segoe UI" w:eastAsia="Calibri" w:hAnsi="Segoe UI" w:cs="Segoe UI"/>
          <w:sz w:val="24"/>
          <w:szCs w:val="24"/>
        </w:rPr>
      </w:pPr>
    </w:p>
    <w:p w14:paraId="00F49BD2" w14:textId="77777777" w:rsidR="007072CF" w:rsidRDefault="007072CF" w:rsidP="007072CF">
      <w:pPr>
        <w:spacing w:after="0" w:line="240" w:lineRule="auto"/>
        <w:jc w:val="both"/>
        <w:rPr>
          <w:rFonts w:ascii="Segoe UI" w:eastAsia="Calibri" w:hAnsi="Segoe UI" w:cs="Segoe UI"/>
          <w:b/>
          <w:bCs/>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sidRPr="001271A5">
        <w:rPr>
          <w:rFonts w:ascii="Segoe UI" w:eastAsia="Calibri" w:hAnsi="Segoe UI" w:cs="Segoe UI"/>
          <w:b/>
          <w:bCs/>
          <w:sz w:val="24"/>
          <w:szCs w:val="24"/>
        </w:rPr>
        <w:t xml:space="preserve">JAMES </w:t>
      </w:r>
      <w:proofErr w:type="spellStart"/>
      <w:r w:rsidRPr="001271A5">
        <w:rPr>
          <w:rFonts w:ascii="Segoe UI" w:eastAsia="Calibri" w:hAnsi="Segoe UI" w:cs="Segoe UI"/>
          <w:b/>
          <w:bCs/>
          <w:sz w:val="24"/>
          <w:szCs w:val="24"/>
        </w:rPr>
        <w:t>WAHU</w:t>
      </w:r>
      <w:proofErr w:type="spellEnd"/>
      <w:r w:rsidRPr="001271A5">
        <w:rPr>
          <w:rFonts w:ascii="Segoe UI" w:eastAsia="Calibri" w:hAnsi="Segoe UI" w:cs="Segoe UI"/>
          <w:b/>
          <w:bCs/>
          <w:sz w:val="24"/>
          <w:szCs w:val="24"/>
        </w:rPr>
        <w:t xml:space="preserve"> QUIJANO</w:t>
      </w:r>
    </w:p>
    <w:p w14:paraId="430A888D" w14:textId="77777777" w:rsidR="007072CF" w:rsidRPr="001271A5" w:rsidRDefault="007072CF" w:rsidP="007072CF">
      <w:pPr>
        <w:spacing w:after="0" w:line="240" w:lineRule="auto"/>
        <w:jc w:val="both"/>
        <w:rPr>
          <w:rFonts w:ascii="Segoe UI" w:eastAsia="Calibri" w:hAnsi="Segoe UI" w:cs="Segoe UI"/>
          <w:sz w:val="24"/>
          <w:szCs w:val="24"/>
        </w:rPr>
      </w:pPr>
      <w:r>
        <w:rPr>
          <w:rFonts w:ascii="Segoe UI" w:eastAsia="Calibri" w:hAnsi="Segoe UI" w:cs="Segoe UI"/>
          <w:b/>
          <w:bCs/>
          <w:sz w:val="24"/>
          <w:szCs w:val="24"/>
        </w:rPr>
        <w:tab/>
      </w:r>
      <w:r>
        <w:rPr>
          <w:rFonts w:ascii="Segoe UI" w:eastAsia="Calibri" w:hAnsi="Segoe UI" w:cs="Segoe UI"/>
          <w:b/>
          <w:bCs/>
          <w:sz w:val="24"/>
          <w:szCs w:val="24"/>
        </w:rPr>
        <w:tab/>
      </w:r>
      <w:r>
        <w:rPr>
          <w:rFonts w:ascii="Segoe UI" w:eastAsia="Calibri" w:hAnsi="Segoe UI" w:cs="Segoe UI"/>
          <w:b/>
          <w:bCs/>
          <w:sz w:val="24"/>
          <w:szCs w:val="24"/>
        </w:rPr>
        <w:tab/>
      </w:r>
      <w:r>
        <w:rPr>
          <w:rFonts w:ascii="Segoe UI" w:eastAsia="Calibri" w:hAnsi="Segoe UI" w:cs="Segoe UI"/>
          <w:b/>
          <w:bCs/>
          <w:sz w:val="24"/>
          <w:szCs w:val="24"/>
        </w:rPr>
        <w:tab/>
      </w:r>
      <w:proofErr w:type="spellStart"/>
      <w:r w:rsidRPr="001271A5">
        <w:rPr>
          <w:rFonts w:ascii="Segoe UI" w:eastAsia="Calibri" w:hAnsi="Segoe UI" w:cs="Segoe UI"/>
          <w:sz w:val="24"/>
          <w:szCs w:val="24"/>
        </w:rPr>
        <w:t>EHLSC</w:t>
      </w:r>
      <w:proofErr w:type="spellEnd"/>
      <w:r w:rsidRPr="001271A5">
        <w:rPr>
          <w:rFonts w:ascii="Segoe UI" w:eastAsia="Calibri" w:hAnsi="Segoe UI" w:cs="Segoe UI"/>
          <w:sz w:val="24"/>
          <w:szCs w:val="24"/>
        </w:rPr>
        <w:t xml:space="preserve"> Cebu Sales Supervisor</w:t>
      </w:r>
    </w:p>
    <w:p w14:paraId="06256B16" w14:textId="77777777" w:rsidR="007072CF" w:rsidRPr="001271A5" w:rsidRDefault="007072CF" w:rsidP="007072CF">
      <w:pPr>
        <w:spacing w:after="0" w:line="240" w:lineRule="auto"/>
        <w:jc w:val="both"/>
        <w:rPr>
          <w:rFonts w:ascii="Segoe UI" w:eastAsia="Calibri" w:hAnsi="Segoe UI" w:cs="Segoe UI"/>
          <w:b/>
          <w:bCs/>
          <w:sz w:val="24"/>
          <w:szCs w:val="24"/>
        </w:rPr>
      </w:pPr>
    </w:p>
    <w:p w14:paraId="6489CC1C" w14:textId="77777777" w:rsidR="007072CF" w:rsidRDefault="007072CF" w:rsidP="007072CF">
      <w:pPr>
        <w:spacing w:after="0" w:line="240" w:lineRule="auto"/>
        <w:jc w:val="both"/>
        <w:rPr>
          <w:rFonts w:ascii="Segoe UI" w:eastAsia="Calibri" w:hAnsi="Segoe UI" w:cs="Segoe UI"/>
          <w:sz w:val="24"/>
          <w:szCs w:val="24"/>
        </w:rPr>
      </w:pPr>
      <w:r w:rsidRPr="00714C37">
        <w:rPr>
          <w:rFonts w:ascii="Segoe UI" w:eastAsia="Calibri" w:hAnsi="Segoe UI" w:cs="Segoe UI"/>
          <w:b/>
          <w:sz w:val="24"/>
          <w:szCs w:val="24"/>
        </w:rPr>
        <w:t>Section 3:</w:t>
      </w:r>
      <w:r>
        <w:rPr>
          <w:rFonts w:ascii="Segoe UI" w:eastAsia="Calibri" w:hAnsi="Segoe UI" w:cs="Segoe UI"/>
          <w:sz w:val="24"/>
          <w:szCs w:val="24"/>
        </w:rPr>
        <w:t xml:space="preserve">  Functions of the Committee - The committee shall be responsible for the following functions:</w:t>
      </w:r>
    </w:p>
    <w:p w14:paraId="0C5F4A41" w14:textId="39B967AD" w:rsidR="007A0C95" w:rsidRDefault="007A0C95" w:rsidP="007A0C95">
      <w:pPr>
        <w:pStyle w:val="ListParagraph"/>
        <w:numPr>
          <w:ilvl w:val="0"/>
          <w:numId w:val="17"/>
        </w:numPr>
        <w:spacing w:after="0" w:line="240" w:lineRule="auto"/>
        <w:jc w:val="both"/>
        <w:rPr>
          <w:rFonts w:ascii="Segoe UI" w:eastAsia="Calibri" w:hAnsi="Segoe UI" w:cs="Segoe UI"/>
          <w:sz w:val="24"/>
          <w:szCs w:val="24"/>
        </w:rPr>
      </w:pPr>
      <w:r>
        <w:rPr>
          <w:rFonts w:ascii="Segoe UI" w:eastAsia="Calibri" w:hAnsi="Segoe UI" w:cs="Segoe UI"/>
          <w:sz w:val="24"/>
          <w:szCs w:val="24"/>
        </w:rPr>
        <w:t>Developing and implementing the Local Drinking-Water Quality Surveillance Program;</w:t>
      </w:r>
    </w:p>
    <w:p w14:paraId="44EACDDF" w14:textId="41E2BFCD" w:rsidR="007A0C95" w:rsidRDefault="007A0C95" w:rsidP="007A0C95">
      <w:pPr>
        <w:pStyle w:val="ListParagraph"/>
        <w:numPr>
          <w:ilvl w:val="0"/>
          <w:numId w:val="17"/>
        </w:numPr>
        <w:spacing w:after="0" w:line="240" w:lineRule="auto"/>
        <w:jc w:val="both"/>
        <w:rPr>
          <w:rFonts w:ascii="Segoe UI" w:eastAsia="Calibri" w:hAnsi="Segoe UI" w:cs="Segoe UI"/>
          <w:sz w:val="24"/>
          <w:szCs w:val="24"/>
        </w:rPr>
      </w:pPr>
      <w:r>
        <w:rPr>
          <w:rFonts w:ascii="Segoe UI" w:eastAsia="Calibri" w:hAnsi="Segoe UI" w:cs="Segoe UI"/>
          <w:sz w:val="24"/>
          <w:szCs w:val="24"/>
        </w:rPr>
        <w:t>Regular collection and analysis of water samples;</w:t>
      </w:r>
    </w:p>
    <w:p w14:paraId="1716738B" w14:textId="512D4DA3" w:rsidR="007A0C95" w:rsidRDefault="007A0C95" w:rsidP="007A0C95">
      <w:pPr>
        <w:pStyle w:val="ListParagraph"/>
        <w:numPr>
          <w:ilvl w:val="0"/>
          <w:numId w:val="17"/>
        </w:numPr>
        <w:spacing w:after="0" w:line="240" w:lineRule="auto"/>
        <w:jc w:val="both"/>
        <w:rPr>
          <w:rFonts w:ascii="Segoe UI" w:eastAsia="Calibri" w:hAnsi="Segoe UI" w:cs="Segoe UI"/>
          <w:sz w:val="24"/>
          <w:szCs w:val="24"/>
        </w:rPr>
      </w:pPr>
      <w:r>
        <w:rPr>
          <w:rFonts w:ascii="Segoe UI" w:eastAsia="Calibri" w:hAnsi="Segoe UI" w:cs="Segoe UI"/>
          <w:sz w:val="24"/>
          <w:szCs w:val="24"/>
        </w:rPr>
        <w:t>Evaluating laboratory results as to their compliance to standards;</w:t>
      </w:r>
    </w:p>
    <w:p w14:paraId="229F3E79" w14:textId="62820E20" w:rsidR="007A0C95" w:rsidRDefault="007A0C95" w:rsidP="007A0C95">
      <w:pPr>
        <w:pStyle w:val="ListParagraph"/>
        <w:numPr>
          <w:ilvl w:val="0"/>
          <w:numId w:val="17"/>
        </w:numPr>
        <w:spacing w:after="0" w:line="240" w:lineRule="auto"/>
        <w:jc w:val="both"/>
        <w:rPr>
          <w:rFonts w:ascii="Segoe UI" w:eastAsia="Calibri" w:hAnsi="Segoe UI" w:cs="Segoe UI"/>
          <w:sz w:val="24"/>
          <w:szCs w:val="24"/>
        </w:rPr>
      </w:pPr>
      <w:r>
        <w:rPr>
          <w:rFonts w:ascii="Segoe UI" w:eastAsia="Calibri" w:hAnsi="Segoe UI" w:cs="Segoe UI"/>
          <w:sz w:val="24"/>
          <w:szCs w:val="24"/>
        </w:rPr>
        <w:t>Conducting regular or immediate sanitary survey during the existence of a potential cause of contamination;</w:t>
      </w:r>
    </w:p>
    <w:p w14:paraId="5E41CCD9" w14:textId="0A3344BF" w:rsidR="007A0C95" w:rsidRDefault="007A0C95" w:rsidP="007A0C95">
      <w:pPr>
        <w:pStyle w:val="ListParagraph"/>
        <w:numPr>
          <w:ilvl w:val="0"/>
          <w:numId w:val="17"/>
        </w:numPr>
        <w:spacing w:after="0" w:line="240" w:lineRule="auto"/>
        <w:jc w:val="both"/>
        <w:rPr>
          <w:rFonts w:ascii="Segoe UI" w:eastAsia="Calibri" w:hAnsi="Segoe UI" w:cs="Segoe UI"/>
          <w:sz w:val="24"/>
          <w:szCs w:val="24"/>
        </w:rPr>
      </w:pPr>
      <w:r>
        <w:rPr>
          <w:rFonts w:ascii="Segoe UI" w:eastAsia="Calibri" w:hAnsi="Segoe UI" w:cs="Segoe UI"/>
          <w:sz w:val="24"/>
          <w:szCs w:val="24"/>
        </w:rPr>
        <w:t>Instituting remedial measures to correct deficiencies of water systems;</w:t>
      </w:r>
    </w:p>
    <w:p w14:paraId="3121F15B" w14:textId="16F81AA3" w:rsidR="007A0C95" w:rsidRDefault="007A0C95" w:rsidP="007A0C95">
      <w:pPr>
        <w:pStyle w:val="ListParagraph"/>
        <w:numPr>
          <w:ilvl w:val="0"/>
          <w:numId w:val="17"/>
        </w:numPr>
        <w:spacing w:after="0" w:line="240" w:lineRule="auto"/>
        <w:jc w:val="both"/>
        <w:rPr>
          <w:rFonts w:ascii="Segoe UI" w:eastAsia="Calibri" w:hAnsi="Segoe UI" w:cs="Segoe UI"/>
          <w:sz w:val="24"/>
          <w:szCs w:val="24"/>
        </w:rPr>
      </w:pPr>
      <w:r>
        <w:rPr>
          <w:rFonts w:ascii="Segoe UI" w:eastAsia="Calibri" w:hAnsi="Segoe UI" w:cs="Segoe UI"/>
          <w:sz w:val="24"/>
          <w:szCs w:val="24"/>
        </w:rPr>
        <w:t>Informing the public of the latest quality of the drinking-water in the locality;</w:t>
      </w:r>
    </w:p>
    <w:p w14:paraId="1733E184" w14:textId="15DA13EE" w:rsidR="007A0C95" w:rsidRDefault="007A0C95" w:rsidP="007A0C95">
      <w:pPr>
        <w:pStyle w:val="ListParagraph"/>
        <w:numPr>
          <w:ilvl w:val="0"/>
          <w:numId w:val="17"/>
        </w:numPr>
        <w:spacing w:after="0" w:line="240" w:lineRule="auto"/>
        <w:jc w:val="both"/>
        <w:rPr>
          <w:rFonts w:ascii="Segoe UI" w:eastAsia="Calibri" w:hAnsi="Segoe UI" w:cs="Segoe UI"/>
          <w:sz w:val="24"/>
          <w:szCs w:val="24"/>
        </w:rPr>
      </w:pPr>
      <w:r>
        <w:rPr>
          <w:rFonts w:ascii="Segoe UI" w:eastAsia="Calibri" w:hAnsi="Segoe UI" w:cs="Segoe UI"/>
          <w:sz w:val="24"/>
          <w:szCs w:val="24"/>
        </w:rPr>
        <w:t xml:space="preserve">Determining the monitoring frequency of mandatory parameters and also if there are additional mandatory parameters for monitoring based on the local setting and on the </w:t>
      </w:r>
      <w:proofErr w:type="spellStart"/>
      <w:r>
        <w:rPr>
          <w:rFonts w:ascii="Segoe UI" w:eastAsia="Calibri" w:hAnsi="Segoe UI" w:cs="Segoe UI"/>
          <w:sz w:val="24"/>
          <w:szCs w:val="24"/>
        </w:rPr>
        <w:t>PNSDW</w:t>
      </w:r>
      <w:proofErr w:type="spellEnd"/>
      <w:r>
        <w:rPr>
          <w:rFonts w:ascii="Segoe UI" w:eastAsia="Calibri" w:hAnsi="Segoe UI" w:cs="Segoe UI"/>
          <w:sz w:val="24"/>
          <w:szCs w:val="24"/>
        </w:rPr>
        <w:t>;</w:t>
      </w:r>
    </w:p>
    <w:p w14:paraId="020697E0" w14:textId="44C39A8E" w:rsidR="007A0C95" w:rsidRDefault="007A0C95" w:rsidP="007A0C95">
      <w:pPr>
        <w:pStyle w:val="ListParagraph"/>
        <w:numPr>
          <w:ilvl w:val="0"/>
          <w:numId w:val="17"/>
        </w:numPr>
        <w:spacing w:after="0" w:line="240" w:lineRule="auto"/>
        <w:jc w:val="both"/>
        <w:rPr>
          <w:rFonts w:ascii="Segoe UI" w:eastAsia="Calibri" w:hAnsi="Segoe UI" w:cs="Segoe UI"/>
          <w:sz w:val="24"/>
          <w:szCs w:val="24"/>
        </w:rPr>
      </w:pPr>
      <w:r>
        <w:rPr>
          <w:rFonts w:ascii="Segoe UI" w:eastAsia="Calibri" w:hAnsi="Segoe UI" w:cs="Segoe UI"/>
          <w:sz w:val="24"/>
          <w:szCs w:val="24"/>
        </w:rPr>
        <w:t>Reviewing and recommending the approval of locations of sampling points in accordance with national policies;</w:t>
      </w:r>
    </w:p>
    <w:p w14:paraId="5486A492" w14:textId="7AF77BC4" w:rsidR="007A0C95" w:rsidRDefault="007A0C95" w:rsidP="007A0C95">
      <w:pPr>
        <w:pStyle w:val="ListParagraph"/>
        <w:numPr>
          <w:ilvl w:val="0"/>
          <w:numId w:val="17"/>
        </w:numPr>
        <w:spacing w:after="0" w:line="240" w:lineRule="auto"/>
        <w:jc w:val="both"/>
        <w:rPr>
          <w:rFonts w:ascii="Segoe UI" w:eastAsia="Calibri" w:hAnsi="Segoe UI" w:cs="Segoe UI"/>
          <w:sz w:val="24"/>
          <w:szCs w:val="24"/>
        </w:rPr>
      </w:pPr>
      <w:r>
        <w:rPr>
          <w:rFonts w:ascii="Segoe UI" w:eastAsia="Calibri" w:hAnsi="Segoe UI" w:cs="Segoe UI"/>
          <w:sz w:val="24"/>
          <w:szCs w:val="24"/>
        </w:rPr>
        <w:t>Analyzing quarterly drinking-water quality surveillance reports to determine trends in the quality of the drinking-</w:t>
      </w:r>
      <w:r w:rsidR="00311363">
        <w:rPr>
          <w:rFonts w:ascii="Segoe UI" w:eastAsia="Calibri" w:hAnsi="Segoe UI" w:cs="Segoe UI"/>
          <w:sz w:val="24"/>
          <w:szCs w:val="24"/>
        </w:rPr>
        <w:t>water supply services for appropriate action;</w:t>
      </w:r>
    </w:p>
    <w:p w14:paraId="4A4C4271" w14:textId="33FF4A31" w:rsidR="00311363" w:rsidRDefault="00311363" w:rsidP="007A0C95">
      <w:pPr>
        <w:pStyle w:val="ListParagraph"/>
        <w:numPr>
          <w:ilvl w:val="0"/>
          <w:numId w:val="17"/>
        </w:numPr>
        <w:spacing w:after="0" w:line="240" w:lineRule="auto"/>
        <w:jc w:val="both"/>
        <w:rPr>
          <w:rFonts w:ascii="Segoe UI" w:eastAsia="Calibri" w:hAnsi="Segoe UI" w:cs="Segoe UI"/>
          <w:sz w:val="24"/>
          <w:szCs w:val="24"/>
        </w:rPr>
      </w:pPr>
      <w:r>
        <w:rPr>
          <w:rFonts w:ascii="Segoe UI" w:eastAsia="Calibri" w:hAnsi="Segoe UI" w:cs="Segoe UI"/>
          <w:sz w:val="24"/>
          <w:szCs w:val="24"/>
        </w:rPr>
        <w:t>Conducting water quality audit whenever necessary;</w:t>
      </w:r>
    </w:p>
    <w:p w14:paraId="70E32E21" w14:textId="3BCC0B1B" w:rsidR="00311363" w:rsidRDefault="00311363" w:rsidP="007A0C95">
      <w:pPr>
        <w:pStyle w:val="ListParagraph"/>
        <w:numPr>
          <w:ilvl w:val="0"/>
          <w:numId w:val="17"/>
        </w:numPr>
        <w:spacing w:after="0" w:line="240" w:lineRule="auto"/>
        <w:jc w:val="both"/>
        <w:rPr>
          <w:rFonts w:ascii="Segoe UI" w:eastAsia="Calibri" w:hAnsi="Segoe UI" w:cs="Segoe UI"/>
          <w:sz w:val="24"/>
          <w:szCs w:val="24"/>
        </w:rPr>
      </w:pPr>
      <w:r>
        <w:rPr>
          <w:rFonts w:ascii="Segoe UI" w:eastAsia="Calibri" w:hAnsi="Segoe UI" w:cs="Segoe UI"/>
          <w:sz w:val="24"/>
          <w:szCs w:val="24"/>
        </w:rPr>
        <w:t>Formulating local policies concerning the implementation of drinking-water quality surveillance and addressing water quality issues;</w:t>
      </w:r>
    </w:p>
    <w:p w14:paraId="3DABF0B6" w14:textId="4D46986B" w:rsidR="00311363" w:rsidRDefault="00311363" w:rsidP="007A0C95">
      <w:pPr>
        <w:pStyle w:val="ListParagraph"/>
        <w:numPr>
          <w:ilvl w:val="0"/>
          <w:numId w:val="17"/>
        </w:numPr>
        <w:spacing w:after="0" w:line="240" w:lineRule="auto"/>
        <w:jc w:val="both"/>
        <w:rPr>
          <w:rFonts w:ascii="Segoe UI" w:eastAsia="Calibri" w:hAnsi="Segoe UI" w:cs="Segoe UI"/>
          <w:sz w:val="24"/>
          <w:szCs w:val="24"/>
        </w:rPr>
      </w:pPr>
      <w:r>
        <w:rPr>
          <w:rFonts w:ascii="Segoe UI" w:eastAsia="Calibri" w:hAnsi="Segoe UI" w:cs="Segoe UI"/>
          <w:sz w:val="24"/>
          <w:szCs w:val="24"/>
        </w:rPr>
        <w:t>Creating a Technical Working Group (</w:t>
      </w:r>
      <w:proofErr w:type="spellStart"/>
      <w:r>
        <w:rPr>
          <w:rFonts w:ascii="Segoe UI" w:eastAsia="Calibri" w:hAnsi="Segoe UI" w:cs="Segoe UI"/>
          <w:sz w:val="24"/>
          <w:szCs w:val="24"/>
        </w:rPr>
        <w:t>TWG</w:t>
      </w:r>
      <w:proofErr w:type="spellEnd"/>
      <w:r>
        <w:rPr>
          <w:rFonts w:ascii="Segoe UI" w:eastAsia="Calibri" w:hAnsi="Segoe UI" w:cs="Segoe UI"/>
          <w:sz w:val="24"/>
          <w:szCs w:val="24"/>
        </w:rPr>
        <w:t xml:space="preserve">) that shall advise or provide support to the </w:t>
      </w:r>
      <w:proofErr w:type="spellStart"/>
      <w:r>
        <w:rPr>
          <w:rFonts w:ascii="Segoe UI" w:eastAsia="Calibri" w:hAnsi="Segoe UI" w:cs="Segoe UI"/>
          <w:sz w:val="24"/>
          <w:szCs w:val="24"/>
        </w:rPr>
        <w:t>LDWQMC</w:t>
      </w:r>
      <w:proofErr w:type="spellEnd"/>
      <w:r>
        <w:rPr>
          <w:rFonts w:ascii="Segoe UI" w:eastAsia="Calibri" w:hAnsi="Segoe UI" w:cs="Segoe UI"/>
          <w:sz w:val="24"/>
          <w:szCs w:val="24"/>
        </w:rPr>
        <w:t xml:space="preserve"> on technical, operational, capacity building, administrative, and other needs of the Committee;</w:t>
      </w:r>
    </w:p>
    <w:p w14:paraId="73E286BD" w14:textId="4302E81A" w:rsidR="00311363" w:rsidRDefault="00311363" w:rsidP="007A0C95">
      <w:pPr>
        <w:pStyle w:val="ListParagraph"/>
        <w:numPr>
          <w:ilvl w:val="0"/>
          <w:numId w:val="17"/>
        </w:numPr>
        <w:spacing w:after="0" w:line="240" w:lineRule="auto"/>
        <w:jc w:val="both"/>
        <w:rPr>
          <w:rFonts w:ascii="Segoe UI" w:eastAsia="Calibri" w:hAnsi="Segoe UI" w:cs="Segoe UI"/>
          <w:sz w:val="24"/>
          <w:szCs w:val="24"/>
        </w:rPr>
      </w:pPr>
      <w:r>
        <w:rPr>
          <w:rFonts w:ascii="Segoe UI" w:eastAsia="Calibri" w:hAnsi="Segoe UI" w:cs="Segoe UI"/>
          <w:sz w:val="24"/>
          <w:szCs w:val="24"/>
        </w:rPr>
        <w:t xml:space="preserve">Recommending to the </w:t>
      </w:r>
      <w:proofErr w:type="spellStart"/>
      <w:r>
        <w:rPr>
          <w:rFonts w:ascii="Segoe UI" w:eastAsia="Calibri" w:hAnsi="Segoe UI" w:cs="Segoe UI"/>
          <w:sz w:val="24"/>
          <w:szCs w:val="24"/>
        </w:rPr>
        <w:t>LCE</w:t>
      </w:r>
      <w:proofErr w:type="spellEnd"/>
      <w:r>
        <w:rPr>
          <w:rFonts w:ascii="Segoe UI" w:eastAsia="Calibri" w:hAnsi="Segoe UI" w:cs="Segoe UI"/>
          <w:sz w:val="24"/>
          <w:szCs w:val="24"/>
        </w:rPr>
        <w:t xml:space="preserve"> the designation/appointment of members to the Technical Working Group;</w:t>
      </w:r>
    </w:p>
    <w:p w14:paraId="44B5E89C" w14:textId="07F07302" w:rsidR="00311363" w:rsidRDefault="00311363" w:rsidP="007A0C95">
      <w:pPr>
        <w:pStyle w:val="ListParagraph"/>
        <w:numPr>
          <w:ilvl w:val="0"/>
          <w:numId w:val="17"/>
        </w:numPr>
        <w:spacing w:after="0" w:line="240" w:lineRule="auto"/>
        <w:jc w:val="both"/>
        <w:rPr>
          <w:rFonts w:ascii="Segoe UI" w:eastAsia="Calibri" w:hAnsi="Segoe UI" w:cs="Segoe UI"/>
          <w:sz w:val="24"/>
          <w:szCs w:val="24"/>
        </w:rPr>
      </w:pPr>
      <w:r>
        <w:rPr>
          <w:rFonts w:ascii="Segoe UI" w:eastAsia="Calibri" w:hAnsi="Segoe UI" w:cs="Segoe UI"/>
          <w:sz w:val="24"/>
          <w:szCs w:val="24"/>
        </w:rPr>
        <w:t xml:space="preserve">Reviewing and endorsing the recommendations of the </w:t>
      </w:r>
      <w:proofErr w:type="spellStart"/>
      <w:r>
        <w:rPr>
          <w:rFonts w:ascii="Segoe UI" w:eastAsia="Calibri" w:hAnsi="Segoe UI" w:cs="Segoe UI"/>
          <w:sz w:val="24"/>
          <w:szCs w:val="24"/>
        </w:rPr>
        <w:t>TWG</w:t>
      </w:r>
      <w:proofErr w:type="spellEnd"/>
      <w:r>
        <w:rPr>
          <w:rFonts w:ascii="Segoe UI" w:eastAsia="Calibri" w:hAnsi="Segoe UI" w:cs="Segoe UI"/>
          <w:sz w:val="24"/>
          <w:szCs w:val="24"/>
        </w:rPr>
        <w:t xml:space="preserve"> based on analyses and on evidence/facts presented;</w:t>
      </w:r>
    </w:p>
    <w:p w14:paraId="67F544CA" w14:textId="40E2CA84" w:rsidR="00311363" w:rsidRDefault="00311363" w:rsidP="007A0C95">
      <w:pPr>
        <w:pStyle w:val="ListParagraph"/>
        <w:numPr>
          <w:ilvl w:val="0"/>
          <w:numId w:val="17"/>
        </w:numPr>
        <w:spacing w:after="0" w:line="240" w:lineRule="auto"/>
        <w:jc w:val="both"/>
        <w:rPr>
          <w:rFonts w:ascii="Segoe UI" w:eastAsia="Calibri" w:hAnsi="Segoe UI" w:cs="Segoe UI"/>
          <w:sz w:val="24"/>
          <w:szCs w:val="24"/>
        </w:rPr>
      </w:pPr>
      <w:r>
        <w:rPr>
          <w:rFonts w:ascii="Segoe UI" w:eastAsia="Calibri" w:hAnsi="Segoe UI" w:cs="Segoe UI"/>
          <w:sz w:val="24"/>
          <w:szCs w:val="24"/>
        </w:rPr>
        <w:t xml:space="preserve">Formulating the </w:t>
      </w:r>
      <w:proofErr w:type="spellStart"/>
      <w:r>
        <w:rPr>
          <w:rFonts w:ascii="Segoe UI" w:eastAsia="Calibri" w:hAnsi="Segoe UI" w:cs="Segoe UI"/>
          <w:sz w:val="24"/>
          <w:szCs w:val="24"/>
        </w:rPr>
        <w:t>LDWQMC</w:t>
      </w:r>
      <w:proofErr w:type="spellEnd"/>
      <w:r>
        <w:rPr>
          <w:rFonts w:ascii="Segoe UI" w:eastAsia="Calibri" w:hAnsi="Segoe UI" w:cs="Segoe UI"/>
          <w:sz w:val="24"/>
          <w:szCs w:val="24"/>
        </w:rPr>
        <w:t xml:space="preserve"> annual work and financial plan on drinking-water quality surveillance in accordance with standards and criteria set by the DOH, and endorsing the same to the </w:t>
      </w:r>
      <w:proofErr w:type="spellStart"/>
      <w:r>
        <w:rPr>
          <w:rFonts w:ascii="Segoe UI" w:eastAsia="Calibri" w:hAnsi="Segoe UI" w:cs="Segoe UI"/>
          <w:sz w:val="24"/>
          <w:szCs w:val="24"/>
        </w:rPr>
        <w:t>LCE</w:t>
      </w:r>
      <w:proofErr w:type="spellEnd"/>
      <w:r>
        <w:rPr>
          <w:rFonts w:ascii="Segoe UI" w:eastAsia="Calibri" w:hAnsi="Segoe UI" w:cs="Segoe UI"/>
          <w:sz w:val="24"/>
          <w:szCs w:val="24"/>
        </w:rPr>
        <w:t xml:space="preserve"> for approval;</w:t>
      </w:r>
    </w:p>
    <w:p w14:paraId="63DC62E7" w14:textId="18CFB0E3" w:rsidR="00311363" w:rsidRDefault="00311363" w:rsidP="007A0C95">
      <w:pPr>
        <w:pStyle w:val="ListParagraph"/>
        <w:numPr>
          <w:ilvl w:val="0"/>
          <w:numId w:val="17"/>
        </w:numPr>
        <w:spacing w:after="0" w:line="240" w:lineRule="auto"/>
        <w:jc w:val="both"/>
        <w:rPr>
          <w:rFonts w:ascii="Segoe UI" w:eastAsia="Calibri" w:hAnsi="Segoe UI" w:cs="Segoe UI"/>
          <w:sz w:val="24"/>
          <w:szCs w:val="24"/>
        </w:rPr>
      </w:pPr>
      <w:r>
        <w:rPr>
          <w:rFonts w:ascii="Segoe UI" w:eastAsia="Calibri" w:hAnsi="Segoe UI" w:cs="Segoe UI"/>
          <w:sz w:val="24"/>
          <w:szCs w:val="24"/>
        </w:rPr>
        <w:t xml:space="preserve">Providing appropriate training activities and events related to the implementation of drinking-water quality surveillance, remedial strategies, data gathering, evaluation, and those related to strengthening of </w:t>
      </w:r>
      <w:proofErr w:type="spellStart"/>
      <w:r>
        <w:rPr>
          <w:rFonts w:ascii="Segoe UI" w:eastAsia="Calibri" w:hAnsi="Segoe UI" w:cs="Segoe UI"/>
          <w:sz w:val="24"/>
          <w:szCs w:val="24"/>
        </w:rPr>
        <w:t>DWQS</w:t>
      </w:r>
      <w:proofErr w:type="spellEnd"/>
      <w:r>
        <w:rPr>
          <w:rFonts w:ascii="Segoe UI" w:eastAsia="Calibri" w:hAnsi="Segoe UI" w:cs="Segoe UI"/>
          <w:sz w:val="24"/>
          <w:szCs w:val="24"/>
        </w:rPr>
        <w:t xml:space="preserve"> technical skills when necessary;</w:t>
      </w:r>
    </w:p>
    <w:p w14:paraId="0E458CD5" w14:textId="73C897CD" w:rsidR="00311363" w:rsidRDefault="00311363" w:rsidP="007A0C95">
      <w:pPr>
        <w:pStyle w:val="ListParagraph"/>
        <w:numPr>
          <w:ilvl w:val="0"/>
          <w:numId w:val="17"/>
        </w:numPr>
        <w:spacing w:after="0" w:line="240" w:lineRule="auto"/>
        <w:jc w:val="both"/>
        <w:rPr>
          <w:rFonts w:ascii="Segoe UI" w:eastAsia="Calibri" w:hAnsi="Segoe UI" w:cs="Segoe UI"/>
          <w:sz w:val="24"/>
          <w:szCs w:val="24"/>
        </w:rPr>
      </w:pPr>
      <w:r>
        <w:rPr>
          <w:rFonts w:ascii="Segoe UI" w:eastAsia="Calibri" w:hAnsi="Segoe UI" w:cs="Segoe UI"/>
          <w:sz w:val="24"/>
          <w:szCs w:val="24"/>
        </w:rPr>
        <w:t xml:space="preserve">Requiring drinking-water service providers </w:t>
      </w:r>
      <w:proofErr w:type="spellStart"/>
      <w:r>
        <w:rPr>
          <w:rFonts w:ascii="Segoe UI" w:eastAsia="Calibri" w:hAnsi="Segoe UI" w:cs="Segoe UI"/>
          <w:sz w:val="24"/>
          <w:szCs w:val="24"/>
        </w:rPr>
        <w:t>providers</w:t>
      </w:r>
      <w:proofErr w:type="spellEnd"/>
      <w:r>
        <w:rPr>
          <w:rFonts w:ascii="Segoe UI" w:eastAsia="Calibri" w:hAnsi="Segoe UI" w:cs="Segoe UI"/>
          <w:sz w:val="24"/>
          <w:szCs w:val="24"/>
        </w:rPr>
        <w:t xml:space="preserve"> to develop their Water Safety Plans (</w:t>
      </w:r>
      <w:proofErr w:type="spellStart"/>
      <w:r>
        <w:rPr>
          <w:rFonts w:ascii="Segoe UI" w:eastAsia="Calibri" w:hAnsi="Segoe UI" w:cs="Segoe UI"/>
          <w:sz w:val="24"/>
          <w:szCs w:val="24"/>
        </w:rPr>
        <w:t>WSPs</w:t>
      </w:r>
      <w:proofErr w:type="spellEnd"/>
      <w:r>
        <w:rPr>
          <w:rFonts w:ascii="Segoe UI" w:eastAsia="Calibri" w:hAnsi="Segoe UI" w:cs="Segoe UI"/>
          <w:sz w:val="24"/>
          <w:szCs w:val="24"/>
        </w:rPr>
        <w:t>) and secure official DOH approval thereof;</w:t>
      </w:r>
    </w:p>
    <w:p w14:paraId="1F918E30" w14:textId="6E298BF7" w:rsidR="00311363" w:rsidRDefault="00311363" w:rsidP="007A0C95">
      <w:pPr>
        <w:pStyle w:val="ListParagraph"/>
        <w:numPr>
          <w:ilvl w:val="0"/>
          <w:numId w:val="17"/>
        </w:numPr>
        <w:spacing w:after="0" w:line="240" w:lineRule="auto"/>
        <w:jc w:val="both"/>
        <w:rPr>
          <w:rFonts w:ascii="Segoe UI" w:eastAsia="Calibri" w:hAnsi="Segoe UI" w:cs="Segoe UI"/>
          <w:sz w:val="24"/>
          <w:szCs w:val="24"/>
        </w:rPr>
      </w:pPr>
      <w:r>
        <w:rPr>
          <w:rFonts w:ascii="Segoe UI" w:eastAsia="Calibri" w:hAnsi="Segoe UI" w:cs="Segoe UI"/>
          <w:sz w:val="24"/>
          <w:szCs w:val="24"/>
        </w:rPr>
        <w:lastRenderedPageBreak/>
        <w:t xml:space="preserve">Requiring drinking-water service providers to implement and monitor the approved </w:t>
      </w:r>
      <w:proofErr w:type="spellStart"/>
      <w:r>
        <w:rPr>
          <w:rFonts w:ascii="Segoe UI" w:eastAsia="Calibri" w:hAnsi="Segoe UI" w:cs="Segoe UI"/>
          <w:sz w:val="24"/>
          <w:szCs w:val="24"/>
        </w:rPr>
        <w:t>WSPs</w:t>
      </w:r>
      <w:proofErr w:type="spellEnd"/>
      <w:r>
        <w:rPr>
          <w:rFonts w:ascii="Segoe UI" w:eastAsia="Calibri" w:hAnsi="Segoe UI" w:cs="Segoe UI"/>
          <w:sz w:val="24"/>
          <w:szCs w:val="24"/>
        </w:rPr>
        <w:t xml:space="preserve"> for all the drinking-water systems they are managing;</w:t>
      </w:r>
    </w:p>
    <w:p w14:paraId="46E889B5" w14:textId="55974333" w:rsidR="00311363" w:rsidRDefault="00311363" w:rsidP="007A0C95">
      <w:pPr>
        <w:pStyle w:val="ListParagraph"/>
        <w:numPr>
          <w:ilvl w:val="0"/>
          <w:numId w:val="17"/>
        </w:numPr>
        <w:spacing w:after="0" w:line="240" w:lineRule="auto"/>
        <w:jc w:val="both"/>
        <w:rPr>
          <w:rFonts w:ascii="Segoe UI" w:eastAsia="Calibri" w:hAnsi="Segoe UI" w:cs="Segoe UI"/>
          <w:sz w:val="24"/>
          <w:szCs w:val="24"/>
        </w:rPr>
      </w:pPr>
      <w:r>
        <w:rPr>
          <w:rFonts w:ascii="Segoe UI" w:eastAsia="Calibri" w:hAnsi="Segoe UI" w:cs="Segoe UI"/>
          <w:sz w:val="24"/>
          <w:szCs w:val="24"/>
        </w:rPr>
        <w:t>Approving the annual drinking-water quality surveillance</w:t>
      </w:r>
      <w:r w:rsidR="00C87A46">
        <w:rPr>
          <w:rFonts w:ascii="Segoe UI" w:eastAsia="Calibri" w:hAnsi="Segoe UI" w:cs="Segoe UI"/>
          <w:sz w:val="24"/>
          <w:szCs w:val="24"/>
        </w:rPr>
        <w:t xml:space="preserve"> plan of drinking-water service providers;</w:t>
      </w:r>
    </w:p>
    <w:p w14:paraId="593EEB89" w14:textId="1CC7CACD" w:rsidR="00C87A46" w:rsidRDefault="00C87A46" w:rsidP="007A0C95">
      <w:pPr>
        <w:pStyle w:val="ListParagraph"/>
        <w:numPr>
          <w:ilvl w:val="0"/>
          <w:numId w:val="17"/>
        </w:numPr>
        <w:spacing w:after="0" w:line="240" w:lineRule="auto"/>
        <w:jc w:val="both"/>
        <w:rPr>
          <w:rFonts w:ascii="Segoe UI" w:eastAsia="Calibri" w:hAnsi="Segoe UI" w:cs="Segoe UI"/>
          <w:sz w:val="24"/>
          <w:szCs w:val="24"/>
        </w:rPr>
      </w:pPr>
      <w:r>
        <w:rPr>
          <w:rFonts w:ascii="Segoe UI" w:eastAsia="Calibri" w:hAnsi="Segoe UI" w:cs="Segoe UI"/>
          <w:sz w:val="24"/>
          <w:szCs w:val="24"/>
        </w:rPr>
        <w:t xml:space="preserve">Providing, when requested, advice and information on matters related to </w:t>
      </w:r>
      <w:proofErr w:type="spellStart"/>
      <w:r>
        <w:rPr>
          <w:rFonts w:ascii="Segoe UI" w:eastAsia="Calibri" w:hAnsi="Segoe UI" w:cs="Segoe UI"/>
          <w:sz w:val="24"/>
          <w:szCs w:val="24"/>
        </w:rPr>
        <w:t>DWQS</w:t>
      </w:r>
      <w:proofErr w:type="spellEnd"/>
      <w:r>
        <w:rPr>
          <w:rFonts w:ascii="Segoe UI" w:eastAsia="Calibri" w:hAnsi="Segoe UI" w:cs="Segoe UI"/>
          <w:sz w:val="24"/>
          <w:szCs w:val="24"/>
        </w:rPr>
        <w:t xml:space="preserve"> to the Sangguniang Bayan/</w:t>
      </w:r>
      <w:proofErr w:type="spellStart"/>
      <w:r>
        <w:rPr>
          <w:rFonts w:ascii="Segoe UI" w:eastAsia="Calibri" w:hAnsi="Segoe UI" w:cs="Segoe UI"/>
          <w:sz w:val="24"/>
          <w:szCs w:val="24"/>
        </w:rPr>
        <w:t>Panlungsod</w:t>
      </w:r>
      <w:proofErr w:type="spellEnd"/>
      <w:r>
        <w:rPr>
          <w:rFonts w:ascii="Segoe UI" w:eastAsia="Calibri" w:hAnsi="Segoe UI" w:cs="Segoe UI"/>
          <w:sz w:val="24"/>
          <w:szCs w:val="24"/>
        </w:rPr>
        <w:t>;</w:t>
      </w:r>
    </w:p>
    <w:p w14:paraId="3E5C6C78" w14:textId="40BABF08" w:rsidR="00C87A46" w:rsidRDefault="00C87A46" w:rsidP="007A0C95">
      <w:pPr>
        <w:pStyle w:val="ListParagraph"/>
        <w:numPr>
          <w:ilvl w:val="0"/>
          <w:numId w:val="17"/>
        </w:numPr>
        <w:spacing w:after="0" w:line="240" w:lineRule="auto"/>
        <w:jc w:val="both"/>
        <w:rPr>
          <w:rFonts w:ascii="Segoe UI" w:eastAsia="Calibri" w:hAnsi="Segoe UI" w:cs="Segoe UI"/>
          <w:sz w:val="24"/>
          <w:szCs w:val="24"/>
        </w:rPr>
      </w:pPr>
      <w:r>
        <w:rPr>
          <w:rFonts w:ascii="Segoe UI" w:eastAsia="Calibri" w:hAnsi="Segoe UI" w:cs="Segoe UI"/>
          <w:sz w:val="24"/>
          <w:szCs w:val="24"/>
        </w:rPr>
        <w:t>Conducting quarterly regular meetings or when need arises; and</w:t>
      </w:r>
    </w:p>
    <w:p w14:paraId="39FC098C" w14:textId="5F99895E" w:rsidR="00C87A46" w:rsidRPr="007A0C95" w:rsidRDefault="00C87A46" w:rsidP="007A0C95">
      <w:pPr>
        <w:pStyle w:val="ListParagraph"/>
        <w:numPr>
          <w:ilvl w:val="0"/>
          <w:numId w:val="17"/>
        </w:numPr>
        <w:spacing w:after="0" w:line="240" w:lineRule="auto"/>
        <w:jc w:val="both"/>
        <w:rPr>
          <w:rFonts w:ascii="Segoe UI" w:eastAsia="Calibri" w:hAnsi="Segoe UI" w:cs="Segoe UI"/>
          <w:sz w:val="24"/>
          <w:szCs w:val="24"/>
        </w:rPr>
      </w:pPr>
      <w:r>
        <w:rPr>
          <w:rFonts w:ascii="Segoe UI" w:eastAsia="Calibri" w:hAnsi="Segoe UI" w:cs="Segoe UI"/>
          <w:sz w:val="24"/>
          <w:szCs w:val="24"/>
        </w:rPr>
        <w:t>Performing other functions related to water quality assurance.</w:t>
      </w:r>
    </w:p>
    <w:p w14:paraId="156832F4" w14:textId="77777777" w:rsidR="007072CF" w:rsidRDefault="007072CF" w:rsidP="007072CF">
      <w:pPr>
        <w:spacing w:after="0" w:line="240" w:lineRule="auto"/>
        <w:jc w:val="both"/>
        <w:rPr>
          <w:rFonts w:ascii="Segoe UI" w:eastAsia="Calibri" w:hAnsi="Segoe UI" w:cs="Segoe UI"/>
          <w:sz w:val="24"/>
          <w:szCs w:val="24"/>
        </w:rPr>
      </w:pPr>
    </w:p>
    <w:p w14:paraId="64D46852" w14:textId="77777777" w:rsidR="007072CF" w:rsidRDefault="007072CF" w:rsidP="007072CF">
      <w:pPr>
        <w:spacing w:after="0" w:line="240" w:lineRule="auto"/>
        <w:jc w:val="both"/>
        <w:rPr>
          <w:rFonts w:ascii="Segoe UI" w:eastAsia="Calibri" w:hAnsi="Segoe UI" w:cs="Segoe UI"/>
          <w:sz w:val="24"/>
          <w:szCs w:val="24"/>
        </w:rPr>
      </w:pPr>
      <w:r w:rsidRPr="00714C37">
        <w:rPr>
          <w:rFonts w:ascii="Segoe UI" w:eastAsia="Calibri" w:hAnsi="Segoe UI" w:cs="Segoe UI"/>
          <w:b/>
          <w:sz w:val="24"/>
          <w:szCs w:val="24"/>
        </w:rPr>
        <w:t>Section 4.</w:t>
      </w:r>
      <w:r>
        <w:rPr>
          <w:rFonts w:ascii="Segoe UI" w:eastAsia="Calibri" w:hAnsi="Segoe UI" w:cs="Segoe UI"/>
          <w:sz w:val="24"/>
          <w:szCs w:val="24"/>
        </w:rPr>
        <w:t xml:space="preserve">  Specific roles and responsibilities of the members of the committee - Based on the agency or office legal mandates, each committee member shall carry out the following specific roles and responsibilities:</w:t>
      </w:r>
    </w:p>
    <w:p w14:paraId="43B30ED8" w14:textId="77777777" w:rsidR="007072CF" w:rsidRDefault="007072CF" w:rsidP="007072CF">
      <w:pPr>
        <w:spacing w:after="0" w:line="240" w:lineRule="auto"/>
        <w:jc w:val="both"/>
        <w:rPr>
          <w:rFonts w:ascii="Segoe UI" w:eastAsia="Calibri" w:hAnsi="Segoe UI" w:cs="Segoe UI"/>
          <w:sz w:val="24"/>
          <w:szCs w:val="24"/>
        </w:rPr>
      </w:pPr>
    </w:p>
    <w:p w14:paraId="474D5460" w14:textId="77777777" w:rsidR="007072CF" w:rsidRDefault="007072CF" w:rsidP="007072CF">
      <w:pPr>
        <w:spacing w:after="0" w:line="240" w:lineRule="auto"/>
        <w:jc w:val="both"/>
        <w:rPr>
          <w:rFonts w:ascii="Segoe UI" w:eastAsia="Calibri" w:hAnsi="Segoe UI" w:cs="Segoe UI"/>
          <w:sz w:val="24"/>
          <w:szCs w:val="24"/>
          <w:u w:val="single"/>
        </w:rPr>
      </w:pPr>
      <w:r>
        <w:rPr>
          <w:rFonts w:ascii="Segoe UI" w:eastAsia="Calibri" w:hAnsi="Segoe UI" w:cs="Segoe UI"/>
          <w:sz w:val="24"/>
          <w:szCs w:val="24"/>
          <w:u w:val="single"/>
        </w:rPr>
        <w:t>Municipal Mayor</w:t>
      </w:r>
    </w:p>
    <w:p w14:paraId="7CAAD3E4" w14:textId="77777777" w:rsidR="007072CF" w:rsidRDefault="007072CF" w:rsidP="007072CF">
      <w:pPr>
        <w:spacing w:after="0" w:line="240" w:lineRule="auto"/>
        <w:jc w:val="both"/>
        <w:rPr>
          <w:rFonts w:ascii="Segoe UI" w:eastAsia="Calibri" w:hAnsi="Segoe UI" w:cs="Segoe UI"/>
          <w:sz w:val="24"/>
          <w:szCs w:val="24"/>
          <w:u w:val="single"/>
        </w:rPr>
      </w:pPr>
    </w:p>
    <w:p w14:paraId="408FDD0C" w14:textId="77777777" w:rsidR="007072CF" w:rsidRPr="00344E9A" w:rsidRDefault="007072CF" w:rsidP="007072CF">
      <w:pPr>
        <w:pStyle w:val="ListParagraph"/>
        <w:numPr>
          <w:ilvl w:val="0"/>
          <w:numId w:val="2"/>
        </w:numPr>
        <w:spacing w:after="0" w:line="240" w:lineRule="auto"/>
        <w:jc w:val="both"/>
        <w:rPr>
          <w:rFonts w:ascii="Segoe UI" w:eastAsia="Calibri" w:hAnsi="Segoe UI" w:cs="Segoe UI"/>
          <w:sz w:val="24"/>
          <w:szCs w:val="24"/>
          <w:u w:val="single"/>
        </w:rPr>
      </w:pPr>
      <w:r>
        <w:rPr>
          <w:rFonts w:ascii="Segoe UI" w:eastAsia="Calibri" w:hAnsi="Segoe UI" w:cs="Segoe UI"/>
          <w:sz w:val="24"/>
          <w:szCs w:val="24"/>
        </w:rPr>
        <w:t>Acts as Chairperson of the committee</w:t>
      </w:r>
    </w:p>
    <w:p w14:paraId="6A1FDBB7" w14:textId="77777777" w:rsidR="007072CF" w:rsidRPr="00344E9A" w:rsidRDefault="007072CF" w:rsidP="007072CF">
      <w:pPr>
        <w:pStyle w:val="ListParagraph"/>
        <w:numPr>
          <w:ilvl w:val="0"/>
          <w:numId w:val="2"/>
        </w:numPr>
        <w:spacing w:after="0" w:line="240" w:lineRule="auto"/>
        <w:jc w:val="both"/>
        <w:rPr>
          <w:rFonts w:ascii="Segoe UI" w:eastAsia="Calibri" w:hAnsi="Segoe UI" w:cs="Segoe UI"/>
          <w:sz w:val="24"/>
          <w:szCs w:val="24"/>
          <w:u w:val="single"/>
        </w:rPr>
      </w:pPr>
      <w:r>
        <w:rPr>
          <w:rFonts w:ascii="Segoe UI" w:eastAsia="Calibri" w:hAnsi="Segoe UI" w:cs="Segoe UI"/>
          <w:sz w:val="24"/>
          <w:szCs w:val="24"/>
        </w:rPr>
        <w:t>Presides every committee meeting</w:t>
      </w:r>
    </w:p>
    <w:p w14:paraId="633CEAD2" w14:textId="77777777" w:rsidR="007072CF" w:rsidRPr="00344E9A" w:rsidRDefault="007072CF" w:rsidP="007072CF">
      <w:pPr>
        <w:pStyle w:val="ListParagraph"/>
        <w:numPr>
          <w:ilvl w:val="0"/>
          <w:numId w:val="2"/>
        </w:numPr>
        <w:spacing w:after="0" w:line="240" w:lineRule="auto"/>
        <w:jc w:val="both"/>
        <w:rPr>
          <w:rFonts w:ascii="Segoe UI" w:eastAsia="Calibri" w:hAnsi="Segoe UI" w:cs="Segoe UI"/>
          <w:sz w:val="24"/>
          <w:szCs w:val="24"/>
          <w:u w:val="single"/>
        </w:rPr>
      </w:pPr>
      <w:r>
        <w:rPr>
          <w:rFonts w:ascii="Segoe UI" w:eastAsia="Calibri" w:hAnsi="Segoe UI" w:cs="Segoe UI"/>
          <w:sz w:val="24"/>
          <w:szCs w:val="24"/>
        </w:rPr>
        <w:t>Signs the approved committee policies and resolutions</w:t>
      </w:r>
    </w:p>
    <w:p w14:paraId="33097758" w14:textId="77777777" w:rsidR="007072CF" w:rsidRPr="00344E9A" w:rsidRDefault="007072CF" w:rsidP="007072CF">
      <w:pPr>
        <w:pStyle w:val="ListParagraph"/>
        <w:numPr>
          <w:ilvl w:val="0"/>
          <w:numId w:val="2"/>
        </w:numPr>
        <w:spacing w:after="0" w:line="240" w:lineRule="auto"/>
        <w:jc w:val="both"/>
        <w:rPr>
          <w:rFonts w:ascii="Segoe UI" w:eastAsia="Calibri" w:hAnsi="Segoe UI" w:cs="Segoe UI"/>
          <w:sz w:val="24"/>
          <w:szCs w:val="24"/>
          <w:u w:val="single"/>
        </w:rPr>
      </w:pPr>
      <w:r>
        <w:rPr>
          <w:rFonts w:ascii="Segoe UI" w:eastAsia="Calibri" w:hAnsi="Segoe UI" w:cs="Segoe UI"/>
          <w:sz w:val="24"/>
          <w:szCs w:val="24"/>
        </w:rPr>
        <w:t>Signs the approved annual work and financial plan</w:t>
      </w:r>
    </w:p>
    <w:p w14:paraId="0D344AE1" w14:textId="77777777" w:rsidR="007072CF" w:rsidRPr="00344E9A" w:rsidRDefault="007072CF" w:rsidP="007072CF">
      <w:pPr>
        <w:pStyle w:val="ListParagraph"/>
        <w:numPr>
          <w:ilvl w:val="0"/>
          <w:numId w:val="2"/>
        </w:numPr>
        <w:spacing w:after="0" w:line="240" w:lineRule="auto"/>
        <w:jc w:val="both"/>
        <w:rPr>
          <w:rFonts w:ascii="Segoe UI" w:eastAsia="Calibri" w:hAnsi="Segoe UI" w:cs="Segoe UI"/>
          <w:sz w:val="24"/>
          <w:szCs w:val="24"/>
          <w:u w:val="single"/>
        </w:rPr>
      </w:pPr>
      <w:r>
        <w:rPr>
          <w:rFonts w:ascii="Segoe UI" w:eastAsia="Calibri" w:hAnsi="Segoe UI" w:cs="Segoe UI"/>
          <w:sz w:val="24"/>
          <w:szCs w:val="24"/>
        </w:rPr>
        <w:t>Delegates other related function</w:t>
      </w:r>
    </w:p>
    <w:p w14:paraId="2A296066" w14:textId="77777777" w:rsidR="007072CF" w:rsidRDefault="007072CF" w:rsidP="007072CF">
      <w:pPr>
        <w:spacing w:after="0" w:line="240" w:lineRule="auto"/>
        <w:jc w:val="both"/>
        <w:rPr>
          <w:rFonts w:ascii="Segoe UI" w:eastAsia="Calibri" w:hAnsi="Segoe UI" w:cs="Segoe UI"/>
          <w:sz w:val="24"/>
          <w:szCs w:val="24"/>
          <w:u w:val="single"/>
        </w:rPr>
      </w:pPr>
    </w:p>
    <w:p w14:paraId="1063E78C" w14:textId="77777777" w:rsidR="007072CF" w:rsidRDefault="007072CF" w:rsidP="007072CF">
      <w:pPr>
        <w:spacing w:after="0" w:line="240" w:lineRule="auto"/>
        <w:jc w:val="both"/>
        <w:rPr>
          <w:rFonts w:ascii="Segoe UI" w:eastAsia="Calibri" w:hAnsi="Segoe UI" w:cs="Segoe UI"/>
          <w:sz w:val="24"/>
          <w:szCs w:val="24"/>
        </w:rPr>
      </w:pPr>
      <w:r>
        <w:rPr>
          <w:rFonts w:ascii="Segoe UI" w:eastAsia="Calibri" w:hAnsi="Segoe UI" w:cs="Segoe UI"/>
          <w:sz w:val="24"/>
          <w:szCs w:val="24"/>
          <w:u w:val="single"/>
        </w:rPr>
        <w:t>Municipal Health Officer</w:t>
      </w:r>
    </w:p>
    <w:p w14:paraId="63B6AC11" w14:textId="77777777" w:rsidR="007072CF" w:rsidRDefault="007072CF" w:rsidP="007072CF">
      <w:pPr>
        <w:spacing w:after="0" w:line="240" w:lineRule="auto"/>
        <w:jc w:val="both"/>
        <w:rPr>
          <w:rFonts w:ascii="Segoe UI" w:eastAsia="Calibri" w:hAnsi="Segoe UI" w:cs="Segoe UI"/>
          <w:sz w:val="24"/>
          <w:szCs w:val="24"/>
        </w:rPr>
      </w:pPr>
    </w:p>
    <w:p w14:paraId="71F3E994" w14:textId="77777777" w:rsidR="007072CF" w:rsidRDefault="007072CF" w:rsidP="007072CF">
      <w:pPr>
        <w:pStyle w:val="ListParagraph"/>
        <w:numPr>
          <w:ilvl w:val="0"/>
          <w:numId w:val="3"/>
        </w:numPr>
        <w:spacing w:after="0" w:line="240" w:lineRule="auto"/>
        <w:jc w:val="both"/>
        <w:rPr>
          <w:rFonts w:ascii="Segoe UI" w:eastAsia="Calibri" w:hAnsi="Segoe UI" w:cs="Segoe UI"/>
          <w:sz w:val="24"/>
          <w:szCs w:val="24"/>
        </w:rPr>
      </w:pPr>
      <w:r>
        <w:rPr>
          <w:rFonts w:ascii="Segoe UI" w:eastAsia="Calibri" w:hAnsi="Segoe UI" w:cs="Segoe UI"/>
          <w:sz w:val="24"/>
          <w:szCs w:val="24"/>
        </w:rPr>
        <w:t>Takes the overall lead in the implementation of drinking water quality monitoring program</w:t>
      </w:r>
    </w:p>
    <w:p w14:paraId="3554D810" w14:textId="77777777" w:rsidR="007072CF" w:rsidRDefault="007072CF" w:rsidP="007072CF">
      <w:pPr>
        <w:pStyle w:val="ListParagraph"/>
        <w:numPr>
          <w:ilvl w:val="0"/>
          <w:numId w:val="3"/>
        </w:numPr>
        <w:spacing w:after="0" w:line="240" w:lineRule="auto"/>
        <w:jc w:val="both"/>
        <w:rPr>
          <w:rFonts w:ascii="Segoe UI" w:eastAsia="Calibri" w:hAnsi="Segoe UI" w:cs="Segoe UI"/>
          <w:sz w:val="24"/>
          <w:szCs w:val="24"/>
        </w:rPr>
      </w:pPr>
      <w:r>
        <w:rPr>
          <w:rFonts w:ascii="Segoe UI" w:eastAsia="Calibri" w:hAnsi="Segoe UI" w:cs="Segoe UI"/>
          <w:sz w:val="24"/>
          <w:szCs w:val="24"/>
        </w:rPr>
        <w:t>Ensures inter-sectoral linkages in the drinking water quality monitoring program</w:t>
      </w:r>
    </w:p>
    <w:p w14:paraId="12F1BD0D" w14:textId="77777777" w:rsidR="007072CF" w:rsidRDefault="007072CF" w:rsidP="007072CF">
      <w:pPr>
        <w:pStyle w:val="ListParagraph"/>
        <w:numPr>
          <w:ilvl w:val="0"/>
          <w:numId w:val="3"/>
        </w:numPr>
        <w:spacing w:after="0" w:line="240" w:lineRule="auto"/>
        <w:jc w:val="both"/>
        <w:rPr>
          <w:rFonts w:ascii="Segoe UI" w:eastAsia="Calibri" w:hAnsi="Segoe UI" w:cs="Segoe UI"/>
          <w:sz w:val="24"/>
          <w:szCs w:val="24"/>
        </w:rPr>
      </w:pPr>
      <w:r>
        <w:rPr>
          <w:rFonts w:ascii="Segoe UI" w:eastAsia="Calibri" w:hAnsi="Segoe UI" w:cs="Segoe UI"/>
          <w:sz w:val="24"/>
          <w:szCs w:val="24"/>
        </w:rPr>
        <w:t>Convenes committee meetings</w:t>
      </w:r>
    </w:p>
    <w:p w14:paraId="5EEE4A07" w14:textId="77777777" w:rsidR="007072CF" w:rsidRDefault="007072CF" w:rsidP="007072CF">
      <w:pPr>
        <w:pStyle w:val="ListParagraph"/>
        <w:numPr>
          <w:ilvl w:val="0"/>
          <w:numId w:val="3"/>
        </w:numPr>
        <w:spacing w:after="0" w:line="240" w:lineRule="auto"/>
        <w:jc w:val="both"/>
        <w:rPr>
          <w:rFonts w:ascii="Segoe UI" w:eastAsia="Calibri" w:hAnsi="Segoe UI" w:cs="Segoe UI"/>
          <w:sz w:val="24"/>
          <w:szCs w:val="24"/>
        </w:rPr>
      </w:pPr>
      <w:r>
        <w:rPr>
          <w:rFonts w:ascii="Segoe UI" w:eastAsia="Calibri" w:hAnsi="Segoe UI" w:cs="Segoe UI"/>
          <w:sz w:val="24"/>
          <w:szCs w:val="24"/>
        </w:rPr>
        <w:t>Signs communications and reports for the committee</w:t>
      </w:r>
    </w:p>
    <w:p w14:paraId="769AD21F" w14:textId="77777777" w:rsidR="007072CF" w:rsidRDefault="007072CF" w:rsidP="007072CF">
      <w:pPr>
        <w:pStyle w:val="ListParagraph"/>
        <w:numPr>
          <w:ilvl w:val="0"/>
          <w:numId w:val="3"/>
        </w:numPr>
        <w:spacing w:after="0" w:line="240" w:lineRule="auto"/>
        <w:jc w:val="both"/>
        <w:rPr>
          <w:rFonts w:ascii="Segoe UI" w:eastAsia="Calibri" w:hAnsi="Segoe UI" w:cs="Segoe UI"/>
          <w:sz w:val="24"/>
          <w:szCs w:val="24"/>
        </w:rPr>
      </w:pPr>
      <w:r>
        <w:rPr>
          <w:rFonts w:ascii="Segoe UI" w:eastAsia="Calibri" w:hAnsi="Segoe UI" w:cs="Segoe UI"/>
          <w:sz w:val="24"/>
          <w:szCs w:val="24"/>
        </w:rPr>
        <w:t>Acts as chairperson of the committee in the absence of the Municipal Mayor</w:t>
      </w:r>
    </w:p>
    <w:p w14:paraId="2C7BD876" w14:textId="77777777" w:rsidR="007072CF" w:rsidRDefault="007072CF" w:rsidP="007072CF">
      <w:pPr>
        <w:pStyle w:val="ListParagraph"/>
        <w:numPr>
          <w:ilvl w:val="0"/>
          <w:numId w:val="3"/>
        </w:numPr>
        <w:spacing w:after="0" w:line="240" w:lineRule="auto"/>
        <w:jc w:val="both"/>
        <w:rPr>
          <w:rFonts w:ascii="Segoe UI" w:eastAsia="Calibri" w:hAnsi="Segoe UI" w:cs="Segoe UI"/>
          <w:sz w:val="24"/>
          <w:szCs w:val="24"/>
        </w:rPr>
      </w:pPr>
      <w:r>
        <w:rPr>
          <w:rFonts w:ascii="Segoe UI" w:eastAsia="Calibri" w:hAnsi="Segoe UI" w:cs="Segoe UI"/>
          <w:sz w:val="24"/>
          <w:szCs w:val="24"/>
        </w:rPr>
        <w:t>Designates the committee secretary who will take minutes of the committee meetings</w:t>
      </w:r>
    </w:p>
    <w:p w14:paraId="262C019B" w14:textId="77777777" w:rsidR="007072CF" w:rsidRDefault="007072CF" w:rsidP="007072CF">
      <w:pPr>
        <w:pStyle w:val="ListParagraph"/>
        <w:numPr>
          <w:ilvl w:val="0"/>
          <w:numId w:val="3"/>
        </w:numPr>
        <w:spacing w:after="0" w:line="240" w:lineRule="auto"/>
        <w:jc w:val="both"/>
        <w:rPr>
          <w:rFonts w:ascii="Segoe UI" w:eastAsia="Calibri" w:hAnsi="Segoe UI" w:cs="Segoe UI"/>
          <w:sz w:val="24"/>
          <w:szCs w:val="24"/>
        </w:rPr>
      </w:pPr>
      <w:r>
        <w:rPr>
          <w:rFonts w:ascii="Segoe UI" w:eastAsia="Calibri" w:hAnsi="Segoe UI" w:cs="Segoe UI"/>
          <w:sz w:val="24"/>
          <w:szCs w:val="24"/>
        </w:rPr>
        <w:t>Performs other related tasks</w:t>
      </w:r>
    </w:p>
    <w:p w14:paraId="01466FE1" w14:textId="77777777" w:rsidR="007072CF" w:rsidRDefault="007072CF" w:rsidP="007072CF">
      <w:pPr>
        <w:spacing w:after="0" w:line="240" w:lineRule="auto"/>
        <w:jc w:val="both"/>
        <w:rPr>
          <w:rFonts w:ascii="Segoe UI" w:eastAsia="Calibri" w:hAnsi="Segoe UI" w:cs="Segoe UI"/>
          <w:sz w:val="24"/>
          <w:szCs w:val="24"/>
        </w:rPr>
      </w:pPr>
    </w:p>
    <w:p w14:paraId="063EB2AE" w14:textId="77777777" w:rsidR="007072CF" w:rsidRDefault="007072CF" w:rsidP="007072CF">
      <w:pPr>
        <w:spacing w:after="0" w:line="240" w:lineRule="auto"/>
        <w:jc w:val="both"/>
        <w:rPr>
          <w:rFonts w:ascii="Segoe UI" w:eastAsia="Calibri" w:hAnsi="Segoe UI" w:cs="Segoe UI"/>
          <w:sz w:val="24"/>
          <w:szCs w:val="24"/>
        </w:rPr>
      </w:pPr>
      <w:r>
        <w:rPr>
          <w:rFonts w:ascii="Segoe UI" w:eastAsia="Calibri" w:hAnsi="Segoe UI" w:cs="Segoe UI"/>
          <w:sz w:val="24"/>
          <w:szCs w:val="24"/>
          <w:u w:val="single"/>
        </w:rPr>
        <w:t>DMO</w:t>
      </w:r>
    </w:p>
    <w:p w14:paraId="2E596992" w14:textId="77777777" w:rsidR="007072CF" w:rsidRDefault="007072CF" w:rsidP="007072CF">
      <w:pPr>
        <w:spacing w:after="0" w:line="240" w:lineRule="auto"/>
        <w:jc w:val="both"/>
        <w:rPr>
          <w:rFonts w:ascii="Segoe UI" w:eastAsia="Calibri" w:hAnsi="Segoe UI" w:cs="Segoe UI"/>
          <w:sz w:val="24"/>
          <w:szCs w:val="24"/>
        </w:rPr>
      </w:pPr>
    </w:p>
    <w:p w14:paraId="3733D965" w14:textId="77777777" w:rsidR="007072CF" w:rsidRDefault="007072CF" w:rsidP="007072CF">
      <w:pPr>
        <w:pStyle w:val="ListParagraph"/>
        <w:numPr>
          <w:ilvl w:val="0"/>
          <w:numId w:val="4"/>
        </w:numPr>
        <w:spacing w:after="0" w:line="240" w:lineRule="auto"/>
        <w:jc w:val="both"/>
        <w:rPr>
          <w:rFonts w:ascii="Segoe UI" w:eastAsia="Calibri" w:hAnsi="Segoe UI" w:cs="Segoe UI"/>
          <w:sz w:val="24"/>
          <w:szCs w:val="24"/>
        </w:rPr>
      </w:pPr>
      <w:r>
        <w:rPr>
          <w:rFonts w:ascii="Segoe UI" w:eastAsia="Calibri" w:hAnsi="Segoe UI" w:cs="Segoe UI"/>
          <w:sz w:val="24"/>
          <w:szCs w:val="24"/>
        </w:rPr>
        <w:t>Represents the DOH in the committee</w:t>
      </w:r>
    </w:p>
    <w:p w14:paraId="5B27B997" w14:textId="77777777" w:rsidR="007072CF" w:rsidRDefault="007072CF" w:rsidP="007072CF">
      <w:pPr>
        <w:pStyle w:val="ListParagraph"/>
        <w:numPr>
          <w:ilvl w:val="0"/>
          <w:numId w:val="4"/>
        </w:numPr>
        <w:spacing w:after="0" w:line="240" w:lineRule="auto"/>
        <w:jc w:val="both"/>
        <w:rPr>
          <w:rFonts w:ascii="Segoe UI" w:eastAsia="Calibri" w:hAnsi="Segoe UI" w:cs="Segoe UI"/>
          <w:sz w:val="24"/>
          <w:szCs w:val="24"/>
        </w:rPr>
      </w:pPr>
      <w:r>
        <w:rPr>
          <w:rFonts w:ascii="Segoe UI" w:eastAsia="Calibri" w:hAnsi="Segoe UI" w:cs="Segoe UI"/>
          <w:sz w:val="24"/>
          <w:szCs w:val="24"/>
        </w:rPr>
        <w:t>Advocates/promotes DOH policies/programs/projects relative to drinking water quality surveillance</w:t>
      </w:r>
    </w:p>
    <w:p w14:paraId="1E07B95D" w14:textId="77777777" w:rsidR="007072CF" w:rsidRDefault="007072CF" w:rsidP="007072CF">
      <w:pPr>
        <w:spacing w:after="0" w:line="240" w:lineRule="auto"/>
        <w:jc w:val="both"/>
        <w:rPr>
          <w:rFonts w:ascii="Segoe UI" w:eastAsia="Calibri" w:hAnsi="Segoe UI" w:cs="Segoe UI"/>
          <w:sz w:val="24"/>
          <w:szCs w:val="24"/>
        </w:rPr>
      </w:pPr>
      <w:r>
        <w:rPr>
          <w:rFonts w:ascii="Segoe UI" w:eastAsia="Calibri" w:hAnsi="Segoe UI" w:cs="Segoe UI"/>
          <w:sz w:val="24"/>
          <w:szCs w:val="24"/>
          <w:u w:val="single"/>
        </w:rPr>
        <w:t>Municipal Engineer</w:t>
      </w:r>
    </w:p>
    <w:p w14:paraId="295EE0A8" w14:textId="77777777" w:rsidR="007072CF" w:rsidRDefault="007072CF" w:rsidP="007072CF">
      <w:pPr>
        <w:spacing w:after="0" w:line="240" w:lineRule="auto"/>
        <w:jc w:val="both"/>
        <w:rPr>
          <w:rFonts w:ascii="Segoe UI" w:eastAsia="Calibri" w:hAnsi="Segoe UI" w:cs="Segoe UI"/>
          <w:sz w:val="24"/>
          <w:szCs w:val="24"/>
        </w:rPr>
      </w:pPr>
    </w:p>
    <w:p w14:paraId="37DD4587" w14:textId="77777777" w:rsidR="007072CF" w:rsidRDefault="007072CF" w:rsidP="007072CF">
      <w:pPr>
        <w:pStyle w:val="ListParagraph"/>
        <w:numPr>
          <w:ilvl w:val="0"/>
          <w:numId w:val="5"/>
        </w:numPr>
        <w:spacing w:after="0" w:line="240" w:lineRule="auto"/>
        <w:jc w:val="both"/>
        <w:rPr>
          <w:rFonts w:ascii="Segoe UI" w:eastAsia="Calibri" w:hAnsi="Segoe UI" w:cs="Segoe UI"/>
          <w:sz w:val="24"/>
          <w:szCs w:val="24"/>
        </w:rPr>
      </w:pPr>
      <w:r>
        <w:rPr>
          <w:rFonts w:ascii="Segoe UI" w:eastAsia="Calibri" w:hAnsi="Segoe UI" w:cs="Segoe UI"/>
          <w:sz w:val="24"/>
          <w:szCs w:val="24"/>
        </w:rPr>
        <w:lastRenderedPageBreak/>
        <w:t>Informs the committee on relevant civil works in the area that may affect the quality of water sources</w:t>
      </w:r>
    </w:p>
    <w:p w14:paraId="3EC1243C" w14:textId="77777777" w:rsidR="007072CF" w:rsidRDefault="007072CF" w:rsidP="007072CF">
      <w:pPr>
        <w:pStyle w:val="ListParagraph"/>
        <w:numPr>
          <w:ilvl w:val="0"/>
          <w:numId w:val="5"/>
        </w:numPr>
        <w:spacing w:after="0" w:line="240" w:lineRule="auto"/>
        <w:jc w:val="both"/>
        <w:rPr>
          <w:rFonts w:ascii="Segoe UI" w:eastAsia="Calibri" w:hAnsi="Segoe UI" w:cs="Segoe UI"/>
          <w:sz w:val="24"/>
          <w:szCs w:val="24"/>
        </w:rPr>
      </w:pPr>
      <w:r>
        <w:rPr>
          <w:rFonts w:ascii="Segoe UI" w:eastAsia="Calibri" w:hAnsi="Segoe UI" w:cs="Segoe UI"/>
          <w:sz w:val="24"/>
          <w:szCs w:val="24"/>
        </w:rPr>
        <w:t>Provides technical and logistics assistance to the committee</w:t>
      </w:r>
    </w:p>
    <w:p w14:paraId="1297E39F" w14:textId="77777777" w:rsidR="007072CF" w:rsidRDefault="007072CF" w:rsidP="007072CF">
      <w:pPr>
        <w:spacing w:after="0" w:line="240" w:lineRule="auto"/>
        <w:jc w:val="both"/>
        <w:rPr>
          <w:rFonts w:ascii="Segoe UI" w:eastAsia="Calibri" w:hAnsi="Segoe UI" w:cs="Segoe UI"/>
          <w:sz w:val="24"/>
          <w:szCs w:val="24"/>
        </w:rPr>
      </w:pPr>
    </w:p>
    <w:p w14:paraId="68040BB9" w14:textId="77777777" w:rsidR="007072CF" w:rsidRDefault="007072CF" w:rsidP="007072CF">
      <w:pPr>
        <w:spacing w:after="0" w:line="240" w:lineRule="auto"/>
        <w:jc w:val="both"/>
        <w:rPr>
          <w:rFonts w:ascii="Segoe UI" w:eastAsia="Calibri" w:hAnsi="Segoe UI" w:cs="Segoe UI"/>
          <w:sz w:val="24"/>
          <w:szCs w:val="24"/>
        </w:rPr>
      </w:pPr>
      <w:r>
        <w:rPr>
          <w:rFonts w:ascii="Segoe UI" w:eastAsia="Calibri" w:hAnsi="Segoe UI" w:cs="Segoe UI"/>
          <w:sz w:val="24"/>
          <w:szCs w:val="24"/>
          <w:u w:val="single"/>
        </w:rPr>
        <w:t>Municipal Agriculture Officer</w:t>
      </w:r>
    </w:p>
    <w:p w14:paraId="7E42A48D" w14:textId="77777777" w:rsidR="007072CF" w:rsidRDefault="007072CF" w:rsidP="007072CF">
      <w:pPr>
        <w:spacing w:after="0" w:line="240" w:lineRule="auto"/>
        <w:jc w:val="both"/>
        <w:rPr>
          <w:rFonts w:ascii="Segoe UI" w:eastAsia="Calibri" w:hAnsi="Segoe UI" w:cs="Segoe UI"/>
          <w:sz w:val="24"/>
          <w:szCs w:val="24"/>
        </w:rPr>
      </w:pPr>
    </w:p>
    <w:p w14:paraId="5DAFA816" w14:textId="77777777" w:rsidR="007072CF" w:rsidRDefault="007072CF" w:rsidP="007072CF">
      <w:pPr>
        <w:pStyle w:val="ListParagraph"/>
        <w:numPr>
          <w:ilvl w:val="0"/>
          <w:numId w:val="6"/>
        </w:numPr>
        <w:spacing w:after="0" w:line="240" w:lineRule="auto"/>
        <w:jc w:val="both"/>
        <w:rPr>
          <w:rFonts w:ascii="Segoe UI" w:eastAsia="Calibri" w:hAnsi="Segoe UI" w:cs="Segoe UI"/>
          <w:sz w:val="24"/>
          <w:szCs w:val="24"/>
        </w:rPr>
      </w:pPr>
      <w:r>
        <w:rPr>
          <w:rFonts w:ascii="Segoe UI" w:eastAsia="Calibri" w:hAnsi="Segoe UI" w:cs="Segoe UI"/>
          <w:sz w:val="24"/>
          <w:szCs w:val="24"/>
        </w:rPr>
        <w:t>Informs the committee on agricultural wastes, fertilizers and pesticides that may affect the quality of water sources</w:t>
      </w:r>
    </w:p>
    <w:p w14:paraId="36D03F5E" w14:textId="77777777" w:rsidR="007072CF" w:rsidRDefault="007072CF" w:rsidP="007072CF">
      <w:pPr>
        <w:pStyle w:val="ListParagraph"/>
        <w:numPr>
          <w:ilvl w:val="0"/>
          <w:numId w:val="6"/>
        </w:numPr>
        <w:spacing w:after="0" w:line="240" w:lineRule="auto"/>
        <w:jc w:val="both"/>
        <w:rPr>
          <w:rFonts w:ascii="Segoe UI" w:eastAsia="Calibri" w:hAnsi="Segoe UI" w:cs="Segoe UI"/>
          <w:sz w:val="24"/>
          <w:szCs w:val="24"/>
        </w:rPr>
      </w:pPr>
      <w:r>
        <w:rPr>
          <w:rFonts w:ascii="Segoe UI" w:eastAsia="Calibri" w:hAnsi="Segoe UI" w:cs="Segoe UI"/>
          <w:sz w:val="24"/>
          <w:szCs w:val="24"/>
        </w:rPr>
        <w:t>Provides technical and logistic assistance to the committee</w:t>
      </w:r>
    </w:p>
    <w:p w14:paraId="6E1BB7C9" w14:textId="77777777" w:rsidR="007072CF" w:rsidRDefault="007072CF" w:rsidP="007072CF">
      <w:pPr>
        <w:spacing w:after="0" w:line="240" w:lineRule="auto"/>
        <w:jc w:val="both"/>
        <w:rPr>
          <w:rFonts w:ascii="Segoe UI" w:eastAsia="Calibri" w:hAnsi="Segoe UI" w:cs="Segoe UI"/>
          <w:sz w:val="24"/>
          <w:szCs w:val="24"/>
        </w:rPr>
      </w:pPr>
    </w:p>
    <w:p w14:paraId="38669487" w14:textId="77777777" w:rsidR="007072CF" w:rsidRDefault="007072CF" w:rsidP="007072CF">
      <w:pPr>
        <w:spacing w:after="0" w:line="240" w:lineRule="auto"/>
        <w:jc w:val="both"/>
        <w:rPr>
          <w:rFonts w:ascii="Segoe UI" w:eastAsia="Calibri" w:hAnsi="Segoe UI" w:cs="Segoe UI"/>
          <w:sz w:val="24"/>
          <w:szCs w:val="24"/>
        </w:rPr>
      </w:pPr>
      <w:proofErr w:type="spellStart"/>
      <w:r>
        <w:rPr>
          <w:rFonts w:ascii="Segoe UI" w:eastAsia="Calibri" w:hAnsi="Segoe UI" w:cs="Segoe UI"/>
          <w:sz w:val="24"/>
          <w:szCs w:val="24"/>
          <w:u w:val="single"/>
        </w:rPr>
        <w:t>MENRO</w:t>
      </w:r>
      <w:proofErr w:type="spellEnd"/>
    </w:p>
    <w:p w14:paraId="525CD848" w14:textId="77777777" w:rsidR="007072CF" w:rsidRDefault="007072CF" w:rsidP="007072CF">
      <w:pPr>
        <w:spacing w:after="0" w:line="240" w:lineRule="auto"/>
        <w:jc w:val="both"/>
        <w:rPr>
          <w:rFonts w:ascii="Segoe UI" w:eastAsia="Calibri" w:hAnsi="Segoe UI" w:cs="Segoe UI"/>
          <w:sz w:val="24"/>
          <w:szCs w:val="24"/>
        </w:rPr>
      </w:pPr>
    </w:p>
    <w:p w14:paraId="4EE228CF" w14:textId="77777777" w:rsidR="007072CF" w:rsidRDefault="007072CF" w:rsidP="007072CF">
      <w:pPr>
        <w:pStyle w:val="ListParagraph"/>
        <w:numPr>
          <w:ilvl w:val="0"/>
          <w:numId w:val="7"/>
        </w:numPr>
        <w:spacing w:after="0" w:line="240" w:lineRule="auto"/>
        <w:jc w:val="both"/>
        <w:rPr>
          <w:rFonts w:ascii="Segoe UI" w:eastAsia="Calibri" w:hAnsi="Segoe UI" w:cs="Segoe UI"/>
          <w:sz w:val="24"/>
          <w:szCs w:val="24"/>
        </w:rPr>
      </w:pPr>
      <w:r>
        <w:rPr>
          <w:rFonts w:ascii="Segoe UI" w:eastAsia="Calibri" w:hAnsi="Segoe UI" w:cs="Segoe UI"/>
          <w:sz w:val="24"/>
          <w:szCs w:val="24"/>
        </w:rPr>
        <w:t>Provides information to the committee regarding incidence or occurrence of water contaminants arising from the domestic, industrial, commercial or institutional facilities</w:t>
      </w:r>
    </w:p>
    <w:p w14:paraId="55446131" w14:textId="77777777" w:rsidR="007072CF" w:rsidRDefault="007072CF" w:rsidP="007072CF">
      <w:pPr>
        <w:pStyle w:val="ListParagraph"/>
        <w:numPr>
          <w:ilvl w:val="0"/>
          <w:numId w:val="7"/>
        </w:numPr>
        <w:spacing w:after="0" w:line="240" w:lineRule="auto"/>
        <w:jc w:val="both"/>
        <w:rPr>
          <w:rFonts w:ascii="Segoe UI" w:eastAsia="Calibri" w:hAnsi="Segoe UI" w:cs="Segoe UI"/>
          <w:sz w:val="24"/>
          <w:szCs w:val="24"/>
        </w:rPr>
      </w:pPr>
      <w:r>
        <w:rPr>
          <w:rFonts w:ascii="Segoe UI" w:eastAsia="Calibri" w:hAnsi="Segoe UI" w:cs="Segoe UI"/>
          <w:sz w:val="24"/>
          <w:szCs w:val="24"/>
        </w:rPr>
        <w:t>Provides logistics and technical assistance to the committee</w:t>
      </w:r>
    </w:p>
    <w:p w14:paraId="3B518665" w14:textId="77777777" w:rsidR="007072CF" w:rsidRDefault="007072CF" w:rsidP="007072CF">
      <w:pPr>
        <w:spacing w:after="0" w:line="240" w:lineRule="auto"/>
        <w:jc w:val="both"/>
        <w:rPr>
          <w:rFonts w:ascii="Segoe UI" w:eastAsia="Calibri" w:hAnsi="Segoe UI" w:cs="Segoe UI"/>
          <w:sz w:val="24"/>
          <w:szCs w:val="24"/>
        </w:rPr>
      </w:pPr>
    </w:p>
    <w:p w14:paraId="419D9241" w14:textId="77777777" w:rsidR="007072CF" w:rsidRDefault="007072CF" w:rsidP="007072CF">
      <w:pPr>
        <w:spacing w:after="0" w:line="240" w:lineRule="auto"/>
        <w:jc w:val="both"/>
        <w:rPr>
          <w:rFonts w:ascii="Segoe UI" w:eastAsia="Calibri" w:hAnsi="Segoe UI" w:cs="Segoe UI"/>
          <w:sz w:val="24"/>
          <w:szCs w:val="24"/>
          <w:u w:val="single"/>
        </w:rPr>
      </w:pPr>
      <w:r>
        <w:rPr>
          <w:rFonts w:ascii="Segoe UI" w:eastAsia="Calibri" w:hAnsi="Segoe UI" w:cs="Segoe UI"/>
          <w:sz w:val="24"/>
          <w:szCs w:val="24"/>
          <w:u w:val="single"/>
        </w:rPr>
        <w:t>SB Chairperson of the Committee on Health/SB Chairperson of the Committee on Environment Protection</w:t>
      </w:r>
    </w:p>
    <w:p w14:paraId="55009EFB" w14:textId="77777777" w:rsidR="007072CF" w:rsidRDefault="007072CF" w:rsidP="007072CF">
      <w:pPr>
        <w:spacing w:after="0" w:line="240" w:lineRule="auto"/>
        <w:jc w:val="both"/>
        <w:rPr>
          <w:rFonts w:ascii="Segoe UI" w:eastAsia="Calibri" w:hAnsi="Segoe UI" w:cs="Segoe UI"/>
          <w:sz w:val="24"/>
          <w:szCs w:val="24"/>
          <w:u w:val="single"/>
        </w:rPr>
      </w:pPr>
    </w:p>
    <w:p w14:paraId="13DFD515" w14:textId="77777777" w:rsidR="007072CF" w:rsidRDefault="007072CF" w:rsidP="007072CF">
      <w:pPr>
        <w:pStyle w:val="ListParagraph"/>
        <w:numPr>
          <w:ilvl w:val="0"/>
          <w:numId w:val="8"/>
        </w:numPr>
        <w:spacing w:after="0" w:line="240" w:lineRule="auto"/>
        <w:jc w:val="both"/>
        <w:rPr>
          <w:rFonts w:ascii="Segoe UI" w:eastAsia="Calibri" w:hAnsi="Segoe UI" w:cs="Segoe UI"/>
          <w:sz w:val="24"/>
          <w:szCs w:val="24"/>
        </w:rPr>
      </w:pPr>
      <w:r>
        <w:rPr>
          <w:rFonts w:ascii="Segoe UI" w:eastAsia="Calibri" w:hAnsi="Segoe UI" w:cs="Segoe UI"/>
          <w:sz w:val="24"/>
          <w:szCs w:val="24"/>
        </w:rPr>
        <w:t>Introduces appropriate resolutions and/or ordinances concerning drinking water quality surveillance</w:t>
      </w:r>
    </w:p>
    <w:p w14:paraId="0CFE4E90" w14:textId="77777777" w:rsidR="007072CF" w:rsidRDefault="007072CF" w:rsidP="007072CF">
      <w:pPr>
        <w:pStyle w:val="ListParagraph"/>
        <w:numPr>
          <w:ilvl w:val="0"/>
          <w:numId w:val="8"/>
        </w:numPr>
        <w:spacing w:after="0" w:line="240" w:lineRule="auto"/>
        <w:jc w:val="both"/>
        <w:rPr>
          <w:rFonts w:ascii="Segoe UI" w:eastAsia="Calibri" w:hAnsi="Segoe UI" w:cs="Segoe UI"/>
          <w:sz w:val="24"/>
          <w:szCs w:val="24"/>
        </w:rPr>
      </w:pPr>
      <w:r>
        <w:rPr>
          <w:rFonts w:ascii="Segoe UI" w:eastAsia="Calibri" w:hAnsi="Segoe UI" w:cs="Segoe UI"/>
          <w:sz w:val="24"/>
          <w:szCs w:val="24"/>
        </w:rPr>
        <w:t>Provides information to the committee about existing resolutions that may affect water quality monitoring</w:t>
      </w:r>
    </w:p>
    <w:p w14:paraId="1318AC2D" w14:textId="77777777" w:rsidR="007072CF" w:rsidRDefault="007072CF" w:rsidP="007072CF">
      <w:pPr>
        <w:pStyle w:val="ListParagraph"/>
        <w:numPr>
          <w:ilvl w:val="0"/>
          <w:numId w:val="8"/>
        </w:numPr>
        <w:spacing w:after="0" w:line="240" w:lineRule="auto"/>
        <w:jc w:val="both"/>
        <w:rPr>
          <w:rFonts w:ascii="Segoe UI" w:eastAsia="Calibri" w:hAnsi="Segoe UI" w:cs="Segoe UI"/>
          <w:sz w:val="24"/>
          <w:szCs w:val="24"/>
        </w:rPr>
      </w:pPr>
      <w:r>
        <w:rPr>
          <w:rFonts w:ascii="Segoe UI" w:eastAsia="Calibri" w:hAnsi="Segoe UI" w:cs="Segoe UI"/>
          <w:sz w:val="24"/>
          <w:szCs w:val="24"/>
        </w:rPr>
        <w:t>Endorses the work and financial plan prepared by the committee for corresponding budget appropriation by the municipal council</w:t>
      </w:r>
    </w:p>
    <w:p w14:paraId="6FA84779" w14:textId="77777777" w:rsidR="007072CF" w:rsidRDefault="007072CF" w:rsidP="007072CF">
      <w:pPr>
        <w:spacing w:after="0" w:line="240" w:lineRule="auto"/>
        <w:jc w:val="both"/>
        <w:rPr>
          <w:rFonts w:ascii="Segoe UI" w:eastAsia="Calibri" w:hAnsi="Segoe UI" w:cs="Segoe UI"/>
          <w:sz w:val="24"/>
          <w:szCs w:val="24"/>
        </w:rPr>
      </w:pPr>
    </w:p>
    <w:p w14:paraId="25CAED76" w14:textId="77777777" w:rsidR="007072CF" w:rsidRDefault="007072CF" w:rsidP="007072CF">
      <w:pPr>
        <w:spacing w:after="0" w:line="240" w:lineRule="auto"/>
        <w:jc w:val="both"/>
        <w:rPr>
          <w:rFonts w:ascii="Segoe UI" w:eastAsia="Calibri" w:hAnsi="Segoe UI" w:cs="Segoe UI"/>
          <w:sz w:val="24"/>
          <w:szCs w:val="24"/>
          <w:u w:val="single"/>
        </w:rPr>
      </w:pPr>
      <w:r>
        <w:rPr>
          <w:rFonts w:ascii="Segoe UI" w:eastAsia="Calibri" w:hAnsi="Segoe UI" w:cs="Segoe UI"/>
          <w:sz w:val="24"/>
          <w:szCs w:val="24"/>
          <w:u w:val="single"/>
        </w:rPr>
        <w:t>Municipal Planning and Development Coordinator</w:t>
      </w:r>
    </w:p>
    <w:p w14:paraId="75048F1F" w14:textId="77777777" w:rsidR="007072CF" w:rsidRDefault="007072CF" w:rsidP="007072CF">
      <w:pPr>
        <w:spacing w:after="0" w:line="240" w:lineRule="auto"/>
        <w:jc w:val="both"/>
        <w:rPr>
          <w:rFonts w:ascii="Segoe UI" w:eastAsia="Calibri" w:hAnsi="Segoe UI" w:cs="Segoe UI"/>
          <w:sz w:val="24"/>
          <w:szCs w:val="24"/>
          <w:u w:val="single"/>
        </w:rPr>
      </w:pPr>
    </w:p>
    <w:p w14:paraId="4AF38E80" w14:textId="77777777" w:rsidR="007072CF" w:rsidRDefault="007072CF" w:rsidP="007072CF">
      <w:pPr>
        <w:pStyle w:val="ListParagraph"/>
        <w:numPr>
          <w:ilvl w:val="0"/>
          <w:numId w:val="9"/>
        </w:numPr>
        <w:spacing w:after="0" w:line="240" w:lineRule="auto"/>
        <w:jc w:val="both"/>
        <w:rPr>
          <w:rFonts w:ascii="Segoe UI" w:eastAsia="Calibri" w:hAnsi="Segoe UI" w:cs="Segoe UI"/>
          <w:sz w:val="24"/>
          <w:szCs w:val="24"/>
        </w:rPr>
      </w:pPr>
      <w:r>
        <w:rPr>
          <w:rFonts w:ascii="Segoe UI" w:eastAsia="Calibri" w:hAnsi="Segoe UI" w:cs="Segoe UI"/>
          <w:sz w:val="24"/>
          <w:szCs w:val="24"/>
        </w:rPr>
        <w:t>Integrates the committee’s work and financial plan to the overall municipal development plan</w:t>
      </w:r>
    </w:p>
    <w:p w14:paraId="7CAE9040" w14:textId="77777777" w:rsidR="007072CF" w:rsidRDefault="007072CF" w:rsidP="007072CF">
      <w:pPr>
        <w:pStyle w:val="ListParagraph"/>
        <w:numPr>
          <w:ilvl w:val="0"/>
          <w:numId w:val="9"/>
        </w:numPr>
        <w:spacing w:after="0" w:line="240" w:lineRule="auto"/>
        <w:jc w:val="both"/>
        <w:rPr>
          <w:rFonts w:ascii="Segoe UI" w:eastAsia="Calibri" w:hAnsi="Segoe UI" w:cs="Segoe UI"/>
          <w:sz w:val="24"/>
          <w:szCs w:val="24"/>
        </w:rPr>
      </w:pPr>
      <w:r>
        <w:rPr>
          <w:rFonts w:ascii="Segoe UI" w:eastAsia="Calibri" w:hAnsi="Segoe UI" w:cs="Segoe UI"/>
          <w:sz w:val="24"/>
          <w:szCs w:val="24"/>
        </w:rPr>
        <w:t>Informs the committee on the short and long-term development plan of the municipality that will affect water quality</w:t>
      </w:r>
    </w:p>
    <w:p w14:paraId="4FE0D997" w14:textId="77777777" w:rsidR="007072CF" w:rsidRDefault="007072CF" w:rsidP="007072CF">
      <w:pPr>
        <w:pStyle w:val="ListParagraph"/>
        <w:numPr>
          <w:ilvl w:val="0"/>
          <w:numId w:val="9"/>
        </w:numPr>
        <w:spacing w:after="0" w:line="240" w:lineRule="auto"/>
        <w:jc w:val="both"/>
        <w:rPr>
          <w:rFonts w:ascii="Segoe UI" w:eastAsia="Calibri" w:hAnsi="Segoe UI" w:cs="Segoe UI"/>
          <w:sz w:val="24"/>
          <w:szCs w:val="24"/>
        </w:rPr>
      </w:pPr>
      <w:r>
        <w:rPr>
          <w:rFonts w:ascii="Segoe UI" w:eastAsia="Calibri" w:hAnsi="Segoe UI" w:cs="Segoe UI"/>
          <w:sz w:val="24"/>
          <w:szCs w:val="24"/>
        </w:rPr>
        <w:t>Provides technical and logistical assistance to the committee</w:t>
      </w:r>
    </w:p>
    <w:p w14:paraId="000856E4" w14:textId="77777777" w:rsidR="007072CF" w:rsidRDefault="007072CF" w:rsidP="007072CF">
      <w:pPr>
        <w:pStyle w:val="ListParagraph"/>
        <w:numPr>
          <w:ilvl w:val="0"/>
          <w:numId w:val="9"/>
        </w:numPr>
        <w:spacing w:after="0" w:line="240" w:lineRule="auto"/>
        <w:jc w:val="both"/>
        <w:rPr>
          <w:rFonts w:ascii="Segoe UI" w:eastAsia="Calibri" w:hAnsi="Segoe UI" w:cs="Segoe UI"/>
          <w:sz w:val="24"/>
          <w:szCs w:val="24"/>
        </w:rPr>
      </w:pPr>
      <w:r>
        <w:rPr>
          <w:rFonts w:ascii="Segoe UI" w:eastAsia="Calibri" w:hAnsi="Segoe UI" w:cs="Segoe UI"/>
          <w:sz w:val="24"/>
          <w:szCs w:val="24"/>
        </w:rPr>
        <w:t>Provides updates on water quality monitoring plan and its implementation</w:t>
      </w:r>
    </w:p>
    <w:p w14:paraId="5AFA24EB" w14:textId="77777777" w:rsidR="007072CF" w:rsidRDefault="007072CF" w:rsidP="007072CF">
      <w:pPr>
        <w:pStyle w:val="ListParagraph"/>
        <w:numPr>
          <w:ilvl w:val="0"/>
          <w:numId w:val="9"/>
        </w:numPr>
        <w:spacing w:after="0" w:line="240" w:lineRule="auto"/>
        <w:jc w:val="both"/>
        <w:rPr>
          <w:rFonts w:ascii="Segoe UI" w:eastAsia="Calibri" w:hAnsi="Segoe UI" w:cs="Segoe UI"/>
          <w:sz w:val="24"/>
          <w:szCs w:val="24"/>
        </w:rPr>
      </w:pPr>
      <w:r>
        <w:rPr>
          <w:rFonts w:ascii="Segoe UI" w:eastAsia="Calibri" w:hAnsi="Segoe UI" w:cs="Segoe UI"/>
          <w:sz w:val="24"/>
          <w:szCs w:val="24"/>
        </w:rPr>
        <w:t>Provides technical and logistical assistance to the committee</w:t>
      </w:r>
    </w:p>
    <w:p w14:paraId="49673F23" w14:textId="77777777" w:rsidR="007072CF" w:rsidRDefault="007072CF" w:rsidP="007072CF">
      <w:pPr>
        <w:spacing w:after="0" w:line="240" w:lineRule="auto"/>
        <w:jc w:val="both"/>
        <w:rPr>
          <w:rFonts w:ascii="Segoe UI" w:eastAsia="Calibri" w:hAnsi="Segoe UI" w:cs="Segoe UI"/>
          <w:sz w:val="24"/>
          <w:szCs w:val="24"/>
        </w:rPr>
      </w:pPr>
    </w:p>
    <w:p w14:paraId="22709AC9" w14:textId="77777777" w:rsidR="007072CF" w:rsidRDefault="007072CF" w:rsidP="007072CF">
      <w:pPr>
        <w:spacing w:after="0" w:line="240" w:lineRule="auto"/>
        <w:jc w:val="both"/>
        <w:rPr>
          <w:rFonts w:ascii="Segoe UI" w:eastAsia="Calibri" w:hAnsi="Segoe UI" w:cs="Segoe UI"/>
          <w:sz w:val="24"/>
          <w:szCs w:val="24"/>
        </w:rPr>
      </w:pPr>
    </w:p>
    <w:p w14:paraId="54EED0EF" w14:textId="77777777" w:rsidR="007072CF" w:rsidRDefault="007072CF" w:rsidP="007072CF">
      <w:pPr>
        <w:spacing w:after="0" w:line="240" w:lineRule="auto"/>
        <w:jc w:val="both"/>
        <w:rPr>
          <w:rFonts w:ascii="Segoe UI" w:eastAsia="Calibri" w:hAnsi="Segoe UI" w:cs="Segoe UI"/>
          <w:sz w:val="24"/>
          <w:szCs w:val="24"/>
        </w:rPr>
      </w:pPr>
      <w:r>
        <w:rPr>
          <w:rFonts w:ascii="Segoe UI" w:eastAsia="Calibri" w:hAnsi="Segoe UI" w:cs="Segoe UI"/>
          <w:sz w:val="24"/>
          <w:szCs w:val="24"/>
          <w:u w:val="single"/>
        </w:rPr>
        <w:t>Representative from Water Laboratory</w:t>
      </w:r>
    </w:p>
    <w:p w14:paraId="68D23857" w14:textId="77777777" w:rsidR="007072CF" w:rsidRDefault="007072CF" w:rsidP="007072CF">
      <w:pPr>
        <w:spacing w:after="0" w:line="240" w:lineRule="auto"/>
        <w:jc w:val="both"/>
        <w:rPr>
          <w:rFonts w:ascii="Segoe UI" w:eastAsia="Calibri" w:hAnsi="Segoe UI" w:cs="Segoe UI"/>
          <w:sz w:val="24"/>
          <w:szCs w:val="24"/>
        </w:rPr>
      </w:pPr>
    </w:p>
    <w:p w14:paraId="63C84170" w14:textId="77777777" w:rsidR="007072CF" w:rsidRPr="00714C37" w:rsidRDefault="007072CF" w:rsidP="007072CF">
      <w:pPr>
        <w:pStyle w:val="ListParagraph"/>
        <w:numPr>
          <w:ilvl w:val="0"/>
          <w:numId w:val="11"/>
        </w:numPr>
        <w:spacing w:after="0" w:line="240" w:lineRule="auto"/>
        <w:jc w:val="both"/>
        <w:rPr>
          <w:rFonts w:ascii="Segoe UI" w:eastAsia="Calibri" w:hAnsi="Segoe UI" w:cs="Segoe UI"/>
          <w:sz w:val="24"/>
          <w:szCs w:val="24"/>
        </w:rPr>
      </w:pPr>
      <w:r>
        <w:rPr>
          <w:rFonts w:ascii="Segoe UI" w:eastAsia="Calibri" w:hAnsi="Segoe UI" w:cs="Segoe UI"/>
          <w:sz w:val="24"/>
          <w:szCs w:val="24"/>
        </w:rPr>
        <w:t>Provides technical and logistical assistance to the committee</w:t>
      </w:r>
    </w:p>
    <w:p w14:paraId="14834BBE" w14:textId="77777777" w:rsidR="007072CF" w:rsidRDefault="007072CF" w:rsidP="007072CF">
      <w:pPr>
        <w:spacing w:after="0" w:line="240" w:lineRule="auto"/>
        <w:jc w:val="both"/>
        <w:rPr>
          <w:rFonts w:ascii="Segoe UI" w:eastAsia="Calibri" w:hAnsi="Segoe UI" w:cs="Segoe UI"/>
          <w:sz w:val="24"/>
          <w:szCs w:val="24"/>
        </w:rPr>
      </w:pPr>
    </w:p>
    <w:p w14:paraId="0BFD7AA3" w14:textId="77777777" w:rsidR="007072CF" w:rsidRDefault="007072CF" w:rsidP="007072CF">
      <w:pPr>
        <w:spacing w:after="0" w:line="240" w:lineRule="auto"/>
        <w:jc w:val="both"/>
        <w:rPr>
          <w:rFonts w:ascii="Segoe UI" w:eastAsia="Calibri" w:hAnsi="Segoe UI" w:cs="Segoe UI"/>
          <w:sz w:val="24"/>
          <w:szCs w:val="24"/>
        </w:rPr>
      </w:pPr>
      <w:r w:rsidRPr="00714C37">
        <w:rPr>
          <w:rFonts w:ascii="Segoe UI" w:eastAsia="Calibri" w:hAnsi="Segoe UI" w:cs="Segoe UI"/>
          <w:b/>
          <w:sz w:val="24"/>
          <w:szCs w:val="24"/>
        </w:rPr>
        <w:lastRenderedPageBreak/>
        <w:t xml:space="preserve">Section </w:t>
      </w:r>
      <w:r>
        <w:rPr>
          <w:rFonts w:ascii="Segoe UI" w:eastAsia="Calibri" w:hAnsi="Segoe UI" w:cs="Segoe UI"/>
          <w:b/>
          <w:sz w:val="24"/>
          <w:szCs w:val="24"/>
        </w:rPr>
        <w:t>5</w:t>
      </w:r>
      <w:r w:rsidRPr="00714C37">
        <w:rPr>
          <w:rFonts w:ascii="Segoe UI" w:eastAsia="Calibri" w:hAnsi="Segoe UI" w:cs="Segoe UI"/>
          <w:b/>
          <w:sz w:val="24"/>
          <w:szCs w:val="24"/>
        </w:rPr>
        <w:t>.</w:t>
      </w:r>
      <w:r>
        <w:rPr>
          <w:rFonts w:ascii="Segoe UI" w:eastAsia="Calibri" w:hAnsi="Segoe UI" w:cs="Segoe UI"/>
          <w:sz w:val="24"/>
          <w:szCs w:val="24"/>
        </w:rPr>
        <w:t xml:space="preserve">  </w:t>
      </w:r>
      <w:r>
        <w:rPr>
          <w:rFonts w:ascii="Segoe UI" w:eastAsia="Calibri" w:hAnsi="Segoe UI" w:cs="Segoe UI"/>
          <w:sz w:val="24"/>
          <w:szCs w:val="24"/>
          <w:u w:val="single"/>
        </w:rPr>
        <w:t>Creation of the Technical Working Group of the Committee</w:t>
      </w:r>
      <w:r>
        <w:rPr>
          <w:rFonts w:ascii="Segoe UI" w:eastAsia="Calibri" w:hAnsi="Segoe UI" w:cs="Segoe UI"/>
          <w:sz w:val="24"/>
          <w:szCs w:val="24"/>
        </w:rPr>
        <w:t xml:space="preserve"> - The committee shall designate members of the Technical Working Group who shall be composed of the following members:</w:t>
      </w:r>
    </w:p>
    <w:p w14:paraId="1656850D" w14:textId="77777777" w:rsidR="007072CF" w:rsidRDefault="007072CF" w:rsidP="007072CF">
      <w:pPr>
        <w:spacing w:after="0" w:line="240" w:lineRule="auto"/>
        <w:jc w:val="both"/>
        <w:rPr>
          <w:rFonts w:ascii="Segoe UI" w:eastAsia="Calibri" w:hAnsi="Segoe UI" w:cs="Segoe UI"/>
          <w:sz w:val="24"/>
          <w:szCs w:val="24"/>
        </w:rPr>
      </w:pPr>
    </w:p>
    <w:p w14:paraId="103B024B" w14:textId="77777777" w:rsidR="007072CF" w:rsidRDefault="007072CF" w:rsidP="007072CF">
      <w:pPr>
        <w:tabs>
          <w:tab w:val="left" w:pos="720"/>
          <w:tab w:val="left" w:pos="3600"/>
          <w:tab w:val="left" w:pos="3780"/>
        </w:tabs>
        <w:spacing w:after="0" w:line="240" w:lineRule="auto"/>
        <w:jc w:val="both"/>
        <w:rPr>
          <w:rFonts w:ascii="Segoe UI" w:eastAsia="Calibri" w:hAnsi="Segoe UI" w:cs="Segoe UI"/>
          <w:sz w:val="24"/>
          <w:szCs w:val="24"/>
        </w:rPr>
      </w:pPr>
      <w:r>
        <w:rPr>
          <w:rFonts w:ascii="Segoe UI" w:eastAsia="Calibri" w:hAnsi="Segoe UI" w:cs="Segoe UI"/>
          <w:sz w:val="24"/>
          <w:szCs w:val="24"/>
        </w:rPr>
        <w:tab/>
        <w:t xml:space="preserve">Team Leader </w:t>
      </w:r>
      <w:r>
        <w:rPr>
          <w:rFonts w:ascii="Segoe UI" w:eastAsia="Calibri" w:hAnsi="Segoe UI" w:cs="Segoe UI"/>
          <w:sz w:val="24"/>
          <w:szCs w:val="24"/>
        </w:rPr>
        <w:tab/>
        <w:t xml:space="preserve">: </w:t>
      </w:r>
      <w:r>
        <w:rPr>
          <w:rFonts w:ascii="Segoe UI" w:eastAsia="Calibri" w:hAnsi="Segoe UI" w:cs="Segoe UI"/>
          <w:sz w:val="24"/>
          <w:szCs w:val="24"/>
        </w:rPr>
        <w:tab/>
        <w:t xml:space="preserve">Dr. Probo P. Quijano </w:t>
      </w:r>
    </w:p>
    <w:p w14:paraId="42D39E0F" w14:textId="77777777" w:rsidR="007072CF" w:rsidRDefault="007072CF" w:rsidP="007072CF">
      <w:pPr>
        <w:tabs>
          <w:tab w:val="left" w:pos="720"/>
          <w:tab w:val="left" w:pos="3600"/>
          <w:tab w:val="left" w:pos="3780"/>
        </w:tabs>
        <w:spacing w:after="0" w:line="240" w:lineRule="auto"/>
        <w:jc w:val="both"/>
        <w:rPr>
          <w:rFonts w:ascii="Segoe UI" w:eastAsia="Calibri" w:hAnsi="Segoe UI" w:cs="Segoe UI"/>
          <w:sz w:val="24"/>
          <w:szCs w:val="24"/>
        </w:rPr>
      </w:pPr>
      <w:r>
        <w:rPr>
          <w:rFonts w:ascii="Segoe UI" w:eastAsia="Calibri" w:hAnsi="Segoe UI" w:cs="Segoe UI"/>
          <w:sz w:val="24"/>
          <w:szCs w:val="24"/>
        </w:rPr>
        <w:tab/>
        <w:t xml:space="preserve">Assistant Team Leader </w:t>
      </w:r>
      <w:r>
        <w:rPr>
          <w:rFonts w:ascii="Segoe UI" w:eastAsia="Calibri" w:hAnsi="Segoe UI" w:cs="Segoe UI"/>
          <w:sz w:val="24"/>
          <w:szCs w:val="24"/>
        </w:rPr>
        <w:tab/>
        <w:t xml:space="preserve">: </w:t>
      </w:r>
      <w:r>
        <w:rPr>
          <w:rFonts w:ascii="Segoe UI" w:eastAsia="Calibri" w:hAnsi="Segoe UI" w:cs="Segoe UI"/>
          <w:sz w:val="24"/>
          <w:szCs w:val="24"/>
        </w:rPr>
        <w:tab/>
        <w:t xml:space="preserve">Dr. Hannah Grace D. </w:t>
      </w:r>
      <w:proofErr w:type="spellStart"/>
      <w:r>
        <w:rPr>
          <w:rFonts w:ascii="Segoe UI" w:eastAsia="Calibri" w:hAnsi="Segoe UI" w:cs="Segoe UI"/>
          <w:sz w:val="24"/>
          <w:szCs w:val="24"/>
        </w:rPr>
        <w:t>Pugong</w:t>
      </w:r>
      <w:proofErr w:type="spellEnd"/>
    </w:p>
    <w:p w14:paraId="4B6382BC" w14:textId="77777777" w:rsidR="007072CF" w:rsidRDefault="007072CF" w:rsidP="007072CF">
      <w:pPr>
        <w:tabs>
          <w:tab w:val="left" w:pos="720"/>
          <w:tab w:val="left" w:pos="3600"/>
          <w:tab w:val="left" w:pos="3780"/>
        </w:tabs>
        <w:spacing w:after="0" w:line="240" w:lineRule="auto"/>
        <w:jc w:val="both"/>
        <w:rPr>
          <w:rFonts w:ascii="Segoe UI" w:eastAsia="Calibri" w:hAnsi="Segoe UI" w:cs="Segoe UI"/>
          <w:sz w:val="24"/>
          <w:szCs w:val="24"/>
        </w:rPr>
      </w:pPr>
      <w:r>
        <w:rPr>
          <w:rFonts w:ascii="Segoe UI" w:eastAsia="Calibri" w:hAnsi="Segoe UI" w:cs="Segoe UI"/>
          <w:sz w:val="24"/>
          <w:szCs w:val="24"/>
        </w:rPr>
        <w:tab/>
        <w:t>Members</w:t>
      </w:r>
      <w:r>
        <w:rPr>
          <w:rFonts w:ascii="Segoe UI" w:eastAsia="Calibri" w:hAnsi="Segoe UI" w:cs="Segoe UI"/>
          <w:sz w:val="24"/>
          <w:szCs w:val="24"/>
        </w:rPr>
        <w:tab/>
        <w:t xml:space="preserve">: </w:t>
      </w:r>
      <w:r>
        <w:rPr>
          <w:rFonts w:ascii="Segoe UI" w:eastAsia="Calibri" w:hAnsi="Segoe UI" w:cs="Segoe UI"/>
          <w:sz w:val="24"/>
          <w:szCs w:val="24"/>
        </w:rPr>
        <w:tab/>
        <w:t>Francis Rhodel S. Jimenez</w:t>
      </w:r>
    </w:p>
    <w:p w14:paraId="439B459B" w14:textId="77777777" w:rsidR="007072CF" w:rsidRDefault="007072CF" w:rsidP="007072CF">
      <w:pPr>
        <w:tabs>
          <w:tab w:val="left" w:pos="720"/>
          <w:tab w:val="left" w:pos="3600"/>
          <w:tab w:val="left" w:pos="3780"/>
        </w:tabs>
        <w:spacing w:after="0" w:line="240" w:lineRule="auto"/>
        <w:jc w:val="both"/>
        <w:rPr>
          <w:rFonts w:ascii="Segoe UI" w:eastAsia="Calibri" w:hAnsi="Segoe UI" w:cs="Segoe UI"/>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t xml:space="preserve">Myrna E. </w:t>
      </w:r>
      <w:proofErr w:type="spellStart"/>
      <w:r>
        <w:rPr>
          <w:rFonts w:ascii="Segoe UI" w:eastAsia="Calibri" w:hAnsi="Segoe UI" w:cs="Segoe UI"/>
          <w:sz w:val="24"/>
          <w:szCs w:val="24"/>
        </w:rPr>
        <w:t>Aseniero</w:t>
      </w:r>
      <w:proofErr w:type="spellEnd"/>
    </w:p>
    <w:p w14:paraId="36CA26F2" w14:textId="77777777" w:rsidR="007072CF" w:rsidRDefault="007072CF" w:rsidP="007072CF">
      <w:pPr>
        <w:tabs>
          <w:tab w:val="left" w:pos="720"/>
          <w:tab w:val="left" w:pos="3600"/>
          <w:tab w:val="left" w:pos="3780"/>
        </w:tabs>
        <w:spacing w:after="0" w:line="240" w:lineRule="auto"/>
        <w:jc w:val="both"/>
        <w:rPr>
          <w:rFonts w:ascii="Segoe UI" w:eastAsia="Calibri" w:hAnsi="Segoe UI" w:cs="Segoe UI"/>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t>Representative from MEO</w:t>
      </w:r>
      <w:r>
        <w:rPr>
          <w:rFonts w:ascii="Segoe UI" w:eastAsia="Calibri" w:hAnsi="Segoe UI" w:cs="Segoe UI"/>
          <w:sz w:val="24"/>
          <w:szCs w:val="24"/>
        </w:rPr>
        <w:tab/>
        <w:t xml:space="preserve">  </w:t>
      </w:r>
    </w:p>
    <w:p w14:paraId="0444F160" w14:textId="77777777" w:rsidR="007072CF" w:rsidRDefault="007072CF" w:rsidP="007072CF">
      <w:pPr>
        <w:tabs>
          <w:tab w:val="left" w:pos="720"/>
          <w:tab w:val="left" w:pos="3600"/>
          <w:tab w:val="left" w:pos="3780"/>
        </w:tabs>
        <w:spacing w:after="0" w:line="240" w:lineRule="auto"/>
        <w:jc w:val="both"/>
        <w:rPr>
          <w:rFonts w:ascii="Segoe UI" w:eastAsia="Calibri" w:hAnsi="Segoe UI" w:cs="Segoe UI"/>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t xml:space="preserve">Representative from </w:t>
      </w:r>
      <w:proofErr w:type="spellStart"/>
      <w:r>
        <w:rPr>
          <w:rFonts w:ascii="Segoe UI" w:eastAsia="Calibri" w:hAnsi="Segoe UI" w:cs="Segoe UI"/>
          <w:sz w:val="24"/>
          <w:szCs w:val="24"/>
        </w:rPr>
        <w:t>MPDC</w:t>
      </w:r>
      <w:proofErr w:type="spellEnd"/>
    </w:p>
    <w:p w14:paraId="63ECB315" w14:textId="77777777" w:rsidR="007072CF" w:rsidRDefault="007072CF" w:rsidP="007072CF">
      <w:pPr>
        <w:tabs>
          <w:tab w:val="left" w:pos="720"/>
          <w:tab w:val="left" w:pos="3600"/>
          <w:tab w:val="left" w:pos="3780"/>
        </w:tabs>
        <w:spacing w:after="0" w:line="240" w:lineRule="auto"/>
        <w:jc w:val="both"/>
        <w:rPr>
          <w:rFonts w:ascii="Segoe UI" w:eastAsia="Calibri" w:hAnsi="Segoe UI" w:cs="Segoe UI"/>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t>Hon. Ryan Nile A. Gertos, MD</w:t>
      </w:r>
    </w:p>
    <w:p w14:paraId="0A9F2A36" w14:textId="77777777" w:rsidR="007072CF" w:rsidRDefault="007072CF" w:rsidP="007072CF">
      <w:pPr>
        <w:tabs>
          <w:tab w:val="left" w:pos="720"/>
          <w:tab w:val="left" w:pos="3600"/>
          <w:tab w:val="left" w:pos="3780"/>
        </w:tabs>
        <w:spacing w:after="0" w:line="240" w:lineRule="auto"/>
        <w:jc w:val="both"/>
        <w:rPr>
          <w:rFonts w:ascii="Segoe UI" w:eastAsia="Calibri" w:hAnsi="Segoe UI" w:cs="Segoe UI"/>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t>Hon. Raul M. Acenas</w:t>
      </w:r>
    </w:p>
    <w:p w14:paraId="17231D94" w14:textId="77777777" w:rsidR="007072CF" w:rsidRDefault="007072CF" w:rsidP="007072CF">
      <w:pPr>
        <w:tabs>
          <w:tab w:val="left" w:pos="720"/>
          <w:tab w:val="left" w:pos="3600"/>
          <w:tab w:val="left" w:pos="3780"/>
        </w:tabs>
        <w:spacing w:after="0" w:line="240" w:lineRule="auto"/>
        <w:jc w:val="both"/>
        <w:rPr>
          <w:rFonts w:ascii="Segoe UI" w:eastAsia="Calibri" w:hAnsi="Segoe UI" w:cs="Segoe UI"/>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t>Representative from Water Laboratory</w:t>
      </w:r>
    </w:p>
    <w:p w14:paraId="393286F1" w14:textId="77777777" w:rsidR="007072CF" w:rsidRDefault="007072CF" w:rsidP="007072CF">
      <w:pPr>
        <w:tabs>
          <w:tab w:val="left" w:pos="720"/>
          <w:tab w:val="left" w:pos="3600"/>
          <w:tab w:val="left" w:pos="3780"/>
        </w:tabs>
        <w:spacing w:after="0" w:line="240" w:lineRule="auto"/>
        <w:jc w:val="both"/>
        <w:rPr>
          <w:rFonts w:ascii="Segoe UI" w:eastAsia="Calibri" w:hAnsi="Segoe UI" w:cs="Segoe UI"/>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proofErr w:type="spellStart"/>
      <w:r>
        <w:rPr>
          <w:rFonts w:ascii="Segoe UI" w:eastAsia="Calibri" w:hAnsi="Segoe UI" w:cs="Segoe UI"/>
          <w:sz w:val="24"/>
          <w:szCs w:val="24"/>
        </w:rPr>
        <w:t>WRS</w:t>
      </w:r>
      <w:proofErr w:type="spellEnd"/>
      <w:r>
        <w:rPr>
          <w:rFonts w:ascii="Segoe UI" w:eastAsia="Calibri" w:hAnsi="Segoe UI" w:cs="Segoe UI"/>
          <w:sz w:val="24"/>
          <w:szCs w:val="24"/>
        </w:rPr>
        <w:t xml:space="preserve"> Association President</w:t>
      </w:r>
    </w:p>
    <w:p w14:paraId="626F8CA9" w14:textId="77777777" w:rsidR="007072CF" w:rsidRDefault="007072CF" w:rsidP="007072CF">
      <w:pPr>
        <w:tabs>
          <w:tab w:val="left" w:pos="720"/>
          <w:tab w:val="left" w:pos="3600"/>
          <w:tab w:val="left" w:pos="3780"/>
        </w:tabs>
        <w:spacing w:after="0" w:line="240" w:lineRule="auto"/>
        <w:jc w:val="both"/>
        <w:rPr>
          <w:rFonts w:ascii="Segoe UI" w:eastAsia="Calibri" w:hAnsi="Segoe UI" w:cs="Segoe UI"/>
          <w:sz w:val="24"/>
          <w:szCs w:val="24"/>
        </w:rPr>
      </w:pPr>
      <w:r>
        <w:rPr>
          <w:rFonts w:ascii="Segoe UI" w:eastAsia="Calibri" w:hAnsi="Segoe UI" w:cs="Segoe UI"/>
          <w:sz w:val="24"/>
          <w:szCs w:val="24"/>
        </w:rPr>
        <w:tab/>
      </w:r>
    </w:p>
    <w:p w14:paraId="6C7429AD" w14:textId="77777777" w:rsidR="007072CF" w:rsidRDefault="007072CF" w:rsidP="007072CF">
      <w:pPr>
        <w:spacing w:after="0" w:line="240" w:lineRule="auto"/>
        <w:jc w:val="both"/>
        <w:rPr>
          <w:rFonts w:ascii="Segoe UI" w:eastAsia="Calibri" w:hAnsi="Segoe UI" w:cs="Segoe UI"/>
          <w:sz w:val="24"/>
          <w:szCs w:val="24"/>
        </w:rPr>
      </w:pPr>
      <w:r>
        <w:rPr>
          <w:rFonts w:ascii="Segoe UI" w:eastAsia="Calibri" w:hAnsi="Segoe UI" w:cs="Segoe UI"/>
          <w:b/>
          <w:sz w:val="24"/>
          <w:szCs w:val="24"/>
        </w:rPr>
        <w:t>Section 6.</w:t>
      </w:r>
      <w:r>
        <w:rPr>
          <w:rFonts w:ascii="Segoe UI" w:eastAsia="Calibri" w:hAnsi="Segoe UI" w:cs="Segoe UI"/>
          <w:sz w:val="24"/>
          <w:szCs w:val="24"/>
        </w:rPr>
        <w:t xml:space="preserve">  </w:t>
      </w:r>
      <w:r>
        <w:rPr>
          <w:rFonts w:ascii="Segoe UI" w:eastAsia="Calibri" w:hAnsi="Segoe UI" w:cs="Segoe UI"/>
          <w:sz w:val="24"/>
          <w:szCs w:val="24"/>
          <w:u w:val="single"/>
        </w:rPr>
        <w:t>Functions of the Technical Working Group</w:t>
      </w:r>
      <w:r>
        <w:rPr>
          <w:rFonts w:ascii="Segoe UI" w:eastAsia="Calibri" w:hAnsi="Segoe UI" w:cs="Segoe UI"/>
          <w:sz w:val="24"/>
          <w:szCs w:val="24"/>
        </w:rPr>
        <w:t xml:space="preserve"> - The Technical Working Group shall be responsible for the following functions:</w:t>
      </w:r>
    </w:p>
    <w:p w14:paraId="3F6FBC79" w14:textId="77777777" w:rsidR="007072CF" w:rsidRDefault="007072CF" w:rsidP="007072CF">
      <w:pPr>
        <w:spacing w:after="0" w:line="240" w:lineRule="auto"/>
        <w:jc w:val="both"/>
        <w:rPr>
          <w:rFonts w:ascii="Segoe UI" w:eastAsia="Calibri" w:hAnsi="Segoe UI" w:cs="Segoe UI"/>
          <w:sz w:val="24"/>
          <w:szCs w:val="24"/>
        </w:rPr>
      </w:pPr>
    </w:p>
    <w:p w14:paraId="3C9E33B7" w14:textId="77777777" w:rsidR="007072CF" w:rsidRDefault="007072CF" w:rsidP="007072CF">
      <w:pPr>
        <w:pStyle w:val="ListParagraph"/>
        <w:numPr>
          <w:ilvl w:val="0"/>
          <w:numId w:val="12"/>
        </w:numPr>
        <w:spacing w:after="0" w:line="240" w:lineRule="auto"/>
        <w:jc w:val="both"/>
        <w:rPr>
          <w:rFonts w:ascii="Segoe UI" w:eastAsia="Calibri" w:hAnsi="Segoe UI" w:cs="Segoe UI"/>
          <w:sz w:val="24"/>
          <w:szCs w:val="24"/>
        </w:rPr>
      </w:pPr>
      <w:r>
        <w:rPr>
          <w:rFonts w:ascii="Segoe UI" w:eastAsia="Calibri" w:hAnsi="Segoe UI" w:cs="Segoe UI"/>
          <w:sz w:val="24"/>
          <w:szCs w:val="24"/>
        </w:rPr>
        <w:t>Conducts inventory of water supply facilities</w:t>
      </w:r>
    </w:p>
    <w:p w14:paraId="1C32D171" w14:textId="77777777" w:rsidR="007072CF" w:rsidRDefault="007072CF" w:rsidP="007072CF">
      <w:pPr>
        <w:pStyle w:val="ListParagraph"/>
        <w:numPr>
          <w:ilvl w:val="0"/>
          <w:numId w:val="12"/>
        </w:numPr>
        <w:spacing w:after="0" w:line="240" w:lineRule="auto"/>
        <w:jc w:val="both"/>
        <w:rPr>
          <w:rFonts w:ascii="Segoe UI" w:eastAsia="Calibri" w:hAnsi="Segoe UI" w:cs="Segoe UI"/>
          <w:sz w:val="24"/>
          <w:szCs w:val="24"/>
        </w:rPr>
      </w:pPr>
      <w:r>
        <w:rPr>
          <w:rFonts w:ascii="Segoe UI" w:eastAsia="Calibri" w:hAnsi="Segoe UI" w:cs="Segoe UI"/>
          <w:sz w:val="24"/>
          <w:szCs w:val="24"/>
        </w:rPr>
        <w:t>Prepares annual work and financial plan for drinking water quality monitoring</w:t>
      </w:r>
    </w:p>
    <w:p w14:paraId="6499AD59" w14:textId="77777777" w:rsidR="007072CF" w:rsidRDefault="007072CF" w:rsidP="007072CF">
      <w:pPr>
        <w:pStyle w:val="ListParagraph"/>
        <w:numPr>
          <w:ilvl w:val="0"/>
          <w:numId w:val="12"/>
        </w:numPr>
        <w:spacing w:after="0" w:line="240" w:lineRule="auto"/>
        <w:jc w:val="both"/>
        <w:rPr>
          <w:rFonts w:ascii="Segoe UI" w:eastAsia="Calibri" w:hAnsi="Segoe UI" w:cs="Segoe UI"/>
          <w:sz w:val="24"/>
          <w:szCs w:val="24"/>
        </w:rPr>
      </w:pPr>
      <w:r>
        <w:rPr>
          <w:rFonts w:ascii="Segoe UI" w:eastAsia="Calibri" w:hAnsi="Segoe UI" w:cs="Segoe UI"/>
          <w:sz w:val="24"/>
          <w:szCs w:val="24"/>
        </w:rPr>
        <w:t>Reviews and recommends approval of the annual water quality monitoring plan of _____________</w:t>
      </w:r>
    </w:p>
    <w:p w14:paraId="769C0C3D" w14:textId="77777777" w:rsidR="007072CF" w:rsidRDefault="007072CF" w:rsidP="007072CF">
      <w:pPr>
        <w:pStyle w:val="ListParagraph"/>
        <w:numPr>
          <w:ilvl w:val="0"/>
          <w:numId w:val="12"/>
        </w:numPr>
        <w:spacing w:after="0" w:line="240" w:lineRule="auto"/>
        <w:jc w:val="both"/>
        <w:rPr>
          <w:rFonts w:ascii="Segoe UI" w:eastAsia="Calibri" w:hAnsi="Segoe UI" w:cs="Segoe UI"/>
          <w:sz w:val="24"/>
          <w:szCs w:val="24"/>
        </w:rPr>
      </w:pPr>
      <w:r>
        <w:rPr>
          <w:rFonts w:ascii="Segoe UI" w:eastAsia="Calibri" w:hAnsi="Segoe UI" w:cs="Segoe UI"/>
          <w:sz w:val="24"/>
          <w:szCs w:val="24"/>
        </w:rPr>
        <w:t>Conducts sanitary survey as required per water system</w:t>
      </w:r>
    </w:p>
    <w:p w14:paraId="5B8E895A" w14:textId="77777777" w:rsidR="007072CF" w:rsidRDefault="007072CF" w:rsidP="007072CF">
      <w:pPr>
        <w:pStyle w:val="ListParagraph"/>
        <w:numPr>
          <w:ilvl w:val="0"/>
          <w:numId w:val="12"/>
        </w:numPr>
        <w:spacing w:after="0" w:line="240" w:lineRule="auto"/>
        <w:jc w:val="both"/>
        <w:rPr>
          <w:rFonts w:ascii="Segoe UI" w:eastAsia="Calibri" w:hAnsi="Segoe UI" w:cs="Segoe UI"/>
          <w:sz w:val="24"/>
          <w:szCs w:val="24"/>
        </w:rPr>
      </w:pPr>
      <w:r>
        <w:rPr>
          <w:rFonts w:ascii="Segoe UI" w:eastAsia="Calibri" w:hAnsi="Segoe UI" w:cs="Segoe UI"/>
          <w:sz w:val="24"/>
          <w:szCs w:val="24"/>
        </w:rPr>
        <w:t>Collects water samples from sampling points for analysis</w:t>
      </w:r>
    </w:p>
    <w:p w14:paraId="06383204" w14:textId="77777777" w:rsidR="007072CF" w:rsidRDefault="007072CF" w:rsidP="007072CF">
      <w:pPr>
        <w:pStyle w:val="ListParagraph"/>
        <w:numPr>
          <w:ilvl w:val="0"/>
          <w:numId w:val="12"/>
        </w:numPr>
        <w:spacing w:after="0" w:line="240" w:lineRule="auto"/>
        <w:jc w:val="both"/>
        <w:rPr>
          <w:rFonts w:ascii="Segoe UI" w:eastAsia="Calibri" w:hAnsi="Segoe UI" w:cs="Segoe UI"/>
          <w:sz w:val="24"/>
          <w:szCs w:val="24"/>
        </w:rPr>
      </w:pPr>
      <w:r>
        <w:rPr>
          <w:rFonts w:ascii="Segoe UI" w:eastAsia="Calibri" w:hAnsi="Segoe UI" w:cs="Segoe UI"/>
          <w:sz w:val="24"/>
          <w:szCs w:val="24"/>
        </w:rPr>
        <w:t>Informs the water provider on the results of water quality monitoring</w:t>
      </w:r>
    </w:p>
    <w:p w14:paraId="34E381A5" w14:textId="77777777" w:rsidR="007072CF" w:rsidRDefault="007072CF" w:rsidP="007072CF">
      <w:pPr>
        <w:pStyle w:val="ListParagraph"/>
        <w:numPr>
          <w:ilvl w:val="0"/>
          <w:numId w:val="12"/>
        </w:numPr>
        <w:spacing w:after="0" w:line="240" w:lineRule="auto"/>
        <w:jc w:val="both"/>
        <w:rPr>
          <w:rFonts w:ascii="Segoe UI" w:eastAsia="Calibri" w:hAnsi="Segoe UI" w:cs="Segoe UI"/>
          <w:sz w:val="24"/>
          <w:szCs w:val="24"/>
        </w:rPr>
      </w:pPr>
      <w:r>
        <w:rPr>
          <w:rFonts w:ascii="Segoe UI" w:eastAsia="Calibri" w:hAnsi="Segoe UI" w:cs="Segoe UI"/>
          <w:sz w:val="24"/>
          <w:szCs w:val="24"/>
        </w:rPr>
        <w:t>Evaluates laboratory water analysis results of water quality monitoring</w:t>
      </w:r>
    </w:p>
    <w:p w14:paraId="16F167A4" w14:textId="77777777" w:rsidR="007072CF" w:rsidRDefault="007072CF" w:rsidP="007072CF">
      <w:pPr>
        <w:pStyle w:val="ListParagraph"/>
        <w:numPr>
          <w:ilvl w:val="0"/>
          <w:numId w:val="12"/>
        </w:numPr>
        <w:spacing w:after="0" w:line="240" w:lineRule="auto"/>
        <w:jc w:val="both"/>
        <w:rPr>
          <w:rFonts w:ascii="Segoe UI" w:eastAsia="Calibri" w:hAnsi="Segoe UI" w:cs="Segoe UI"/>
          <w:sz w:val="24"/>
          <w:szCs w:val="24"/>
        </w:rPr>
      </w:pPr>
      <w:r>
        <w:rPr>
          <w:rFonts w:ascii="Segoe UI" w:eastAsia="Calibri" w:hAnsi="Segoe UI" w:cs="Segoe UI"/>
          <w:sz w:val="24"/>
          <w:szCs w:val="24"/>
        </w:rPr>
        <w:t>Recommends appropriate measures to correct deficiency in water quality</w:t>
      </w:r>
    </w:p>
    <w:p w14:paraId="4621CA1B" w14:textId="77777777" w:rsidR="007072CF" w:rsidRDefault="007072CF" w:rsidP="007072CF">
      <w:pPr>
        <w:pStyle w:val="ListParagraph"/>
        <w:numPr>
          <w:ilvl w:val="0"/>
          <w:numId w:val="12"/>
        </w:numPr>
        <w:spacing w:after="0" w:line="240" w:lineRule="auto"/>
        <w:jc w:val="both"/>
        <w:rPr>
          <w:rFonts w:ascii="Segoe UI" w:eastAsia="Calibri" w:hAnsi="Segoe UI" w:cs="Segoe UI"/>
          <w:sz w:val="24"/>
          <w:szCs w:val="24"/>
        </w:rPr>
      </w:pPr>
      <w:r>
        <w:rPr>
          <w:rFonts w:ascii="Segoe UI" w:eastAsia="Calibri" w:hAnsi="Segoe UI" w:cs="Segoe UI"/>
          <w:sz w:val="24"/>
          <w:szCs w:val="24"/>
        </w:rPr>
        <w:t>Disseminates pronouncements and advisories issued by the committee</w:t>
      </w:r>
    </w:p>
    <w:p w14:paraId="19534B3F" w14:textId="77777777" w:rsidR="007072CF" w:rsidRDefault="007072CF" w:rsidP="007072CF">
      <w:pPr>
        <w:pStyle w:val="ListParagraph"/>
        <w:numPr>
          <w:ilvl w:val="0"/>
          <w:numId w:val="12"/>
        </w:numPr>
        <w:spacing w:after="0" w:line="240" w:lineRule="auto"/>
        <w:jc w:val="both"/>
        <w:rPr>
          <w:rFonts w:ascii="Segoe UI" w:eastAsia="Calibri" w:hAnsi="Segoe UI" w:cs="Segoe UI"/>
          <w:sz w:val="24"/>
          <w:szCs w:val="24"/>
        </w:rPr>
      </w:pPr>
      <w:r>
        <w:rPr>
          <w:rFonts w:ascii="Segoe UI" w:eastAsia="Calibri" w:hAnsi="Segoe UI" w:cs="Segoe UI"/>
          <w:sz w:val="24"/>
          <w:szCs w:val="24"/>
        </w:rPr>
        <w:t>Serves as Secretariat to the committee</w:t>
      </w:r>
    </w:p>
    <w:p w14:paraId="2B7A76C5" w14:textId="77777777" w:rsidR="007072CF" w:rsidRDefault="007072CF" w:rsidP="007072CF">
      <w:pPr>
        <w:pStyle w:val="ListParagraph"/>
        <w:numPr>
          <w:ilvl w:val="0"/>
          <w:numId w:val="12"/>
        </w:numPr>
        <w:spacing w:after="0" w:line="240" w:lineRule="auto"/>
        <w:jc w:val="both"/>
        <w:rPr>
          <w:rFonts w:ascii="Segoe UI" w:eastAsia="Calibri" w:hAnsi="Segoe UI" w:cs="Segoe UI"/>
          <w:sz w:val="24"/>
          <w:szCs w:val="24"/>
        </w:rPr>
      </w:pPr>
      <w:r>
        <w:rPr>
          <w:rFonts w:ascii="Segoe UI" w:eastAsia="Calibri" w:hAnsi="Segoe UI" w:cs="Segoe UI"/>
          <w:sz w:val="24"/>
          <w:szCs w:val="24"/>
        </w:rPr>
        <w:t>Prepares required reports by the committee</w:t>
      </w:r>
    </w:p>
    <w:p w14:paraId="142B36F7" w14:textId="77777777" w:rsidR="007072CF" w:rsidRDefault="007072CF" w:rsidP="007072CF">
      <w:pPr>
        <w:pStyle w:val="ListParagraph"/>
        <w:numPr>
          <w:ilvl w:val="0"/>
          <w:numId w:val="12"/>
        </w:numPr>
        <w:spacing w:after="0" w:line="240" w:lineRule="auto"/>
        <w:jc w:val="both"/>
        <w:rPr>
          <w:rFonts w:ascii="Segoe UI" w:eastAsia="Calibri" w:hAnsi="Segoe UI" w:cs="Segoe UI"/>
          <w:sz w:val="24"/>
          <w:szCs w:val="24"/>
        </w:rPr>
      </w:pPr>
      <w:r>
        <w:rPr>
          <w:rFonts w:ascii="Segoe UI" w:eastAsia="Calibri" w:hAnsi="Segoe UI" w:cs="Segoe UI"/>
          <w:sz w:val="24"/>
          <w:szCs w:val="24"/>
        </w:rPr>
        <w:t>Conducts monthly meeting or as the need arises</w:t>
      </w:r>
    </w:p>
    <w:p w14:paraId="58E85B93" w14:textId="77777777" w:rsidR="007072CF" w:rsidRDefault="007072CF" w:rsidP="007072CF">
      <w:pPr>
        <w:pStyle w:val="ListParagraph"/>
        <w:numPr>
          <w:ilvl w:val="0"/>
          <w:numId w:val="12"/>
        </w:numPr>
        <w:spacing w:after="0" w:line="240" w:lineRule="auto"/>
        <w:jc w:val="both"/>
        <w:rPr>
          <w:rFonts w:ascii="Segoe UI" w:eastAsia="Calibri" w:hAnsi="Segoe UI" w:cs="Segoe UI"/>
          <w:sz w:val="24"/>
          <w:szCs w:val="24"/>
        </w:rPr>
      </w:pPr>
      <w:r>
        <w:rPr>
          <w:rFonts w:ascii="Segoe UI" w:eastAsia="Calibri" w:hAnsi="Segoe UI" w:cs="Segoe UI"/>
          <w:sz w:val="24"/>
          <w:szCs w:val="24"/>
        </w:rPr>
        <w:t>Performs such other functions as may be delegated by the committee</w:t>
      </w:r>
    </w:p>
    <w:p w14:paraId="650DF8EE" w14:textId="77777777" w:rsidR="007072CF" w:rsidRDefault="007072CF" w:rsidP="007072CF">
      <w:pPr>
        <w:spacing w:after="0" w:line="240" w:lineRule="auto"/>
        <w:jc w:val="both"/>
        <w:rPr>
          <w:rFonts w:ascii="Segoe UI" w:eastAsia="Calibri" w:hAnsi="Segoe UI" w:cs="Segoe UI"/>
          <w:sz w:val="24"/>
          <w:szCs w:val="24"/>
        </w:rPr>
      </w:pPr>
    </w:p>
    <w:p w14:paraId="6413BD31" w14:textId="77777777" w:rsidR="007072CF" w:rsidRDefault="007072CF" w:rsidP="007072CF">
      <w:pPr>
        <w:spacing w:after="0" w:line="240" w:lineRule="auto"/>
        <w:jc w:val="both"/>
        <w:rPr>
          <w:rFonts w:ascii="Segoe UI" w:eastAsia="Calibri" w:hAnsi="Segoe UI" w:cs="Segoe UI"/>
          <w:sz w:val="24"/>
          <w:szCs w:val="24"/>
        </w:rPr>
      </w:pPr>
      <w:r>
        <w:rPr>
          <w:rFonts w:ascii="Segoe UI" w:eastAsia="Calibri" w:hAnsi="Segoe UI" w:cs="Segoe UI"/>
          <w:b/>
          <w:sz w:val="24"/>
          <w:szCs w:val="24"/>
        </w:rPr>
        <w:t>Section 7.</w:t>
      </w:r>
      <w:r>
        <w:rPr>
          <w:rFonts w:ascii="Segoe UI" w:eastAsia="Calibri" w:hAnsi="Segoe UI" w:cs="Segoe UI"/>
          <w:sz w:val="24"/>
          <w:szCs w:val="24"/>
        </w:rPr>
        <w:t xml:space="preserve">  </w:t>
      </w:r>
      <w:r>
        <w:rPr>
          <w:rFonts w:ascii="Segoe UI" w:eastAsia="Calibri" w:hAnsi="Segoe UI" w:cs="Segoe UI"/>
          <w:sz w:val="24"/>
          <w:szCs w:val="24"/>
          <w:u w:val="single"/>
        </w:rPr>
        <w:t xml:space="preserve">Specific roles and responsibilities of the members of the </w:t>
      </w:r>
      <w:proofErr w:type="spellStart"/>
      <w:r>
        <w:rPr>
          <w:rFonts w:ascii="Segoe UI" w:eastAsia="Calibri" w:hAnsi="Segoe UI" w:cs="Segoe UI"/>
          <w:sz w:val="24"/>
          <w:szCs w:val="24"/>
          <w:u w:val="single"/>
        </w:rPr>
        <w:t>TWG</w:t>
      </w:r>
      <w:proofErr w:type="spellEnd"/>
      <w:r>
        <w:rPr>
          <w:rFonts w:ascii="Segoe UI" w:eastAsia="Calibri" w:hAnsi="Segoe UI" w:cs="Segoe UI"/>
          <w:sz w:val="24"/>
          <w:szCs w:val="24"/>
        </w:rPr>
        <w:t xml:space="preserve"> - Based on the agency or office legal mandates, each </w:t>
      </w:r>
      <w:proofErr w:type="spellStart"/>
      <w:r>
        <w:rPr>
          <w:rFonts w:ascii="Segoe UI" w:eastAsia="Calibri" w:hAnsi="Segoe UI" w:cs="Segoe UI"/>
          <w:sz w:val="24"/>
          <w:szCs w:val="24"/>
        </w:rPr>
        <w:t>TWG</w:t>
      </w:r>
      <w:proofErr w:type="spellEnd"/>
      <w:r>
        <w:rPr>
          <w:rFonts w:ascii="Segoe UI" w:eastAsia="Calibri" w:hAnsi="Segoe UI" w:cs="Segoe UI"/>
          <w:sz w:val="24"/>
          <w:szCs w:val="24"/>
        </w:rPr>
        <w:t xml:space="preserve"> member shall carry out the following specific roles and responsibilities:</w:t>
      </w:r>
    </w:p>
    <w:p w14:paraId="644DEEDE" w14:textId="77777777" w:rsidR="007072CF" w:rsidRDefault="007072CF" w:rsidP="007072CF">
      <w:pPr>
        <w:spacing w:after="0" w:line="240" w:lineRule="auto"/>
        <w:jc w:val="both"/>
        <w:rPr>
          <w:rFonts w:ascii="Segoe UI" w:eastAsia="Calibri" w:hAnsi="Segoe UI" w:cs="Segoe UI"/>
          <w:sz w:val="24"/>
          <w:szCs w:val="24"/>
        </w:rPr>
      </w:pPr>
    </w:p>
    <w:p w14:paraId="33FFFA1F" w14:textId="276B208E" w:rsidR="007072CF" w:rsidRDefault="007072CF" w:rsidP="007072CF">
      <w:pPr>
        <w:spacing w:after="0" w:line="240" w:lineRule="auto"/>
        <w:jc w:val="both"/>
        <w:rPr>
          <w:rFonts w:ascii="Segoe UI" w:eastAsia="Calibri" w:hAnsi="Segoe UI" w:cs="Segoe UI"/>
          <w:sz w:val="24"/>
          <w:szCs w:val="24"/>
        </w:rPr>
      </w:pPr>
      <w:r>
        <w:rPr>
          <w:rFonts w:ascii="Segoe UI" w:eastAsia="Calibri" w:hAnsi="Segoe UI" w:cs="Segoe UI"/>
          <w:sz w:val="24"/>
          <w:szCs w:val="24"/>
          <w:u w:val="single"/>
        </w:rPr>
        <w:t>Municipal Health Officer</w:t>
      </w:r>
    </w:p>
    <w:p w14:paraId="7E2B378C" w14:textId="77777777" w:rsidR="007072CF" w:rsidRDefault="007072CF" w:rsidP="007072CF">
      <w:pPr>
        <w:pStyle w:val="ListParagraph"/>
        <w:numPr>
          <w:ilvl w:val="0"/>
          <w:numId w:val="11"/>
        </w:numPr>
        <w:spacing w:after="0" w:line="240" w:lineRule="auto"/>
        <w:jc w:val="both"/>
        <w:rPr>
          <w:rFonts w:ascii="Segoe UI" w:eastAsia="Calibri" w:hAnsi="Segoe UI" w:cs="Segoe UI"/>
          <w:sz w:val="24"/>
          <w:szCs w:val="24"/>
        </w:rPr>
      </w:pPr>
      <w:r>
        <w:rPr>
          <w:rFonts w:ascii="Segoe UI" w:eastAsia="Calibri" w:hAnsi="Segoe UI" w:cs="Segoe UI"/>
          <w:sz w:val="24"/>
          <w:szCs w:val="24"/>
        </w:rPr>
        <w:t xml:space="preserve">Acts as the Team Leader of the </w:t>
      </w:r>
      <w:proofErr w:type="spellStart"/>
      <w:r>
        <w:rPr>
          <w:rFonts w:ascii="Segoe UI" w:eastAsia="Calibri" w:hAnsi="Segoe UI" w:cs="Segoe UI"/>
          <w:sz w:val="24"/>
          <w:szCs w:val="24"/>
        </w:rPr>
        <w:t>TWG</w:t>
      </w:r>
      <w:proofErr w:type="spellEnd"/>
    </w:p>
    <w:p w14:paraId="5AFEF037" w14:textId="77777777" w:rsidR="007072CF" w:rsidRDefault="007072CF" w:rsidP="007072CF">
      <w:pPr>
        <w:pStyle w:val="ListParagraph"/>
        <w:numPr>
          <w:ilvl w:val="0"/>
          <w:numId w:val="11"/>
        </w:numPr>
        <w:spacing w:after="0" w:line="240" w:lineRule="auto"/>
        <w:jc w:val="both"/>
        <w:rPr>
          <w:rFonts w:ascii="Segoe UI" w:eastAsia="Calibri" w:hAnsi="Segoe UI" w:cs="Segoe UI"/>
          <w:sz w:val="24"/>
          <w:szCs w:val="24"/>
        </w:rPr>
      </w:pPr>
      <w:r>
        <w:rPr>
          <w:rFonts w:ascii="Segoe UI" w:eastAsia="Calibri" w:hAnsi="Segoe UI" w:cs="Segoe UI"/>
          <w:sz w:val="24"/>
          <w:szCs w:val="24"/>
        </w:rPr>
        <w:t xml:space="preserve">Convenes </w:t>
      </w:r>
      <w:proofErr w:type="spellStart"/>
      <w:r>
        <w:rPr>
          <w:rFonts w:ascii="Segoe UI" w:eastAsia="Calibri" w:hAnsi="Segoe UI" w:cs="Segoe UI"/>
          <w:sz w:val="24"/>
          <w:szCs w:val="24"/>
        </w:rPr>
        <w:t>TWG</w:t>
      </w:r>
      <w:proofErr w:type="spellEnd"/>
      <w:r>
        <w:rPr>
          <w:rFonts w:ascii="Segoe UI" w:eastAsia="Calibri" w:hAnsi="Segoe UI" w:cs="Segoe UI"/>
          <w:sz w:val="24"/>
          <w:szCs w:val="24"/>
        </w:rPr>
        <w:t xml:space="preserve"> meetings</w:t>
      </w:r>
    </w:p>
    <w:p w14:paraId="01525FA7" w14:textId="77777777" w:rsidR="007072CF" w:rsidRDefault="007072CF" w:rsidP="007072CF">
      <w:pPr>
        <w:pStyle w:val="ListParagraph"/>
        <w:numPr>
          <w:ilvl w:val="0"/>
          <w:numId w:val="11"/>
        </w:numPr>
        <w:spacing w:after="0" w:line="240" w:lineRule="auto"/>
        <w:jc w:val="both"/>
        <w:rPr>
          <w:rFonts w:ascii="Segoe UI" w:eastAsia="Calibri" w:hAnsi="Segoe UI" w:cs="Segoe UI"/>
          <w:sz w:val="24"/>
          <w:szCs w:val="24"/>
        </w:rPr>
      </w:pPr>
      <w:r>
        <w:rPr>
          <w:rFonts w:ascii="Segoe UI" w:eastAsia="Calibri" w:hAnsi="Segoe UI" w:cs="Segoe UI"/>
          <w:sz w:val="24"/>
          <w:szCs w:val="24"/>
        </w:rPr>
        <w:t>Delegates administrative and technical functions</w:t>
      </w:r>
    </w:p>
    <w:p w14:paraId="502C2BD6" w14:textId="77777777" w:rsidR="007072CF" w:rsidRDefault="007072CF" w:rsidP="007072CF">
      <w:pPr>
        <w:pStyle w:val="ListParagraph"/>
        <w:numPr>
          <w:ilvl w:val="0"/>
          <w:numId w:val="11"/>
        </w:numPr>
        <w:spacing w:after="0" w:line="240" w:lineRule="auto"/>
        <w:jc w:val="both"/>
        <w:rPr>
          <w:rFonts w:ascii="Segoe UI" w:eastAsia="Calibri" w:hAnsi="Segoe UI" w:cs="Segoe UI"/>
          <w:sz w:val="24"/>
          <w:szCs w:val="24"/>
        </w:rPr>
      </w:pPr>
      <w:r>
        <w:rPr>
          <w:rFonts w:ascii="Segoe UI" w:eastAsia="Calibri" w:hAnsi="Segoe UI" w:cs="Segoe UI"/>
          <w:sz w:val="24"/>
          <w:szCs w:val="24"/>
        </w:rPr>
        <w:t>Designates secretary to the committee</w:t>
      </w:r>
    </w:p>
    <w:p w14:paraId="499A83FD" w14:textId="77777777" w:rsidR="007072CF" w:rsidRDefault="007072CF" w:rsidP="007072CF">
      <w:pPr>
        <w:spacing w:after="0" w:line="240" w:lineRule="auto"/>
        <w:jc w:val="both"/>
        <w:rPr>
          <w:rFonts w:ascii="Segoe UI" w:eastAsia="Calibri" w:hAnsi="Segoe UI" w:cs="Segoe UI"/>
          <w:sz w:val="24"/>
          <w:szCs w:val="24"/>
        </w:rPr>
      </w:pPr>
    </w:p>
    <w:p w14:paraId="2029C2B3" w14:textId="588CAA39" w:rsidR="007072CF" w:rsidRDefault="007072CF" w:rsidP="007072CF">
      <w:pPr>
        <w:spacing w:after="0" w:line="240" w:lineRule="auto"/>
        <w:jc w:val="both"/>
        <w:rPr>
          <w:rFonts w:ascii="Segoe UI" w:eastAsia="Calibri" w:hAnsi="Segoe UI" w:cs="Segoe UI"/>
          <w:sz w:val="24"/>
          <w:szCs w:val="24"/>
        </w:rPr>
      </w:pPr>
      <w:proofErr w:type="spellStart"/>
      <w:r>
        <w:rPr>
          <w:rFonts w:ascii="Segoe UI" w:eastAsia="Calibri" w:hAnsi="Segoe UI" w:cs="Segoe UI"/>
          <w:sz w:val="24"/>
          <w:szCs w:val="24"/>
          <w:u w:val="single"/>
        </w:rPr>
        <w:t>RHP</w:t>
      </w:r>
      <w:proofErr w:type="spellEnd"/>
      <w:r>
        <w:rPr>
          <w:rFonts w:ascii="Segoe UI" w:eastAsia="Calibri" w:hAnsi="Segoe UI" w:cs="Segoe UI"/>
          <w:sz w:val="24"/>
          <w:szCs w:val="24"/>
          <w:u w:val="single"/>
        </w:rPr>
        <w:t>/</w:t>
      </w:r>
      <w:proofErr w:type="spellStart"/>
      <w:r>
        <w:rPr>
          <w:rFonts w:ascii="Segoe UI" w:eastAsia="Calibri" w:hAnsi="Segoe UI" w:cs="Segoe UI"/>
          <w:sz w:val="24"/>
          <w:szCs w:val="24"/>
          <w:u w:val="single"/>
        </w:rPr>
        <w:t>DTTB</w:t>
      </w:r>
      <w:proofErr w:type="spellEnd"/>
    </w:p>
    <w:p w14:paraId="7D1F0FEF" w14:textId="77777777" w:rsidR="007072CF" w:rsidRDefault="007072CF" w:rsidP="007072CF">
      <w:pPr>
        <w:pStyle w:val="ListParagraph"/>
        <w:numPr>
          <w:ilvl w:val="0"/>
          <w:numId w:val="13"/>
        </w:numPr>
        <w:spacing w:after="0" w:line="240" w:lineRule="auto"/>
        <w:jc w:val="both"/>
        <w:rPr>
          <w:rFonts w:ascii="Segoe UI" w:eastAsia="Calibri" w:hAnsi="Segoe UI" w:cs="Segoe UI"/>
          <w:sz w:val="24"/>
          <w:szCs w:val="24"/>
        </w:rPr>
      </w:pPr>
      <w:r>
        <w:rPr>
          <w:rFonts w:ascii="Segoe UI" w:eastAsia="Calibri" w:hAnsi="Segoe UI" w:cs="Segoe UI"/>
          <w:sz w:val="24"/>
          <w:szCs w:val="24"/>
        </w:rPr>
        <w:t>Acts as Assistant Team Leader in the absence of the MHO</w:t>
      </w:r>
    </w:p>
    <w:p w14:paraId="2BB34BE5" w14:textId="77777777" w:rsidR="007072CF" w:rsidRDefault="007072CF" w:rsidP="007072CF">
      <w:pPr>
        <w:pStyle w:val="ListParagraph"/>
        <w:numPr>
          <w:ilvl w:val="0"/>
          <w:numId w:val="13"/>
        </w:numPr>
        <w:spacing w:after="0" w:line="240" w:lineRule="auto"/>
        <w:jc w:val="both"/>
        <w:rPr>
          <w:rFonts w:ascii="Segoe UI" w:eastAsia="Calibri" w:hAnsi="Segoe UI" w:cs="Segoe UI"/>
          <w:sz w:val="24"/>
          <w:szCs w:val="24"/>
        </w:rPr>
      </w:pPr>
      <w:r>
        <w:rPr>
          <w:rFonts w:ascii="Segoe UI" w:eastAsia="Calibri" w:hAnsi="Segoe UI" w:cs="Segoe UI"/>
          <w:sz w:val="24"/>
          <w:szCs w:val="24"/>
        </w:rPr>
        <w:t xml:space="preserve">Notifies the </w:t>
      </w:r>
      <w:proofErr w:type="spellStart"/>
      <w:r>
        <w:rPr>
          <w:rFonts w:ascii="Segoe UI" w:eastAsia="Calibri" w:hAnsi="Segoe UI" w:cs="Segoe UI"/>
          <w:sz w:val="24"/>
          <w:szCs w:val="24"/>
        </w:rPr>
        <w:t>TWG</w:t>
      </w:r>
      <w:proofErr w:type="spellEnd"/>
      <w:r>
        <w:rPr>
          <w:rFonts w:ascii="Segoe UI" w:eastAsia="Calibri" w:hAnsi="Segoe UI" w:cs="Segoe UI"/>
          <w:sz w:val="24"/>
          <w:szCs w:val="24"/>
        </w:rPr>
        <w:t xml:space="preserve"> in the incidences of waterborne diseases in his/her catchment area</w:t>
      </w:r>
    </w:p>
    <w:p w14:paraId="187364A3" w14:textId="77777777" w:rsidR="007072CF" w:rsidRDefault="007072CF" w:rsidP="007072CF">
      <w:pPr>
        <w:pStyle w:val="ListParagraph"/>
        <w:numPr>
          <w:ilvl w:val="0"/>
          <w:numId w:val="13"/>
        </w:numPr>
        <w:spacing w:after="0" w:line="240" w:lineRule="auto"/>
        <w:jc w:val="both"/>
        <w:rPr>
          <w:rFonts w:ascii="Segoe UI" w:eastAsia="Calibri" w:hAnsi="Segoe UI" w:cs="Segoe UI"/>
          <w:sz w:val="24"/>
          <w:szCs w:val="24"/>
        </w:rPr>
      </w:pPr>
      <w:r>
        <w:rPr>
          <w:rFonts w:ascii="Segoe UI" w:eastAsia="Calibri" w:hAnsi="Segoe UI" w:cs="Segoe UI"/>
          <w:sz w:val="24"/>
          <w:szCs w:val="24"/>
        </w:rPr>
        <w:t>Performs other functions as directed by the team leader</w:t>
      </w:r>
    </w:p>
    <w:p w14:paraId="1DE88FE4" w14:textId="77777777" w:rsidR="007072CF" w:rsidRDefault="007072CF" w:rsidP="007072CF">
      <w:pPr>
        <w:spacing w:after="0" w:line="240" w:lineRule="auto"/>
        <w:jc w:val="both"/>
        <w:rPr>
          <w:rFonts w:ascii="Segoe UI" w:eastAsia="Calibri" w:hAnsi="Segoe UI" w:cs="Segoe UI"/>
          <w:sz w:val="24"/>
          <w:szCs w:val="24"/>
        </w:rPr>
      </w:pPr>
    </w:p>
    <w:p w14:paraId="5265FF28" w14:textId="76EF61ED" w:rsidR="007072CF" w:rsidRDefault="007072CF" w:rsidP="007072CF">
      <w:pPr>
        <w:spacing w:after="0" w:line="240" w:lineRule="auto"/>
        <w:jc w:val="both"/>
        <w:rPr>
          <w:rFonts w:ascii="Segoe UI" w:eastAsia="Calibri" w:hAnsi="Segoe UI" w:cs="Segoe UI"/>
          <w:sz w:val="24"/>
          <w:szCs w:val="24"/>
        </w:rPr>
      </w:pPr>
      <w:r>
        <w:rPr>
          <w:rFonts w:ascii="Segoe UI" w:eastAsia="Calibri" w:hAnsi="Segoe UI" w:cs="Segoe UI"/>
          <w:sz w:val="24"/>
          <w:szCs w:val="24"/>
          <w:u w:val="single"/>
        </w:rPr>
        <w:t>Sanitation Inspector</w:t>
      </w:r>
    </w:p>
    <w:p w14:paraId="2DFA84AA" w14:textId="77777777" w:rsidR="007072CF" w:rsidRDefault="007072CF" w:rsidP="007072CF">
      <w:pPr>
        <w:pStyle w:val="ListParagraph"/>
        <w:numPr>
          <w:ilvl w:val="0"/>
          <w:numId w:val="14"/>
        </w:numPr>
        <w:spacing w:after="0" w:line="240" w:lineRule="auto"/>
        <w:jc w:val="both"/>
        <w:rPr>
          <w:rFonts w:ascii="Segoe UI" w:eastAsia="Calibri" w:hAnsi="Segoe UI" w:cs="Segoe UI"/>
          <w:sz w:val="24"/>
          <w:szCs w:val="24"/>
        </w:rPr>
      </w:pPr>
      <w:r>
        <w:rPr>
          <w:rFonts w:ascii="Segoe UI" w:eastAsia="Calibri" w:hAnsi="Segoe UI" w:cs="Segoe UI"/>
          <w:sz w:val="24"/>
          <w:szCs w:val="24"/>
        </w:rPr>
        <w:t>Leads in the conduct of drinking water quality monitoring activities (i.e. sampling, sanitary survey, etc.)</w:t>
      </w:r>
    </w:p>
    <w:p w14:paraId="7EC02D25" w14:textId="77777777" w:rsidR="007072CF" w:rsidRDefault="007072CF" w:rsidP="007072CF">
      <w:pPr>
        <w:pStyle w:val="ListParagraph"/>
        <w:numPr>
          <w:ilvl w:val="0"/>
          <w:numId w:val="14"/>
        </w:numPr>
        <w:spacing w:after="0" w:line="240" w:lineRule="auto"/>
        <w:jc w:val="both"/>
        <w:rPr>
          <w:rFonts w:ascii="Segoe UI" w:eastAsia="Calibri" w:hAnsi="Segoe UI" w:cs="Segoe UI"/>
          <w:sz w:val="24"/>
          <w:szCs w:val="24"/>
        </w:rPr>
      </w:pPr>
      <w:r>
        <w:rPr>
          <w:rFonts w:ascii="Segoe UI" w:eastAsia="Calibri" w:hAnsi="Segoe UI" w:cs="Segoe UI"/>
          <w:sz w:val="24"/>
          <w:szCs w:val="24"/>
        </w:rPr>
        <w:t xml:space="preserve">Keeps reports and records of the </w:t>
      </w:r>
      <w:proofErr w:type="spellStart"/>
      <w:r>
        <w:rPr>
          <w:rFonts w:ascii="Segoe UI" w:eastAsia="Calibri" w:hAnsi="Segoe UI" w:cs="Segoe UI"/>
          <w:sz w:val="24"/>
          <w:szCs w:val="24"/>
        </w:rPr>
        <w:t>TWG</w:t>
      </w:r>
      <w:proofErr w:type="spellEnd"/>
      <w:r>
        <w:rPr>
          <w:rFonts w:ascii="Segoe UI" w:eastAsia="Calibri" w:hAnsi="Segoe UI" w:cs="Segoe UI"/>
          <w:sz w:val="24"/>
          <w:szCs w:val="24"/>
        </w:rPr>
        <w:t xml:space="preserve"> and Committee</w:t>
      </w:r>
    </w:p>
    <w:p w14:paraId="2D90D7E8" w14:textId="77777777" w:rsidR="007072CF" w:rsidRDefault="007072CF" w:rsidP="007072CF">
      <w:pPr>
        <w:pStyle w:val="ListParagraph"/>
        <w:numPr>
          <w:ilvl w:val="0"/>
          <w:numId w:val="14"/>
        </w:numPr>
        <w:spacing w:after="0" w:line="240" w:lineRule="auto"/>
        <w:jc w:val="both"/>
        <w:rPr>
          <w:rFonts w:ascii="Segoe UI" w:eastAsia="Calibri" w:hAnsi="Segoe UI" w:cs="Segoe UI"/>
          <w:sz w:val="24"/>
          <w:szCs w:val="24"/>
        </w:rPr>
      </w:pPr>
      <w:r>
        <w:rPr>
          <w:rFonts w:ascii="Segoe UI" w:eastAsia="Calibri" w:hAnsi="Segoe UI" w:cs="Segoe UI"/>
          <w:sz w:val="24"/>
          <w:szCs w:val="24"/>
        </w:rPr>
        <w:t>Performs other functions as directed by the team leader</w:t>
      </w:r>
    </w:p>
    <w:p w14:paraId="28B7B5AD" w14:textId="77777777" w:rsidR="007072CF" w:rsidRDefault="007072CF" w:rsidP="007072CF">
      <w:pPr>
        <w:spacing w:after="0" w:line="240" w:lineRule="auto"/>
        <w:jc w:val="both"/>
        <w:rPr>
          <w:rFonts w:ascii="Segoe UI" w:eastAsia="Calibri" w:hAnsi="Segoe UI" w:cs="Segoe UI"/>
          <w:sz w:val="24"/>
          <w:szCs w:val="24"/>
        </w:rPr>
      </w:pPr>
    </w:p>
    <w:p w14:paraId="2AC171E2" w14:textId="77777777" w:rsidR="007072CF" w:rsidRDefault="007072CF" w:rsidP="007072CF">
      <w:pPr>
        <w:spacing w:after="0" w:line="240" w:lineRule="auto"/>
        <w:jc w:val="both"/>
        <w:rPr>
          <w:rFonts w:ascii="Segoe UI" w:eastAsia="Calibri" w:hAnsi="Segoe UI" w:cs="Segoe UI"/>
          <w:sz w:val="24"/>
          <w:szCs w:val="24"/>
        </w:rPr>
      </w:pPr>
      <w:r>
        <w:rPr>
          <w:rFonts w:ascii="Segoe UI" w:eastAsia="Calibri" w:hAnsi="Segoe UI" w:cs="Segoe UI"/>
          <w:sz w:val="24"/>
          <w:szCs w:val="24"/>
          <w:u w:val="single"/>
        </w:rPr>
        <w:t>Representative from the Municipal Engineering Office</w:t>
      </w:r>
    </w:p>
    <w:p w14:paraId="5A3AC23E" w14:textId="77777777" w:rsidR="007072CF" w:rsidRDefault="007072CF" w:rsidP="007072CF">
      <w:pPr>
        <w:spacing w:after="0" w:line="240" w:lineRule="auto"/>
        <w:jc w:val="both"/>
        <w:rPr>
          <w:rFonts w:ascii="Segoe UI" w:eastAsia="Calibri" w:hAnsi="Segoe UI" w:cs="Segoe UI"/>
          <w:sz w:val="24"/>
          <w:szCs w:val="24"/>
        </w:rPr>
      </w:pPr>
    </w:p>
    <w:p w14:paraId="1B3AA7E2" w14:textId="77777777" w:rsidR="007072CF" w:rsidRDefault="007072CF" w:rsidP="007072CF">
      <w:pPr>
        <w:pStyle w:val="ListParagraph"/>
        <w:numPr>
          <w:ilvl w:val="0"/>
          <w:numId w:val="15"/>
        </w:numPr>
        <w:spacing w:after="0" w:line="240" w:lineRule="auto"/>
        <w:jc w:val="both"/>
        <w:rPr>
          <w:rFonts w:ascii="Segoe UI" w:eastAsia="Calibri" w:hAnsi="Segoe UI" w:cs="Segoe UI"/>
          <w:sz w:val="24"/>
          <w:szCs w:val="24"/>
        </w:rPr>
      </w:pPr>
      <w:r>
        <w:rPr>
          <w:rFonts w:ascii="Segoe UI" w:eastAsia="Calibri" w:hAnsi="Segoe UI" w:cs="Segoe UI"/>
          <w:sz w:val="24"/>
          <w:szCs w:val="24"/>
        </w:rPr>
        <w:t>Assists in the conduct of sanitary survey</w:t>
      </w:r>
    </w:p>
    <w:p w14:paraId="34473709" w14:textId="77777777" w:rsidR="007072CF" w:rsidRDefault="007072CF" w:rsidP="007072CF">
      <w:pPr>
        <w:pStyle w:val="ListParagraph"/>
        <w:numPr>
          <w:ilvl w:val="0"/>
          <w:numId w:val="15"/>
        </w:numPr>
        <w:spacing w:after="0" w:line="240" w:lineRule="auto"/>
        <w:jc w:val="both"/>
        <w:rPr>
          <w:rFonts w:ascii="Segoe UI" w:eastAsia="Calibri" w:hAnsi="Segoe UI" w:cs="Segoe UI"/>
          <w:sz w:val="24"/>
          <w:szCs w:val="24"/>
        </w:rPr>
      </w:pPr>
      <w:r>
        <w:rPr>
          <w:rFonts w:ascii="Segoe UI" w:eastAsia="Calibri" w:hAnsi="Segoe UI" w:cs="Segoe UI"/>
          <w:sz w:val="24"/>
          <w:szCs w:val="24"/>
        </w:rPr>
        <w:t>Assists in the review and evaluation of sanitary survey and water quality monitoring plans</w:t>
      </w:r>
    </w:p>
    <w:p w14:paraId="2B171502" w14:textId="77777777" w:rsidR="007072CF" w:rsidRDefault="007072CF" w:rsidP="007072CF">
      <w:pPr>
        <w:pStyle w:val="ListParagraph"/>
        <w:numPr>
          <w:ilvl w:val="0"/>
          <w:numId w:val="15"/>
        </w:numPr>
        <w:spacing w:after="0" w:line="240" w:lineRule="auto"/>
        <w:jc w:val="both"/>
        <w:rPr>
          <w:rFonts w:ascii="Segoe UI" w:eastAsia="Calibri" w:hAnsi="Segoe UI" w:cs="Segoe UI"/>
          <w:sz w:val="24"/>
          <w:szCs w:val="24"/>
        </w:rPr>
      </w:pPr>
      <w:r>
        <w:rPr>
          <w:rFonts w:ascii="Segoe UI" w:eastAsia="Calibri" w:hAnsi="Segoe UI" w:cs="Segoe UI"/>
          <w:sz w:val="24"/>
          <w:szCs w:val="24"/>
        </w:rPr>
        <w:t>Performs other functions as directed by the team leader</w:t>
      </w:r>
    </w:p>
    <w:p w14:paraId="2F8DC52B" w14:textId="77777777" w:rsidR="007072CF" w:rsidRDefault="007072CF" w:rsidP="007072CF">
      <w:pPr>
        <w:spacing w:after="0" w:line="240" w:lineRule="auto"/>
        <w:jc w:val="both"/>
        <w:rPr>
          <w:rFonts w:ascii="Segoe UI" w:eastAsia="Calibri" w:hAnsi="Segoe UI" w:cs="Segoe UI"/>
          <w:sz w:val="24"/>
          <w:szCs w:val="24"/>
        </w:rPr>
      </w:pPr>
    </w:p>
    <w:p w14:paraId="49DE0E38" w14:textId="48A9555F" w:rsidR="007072CF" w:rsidRDefault="007072CF" w:rsidP="007072CF">
      <w:pPr>
        <w:spacing w:after="0" w:line="240" w:lineRule="auto"/>
        <w:jc w:val="both"/>
        <w:rPr>
          <w:rFonts w:ascii="Segoe UI" w:eastAsia="Calibri" w:hAnsi="Segoe UI" w:cs="Segoe UI"/>
          <w:sz w:val="24"/>
          <w:szCs w:val="24"/>
        </w:rPr>
      </w:pPr>
      <w:r>
        <w:rPr>
          <w:rFonts w:ascii="Segoe UI" w:eastAsia="Calibri" w:hAnsi="Segoe UI" w:cs="Segoe UI"/>
          <w:sz w:val="24"/>
          <w:szCs w:val="24"/>
          <w:u w:val="single"/>
        </w:rPr>
        <w:t>Representative from Water Laboratory</w:t>
      </w:r>
    </w:p>
    <w:p w14:paraId="66D46304" w14:textId="77777777" w:rsidR="007072CF" w:rsidRDefault="007072CF" w:rsidP="007072CF">
      <w:pPr>
        <w:pStyle w:val="ListParagraph"/>
        <w:numPr>
          <w:ilvl w:val="0"/>
          <w:numId w:val="16"/>
        </w:numPr>
        <w:spacing w:after="0" w:line="240" w:lineRule="auto"/>
        <w:jc w:val="both"/>
        <w:rPr>
          <w:rFonts w:ascii="Segoe UI" w:eastAsia="Calibri" w:hAnsi="Segoe UI" w:cs="Segoe UI"/>
          <w:sz w:val="24"/>
          <w:szCs w:val="24"/>
        </w:rPr>
      </w:pPr>
      <w:r>
        <w:rPr>
          <w:rFonts w:ascii="Segoe UI" w:eastAsia="Calibri" w:hAnsi="Segoe UI" w:cs="Segoe UI"/>
          <w:sz w:val="24"/>
          <w:szCs w:val="24"/>
        </w:rPr>
        <w:t xml:space="preserve">Accepts and analyses water samples submitted by the </w:t>
      </w:r>
      <w:proofErr w:type="spellStart"/>
      <w:r>
        <w:rPr>
          <w:rFonts w:ascii="Segoe UI" w:eastAsia="Calibri" w:hAnsi="Segoe UI" w:cs="Segoe UI"/>
          <w:sz w:val="24"/>
          <w:szCs w:val="24"/>
        </w:rPr>
        <w:t>TWG</w:t>
      </w:r>
      <w:proofErr w:type="spellEnd"/>
    </w:p>
    <w:p w14:paraId="7CE78723" w14:textId="77777777" w:rsidR="007072CF" w:rsidRDefault="007072CF" w:rsidP="007072CF">
      <w:pPr>
        <w:pStyle w:val="ListParagraph"/>
        <w:numPr>
          <w:ilvl w:val="0"/>
          <w:numId w:val="16"/>
        </w:numPr>
        <w:spacing w:after="0" w:line="240" w:lineRule="auto"/>
        <w:jc w:val="both"/>
        <w:rPr>
          <w:rFonts w:ascii="Segoe UI" w:eastAsia="Calibri" w:hAnsi="Segoe UI" w:cs="Segoe UI"/>
          <w:sz w:val="24"/>
          <w:szCs w:val="24"/>
        </w:rPr>
      </w:pPr>
      <w:r>
        <w:rPr>
          <w:rFonts w:ascii="Segoe UI" w:eastAsia="Calibri" w:hAnsi="Segoe UI" w:cs="Segoe UI"/>
          <w:sz w:val="24"/>
          <w:szCs w:val="24"/>
        </w:rPr>
        <w:t>Prepare water analysis report</w:t>
      </w:r>
    </w:p>
    <w:p w14:paraId="59383F20" w14:textId="77777777" w:rsidR="007072CF" w:rsidRDefault="007072CF" w:rsidP="007072CF">
      <w:pPr>
        <w:pStyle w:val="ListParagraph"/>
        <w:numPr>
          <w:ilvl w:val="0"/>
          <w:numId w:val="16"/>
        </w:numPr>
        <w:spacing w:after="0" w:line="240" w:lineRule="auto"/>
        <w:jc w:val="both"/>
        <w:rPr>
          <w:rFonts w:ascii="Segoe UI" w:eastAsia="Calibri" w:hAnsi="Segoe UI" w:cs="Segoe UI"/>
          <w:sz w:val="24"/>
          <w:szCs w:val="24"/>
        </w:rPr>
      </w:pPr>
      <w:r>
        <w:rPr>
          <w:rFonts w:ascii="Segoe UI" w:eastAsia="Calibri" w:hAnsi="Segoe UI" w:cs="Segoe UI"/>
          <w:sz w:val="24"/>
          <w:szCs w:val="24"/>
        </w:rPr>
        <w:t>Represent the association by ensuring that all members adhere to regulations and quality standards</w:t>
      </w:r>
    </w:p>
    <w:p w14:paraId="5DDAA0BD" w14:textId="77777777" w:rsidR="007072CF" w:rsidRDefault="007072CF" w:rsidP="007072CF">
      <w:pPr>
        <w:pStyle w:val="ListParagraph"/>
        <w:numPr>
          <w:ilvl w:val="0"/>
          <w:numId w:val="16"/>
        </w:numPr>
        <w:spacing w:after="0" w:line="240" w:lineRule="auto"/>
        <w:jc w:val="both"/>
        <w:rPr>
          <w:rFonts w:ascii="Segoe UI" w:eastAsia="Calibri" w:hAnsi="Segoe UI" w:cs="Segoe UI"/>
          <w:sz w:val="24"/>
          <w:szCs w:val="24"/>
        </w:rPr>
      </w:pPr>
      <w:r>
        <w:rPr>
          <w:rFonts w:ascii="Segoe UI" w:eastAsia="Calibri" w:hAnsi="Segoe UI" w:cs="Segoe UI"/>
          <w:sz w:val="24"/>
          <w:szCs w:val="24"/>
        </w:rPr>
        <w:t>Participate in monitoring activities</w:t>
      </w:r>
    </w:p>
    <w:p w14:paraId="27556501" w14:textId="77777777" w:rsidR="007072CF" w:rsidRDefault="007072CF" w:rsidP="007072CF">
      <w:pPr>
        <w:pStyle w:val="ListParagraph"/>
        <w:numPr>
          <w:ilvl w:val="0"/>
          <w:numId w:val="16"/>
        </w:numPr>
        <w:spacing w:after="0" w:line="240" w:lineRule="auto"/>
        <w:jc w:val="both"/>
        <w:rPr>
          <w:rFonts w:ascii="Segoe UI" w:eastAsia="Calibri" w:hAnsi="Segoe UI" w:cs="Segoe UI"/>
          <w:sz w:val="24"/>
          <w:szCs w:val="24"/>
        </w:rPr>
      </w:pPr>
      <w:r>
        <w:rPr>
          <w:rFonts w:ascii="Segoe UI" w:eastAsia="Calibri" w:hAnsi="Segoe UI" w:cs="Segoe UI"/>
          <w:sz w:val="24"/>
          <w:szCs w:val="24"/>
        </w:rPr>
        <w:t>Represent the association’s interests in discussions and decisions regarding water quality</w:t>
      </w:r>
    </w:p>
    <w:p w14:paraId="121091E3" w14:textId="77777777" w:rsidR="007072CF" w:rsidRDefault="007072CF" w:rsidP="007072CF">
      <w:pPr>
        <w:spacing w:after="0" w:line="240" w:lineRule="auto"/>
        <w:jc w:val="both"/>
        <w:rPr>
          <w:rFonts w:ascii="Segoe UI" w:eastAsia="Calibri" w:hAnsi="Segoe UI" w:cs="Segoe UI"/>
          <w:sz w:val="24"/>
          <w:szCs w:val="24"/>
        </w:rPr>
      </w:pPr>
    </w:p>
    <w:p w14:paraId="20B95F9F" w14:textId="77777777" w:rsidR="007072CF" w:rsidRDefault="007072CF" w:rsidP="007072CF">
      <w:pPr>
        <w:spacing w:after="0" w:line="240" w:lineRule="auto"/>
        <w:jc w:val="both"/>
        <w:rPr>
          <w:rFonts w:ascii="Segoe UI" w:eastAsia="Calibri" w:hAnsi="Segoe UI" w:cs="Segoe UI"/>
          <w:sz w:val="24"/>
          <w:szCs w:val="24"/>
        </w:rPr>
      </w:pPr>
      <w:r>
        <w:rPr>
          <w:rFonts w:ascii="Segoe UI" w:eastAsia="Calibri" w:hAnsi="Segoe UI" w:cs="Segoe UI"/>
          <w:b/>
          <w:sz w:val="24"/>
          <w:szCs w:val="24"/>
        </w:rPr>
        <w:t>Section 8.</w:t>
      </w:r>
      <w:r>
        <w:rPr>
          <w:rFonts w:ascii="Segoe UI" w:eastAsia="Calibri" w:hAnsi="Segoe UI" w:cs="Segoe UI"/>
          <w:sz w:val="24"/>
          <w:szCs w:val="24"/>
        </w:rPr>
        <w:t xml:space="preserve">  </w:t>
      </w:r>
      <w:r>
        <w:rPr>
          <w:rFonts w:ascii="Segoe UI" w:eastAsia="Calibri" w:hAnsi="Segoe UI" w:cs="Segoe UI"/>
          <w:sz w:val="24"/>
          <w:szCs w:val="24"/>
          <w:u w:val="single"/>
        </w:rPr>
        <w:t>Local Water Quality Monitoring Plan</w:t>
      </w:r>
      <w:r>
        <w:rPr>
          <w:rFonts w:ascii="Segoe UI" w:eastAsia="Calibri" w:hAnsi="Segoe UI" w:cs="Segoe UI"/>
          <w:sz w:val="24"/>
          <w:szCs w:val="24"/>
        </w:rPr>
        <w:t xml:space="preserve"> - The committee shall develop and implement a Local Drinking Water Quality Monitoring Plan which includes the parameters, sample sites, sample frequency, and action plans for corrective and preventive actions consistent with the 2007 Philippine National Standards for Drinking Water (</w:t>
      </w:r>
      <w:proofErr w:type="spellStart"/>
      <w:r>
        <w:rPr>
          <w:rFonts w:ascii="Segoe UI" w:eastAsia="Calibri" w:hAnsi="Segoe UI" w:cs="Segoe UI"/>
          <w:sz w:val="24"/>
          <w:szCs w:val="24"/>
        </w:rPr>
        <w:t>PNSDW</w:t>
      </w:r>
      <w:proofErr w:type="spellEnd"/>
      <w:r>
        <w:rPr>
          <w:rFonts w:ascii="Segoe UI" w:eastAsia="Calibri" w:hAnsi="Segoe UI" w:cs="Segoe UI"/>
          <w:sz w:val="24"/>
          <w:szCs w:val="24"/>
        </w:rPr>
        <w:t>)</w:t>
      </w:r>
    </w:p>
    <w:p w14:paraId="02962C69" w14:textId="77777777" w:rsidR="007072CF" w:rsidRDefault="007072CF" w:rsidP="007072CF">
      <w:pPr>
        <w:spacing w:after="0" w:line="240" w:lineRule="auto"/>
        <w:jc w:val="both"/>
        <w:rPr>
          <w:rFonts w:ascii="Segoe UI" w:eastAsia="Calibri" w:hAnsi="Segoe UI" w:cs="Segoe UI"/>
          <w:sz w:val="24"/>
          <w:szCs w:val="24"/>
        </w:rPr>
      </w:pPr>
    </w:p>
    <w:p w14:paraId="56325CDC" w14:textId="77777777" w:rsidR="007072CF" w:rsidRDefault="007072CF" w:rsidP="007072CF">
      <w:pPr>
        <w:spacing w:after="0" w:line="240" w:lineRule="auto"/>
        <w:jc w:val="both"/>
        <w:rPr>
          <w:rFonts w:ascii="Segoe UI" w:eastAsia="Calibri" w:hAnsi="Segoe UI" w:cs="Segoe UI"/>
          <w:bCs/>
          <w:sz w:val="24"/>
          <w:szCs w:val="24"/>
        </w:rPr>
      </w:pPr>
      <w:r>
        <w:rPr>
          <w:rFonts w:ascii="Segoe UI" w:eastAsia="Calibri" w:hAnsi="Segoe UI" w:cs="Segoe UI"/>
          <w:b/>
          <w:sz w:val="24"/>
          <w:szCs w:val="24"/>
        </w:rPr>
        <w:t xml:space="preserve">Section 9.  </w:t>
      </w:r>
      <w:r>
        <w:rPr>
          <w:rFonts w:ascii="Segoe UI" w:eastAsia="Calibri" w:hAnsi="Segoe UI" w:cs="Segoe UI"/>
          <w:bCs/>
          <w:sz w:val="24"/>
          <w:szCs w:val="24"/>
          <w:u w:val="single"/>
        </w:rPr>
        <w:t>Meetings</w:t>
      </w:r>
      <w:r>
        <w:rPr>
          <w:rFonts w:ascii="Segoe UI" w:eastAsia="Calibri" w:hAnsi="Segoe UI" w:cs="Segoe UI"/>
          <w:bCs/>
          <w:sz w:val="24"/>
          <w:szCs w:val="24"/>
        </w:rPr>
        <w:t xml:space="preserve"> – The </w:t>
      </w:r>
      <w:proofErr w:type="spellStart"/>
      <w:r>
        <w:rPr>
          <w:rFonts w:ascii="Segoe UI" w:eastAsia="Calibri" w:hAnsi="Segoe UI" w:cs="Segoe UI"/>
          <w:bCs/>
          <w:sz w:val="24"/>
          <w:szCs w:val="24"/>
        </w:rPr>
        <w:t>LDNQMC</w:t>
      </w:r>
      <w:proofErr w:type="spellEnd"/>
      <w:r>
        <w:rPr>
          <w:rFonts w:ascii="Segoe UI" w:eastAsia="Calibri" w:hAnsi="Segoe UI" w:cs="Segoe UI"/>
          <w:bCs/>
          <w:sz w:val="24"/>
          <w:szCs w:val="24"/>
        </w:rPr>
        <w:t xml:space="preserve"> shall meet and convene at least once every quarter or as often as may be necessary.</w:t>
      </w:r>
    </w:p>
    <w:p w14:paraId="65213DE9" w14:textId="77777777" w:rsidR="007072CF" w:rsidRDefault="007072CF" w:rsidP="007072CF">
      <w:pPr>
        <w:spacing w:after="0" w:line="240" w:lineRule="auto"/>
        <w:jc w:val="both"/>
        <w:rPr>
          <w:rFonts w:ascii="Segoe UI" w:eastAsia="Calibri" w:hAnsi="Segoe UI" w:cs="Segoe UI"/>
          <w:bCs/>
          <w:sz w:val="24"/>
          <w:szCs w:val="24"/>
        </w:rPr>
      </w:pPr>
    </w:p>
    <w:p w14:paraId="47510A42" w14:textId="77777777" w:rsidR="007072CF" w:rsidRPr="00CF1AF1" w:rsidRDefault="007072CF" w:rsidP="007072CF">
      <w:pPr>
        <w:spacing w:after="0" w:line="240" w:lineRule="auto"/>
        <w:jc w:val="both"/>
        <w:rPr>
          <w:rFonts w:ascii="Segoe UI" w:eastAsia="Calibri" w:hAnsi="Segoe UI" w:cs="Segoe UI"/>
          <w:bCs/>
          <w:sz w:val="24"/>
          <w:szCs w:val="24"/>
        </w:rPr>
      </w:pPr>
      <w:r>
        <w:rPr>
          <w:rFonts w:ascii="Segoe UI" w:eastAsia="Calibri" w:hAnsi="Segoe UI" w:cs="Segoe UI"/>
          <w:b/>
          <w:sz w:val="24"/>
          <w:szCs w:val="24"/>
        </w:rPr>
        <w:t xml:space="preserve">Section 10. </w:t>
      </w:r>
      <w:r>
        <w:rPr>
          <w:rFonts w:ascii="Segoe UI" w:eastAsia="Calibri" w:hAnsi="Segoe UI" w:cs="Segoe UI"/>
          <w:bCs/>
          <w:sz w:val="24"/>
          <w:szCs w:val="24"/>
          <w:u w:val="single"/>
        </w:rPr>
        <w:t>Quorum</w:t>
      </w:r>
      <w:r>
        <w:rPr>
          <w:rFonts w:ascii="Segoe UI" w:eastAsia="Calibri" w:hAnsi="Segoe UI" w:cs="Segoe UI"/>
          <w:bCs/>
          <w:sz w:val="24"/>
          <w:szCs w:val="24"/>
        </w:rPr>
        <w:t xml:space="preserve"> - The majority of the members of the committee shall constitute a quorum, but the Chairperson or Vice Chairperson must be present during meetings where budgetary proposals are being prepared and considered. The affirmative vote of all the majority of the members shall be necessary to approve such proposal.</w:t>
      </w:r>
    </w:p>
    <w:p w14:paraId="0B034E10" w14:textId="77777777" w:rsidR="007072CF" w:rsidRDefault="007072CF" w:rsidP="007072CF">
      <w:pPr>
        <w:spacing w:after="0" w:line="240" w:lineRule="auto"/>
        <w:jc w:val="both"/>
        <w:rPr>
          <w:rFonts w:ascii="Segoe UI" w:eastAsia="Calibri" w:hAnsi="Segoe UI" w:cs="Segoe UI"/>
          <w:b/>
          <w:sz w:val="24"/>
          <w:szCs w:val="24"/>
        </w:rPr>
      </w:pPr>
    </w:p>
    <w:p w14:paraId="18D66540" w14:textId="77777777" w:rsidR="007072CF" w:rsidRDefault="007072CF" w:rsidP="007072CF">
      <w:pPr>
        <w:spacing w:after="0" w:line="240" w:lineRule="auto"/>
        <w:jc w:val="both"/>
        <w:rPr>
          <w:rFonts w:ascii="Segoe UI" w:eastAsia="Calibri" w:hAnsi="Segoe UI" w:cs="Segoe UI"/>
          <w:bCs/>
          <w:sz w:val="24"/>
          <w:szCs w:val="24"/>
        </w:rPr>
      </w:pPr>
      <w:r>
        <w:rPr>
          <w:rFonts w:ascii="Segoe UI" w:eastAsia="Calibri" w:hAnsi="Segoe UI" w:cs="Segoe UI"/>
          <w:b/>
          <w:sz w:val="24"/>
          <w:szCs w:val="24"/>
        </w:rPr>
        <w:t xml:space="preserve">Section 11. </w:t>
      </w:r>
      <w:r>
        <w:rPr>
          <w:rFonts w:ascii="Segoe UI" w:eastAsia="Calibri" w:hAnsi="Segoe UI" w:cs="Segoe UI"/>
          <w:bCs/>
          <w:sz w:val="24"/>
          <w:szCs w:val="24"/>
          <w:u w:val="single"/>
        </w:rPr>
        <w:t>Repealing Clause</w:t>
      </w:r>
      <w:r>
        <w:rPr>
          <w:rFonts w:ascii="Segoe UI" w:eastAsia="Calibri" w:hAnsi="Segoe UI" w:cs="Segoe UI"/>
          <w:bCs/>
          <w:sz w:val="24"/>
          <w:szCs w:val="24"/>
        </w:rPr>
        <w:t xml:space="preserve"> – All municipal orders, memoranda, issuances, rules, and regulations or provisions inconsistent with this order shall be deemed repealed, amended, or modified accordingly.</w:t>
      </w:r>
    </w:p>
    <w:p w14:paraId="73F70CE2" w14:textId="77777777" w:rsidR="007072CF" w:rsidRDefault="007072CF" w:rsidP="007072CF">
      <w:pPr>
        <w:spacing w:after="0" w:line="240" w:lineRule="auto"/>
        <w:jc w:val="both"/>
        <w:rPr>
          <w:rFonts w:ascii="Segoe UI" w:eastAsia="Calibri" w:hAnsi="Segoe UI" w:cs="Segoe UI"/>
          <w:bCs/>
          <w:sz w:val="24"/>
          <w:szCs w:val="24"/>
        </w:rPr>
      </w:pPr>
    </w:p>
    <w:p w14:paraId="67B622A0" w14:textId="77777777" w:rsidR="007072CF" w:rsidRDefault="007072CF" w:rsidP="007072CF">
      <w:pPr>
        <w:spacing w:after="0" w:line="240" w:lineRule="auto"/>
        <w:jc w:val="both"/>
        <w:rPr>
          <w:rFonts w:ascii="Segoe UI" w:eastAsia="Calibri" w:hAnsi="Segoe UI" w:cs="Segoe UI"/>
          <w:sz w:val="24"/>
          <w:szCs w:val="24"/>
        </w:rPr>
      </w:pPr>
      <w:r>
        <w:rPr>
          <w:rFonts w:ascii="Segoe UI" w:eastAsia="Calibri" w:hAnsi="Segoe UI" w:cs="Segoe UI"/>
          <w:b/>
          <w:sz w:val="24"/>
          <w:szCs w:val="24"/>
        </w:rPr>
        <w:t xml:space="preserve">Section 12. </w:t>
      </w:r>
      <w:r>
        <w:rPr>
          <w:rFonts w:ascii="Segoe UI" w:eastAsia="Calibri" w:hAnsi="Segoe UI" w:cs="Segoe UI"/>
          <w:sz w:val="24"/>
          <w:szCs w:val="24"/>
          <w:u w:val="single"/>
        </w:rPr>
        <w:t>Budgetary allocations for the implementation of the plan</w:t>
      </w:r>
      <w:r>
        <w:rPr>
          <w:rFonts w:ascii="Segoe UI" w:eastAsia="Calibri" w:hAnsi="Segoe UI" w:cs="Segoe UI"/>
          <w:sz w:val="24"/>
          <w:szCs w:val="24"/>
        </w:rPr>
        <w:t xml:space="preserve"> - The Sangguniang Bayan shall ensure to allocate regular annual budget for the effective and efficient implementation of the Local Drinking Water Quality Monitoring Plan.</w:t>
      </w:r>
    </w:p>
    <w:p w14:paraId="515B3CF3" w14:textId="77777777" w:rsidR="007072CF" w:rsidRDefault="007072CF" w:rsidP="007072CF">
      <w:pPr>
        <w:spacing w:after="0" w:line="240" w:lineRule="auto"/>
        <w:jc w:val="both"/>
        <w:rPr>
          <w:rFonts w:ascii="Segoe UI" w:eastAsia="Calibri" w:hAnsi="Segoe UI" w:cs="Segoe UI"/>
          <w:sz w:val="24"/>
          <w:szCs w:val="24"/>
        </w:rPr>
      </w:pPr>
    </w:p>
    <w:p w14:paraId="343E148A" w14:textId="77777777" w:rsidR="007072CF" w:rsidRDefault="007072CF" w:rsidP="007072CF">
      <w:pPr>
        <w:spacing w:after="0" w:line="240" w:lineRule="auto"/>
        <w:jc w:val="both"/>
        <w:rPr>
          <w:rFonts w:ascii="Segoe UI" w:eastAsia="Calibri" w:hAnsi="Segoe UI" w:cs="Segoe UI"/>
          <w:sz w:val="24"/>
          <w:szCs w:val="24"/>
        </w:rPr>
      </w:pPr>
      <w:r w:rsidRPr="00FA4A3D">
        <w:rPr>
          <w:rFonts w:ascii="Segoe UI" w:eastAsia="Calibri" w:hAnsi="Segoe UI" w:cs="Segoe UI"/>
          <w:b/>
          <w:sz w:val="24"/>
          <w:szCs w:val="24"/>
        </w:rPr>
        <w:t xml:space="preserve">Section </w:t>
      </w:r>
      <w:r>
        <w:rPr>
          <w:rFonts w:ascii="Segoe UI" w:eastAsia="Calibri" w:hAnsi="Segoe UI" w:cs="Segoe UI"/>
          <w:b/>
          <w:sz w:val="24"/>
          <w:szCs w:val="24"/>
        </w:rPr>
        <w:t>13</w:t>
      </w:r>
      <w:r w:rsidRPr="00FA4A3D">
        <w:rPr>
          <w:rFonts w:ascii="Segoe UI" w:eastAsia="Calibri" w:hAnsi="Segoe UI" w:cs="Segoe UI"/>
          <w:b/>
          <w:sz w:val="24"/>
          <w:szCs w:val="24"/>
        </w:rPr>
        <w:t>.</w:t>
      </w:r>
      <w:r>
        <w:rPr>
          <w:rFonts w:ascii="Segoe UI" w:eastAsia="Calibri" w:hAnsi="Segoe UI" w:cs="Segoe UI"/>
          <w:sz w:val="24"/>
          <w:szCs w:val="24"/>
        </w:rPr>
        <w:t xml:space="preserve">  </w:t>
      </w:r>
      <w:r w:rsidRPr="00FA4A3D">
        <w:rPr>
          <w:rFonts w:ascii="Segoe UI" w:eastAsia="Calibri" w:hAnsi="Segoe UI" w:cs="Segoe UI"/>
          <w:sz w:val="24"/>
          <w:szCs w:val="24"/>
          <w:u w:val="single"/>
        </w:rPr>
        <w:t>Effectivity</w:t>
      </w:r>
      <w:r>
        <w:rPr>
          <w:rFonts w:ascii="Segoe UI" w:eastAsia="Calibri" w:hAnsi="Segoe UI" w:cs="Segoe UI"/>
          <w:sz w:val="24"/>
          <w:szCs w:val="24"/>
        </w:rPr>
        <w:t>.  This Order shall take effect immediately.</w:t>
      </w:r>
    </w:p>
    <w:p w14:paraId="4CA6B8F1" w14:textId="77777777" w:rsidR="007072CF" w:rsidRDefault="007072CF" w:rsidP="007072CF">
      <w:pPr>
        <w:spacing w:after="0" w:line="240" w:lineRule="auto"/>
        <w:jc w:val="both"/>
        <w:rPr>
          <w:rFonts w:ascii="Segoe UI" w:eastAsia="Calibri" w:hAnsi="Segoe UI" w:cs="Segoe UI"/>
          <w:sz w:val="24"/>
          <w:szCs w:val="24"/>
        </w:rPr>
      </w:pPr>
    </w:p>
    <w:p w14:paraId="109C5443" w14:textId="0CB035F8" w:rsidR="007072CF" w:rsidRDefault="007072CF" w:rsidP="007072CF">
      <w:pPr>
        <w:spacing w:after="0" w:line="240" w:lineRule="auto"/>
        <w:jc w:val="both"/>
        <w:rPr>
          <w:rFonts w:ascii="Segoe UI" w:eastAsia="Calibri" w:hAnsi="Segoe UI" w:cs="Segoe UI"/>
          <w:sz w:val="24"/>
          <w:szCs w:val="24"/>
        </w:rPr>
      </w:pPr>
      <w:r>
        <w:rPr>
          <w:rFonts w:ascii="Segoe UI" w:eastAsia="Calibri" w:hAnsi="Segoe UI" w:cs="Segoe UI"/>
          <w:sz w:val="24"/>
          <w:szCs w:val="24"/>
        </w:rPr>
        <w:t xml:space="preserve">Done in the Municipality of Bato, Province of Leyte, this </w:t>
      </w:r>
      <w:r w:rsidR="00C87A46">
        <w:rPr>
          <w:rFonts w:ascii="Segoe UI" w:eastAsia="Calibri" w:hAnsi="Segoe UI" w:cs="Segoe UI"/>
          <w:sz w:val="24"/>
          <w:szCs w:val="24"/>
        </w:rPr>
        <w:t>9</w:t>
      </w:r>
      <w:r w:rsidRPr="007072CF">
        <w:rPr>
          <w:rFonts w:ascii="Segoe UI" w:eastAsia="Calibri" w:hAnsi="Segoe UI" w:cs="Segoe UI"/>
          <w:sz w:val="24"/>
          <w:szCs w:val="24"/>
          <w:vertAlign w:val="superscript"/>
        </w:rPr>
        <w:t>th</w:t>
      </w:r>
      <w:r>
        <w:rPr>
          <w:rFonts w:ascii="Segoe UI" w:eastAsia="Calibri" w:hAnsi="Segoe UI" w:cs="Segoe UI"/>
          <w:sz w:val="24"/>
          <w:szCs w:val="24"/>
        </w:rPr>
        <w:t xml:space="preserve"> day of February 202</w:t>
      </w:r>
      <w:r w:rsidR="00C87A46">
        <w:rPr>
          <w:rFonts w:ascii="Segoe UI" w:eastAsia="Calibri" w:hAnsi="Segoe UI" w:cs="Segoe UI"/>
          <w:sz w:val="24"/>
          <w:szCs w:val="24"/>
        </w:rPr>
        <w:t>6</w:t>
      </w:r>
      <w:r>
        <w:rPr>
          <w:rFonts w:ascii="Segoe UI" w:eastAsia="Calibri" w:hAnsi="Segoe UI" w:cs="Segoe UI"/>
          <w:sz w:val="24"/>
          <w:szCs w:val="24"/>
        </w:rPr>
        <w:t>.</w:t>
      </w:r>
    </w:p>
    <w:p w14:paraId="7490ED60" w14:textId="77777777" w:rsidR="007072CF" w:rsidRDefault="007072CF" w:rsidP="007072CF">
      <w:pPr>
        <w:spacing w:after="0" w:line="240" w:lineRule="auto"/>
        <w:jc w:val="both"/>
        <w:rPr>
          <w:rFonts w:ascii="Segoe UI" w:eastAsia="Calibri" w:hAnsi="Segoe UI" w:cs="Segoe UI"/>
          <w:sz w:val="24"/>
          <w:szCs w:val="24"/>
        </w:rPr>
      </w:pPr>
    </w:p>
    <w:p w14:paraId="6CDE158A" w14:textId="77777777" w:rsidR="007072CF" w:rsidRDefault="007072CF" w:rsidP="007072CF">
      <w:pPr>
        <w:spacing w:after="0" w:line="240" w:lineRule="auto"/>
        <w:jc w:val="both"/>
        <w:rPr>
          <w:rFonts w:ascii="Segoe UI" w:eastAsia="Calibri" w:hAnsi="Segoe UI" w:cs="Segoe UI"/>
          <w:sz w:val="24"/>
          <w:szCs w:val="24"/>
        </w:rPr>
      </w:pPr>
    </w:p>
    <w:p w14:paraId="108DCD7A" w14:textId="77777777" w:rsidR="007072CF" w:rsidRDefault="007072CF" w:rsidP="007072CF">
      <w:pPr>
        <w:spacing w:after="0" w:line="240" w:lineRule="auto"/>
        <w:jc w:val="both"/>
        <w:rPr>
          <w:rFonts w:ascii="Segoe UI" w:eastAsia="Calibri" w:hAnsi="Segoe UI" w:cs="Segoe UI"/>
          <w:sz w:val="24"/>
          <w:szCs w:val="24"/>
        </w:rPr>
      </w:pPr>
    </w:p>
    <w:p w14:paraId="34DB7F90" w14:textId="77777777" w:rsidR="007072CF" w:rsidRDefault="007072CF" w:rsidP="007072CF">
      <w:pPr>
        <w:spacing w:after="0" w:line="240" w:lineRule="auto"/>
        <w:jc w:val="both"/>
        <w:rPr>
          <w:rFonts w:ascii="Segoe UI" w:eastAsia="Calibri" w:hAnsi="Segoe UI" w:cs="Segoe UI"/>
          <w:sz w:val="24"/>
          <w:szCs w:val="24"/>
        </w:rPr>
      </w:pPr>
    </w:p>
    <w:p w14:paraId="74412DC4" w14:textId="77777777" w:rsidR="007072CF" w:rsidRDefault="007072CF" w:rsidP="007072CF">
      <w:pPr>
        <w:spacing w:after="0" w:line="240" w:lineRule="auto"/>
        <w:jc w:val="both"/>
        <w:rPr>
          <w:rFonts w:ascii="Segoe UI" w:eastAsia="Calibri" w:hAnsi="Segoe UI" w:cs="Segoe UI"/>
          <w:sz w:val="24"/>
          <w:szCs w:val="24"/>
        </w:rPr>
      </w:pPr>
    </w:p>
    <w:p w14:paraId="1A278DD1" w14:textId="77777777" w:rsidR="007072CF" w:rsidRPr="00896BEB" w:rsidRDefault="007072CF" w:rsidP="007072CF">
      <w:pPr>
        <w:spacing w:after="0" w:line="240" w:lineRule="auto"/>
        <w:jc w:val="both"/>
        <w:rPr>
          <w:rFonts w:ascii="Segoe UI" w:eastAsia="Calibri" w:hAnsi="Segoe UI" w:cs="Segoe UI"/>
          <w:sz w:val="24"/>
          <w:szCs w:val="24"/>
        </w:rPr>
      </w:pPr>
    </w:p>
    <w:p w14:paraId="58594449" w14:textId="77777777" w:rsidR="007072CF" w:rsidRPr="00896BEB" w:rsidRDefault="007072CF" w:rsidP="007072CF">
      <w:pPr>
        <w:spacing w:after="0" w:line="240" w:lineRule="auto"/>
        <w:jc w:val="center"/>
        <w:rPr>
          <w:rFonts w:ascii="Segoe UI" w:eastAsia="Calibri" w:hAnsi="Segoe UI" w:cs="Segoe UI"/>
          <w:b/>
          <w:sz w:val="24"/>
          <w:szCs w:val="24"/>
        </w:rPr>
      </w:pPr>
      <w:r>
        <w:rPr>
          <w:rFonts w:ascii="Segoe UI" w:eastAsia="Calibri" w:hAnsi="Segoe UI" w:cs="Segoe UI"/>
          <w:b/>
          <w:sz w:val="24"/>
          <w:szCs w:val="24"/>
        </w:rPr>
        <w:t>BRYAN NILE A. GERTOS</w:t>
      </w:r>
    </w:p>
    <w:p w14:paraId="63F48F2D" w14:textId="0385A035" w:rsidR="00640C51" w:rsidRPr="007072CF" w:rsidRDefault="007072CF" w:rsidP="007072CF">
      <w:pPr>
        <w:jc w:val="center"/>
        <w:rPr>
          <w:rFonts w:ascii="Segoe UI" w:hAnsi="Segoe UI" w:cs="Segoe UI"/>
          <w:sz w:val="24"/>
          <w:szCs w:val="24"/>
        </w:rPr>
      </w:pPr>
      <w:r w:rsidRPr="00896BEB">
        <w:rPr>
          <w:rFonts w:ascii="Segoe UI" w:eastAsia="Calibri" w:hAnsi="Segoe UI" w:cs="Segoe UI"/>
          <w:sz w:val="24"/>
          <w:szCs w:val="24"/>
        </w:rPr>
        <w:t>Municipal Mayor</w:t>
      </w:r>
    </w:p>
    <w:sectPr w:rsidR="00640C51" w:rsidRPr="007072CF" w:rsidSect="007072CF">
      <w:pgSz w:w="11909" w:h="16834" w:code="9"/>
      <w:pgMar w:top="234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C5938" w14:textId="77777777" w:rsidR="003776F5" w:rsidRDefault="003776F5" w:rsidP="007072CF">
      <w:pPr>
        <w:spacing w:after="0" w:line="240" w:lineRule="auto"/>
      </w:pPr>
      <w:r>
        <w:separator/>
      </w:r>
    </w:p>
  </w:endnote>
  <w:endnote w:type="continuationSeparator" w:id="0">
    <w:p w14:paraId="7E6942E5" w14:textId="77777777" w:rsidR="003776F5" w:rsidRDefault="003776F5" w:rsidP="00707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0BE6" w14:textId="77777777" w:rsidR="003776F5" w:rsidRDefault="003776F5" w:rsidP="007072CF">
      <w:pPr>
        <w:spacing w:after="0" w:line="240" w:lineRule="auto"/>
      </w:pPr>
      <w:r>
        <w:separator/>
      </w:r>
    </w:p>
  </w:footnote>
  <w:footnote w:type="continuationSeparator" w:id="0">
    <w:p w14:paraId="188EC20A" w14:textId="77777777" w:rsidR="003776F5" w:rsidRDefault="003776F5" w:rsidP="007072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30A74"/>
    <w:multiLevelType w:val="hybridMultilevel"/>
    <w:tmpl w:val="6B68CF2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B76377E"/>
    <w:multiLevelType w:val="hybridMultilevel"/>
    <w:tmpl w:val="3D84737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137645A"/>
    <w:multiLevelType w:val="hybridMultilevel"/>
    <w:tmpl w:val="2E0E2E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290267A9"/>
    <w:multiLevelType w:val="hybridMultilevel"/>
    <w:tmpl w:val="02D61F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2D8210AC"/>
    <w:multiLevelType w:val="hybridMultilevel"/>
    <w:tmpl w:val="A92213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335F0714"/>
    <w:multiLevelType w:val="hybridMultilevel"/>
    <w:tmpl w:val="8E82A2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35BB09EF"/>
    <w:multiLevelType w:val="hybridMultilevel"/>
    <w:tmpl w:val="78CEED6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38A72083"/>
    <w:multiLevelType w:val="hybridMultilevel"/>
    <w:tmpl w:val="DFBCA9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3E741D71"/>
    <w:multiLevelType w:val="hybridMultilevel"/>
    <w:tmpl w:val="82EE51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46D23AB8"/>
    <w:multiLevelType w:val="hybridMultilevel"/>
    <w:tmpl w:val="C8ECBE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59AC6617"/>
    <w:multiLevelType w:val="hybridMultilevel"/>
    <w:tmpl w:val="EE829CF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5A110DB2"/>
    <w:multiLevelType w:val="hybridMultilevel"/>
    <w:tmpl w:val="44062A1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5B0C1888"/>
    <w:multiLevelType w:val="hybridMultilevel"/>
    <w:tmpl w:val="586A512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5C403CA7"/>
    <w:multiLevelType w:val="hybridMultilevel"/>
    <w:tmpl w:val="3EBC2D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F515F4"/>
    <w:multiLevelType w:val="hybridMultilevel"/>
    <w:tmpl w:val="E090923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71F76B16"/>
    <w:multiLevelType w:val="hybridMultilevel"/>
    <w:tmpl w:val="0ED689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76BE32F1"/>
    <w:multiLevelType w:val="hybridMultilevel"/>
    <w:tmpl w:val="2A488B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486821328">
    <w:abstractNumId w:val="6"/>
  </w:num>
  <w:num w:numId="2" w16cid:durableId="941962141">
    <w:abstractNumId w:val="2"/>
  </w:num>
  <w:num w:numId="3" w16cid:durableId="2017147291">
    <w:abstractNumId w:val="16"/>
  </w:num>
  <w:num w:numId="4" w16cid:durableId="272521288">
    <w:abstractNumId w:val="5"/>
  </w:num>
  <w:num w:numId="5" w16cid:durableId="775441082">
    <w:abstractNumId w:val="3"/>
  </w:num>
  <w:num w:numId="6" w16cid:durableId="438258111">
    <w:abstractNumId w:val="11"/>
  </w:num>
  <w:num w:numId="7" w16cid:durableId="324742552">
    <w:abstractNumId w:val="8"/>
  </w:num>
  <w:num w:numId="8" w16cid:durableId="537544291">
    <w:abstractNumId w:val="0"/>
  </w:num>
  <w:num w:numId="9" w16cid:durableId="104545831">
    <w:abstractNumId w:val="9"/>
  </w:num>
  <w:num w:numId="10" w16cid:durableId="573245562">
    <w:abstractNumId w:val="7"/>
  </w:num>
  <w:num w:numId="11" w16cid:durableId="1032876897">
    <w:abstractNumId w:val="10"/>
  </w:num>
  <w:num w:numId="12" w16cid:durableId="366296091">
    <w:abstractNumId w:val="12"/>
  </w:num>
  <w:num w:numId="13" w16cid:durableId="1939368320">
    <w:abstractNumId w:val="14"/>
  </w:num>
  <w:num w:numId="14" w16cid:durableId="857699725">
    <w:abstractNumId w:val="1"/>
  </w:num>
  <w:num w:numId="15" w16cid:durableId="1827865723">
    <w:abstractNumId w:val="4"/>
  </w:num>
  <w:num w:numId="16" w16cid:durableId="988440670">
    <w:abstractNumId w:val="15"/>
  </w:num>
  <w:num w:numId="17" w16cid:durableId="17913902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2CF"/>
    <w:rsid w:val="002A16BB"/>
    <w:rsid w:val="00311363"/>
    <w:rsid w:val="003776F5"/>
    <w:rsid w:val="004E7713"/>
    <w:rsid w:val="00510884"/>
    <w:rsid w:val="00585A53"/>
    <w:rsid w:val="00640C51"/>
    <w:rsid w:val="007072CF"/>
    <w:rsid w:val="00797590"/>
    <w:rsid w:val="007A0C95"/>
    <w:rsid w:val="008C04CD"/>
    <w:rsid w:val="009914FA"/>
    <w:rsid w:val="00B0093F"/>
    <w:rsid w:val="00BF4367"/>
    <w:rsid w:val="00C5297A"/>
    <w:rsid w:val="00C87A46"/>
    <w:rsid w:val="00F17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43C75"/>
  <w15:chartTrackingRefBased/>
  <w15:docId w15:val="{898D56C5-04BF-46CC-AC7D-0E1E0929B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Segoe UI"/>
        <w:kern w:val="2"/>
        <w:sz w:val="24"/>
        <w:szCs w:val="24"/>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2CF"/>
    <w:pPr>
      <w:spacing w:after="200" w:line="276" w:lineRule="auto"/>
      <w:jc w:val="left"/>
    </w:pPr>
    <w:rPr>
      <w:rFonts w:asciiTheme="minorHAnsi" w:eastAsiaTheme="minorEastAsia" w:hAnsiTheme="minorHAnsi" w:cstheme="minorBidi"/>
      <w:kern w:val="0"/>
      <w:sz w:val="22"/>
      <w:szCs w:val="22"/>
      <w:lang w:val="en-PH" w:eastAsia="en-PH"/>
      <w14:ligatures w14:val="none"/>
    </w:rPr>
  </w:style>
  <w:style w:type="paragraph" w:styleId="Heading1">
    <w:name w:val="heading 1"/>
    <w:basedOn w:val="Normal"/>
    <w:next w:val="Normal"/>
    <w:link w:val="Heading1Char"/>
    <w:uiPriority w:val="9"/>
    <w:qFormat/>
    <w:rsid w:val="007072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72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72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72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72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72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2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2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2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2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72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72C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72C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072C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072C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072C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072C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072C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072C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2C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2C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072C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72CF"/>
    <w:rPr>
      <w:i/>
      <w:iCs/>
      <w:color w:val="404040" w:themeColor="text1" w:themeTint="BF"/>
    </w:rPr>
  </w:style>
  <w:style w:type="paragraph" w:styleId="ListParagraph">
    <w:name w:val="List Paragraph"/>
    <w:basedOn w:val="Normal"/>
    <w:uiPriority w:val="34"/>
    <w:qFormat/>
    <w:rsid w:val="007072CF"/>
    <w:pPr>
      <w:ind w:left="720"/>
      <w:contextualSpacing/>
    </w:pPr>
  </w:style>
  <w:style w:type="character" w:styleId="IntenseEmphasis">
    <w:name w:val="Intense Emphasis"/>
    <w:basedOn w:val="DefaultParagraphFont"/>
    <w:uiPriority w:val="21"/>
    <w:qFormat/>
    <w:rsid w:val="007072CF"/>
    <w:rPr>
      <w:i/>
      <w:iCs/>
      <w:color w:val="2F5496" w:themeColor="accent1" w:themeShade="BF"/>
    </w:rPr>
  </w:style>
  <w:style w:type="paragraph" w:styleId="IntenseQuote">
    <w:name w:val="Intense Quote"/>
    <w:basedOn w:val="Normal"/>
    <w:next w:val="Normal"/>
    <w:link w:val="IntenseQuoteChar"/>
    <w:uiPriority w:val="30"/>
    <w:qFormat/>
    <w:rsid w:val="007072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72CF"/>
    <w:rPr>
      <w:i/>
      <w:iCs/>
      <w:color w:val="2F5496" w:themeColor="accent1" w:themeShade="BF"/>
    </w:rPr>
  </w:style>
  <w:style w:type="character" w:styleId="IntenseReference">
    <w:name w:val="Intense Reference"/>
    <w:basedOn w:val="DefaultParagraphFont"/>
    <w:uiPriority w:val="32"/>
    <w:qFormat/>
    <w:rsid w:val="007072CF"/>
    <w:rPr>
      <w:b/>
      <w:bCs/>
      <w:smallCaps/>
      <w:color w:val="2F5496" w:themeColor="accent1" w:themeShade="BF"/>
      <w:spacing w:val="5"/>
    </w:rPr>
  </w:style>
  <w:style w:type="paragraph" w:styleId="Header">
    <w:name w:val="header"/>
    <w:basedOn w:val="Normal"/>
    <w:link w:val="HeaderChar"/>
    <w:uiPriority w:val="99"/>
    <w:unhideWhenUsed/>
    <w:rsid w:val="007072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72CF"/>
    <w:rPr>
      <w:rFonts w:asciiTheme="minorHAnsi" w:eastAsiaTheme="minorEastAsia" w:hAnsiTheme="minorHAnsi" w:cstheme="minorBidi"/>
      <w:kern w:val="0"/>
      <w:sz w:val="22"/>
      <w:szCs w:val="22"/>
      <w:lang w:val="en-PH" w:eastAsia="en-PH"/>
      <w14:ligatures w14:val="none"/>
    </w:rPr>
  </w:style>
  <w:style w:type="paragraph" w:styleId="Footer">
    <w:name w:val="footer"/>
    <w:basedOn w:val="Normal"/>
    <w:link w:val="FooterChar"/>
    <w:uiPriority w:val="99"/>
    <w:unhideWhenUsed/>
    <w:rsid w:val="00707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72CF"/>
    <w:rPr>
      <w:rFonts w:asciiTheme="minorHAnsi" w:eastAsiaTheme="minorEastAsia" w:hAnsiTheme="minorHAnsi" w:cstheme="minorBidi"/>
      <w:kern w:val="0"/>
      <w:sz w:val="22"/>
      <w:szCs w:val="22"/>
      <w:lang w:val="en-PH"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8</Pages>
  <Words>1858</Words>
  <Characters>10596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2026-02-16T07:15:00Z</cp:lastPrinted>
  <dcterms:created xsi:type="dcterms:W3CDTF">2026-02-10T07:46:00Z</dcterms:created>
  <dcterms:modified xsi:type="dcterms:W3CDTF">2026-02-16T07:17:00Z</dcterms:modified>
</cp:coreProperties>
</file>