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a"/>
        <w:tblW w:w="977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03"/>
        <w:gridCol w:w="7672"/>
      </w:tblGrid>
      <w:tr w:rsidR="00B512C9" w:rsidRPr="00266021" w14:paraId="3CDE399D" w14:textId="77777777" w:rsidTr="00266021">
        <w:trPr>
          <w:trHeight w:val="2158"/>
        </w:trPr>
        <w:tc>
          <w:tcPr>
            <w:tcW w:w="2103" w:type="dxa"/>
            <w:vAlign w:val="center"/>
          </w:tcPr>
          <w:p w14:paraId="36ADDF28" w14:textId="77777777" w:rsidR="00B512C9" w:rsidRPr="00266021" w:rsidRDefault="00F3395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66021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114300" distR="114300" wp14:anchorId="29DC75BB" wp14:editId="099D4427">
                  <wp:extent cx="1082675" cy="956945"/>
                  <wp:effectExtent l="0" t="0" r="0" b="0"/>
                  <wp:docPr id="1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75" cy="9569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72" w:type="dxa"/>
            <w:vAlign w:val="center"/>
          </w:tcPr>
          <w:p w14:paraId="5F416061" w14:textId="77777777" w:rsidR="00B55AB1" w:rsidRPr="00C90E0E" w:rsidRDefault="00B55AB1" w:rsidP="00B55AB1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Arial" w:eastAsia="Calibri" w:hAnsi="Arial" w:cs="Arial"/>
                <w:b/>
              </w:rPr>
            </w:pPr>
            <w:r w:rsidRPr="00C90E0E">
              <w:rPr>
                <w:rFonts w:ascii="Arial" w:eastAsia="Calibri" w:hAnsi="Arial" w:cs="Arial"/>
                <w:b/>
              </w:rPr>
              <w:t>PONTIFÍCIA UNIVERSIDADE CATÓLICA DE MINAS GERAIS</w:t>
            </w:r>
          </w:p>
          <w:p w14:paraId="6A1B4E2A" w14:textId="77777777" w:rsidR="00B55AB1" w:rsidRPr="00C90E0E" w:rsidRDefault="00B55AB1" w:rsidP="00B55AB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Arial" w:eastAsia="Calibri" w:hAnsi="Arial" w:cs="Arial"/>
              </w:rPr>
            </w:pPr>
            <w:r w:rsidRPr="00C90E0E">
              <w:rPr>
                <w:rFonts w:ascii="Arial" w:eastAsia="Calibri" w:hAnsi="Arial" w:cs="Arial"/>
                <w:b/>
              </w:rPr>
              <w:t>INSTITUTO DE CIÊNCIAS EXATAS E INFORMÁTICA</w:t>
            </w:r>
          </w:p>
          <w:p w14:paraId="349294CC" w14:textId="77777777" w:rsidR="00B55AB1" w:rsidRPr="00C90E0E" w:rsidRDefault="00B55AB1" w:rsidP="00B55AB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ENGENHARIA DE SOFTWARE</w:t>
            </w:r>
            <w:r w:rsidRPr="00C90E0E">
              <w:rPr>
                <w:rFonts w:ascii="Arial" w:eastAsia="Calibri" w:hAnsi="Arial" w:cs="Arial"/>
                <w:b/>
              </w:rPr>
              <w:t xml:space="preserve"> – NOITE</w:t>
            </w:r>
          </w:p>
          <w:p w14:paraId="76633364" w14:textId="77777777" w:rsidR="00B55AB1" w:rsidRPr="00C90E0E" w:rsidRDefault="00B55AB1" w:rsidP="00B55AB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/>
              </w:rPr>
            </w:pPr>
            <w:r>
              <w:rPr>
                <w:rFonts w:ascii="Arial" w:eastAsia="Calibri" w:hAnsi="Arial" w:cs="Arial"/>
                <w:b/>
              </w:rPr>
              <w:t>FUNDAMENTOS DE ENGENHARIA DE SOFTWARE</w:t>
            </w:r>
          </w:p>
          <w:p w14:paraId="56B78900" w14:textId="77777777" w:rsidR="00B55AB1" w:rsidRPr="00C90E0E" w:rsidRDefault="00B55AB1" w:rsidP="00B55AB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/>
              </w:rPr>
            </w:pPr>
            <w:r w:rsidRPr="00C90E0E">
              <w:rPr>
                <w:rFonts w:ascii="Arial" w:eastAsia="Calibri" w:hAnsi="Arial" w:cs="Arial"/>
                <w:b/>
              </w:rPr>
              <w:t xml:space="preserve">DOCENTE: </w:t>
            </w:r>
            <w:r w:rsidRPr="00F0158F">
              <w:rPr>
                <w:rFonts w:ascii="Arial" w:eastAsia="Calibri" w:hAnsi="Arial" w:cs="Arial"/>
                <w:b/>
              </w:rPr>
              <w:t>SIMONE DE ASSIS ALVES DA SILVA</w:t>
            </w:r>
          </w:p>
          <w:p w14:paraId="1B2D889A" w14:textId="5A0FA0A3" w:rsidR="00B512C9" w:rsidRPr="00266021" w:rsidRDefault="00B55AB1" w:rsidP="00B55AB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/>
              </w:rPr>
            </w:pPr>
            <w:r w:rsidRPr="00C90E0E">
              <w:rPr>
                <w:rFonts w:ascii="Arial" w:eastAsia="Calibri" w:hAnsi="Arial" w:cs="Arial"/>
                <w:b/>
              </w:rPr>
              <w:t>DISCENTE: MARLENE V. MORAES DE OLIVEIRA</w:t>
            </w:r>
          </w:p>
        </w:tc>
      </w:tr>
    </w:tbl>
    <w:p w14:paraId="34550252" w14:textId="77777777" w:rsidR="00B512C9" w:rsidRPr="00266021" w:rsidRDefault="00B512C9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hAnsi="Arial" w:cs="Arial"/>
        </w:rPr>
      </w:pPr>
    </w:p>
    <w:p w14:paraId="7FBFE40D" w14:textId="169EEC09" w:rsidR="00B512C9" w:rsidRPr="00B66252" w:rsidRDefault="00B55AB1" w:rsidP="0017710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Tahoma" w:hAnsi="Arial" w:cs="Arial"/>
          <w:b/>
          <w:i/>
          <w:iCs/>
          <w:color w:val="000000"/>
          <w:lang w:val="en-US"/>
        </w:rPr>
      </w:pPr>
      <w:r w:rsidRPr="00B55AB1">
        <w:rPr>
          <w:rFonts w:ascii="Arial" w:eastAsia="Tahoma" w:hAnsi="Arial" w:cs="Arial"/>
          <w:b/>
          <w:color w:val="000000"/>
          <w:lang w:val="en-US"/>
        </w:rPr>
        <w:t>Re</w:t>
      </w:r>
      <w:r>
        <w:rPr>
          <w:rFonts w:ascii="Arial" w:eastAsia="Tahoma" w:hAnsi="Arial" w:cs="Arial"/>
          <w:b/>
          <w:color w:val="000000"/>
          <w:lang w:val="en-US"/>
        </w:rPr>
        <w:t>sumo de Artigo</w:t>
      </w:r>
      <w:r w:rsidR="00266021" w:rsidRPr="0017710F">
        <w:rPr>
          <w:rFonts w:ascii="Arial" w:eastAsia="Tahoma" w:hAnsi="Arial" w:cs="Arial"/>
          <w:b/>
          <w:color w:val="000000"/>
          <w:lang w:val="en-US"/>
        </w:rPr>
        <w:t>:</w:t>
      </w:r>
      <w:r w:rsidR="0017710F" w:rsidRPr="0017710F">
        <w:rPr>
          <w:rFonts w:ascii="Arial" w:eastAsia="Tahoma" w:hAnsi="Arial" w:cs="Arial"/>
          <w:b/>
          <w:color w:val="000000"/>
          <w:lang w:val="en-US"/>
        </w:rPr>
        <w:t xml:space="preserve"> </w:t>
      </w:r>
      <w:bookmarkStart w:id="0" w:name="_Hlk86425811"/>
      <w:r w:rsidR="00266021" w:rsidRPr="00B66252">
        <w:rPr>
          <w:rFonts w:ascii="Arial" w:eastAsia="Tahoma" w:hAnsi="Arial" w:cs="Arial"/>
          <w:b/>
          <w:i/>
          <w:iCs/>
          <w:color w:val="000000"/>
          <w:lang w:val="en-US"/>
        </w:rPr>
        <w:t>“</w:t>
      </w:r>
      <w:r w:rsidR="006413E1" w:rsidRPr="006413E1">
        <w:rPr>
          <w:rFonts w:ascii="Arial" w:eastAsia="Tahoma" w:hAnsi="Arial" w:cs="Arial"/>
          <w:b/>
          <w:i/>
          <w:iCs/>
          <w:color w:val="000000"/>
          <w:lang w:val="en-US"/>
        </w:rPr>
        <w:t>Software industry awareness on sustainable software</w:t>
      </w:r>
      <w:r w:rsidR="006413E1">
        <w:rPr>
          <w:rFonts w:ascii="Arial" w:eastAsia="Tahoma" w:hAnsi="Arial" w:cs="Arial"/>
          <w:b/>
          <w:i/>
          <w:iCs/>
          <w:color w:val="000000"/>
          <w:lang w:val="en-US"/>
        </w:rPr>
        <w:t xml:space="preserve"> </w:t>
      </w:r>
      <w:r w:rsidR="006413E1" w:rsidRPr="006413E1">
        <w:rPr>
          <w:rFonts w:ascii="Arial" w:eastAsia="Tahoma" w:hAnsi="Arial" w:cs="Arial"/>
          <w:b/>
          <w:i/>
          <w:iCs/>
          <w:color w:val="000000"/>
          <w:lang w:val="en-US"/>
        </w:rPr>
        <w:t>engineering: a Brazilian perspective</w:t>
      </w:r>
      <w:r w:rsidR="00266021" w:rsidRPr="00B66252">
        <w:rPr>
          <w:rFonts w:ascii="Arial" w:eastAsia="Tahoma" w:hAnsi="Arial" w:cs="Arial"/>
          <w:b/>
          <w:i/>
          <w:iCs/>
          <w:color w:val="000000"/>
          <w:lang w:val="en-US"/>
        </w:rPr>
        <w:t>”</w:t>
      </w:r>
      <w:bookmarkEnd w:id="0"/>
    </w:p>
    <w:p w14:paraId="55EE165B" w14:textId="698357BF" w:rsidR="00B825D3" w:rsidRDefault="00AF790F" w:rsidP="00B756D9">
      <w:pPr>
        <w:spacing w:before="240" w:line="360" w:lineRule="auto"/>
        <w:jc w:val="right"/>
        <w:rPr>
          <w:rFonts w:ascii="Arial" w:eastAsia="Gungsuh" w:hAnsi="Arial" w:cs="Arial"/>
        </w:rPr>
      </w:pPr>
      <w:r w:rsidRPr="0017710F">
        <w:rPr>
          <w:rFonts w:ascii="Arial" w:eastAsia="Gungsuh" w:hAnsi="Arial" w:cs="Arial"/>
          <w:lang w:val="en-US"/>
        </w:rPr>
        <w:t xml:space="preserve"> </w:t>
      </w:r>
      <w:r w:rsidR="00B756D9" w:rsidRPr="00B756D9">
        <w:rPr>
          <w:rFonts w:ascii="Arial" w:eastAsia="Calibri" w:hAnsi="Arial" w:cs="Arial"/>
          <w:bCs/>
          <w:sz w:val="20"/>
          <w:szCs w:val="20"/>
        </w:rPr>
        <w:t>Marlene Vasconcelos Moraes de Oliveira</w:t>
      </w:r>
    </w:p>
    <w:p w14:paraId="2FE86032" w14:textId="00BF3622" w:rsidR="0017710F" w:rsidRPr="0017710F" w:rsidRDefault="0017710F" w:rsidP="0017710F">
      <w:pPr>
        <w:rPr>
          <w:rFonts w:ascii="Arial" w:eastAsia="Gungsuh" w:hAnsi="Arial" w:cs="Arial"/>
          <w:sz w:val="20"/>
          <w:szCs w:val="20"/>
        </w:rPr>
      </w:pPr>
    </w:p>
    <w:p w14:paraId="3B1E1610" w14:textId="77777777" w:rsidR="00FD5160" w:rsidRDefault="00FD5160" w:rsidP="008428E8">
      <w:pPr>
        <w:spacing w:line="260" w:lineRule="atLeast"/>
        <w:rPr>
          <w:rFonts w:asciiTheme="majorHAnsi" w:hAnsiTheme="majorHAnsi" w:cstheme="majorHAnsi"/>
        </w:rPr>
      </w:pPr>
    </w:p>
    <w:p w14:paraId="7E770E24" w14:textId="1CDC9CDE" w:rsidR="000010E1" w:rsidRDefault="00961B88" w:rsidP="004A00E9">
      <w:pPr>
        <w:spacing w:line="360" w:lineRule="auto"/>
        <w:ind w:firstLine="851"/>
        <w:jc w:val="both"/>
        <w:rPr>
          <w:rStyle w:val="tlid-translation"/>
          <w:rFonts w:ascii="Arial" w:hAnsi="Arial" w:cs="Arial"/>
        </w:rPr>
      </w:pPr>
      <w:r>
        <w:rPr>
          <w:rStyle w:val="tlid-translation"/>
          <w:rFonts w:ascii="Arial" w:hAnsi="Arial" w:cs="Arial"/>
        </w:rPr>
        <w:t>O impacto da tecnologia afeta positivamente o meio ambiente, d</w:t>
      </w:r>
      <w:r w:rsidR="00FD5160" w:rsidRPr="006E721F">
        <w:rPr>
          <w:rStyle w:val="tlid-translation"/>
          <w:rFonts w:ascii="Arial" w:hAnsi="Arial" w:cs="Arial"/>
        </w:rPr>
        <w:t>e acordo com os autores</w:t>
      </w:r>
      <w:r w:rsidR="002B7F13" w:rsidRPr="006E721F">
        <w:rPr>
          <w:rStyle w:val="tlid-translation"/>
          <w:rFonts w:ascii="Arial" w:hAnsi="Arial" w:cs="Arial"/>
        </w:rPr>
        <w:t xml:space="preserve"> do artigo </w:t>
      </w:r>
      <w:r w:rsidR="00281E5C" w:rsidRPr="00281E5C">
        <w:rPr>
          <w:rStyle w:val="tlid-translation"/>
          <w:rFonts w:ascii="Arial" w:hAnsi="Arial" w:cs="Arial"/>
          <w:i/>
          <w:iCs/>
        </w:rPr>
        <w:t>“Software industry awareness on sustainable software engineering: a Brazilian perspective”</w:t>
      </w:r>
      <w:r w:rsidR="000010E1">
        <w:rPr>
          <w:rStyle w:val="Normal1"/>
          <w:rFonts w:ascii="Arial" w:hAnsi="Arial" w:cs="Arial"/>
        </w:rPr>
        <w:t>: a</w:t>
      </w:r>
      <w:r w:rsidR="000010E1">
        <w:rPr>
          <w:rStyle w:val="tlid-translation"/>
          <w:rFonts w:ascii="Arial" w:hAnsi="Arial" w:cs="Arial"/>
        </w:rPr>
        <w:t xml:space="preserve"> computação verde </w:t>
      </w:r>
      <w:r w:rsidR="000010E1">
        <w:rPr>
          <w:rStyle w:val="tlid-translation"/>
          <w:rFonts w:ascii="Arial" w:hAnsi="Arial" w:cs="Arial"/>
        </w:rPr>
        <w:t xml:space="preserve">(ou como disse no artigo, computadores sustentáveis) </w:t>
      </w:r>
      <w:r w:rsidR="000010E1">
        <w:rPr>
          <w:rStyle w:val="tlid-translation"/>
          <w:rFonts w:ascii="Arial" w:hAnsi="Arial" w:cs="Arial"/>
        </w:rPr>
        <w:t>é o assunto cada vez mais presente nos ramos da tecnologia, sobretudo na área de Engenharia de Software.</w:t>
      </w:r>
    </w:p>
    <w:p w14:paraId="356C033A" w14:textId="572C5C2E" w:rsidR="00C1245C" w:rsidRPr="006E721F" w:rsidRDefault="00653745" w:rsidP="004A00E9">
      <w:pPr>
        <w:spacing w:line="360" w:lineRule="auto"/>
        <w:ind w:firstLine="851"/>
        <w:jc w:val="both"/>
        <w:rPr>
          <w:rStyle w:val="tlid-translation"/>
          <w:rFonts w:ascii="Arial" w:hAnsi="Arial" w:cs="Arial"/>
        </w:rPr>
      </w:pPr>
      <w:r>
        <w:rPr>
          <w:rStyle w:val="tlid-translation"/>
          <w:rFonts w:ascii="Arial" w:hAnsi="Arial" w:cs="Arial"/>
        </w:rPr>
        <w:t>A escolha do artigo foi devido à grande importância da sustentabilidade na sociedade, como contribuição da Engenharia de Software</w:t>
      </w:r>
      <w:r w:rsidR="004A00E9">
        <w:rPr>
          <w:rStyle w:val="tlid-translation"/>
          <w:rFonts w:ascii="Arial" w:hAnsi="Arial" w:cs="Arial"/>
        </w:rPr>
        <w:t>.</w:t>
      </w:r>
      <w:r>
        <w:rPr>
          <w:rStyle w:val="tlid-translation"/>
          <w:rFonts w:ascii="Arial" w:hAnsi="Arial" w:cs="Arial"/>
        </w:rPr>
        <w:t xml:space="preserve">  </w:t>
      </w:r>
      <w:r w:rsidR="005B3962">
        <w:rPr>
          <w:rStyle w:val="tlid-translation"/>
          <w:rFonts w:ascii="Arial" w:hAnsi="Arial" w:cs="Arial"/>
        </w:rPr>
        <w:t xml:space="preserve">De acordo com os autores, </w:t>
      </w:r>
      <w:r w:rsidR="004A00E9">
        <w:rPr>
          <w:rStyle w:val="tlid-translation"/>
          <w:rFonts w:ascii="Arial" w:hAnsi="Arial" w:cs="Arial"/>
        </w:rPr>
        <w:t xml:space="preserve">esta área </w:t>
      </w:r>
      <w:r w:rsidR="005B3962">
        <w:rPr>
          <w:rStyle w:val="tlid-translation"/>
          <w:rFonts w:ascii="Arial" w:hAnsi="Arial" w:cs="Arial"/>
        </w:rPr>
        <w:t>ainda é um assunto</w:t>
      </w:r>
      <w:r w:rsidR="004A00E9">
        <w:rPr>
          <w:rStyle w:val="tlid-translation"/>
          <w:rFonts w:ascii="Arial" w:hAnsi="Arial" w:cs="Arial"/>
        </w:rPr>
        <w:t xml:space="preserve"> novo, mas os profissionais já têm plena ciência da computação verde. A</w:t>
      </w:r>
      <w:r w:rsidR="00CB7424">
        <w:rPr>
          <w:rStyle w:val="tlid-translation"/>
          <w:rFonts w:ascii="Arial" w:hAnsi="Arial" w:cs="Arial"/>
        </w:rPr>
        <w:t xml:space="preserve"> sustentabilidade é um tópico visto através da construção de aplicativos com a finalidade de reduzir o impacto ambiental</w:t>
      </w:r>
      <w:r w:rsidR="00EA5FF6">
        <w:rPr>
          <w:rStyle w:val="tlid-translation"/>
          <w:rFonts w:ascii="Arial" w:hAnsi="Arial" w:cs="Arial"/>
        </w:rPr>
        <w:t>, pois ela passou a ser considerada um requisito não-funcional (NFR)</w:t>
      </w:r>
      <w:r w:rsidR="004A00E9">
        <w:rPr>
          <w:rStyle w:val="tlid-translation"/>
          <w:rFonts w:ascii="Arial" w:hAnsi="Arial" w:cs="Arial"/>
        </w:rPr>
        <w:t>.</w:t>
      </w:r>
    </w:p>
    <w:p w14:paraId="70488E6E" w14:textId="3E54D70C" w:rsidR="00CB7424" w:rsidRDefault="00CB7424" w:rsidP="00DE34E0">
      <w:pPr>
        <w:spacing w:line="360" w:lineRule="auto"/>
        <w:ind w:firstLine="851"/>
        <w:jc w:val="both"/>
        <w:rPr>
          <w:rStyle w:val="tlid-translation"/>
          <w:rFonts w:ascii="Arial" w:hAnsi="Arial" w:cs="Arial"/>
        </w:rPr>
      </w:pPr>
      <w:r w:rsidRPr="004A00E9">
        <w:rPr>
          <w:rStyle w:val="tlid-translation"/>
          <w:rFonts w:ascii="Arial" w:hAnsi="Arial" w:cs="Arial"/>
        </w:rPr>
        <w:t xml:space="preserve">Em vista disso, </w:t>
      </w:r>
      <w:r w:rsidRPr="004A00E9">
        <w:rPr>
          <w:rStyle w:val="tlid-translation"/>
          <w:rFonts w:ascii="Arial" w:hAnsi="Arial" w:cs="Arial"/>
        </w:rPr>
        <w:t xml:space="preserve">objetivo deste estudo </w:t>
      </w:r>
      <w:r w:rsidR="00653745" w:rsidRPr="004A00E9">
        <w:rPr>
          <w:rStyle w:val="tlid-translation"/>
          <w:rFonts w:ascii="Arial" w:hAnsi="Arial" w:cs="Arial"/>
        </w:rPr>
        <w:t>foi</w:t>
      </w:r>
      <w:r w:rsidR="004A00E9" w:rsidRPr="004A00E9">
        <w:rPr>
          <w:rStyle w:val="tlid-translation"/>
          <w:rFonts w:ascii="Arial" w:hAnsi="Arial" w:cs="Arial"/>
        </w:rPr>
        <w:t xml:space="preserve"> </w:t>
      </w:r>
      <w:r w:rsidR="004A00E9" w:rsidRPr="004A00E9">
        <w:rPr>
          <w:rStyle w:val="jlqj4b"/>
          <w:rFonts w:ascii="Arial" w:hAnsi="Arial" w:cs="Arial"/>
          <w:lang w:val="pt-PT"/>
        </w:rPr>
        <w:t>alavancar o desenvolvimento de software insustentável no estado da prática, sob quatro perspectivas principais: econômica, social, ambiental e técnica</w:t>
      </w:r>
      <w:r w:rsidR="004A00E9" w:rsidRPr="001C37F6">
        <w:rPr>
          <w:rStyle w:val="jlqj4b"/>
          <w:rFonts w:ascii="Arial" w:hAnsi="Arial" w:cs="Arial"/>
          <w:lang w:val="pt-PT"/>
        </w:rPr>
        <w:t>. Além diss</w:t>
      </w:r>
      <w:r w:rsidR="001C37F6" w:rsidRPr="001C37F6">
        <w:rPr>
          <w:rStyle w:val="jlqj4b"/>
          <w:rFonts w:ascii="Arial" w:hAnsi="Arial" w:cs="Arial"/>
          <w:lang w:val="pt-PT"/>
        </w:rPr>
        <w:t>o,</w:t>
      </w:r>
      <w:r w:rsidR="00653745" w:rsidRPr="001C37F6">
        <w:rPr>
          <w:rStyle w:val="tlid-translation"/>
          <w:rFonts w:ascii="Arial" w:hAnsi="Arial" w:cs="Arial"/>
        </w:rPr>
        <w:t xml:space="preserve"> trazer</w:t>
      </w:r>
      <w:r w:rsidR="00653745">
        <w:rPr>
          <w:rStyle w:val="tlid-translation"/>
          <w:rFonts w:ascii="Arial" w:hAnsi="Arial" w:cs="Arial"/>
        </w:rPr>
        <w:t xml:space="preserve"> evidências do modo como a indústria compreende e percebe as práticas de sustentabilidade no processo de desenvolvimento de software. </w:t>
      </w:r>
    </w:p>
    <w:p w14:paraId="79E9A988" w14:textId="53E80880" w:rsidR="00CB7424" w:rsidRDefault="00CB7424" w:rsidP="004A00E9">
      <w:pPr>
        <w:spacing w:line="360" w:lineRule="auto"/>
        <w:ind w:firstLine="851"/>
        <w:jc w:val="both"/>
        <w:rPr>
          <w:rStyle w:val="jlqj4b"/>
          <w:rFonts w:ascii="Arial" w:hAnsi="Arial" w:cs="Arial"/>
          <w:lang w:val="pt-PT"/>
        </w:rPr>
      </w:pPr>
      <w:r w:rsidRPr="006E721F">
        <w:rPr>
          <w:rStyle w:val="tlid-translation"/>
          <w:rFonts w:ascii="Arial" w:hAnsi="Arial" w:cs="Arial"/>
        </w:rPr>
        <w:t xml:space="preserve">O </w:t>
      </w:r>
      <w:r>
        <w:rPr>
          <w:rStyle w:val="tlid-translation"/>
          <w:rFonts w:ascii="Arial" w:hAnsi="Arial" w:cs="Arial"/>
        </w:rPr>
        <w:t>estudo</w:t>
      </w:r>
      <w:r w:rsidRPr="006E721F">
        <w:rPr>
          <w:rStyle w:val="tlid-translation"/>
          <w:rFonts w:ascii="Arial" w:hAnsi="Arial" w:cs="Arial"/>
        </w:rPr>
        <w:t xml:space="preserve"> </w:t>
      </w:r>
      <w:r w:rsidR="00E915BB">
        <w:rPr>
          <w:rStyle w:val="tlid-translation"/>
          <w:rFonts w:ascii="Arial" w:hAnsi="Arial" w:cs="Arial"/>
        </w:rPr>
        <w:t xml:space="preserve">definiu seis perguntas de pesquisa (RQ) para compreender a aplicação, sua importância, práticas, modelos e ferramentas do software relacionado a sustentabilidade. Através desta pesquisa, aplicou-se um questionário, na qual resultou em seis </w:t>
      </w:r>
      <w:r w:rsidR="00E915BB" w:rsidRPr="00E915BB">
        <w:rPr>
          <w:rStyle w:val="tlid-translation"/>
          <w:rFonts w:ascii="Arial" w:hAnsi="Arial" w:cs="Arial"/>
        </w:rPr>
        <w:t>grupos de aplicações:</w:t>
      </w:r>
      <w:r w:rsidR="00E915BB">
        <w:rPr>
          <w:rStyle w:val="tlid-translation"/>
          <w:rFonts w:ascii="Arial" w:hAnsi="Arial" w:cs="Arial"/>
        </w:rPr>
        <w:t xml:space="preserve"> </w:t>
      </w:r>
      <w:r w:rsidR="00E915BB" w:rsidRPr="00E915BB">
        <w:rPr>
          <w:rStyle w:val="jlqj4b"/>
          <w:rFonts w:ascii="Arial" w:hAnsi="Arial" w:cs="Arial"/>
          <w:lang w:val="pt-PT"/>
        </w:rPr>
        <w:t>caracterização dos respondentes, caracterização das empresas, objeto de pesquisa, processo de desenvolvimento da empresa, dificuldades enfrentadas e sustentabilidade como atributo de qualidade.</w:t>
      </w:r>
    </w:p>
    <w:p w14:paraId="079AFF67" w14:textId="76C30473" w:rsidR="00DC035E" w:rsidRDefault="00DC035E" w:rsidP="004A00E9">
      <w:pPr>
        <w:spacing w:line="360" w:lineRule="auto"/>
        <w:ind w:firstLine="851"/>
        <w:jc w:val="both"/>
        <w:rPr>
          <w:rStyle w:val="tlid-translation"/>
          <w:rFonts w:ascii="Arial" w:hAnsi="Arial" w:cs="Arial"/>
        </w:rPr>
      </w:pPr>
      <w:r>
        <w:rPr>
          <w:rStyle w:val="jlqj4b"/>
          <w:rFonts w:ascii="Arial" w:hAnsi="Arial" w:cs="Arial"/>
          <w:lang w:val="pt-PT"/>
        </w:rPr>
        <w:lastRenderedPageBreak/>
        <w:t xml:space="preserve">Através do cruzamento destes dados, foi possível responder as RQ’s por meio de gráficos, e responder aos questionamentos das mesmas, além de trazer a perspectiva do software, dito anteriormente. O estudo separou isto em subtópicos no capítulo para destrinchar melhor cada pergunta. </w:t>
      </w:r>
    </w:p>
    <w:p w14:paraId="3624AB8E" w14:textId="6AF49777" w:rsidR="0017710F" w:rsidRDefault="00CB7424" w:rsidP="00376443">
      <w:pPr>
        <w:spacing w:line="360" w:lineRule="auto"/>
        <w:ind w:firstLine="851"/>
        <w:jc w:val="both"/>
        <w:rPr>
          <w:rStyle w:val="tlid-translation"/>
          <w:rFonts w:ascii="Arial" w:hAnsi="Arial" w:cs="Arial"/>
        </w:rPr>
      </w:pPr>
      <w:r w:rsidRPr="006E721F">
        <w:rPr>
          <w:rStyle w:val="tlid-translation"/>
          <w:rFonts w:ascii="Arial" w:hAnsi="Arial" w:cs="Arial"/>
        </w:rPr>
        <w:t>A pesquisa resultou</w:t>
      </w:r>
      <w:r w:rsidR="00376443">
        <w:rPr>
          <w:rStyle w:val="tlid-translation"/>
          <w:rFonts w:ascii="Arial" w:hAnsi="Arial" w:cs="Arial"/>
        </w:rPr>
        <w:t xml:space="preserve"> em uma análise de dados, onde concluiu que a indústria de software </w:t>
      </w:r>
      <w:r w:rsidR="00376443" w:rsidRPr="00376443">
        <w:rPr>
          <w:rStyle w:val="jlqj4b"/>
          <w:rFonts w:ascii="Arial" w:hAnsi="Arial" w:cs="Arial"/>
          <w:lang w:val="pt-PT"/>
        </w:rPr>
        <w:t>ainda não explorou essa área de forma adequada</w:t>
      </w:r>
      <w:r w:rsidR="00376443">
        <w:rPr>
          <w:rStyle w:val="jlqj4b"/>
          <w:rFonts w:ascii="Arial" w:hAnsi="Arial" w:cs="Arial"/>
          <w:lang w:val="pt-PT"/>
        </w:rPr>
        <w:t xml:space="preserve"> e, c</w:t>
      </w:r>
      <w:r w:rsidR="00376443" w:rsidRPr="00376443">
        <w:rPr>
          <w:rStyle w:val="jlqj4b"/>
          <w:rFonts w:ascii="Arial" w:hAnsi="Arial" w:cs="Arial"/>
          <w:lang w:val="pt-PT"/>
        </w:rPr>
        <w:t>onseq</w:t>
      </w:r>
      <w:r w:rsidR="00376443">
        <w:rPr>
          <w:rStyle w:val="jlqj4b"/>
          <w:rFonts w:ascii="Arial" w:hAnsi="Arial" w:cs="Arial"/>
          <w:lang w:val="pt-PT"/>
        </w:rPr>
        <w:t>u</w:t>
      </w:r>
      <w:r w:rsidR="00376443" w:rsidRPr="00376443">
        <w:rPr>
          <w:rStyle w:val="jlqj4b"/>
          <w:rFonts w:ascii="Arial" w:hAnsi="Arial" w:cs="Arial"/>
          <w:lang w:val="pt-PT"/>
        </w:rPr>
        <w:t>entemente, as práticas verdes e sustentáveis ​​não são completamente conhecidas e substancialmente aplicadas por profissionais de software.</w:t>
      </w:r>
      <w:r w:rsidR="00376443">
        <w:rPr>
          <w:rStyle w:val="tlid-translation"/>
          <w:rFonts w:ascii="Arial" w:hAnsi="Arial" w:cs="Arial"/>
        </w:rPr>
        <w:t xml:space="preserve"> A justificativa disso é a falta de conhecimento geral sobre a sustentabilidade do software, embora possua um conhecimento inconsciente do tema.</w:t>
      </w:r>
    </w:p>
    <w:p w14:paraId="4D8A4E87" w14:textId="77777777" w:rsidR="00961B88" w:rsidRPr="006E721F" w:rsidRDefault="00961B88">
      <w:pPr>
        <w:rPr>
          <w:rFonts w:ascii="Arial" w:hAnsi="Arial" w:cs="Arial"/>
          <w:color w:val="000000"/>
        </w:rPr>
      </w:pPr>
    </w:p>
    <w:p w14:paraId="07D1C530" w14:textId="6F29EAE1" w:rsidR="0017710F" w:rsidRPr="00A14C16" w:rsidRDefault="0017710F" w:rsidP="0017710F">
      <w:pPr>
        <w:pStyle w:val="NormalWeb"/>
        <w:spacing w:before="200" w:beforeAutospacing="0" w:afterAutospacing="0" w:line="360" w:lineRule="auto"/>
        <w:jc w:val="both"/>
        <w:rPr>
          <w:rFonts w:ascii="Arial" w:hAnsi="Arial" w:cs="Arial"/>
        </w:rPr>
      </w:pPr>
      <w:r w:rsidRPr="00A14C16">
        <w:rPr>
          <w:rFonts w:ascii="Arial" w:hAnsi="Arial" w:cs="Arial"/>
          <w:b/>
          <w:bCs/>
          <w:color w:val="000000"/>
        </w:rPr>
        <w:t>REFERÊNCIAS</w:t>
      </w:r>
    </w:p>
    <w:p w14:paraId="59FA589D" w14:textId="77777777" w:rsidR="00FF2EA8" w:rsidRPr="00E706D4" w:rsidRDefault="00FF2EA8" w:rsidP="00FF2EA8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  <w:color w:val="000000"/>
          <w:lang w:val="en-US"/>
        </w:rPr>
      </w:pPr>
      <w:r w:rsidRPr="00E706D4">
        <w:rPr>
          <w:rFonts w:ascii="Arial" w:hAnsi="Arial" w:cs="Arial"/>
          <w:lang w:val="en-US"/>
        </w:rPr>
        <w:t>KARITA, L</w:t>
      </w:r>
      <w:r>
        <w:rPr>
          <w:rFonts w:ascii="Arial" w:hAnsi="Arial" w:cs="Arial"/>
          <w:lang w:val="en-US"/>
        </w:rPr>
        <w:t xml:space="preserve">. </w:t>
      </w:r>
      <w:r w:rsidRPr="00E706D4">
        <w:rPr>
          <w:rFonts w:ascii="Arial" w:hAnsi="Arial" w:cs="Arial"/>
          <w:i/>
          <w:iCs/>
          <w:lang w:val="en-US"/>
        </w:rPr>
        <w:t>et al</w:t>
      </w:r>
      <w:r w:rsidRPr="00E706D4">
        <w:rPr>
          <w:rFonts w:ascii="Arial" w:hAnsi="Arial" w:cs="Arial"/>
          <w:lang w:val="en-US"/>
        </w:rPr>
        <w:t xml:space="preserve">. Software industry awareness on sustainable software engineering: a Brazilian perspective. </w:t>
      </w:r>
      <w:r w:rsidRPr="00E706D4">
        <w:rPr>
          <w:rFonts w:ascii="Arial" w:hAnsi="Arial" w:cs="Arial"/>
          <w:b/>
          <w:bCs/>
          <w:lang w:val="en-US"/>
        </w:rPr>
        <w:t>Journal of Software Engineering Research and Development</w:t>
      </w:r>
      <w:r w:rsidRPr="00E706D4">
        <w:rPr>
          <w:rFonts w:ascii="Arial" w:hAnsi="Arial" w:cs="Arial"/>
          <w:lang w:val="en-US"/>
        </w:rPr>
        <w:t xml:space="preserve">, </w:t>
      </w:r>
      <w:r w:rsidRPr="00E706D4">
        <w:rPr>
          <w:rFonts w:ascii="Arial" w:hAnsi="Arial" w:cs="Arial"/>
          <w:i/>
          <w:iCs/>
          <w:lang w:val="en-US"/>
        </w:rPr>
        <w:t>[S. l.]</w:t>
      </w:r>
      <w:r w:rsidRPr="00E706D4">
        <w:rPr>
          <w:rFonts w:ascii="Arial" w:hAnsi="Arial" w:cs="Arial"/>
          <w:lang w:val="en-US"/>
        </w:rPr>
        <w:t>, v. 9, n. 1, p.</w:t>
      </w:r>
      <w:r>
        <w:rPr>
          <w:rFonts w:ascii="Arial" w:hAnsi="Arial" w:cs="Arial"/>
          <w:lang w:val="en-US"/>
        </w:rPr>
        <w:t xml:space="preserve"> 1-15. </w:t>
      </w:r>
      <w:r w:rsidRPr="00E706D4">
        <w:rPr>
          <w:rFonts w:ascii="Arial" w:hAnsi="Arial" w:cs="Arial"/>
        </w:rPr>
        <w:t xml:space="preserve">Disponível em: </w:t>
      </w:r>
      <w:r>
        <w:rPr>
          <w:rFonts w:ascii="Arial" w:hAnsi="Arial" w:cs="Arial"/>
        </w:rPr>
        <w:t>&lt;</w:t>
      </w:r>
      <w:r w:rsidRPr="00E706D4">
        <w:rPr>
          <w:rFonts w:ascii="Arial" w:hAnsi="Arial" w:cs="Arial"/>
        </w:rPr>
        <w:t>https://sol.sbc.org.br/journals/index.php/jserd/article/view/742</w:t>
      </w:r>
      <w:r>
        <w:rPr>
          <w:rFonts w:ascii="Arial" w:hAnsi="Arial" w:cs="Arial"/>
        </w:rPr>
        <w:t>&gt;</w:t>
      </w:r>
      <w:r w:rsidRPr="00E706D4">
        <w:rPr>
          <w:rFonts w:ascii="Arial" w:hAnsi="Arial" w:cs="Arial"/>
        </w:rPr>
        <w:t xml:space="preserve">. </w:t>
      </w:r>
      <w:r w:rsidRPr="00E706D4">
        <w:rPr>
          <w:rFonts w:ascii="Arial" w:hAnsi="Arial" w:cs="Arial"/>
          <w:lang w:val="en-US"/>
        </w:rPr>
        <w:t>Acesso em: 29 oct. 2021.</w:t>
      </w:r>
    </w:p>
    <w:p w14:paraId="6AAA3B68" w14:textId="36404095" w:rsidR="00283206" w:rsidRPr="00C1245C" w:rsidRDefault="00283206" w:rsidP="00FF2EA8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  <w:color w:val="000000"/>
        </w:rPr>
      </w:pPr>
    </w:p>
    <w:sectPr w:rsidR="00283206" w:rsidRPr="00C1245C" w:rsidSect="00B512C9">
      <w:footerReference w:type="default" r:id="rId9"/>
      <w:pgSz w:w="12240" w:h="15840"/>
      <w:pgMar w:top="1134" w:right="1134" w:bottom="1134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74299" w14:textId="77777777" w:rsidR="00C30091" w:rsidRDefault="00C30091" w:rsidP="00B512C9">
      <w:r>
        <w:separator/>
      </w:r>
    </w:p>
  </w:endnote>
  <w:endnote w:type="continuationSeparator" w:id="0">
    <w:p w14:paraId="2BC5ED3A" w14:textId="77777777" w:rsidR="00C30091" w:rsidRDefault="00C30091" w:rsidP="00B51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4181C" w14:textId="25B0AA20" w:rsidR="00B512C9" w:rsidRDefault="00B512C9" w:rsidP="00961B88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89D1F" w14:textId="77777777" w:rsidR="00C30091" w:rsidRDefault="00C30091" w:rsidP="00B512C9">
      <w:r>
        <w:separator/>
      </w:r>
    </w:p>
  </w:footnote>
  <w:footnote w:type="continuationSeparator" w:id="0">
    <w:p w14:paraId="53F95F9C" w14:textId="77777777" w:rsidR="00C30091" w:rsidRDefault="00C30091" w:rsidP="00B51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F3583"/>
    <w:multiLevelType w:val="multilevel"/>
    <w:tmpl w:val="5D4802A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0C206780"/>
    <w:multiLevelType w:val="multilevel"/>
    <w:tmpl w:val="B2388BCC"/>
    <w:lvl w:ilvl="0">
      <w:start w:val="1"/>
      <w:numFmt w:val="lowerLetter"/>
      <w:lvlText w:val="%1)"/>
      <w:lvlJc w:val="left"/>
      <w:pPr>
        <w:ind w:left="78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vertAlign w:val="baseline"/>
      </w:rPr>
    </w:lvl>
  </w:abstractNum>
  <w:abstractNum w:abstractNumId="2" w15:restartNumberingAfterBreak="0">
    <w:nsid w:val="1F233D37"/>
    <w:multiLevelType w:val="multilevel"/>
    <w:tmpl w:val="48B25F36"/>
    <w:lvl w:ilvl="0">
      <w:start w:val="1"/>
      <w:numFmt w:val="lowerLetter"/>
      <w:lvlText w:val="%1)"/>
      <w:lvlJc w:val="left"/>
      <w:pPr>
        <w:ind w:left="185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2ABF172D"/>
    <w:multiLevelType w:val="multilevel"/>
    <w:tmpl w:val="BFE2CAE2"/>
    <w:lvl w:ilvl="0">
      <w:start w:val="1"/>
      <w:numFmt w:val="lowerLetter"/>
      <w:lvlText w:val="%1)"/>
      <w:lvlJc w:val="left"/>
      <w:pPr>
        <w:ind w:left="185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30585207"/>
    <w:multiLevelType w:val="multilevel"/>
    <w:tmpl w:val="3B62991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5" w15:restartNumberingAfterBreak="0">
    <w:nsid w:val="3D4F2E1D"/>
    <w:multiLevelType w:val="multilevel"/>
    <w:tmpl w:val="45622C52"/>
    <w:lvl w:ilvl="0">
      <w:start w:val="1"/>
      <w:numFmt w:val="lowerLetter"/>
      <w:lvlText w:val="%1)"/>
      <w:lvlJc w:val="left"/>
      <w:pPr>
        <w:ind w:left="1080" w:hanging="360"/>
      </w:pPr>
      <w:rPr>
        <w:b w:val="0"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6" w15:restartNumberingAfterBreak="0">
    <w:nsid w:val="3F5B4B72"/>
    <w:multiLevelType w:val="hybridMultilevel"/>
    <w:tmpl w:val="5F8034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D2A01"/>
    <w:multiLevelType w:val="multilevel"/>
    <w:tmpl w:val="45622C52"/>
    <w:lvl w:ilvl="0">
      <w:start w:val="1"/>
      <w:numFmt w:val="lowerLetter"/>
      <w:lvlText w:val="%1)"/>
      <w:lvlJc w:val="left"/>
      <w:pPr>
        <w:ind w:left="1080" w:hanging="360"/>
      </w:pPr>
      <w:rPr>
        <w:b w:val="0"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8" w15:restartNumberingAfterBreak="0">
    <w:nsid w:val="4BD61641"/>
    <w:multiLevelType w:val="multilevel"/>
    <w:tmpl w:val="EBB4DC6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9" w15:restartNumberingAfterBreak="0">
    <w:nsid w:val="4FEF588D"/>
    <w:multiLevelType w:val="hybridMultilevel"/>
    <w:tmpl w:val="CC54378C"/>
    <w:lvl w:ilvl="0" w:tplc="858479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7543DE"/>
    <w:multiLevelType w:val="multilevel"/>
    <w:tmpl w:val="DAF44E9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1" w15:restartNumberingAfterBreak="0">
    <w:nsid w:val="63C83B7D"/>
    <w:multiLevelType w:val="multilevel"/>
    <w:tmpl w:val="BD005C48"/>
    <w:lvl w:ilvl="0">
      <w:start w:val="1"/>
      <w:numFmt w:val="lowerLetter"/>
      <w:lvlText w:val="%1)"/>
      <w:lvlJc w:val="left"/>
      <w:pPr>
        <w:ind w:left="185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8"/>
  </w:num>
  <w:num w:numId="6">
    <w:abstractNumId w:val="10"/>
  </w:num>
  <w:num w:numId="7">
    <w:abstractNumId w:val="4"/>
  </w:num>
  <w:num w:numId="8">
    <w:abstractNumId w:val="3"/>
  </w:num>
  <w:num w:numId="9">
    <w:abstractNumId w:val="11"/>
  </w:num>
  <w:num w:numId="10">
    <w:abstractNumId w:val="6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C9"/>
    <w:rsid w:val="000010E1"/>
    <w:rsid w:val="0003617C"/>
    <w:rsid w:val="000C390A"/>
    <w:rsid w:val="000C53BB"/>
    <w:rsid w:val="0010351E"/>
    <w:rsid w:val="001447DB"/>
    <w:rsid w:val="0017710F"/>
    <w:rsid w:val="001C37F6"/>
    <w:rsid w:val="0022430D"/>
    <w:rsid w:val="00266021"/>
    <w:rsid w:val="00281E5C"/>
    <w:rsid w:val="00283206"/>
    <w:rsid w:val="002B7348"/>
    <w:rsid w:val="002B7F13"/>
    <w:rsid w:val="00300651"/>
    <w:rsid w:val="00376443"/>
    <w:rsid w:val="00383295"/>
    <w:rsid w:val="003D09A1"/>
    <w:rsid w:val="004017C4"/>
    <w:rsid w:val="00470635"/>
    <w:rsid w:val="004A00E9"/>
    <w:rsid w:val="004B7D1E"/>
    <w:rsid w:val="005B3962"/>
    <w:rsid w:val="006413E1"/>
    <w:rsid w:val="00653745"/>
    <w:rsid w:val="00667B6A"/>
    <w:rsid w:val="006A4707"/>
    <w:rsid w:val="006B28C3"/>
    <w:rsid w:val="006C0375"/>
    <w:rsid w:val="006E66DE"/>
    <w:rsid w:val="006E721F"/>
    <w:rsid w:val="00723567"/>
    <w:rsid w:val="00802626"/>
    <w:rsid w:val="00824F90"/>
    <w:rsid w:val="00842340"/>
    <w:rsid w:val="008428E8"/>
    <w:rsid w:val="008E1703"/>
    <w:rsid w:val="00922CC1"/>
    <w:rsid w:val="00961B88"/>
    <w:rsid w:val="00972B2E"/>
    <w:rsid w:val="009B666F"/>
    <w:rsid w:val="009D05C9"/>
    <w:rsid w:val="00A00ECD"/>
    <w:rsid w:val="00A14C16"/>
    <w:rsid w:val="00A56B87"/>
    <w:rsid w:val="00A85D37"/>
    <w:rsid w:val="00AA5921"/>
    <w:rsid w:val="00AF790F"/>
    <w:rsid w:val="00AF7E3B"/>
    <w:rsid w:val="00B512C9"/>
    <w:rsid w:val="00B55AB1"/>
    <w:rsid w:val="00B66252"/>
    <w:rsid w:val="00B756D9"/>
    <w:rsid w:val="00B825D3"/>
    <w:rsid w:val="00BB39DD"/>
    <w:rsid w:val="00BF2E18"/>
    <w:rsid w:val="00C1245C"/>
    <w:rsid w:val="00C30091"/>
    <w:rsid w:val="00C30562"/>
    <w:rsid w:val="00C57049"/>
    <w:rsid w:val="00C60B62"/>
    <w:rsid w:val="00C9141C"/>
    <w:rsid w:val="00CB7424"/>
    <w:rsid w:val="00CF0AA6"/>
    <w:rsid w:val="00CF55A8"/>
    <w:rsid w:val="00D14619"/>
    <w:rsid w:val="00D46073"/>
    <w:rsid w:val="00D57DE2"/>
    <w:rsid w:val="00DB23A9"/>
    <w:rsid w:val="00DC035E"/>
    <w:rsid w:val="00DE34E0"/>
    <w:rsid w:val="00E407B7"/>
    <w:rsid w:val="00E915BB"/>
    <w:rsid w:val="00E91767"/>
    <w:rsid w:val="00E92910"/>
    <w:rsid w:val="00EA5FF6"/>
    <w:rsid w:val="00F035FE"/>
    <w:rsid w:val="00F06458"/>
    <w:rsid w:val="00F212D6"/>
    <w:rsid w:val="00F3395F"/>
    <w:rsid w:val="00FA789B"/>
    <w:rsid w:val="00FD5160"/>
    <w:rsid w:val="00FF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72B9B"/>
  <w15:docId w15:val="{5A5C4441-56F4-402A-AD5B-79C84D46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B62"/>
  </w:style>
  <w:style w:type="paragraph" w:styleId="Ttulo1">
    <w:name w:val="heading 1"/>
    <w:basedOn w:val="Normal1"/>
    <w:next w:val="Normal1"/>
    <w:rsid w:val="00B512C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B512C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B512C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B512C9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rsid w:val="00B512C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rsid w:val="00B512C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B512C9"/>
  </w:style>
  <w:style w:type="table" w:customStyle="1" w:styleId="TableNormal">
    <w:name w:val="Table Normal"/>
    <w:rsid w:val="00B512C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B512C9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rsid w:val="00B512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512C9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423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2340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B825D3"/>
    <w:rPr>
      <w:b/>
      <w:bCs/>
    </w:rPr>
  </w:style>
  <w:style w:type="paragraph" w:styleId="NormalWeb">
    <w:name w:val="Normal (Web)"/>
    <w:basedOn w:val="Normal"/>
    <w:uiPriority w:val="99"/>
    <w:unhideWhenUsed/>
    <w:rsid w:val="00B825D3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756D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756D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756D9"/>
    <w:rPr>
      <w:vertAlign w:val="superscript"/>
    </w:rPr>
  </w:style>
  <w:style w:type="character" w:styleId="nfase">
    <w:name w:val="Emphasis"/>
    <w:basedOn w:val="Fontepargpadro"/>
    <w:uiPriority w:val="20"/>
    <w:qFormat/>
    <w:rsid w:val="0017710F"/>
    <w:rPr>
      <w:i/>
      <w:iCs/>
    </w:rPr>
  </w:style>
  <w:style w:type="character" w:customStyle="1" w:styleId="tlid-translation">
    <w:name w:val="tlid-translation"/>
    <w:basedOn w:val="Fontepargpadro"/>
    <w:rsid w:val="00F035FE"/>
  </w:style>
  <w:style w:type="character" w:styleId="Hyperlink">
    <w:name w:val="Hyperlink"/>
    <w:basedOn w:val="Fontepargpadro"/>
    <w:uiPriority w:val="99"/>
    <w:unhideWhenUsed/>
    <w:rsid w:val="009B666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666F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61B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61B88"/>
  </w:style>
  <w:style w:type="paragraph" w:styleId="Rodap">
    <w:name w:val="footer"/>
    <w:basedOn w:val="Normal"/>
    <w:link w:val="RodapChar"/>
    <w:uiPriority w:val="99"/>
    <w:unhideWhenUsed/>
    <w:rsid w:val="00961B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61B88"/>
  </w:style>
  <w:style w:type="character" w:customStyle="1" w:styleId="viiyi">
    <w:name w:val="viiyi"/>
    <w:basedOn w:val="Fontepargpadro"/>
    <w:rsid w:val="004A00E9"/>
  </w:style>
  <w:style w:type="character" w:customStyle="1" w:styleId="jlqj4b">
    <w:name w:val="jlqj4b"/>
    <w:basedOn w:val="Fontepargpadro"/>
    <w:rsid w:val="004A0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8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9867D-C162-4558-B196-F78611C59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2</Pages>
  <Words>476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Adriano Guimarães</dc:creator>
  <cp:lastModifiedBy>Marlene Vasconcelos Moraes De Oliveira</cp:lastModifiedBy>
  <cp:revision>6</cp:revision>
  <dcterms:created xsi:type="dcterms:W3CDTF">2021-10-29T12:36:00Z</dcterms:created>
  <dcterms:modified xsi:type="dcterms:W3CDTF">2021-10-30T00:42:00Z</dcterms:modified>
</cp:coreProperties>
</file>