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MIND BrainAge~Epi Age Workflow Overview</w:t>
      </w:r>
      <w:r w:rsidDel="00000000" w:rsidR="00000000" w:rsidRPr="00000000">
        <w:rPr>
          <w:rtl w:val="0"/>
        </w:rPr>
      </w:r>
    </w:p>
    <w:sdt>
      <w:sdtPr>
        <w:lock w:val="contentLocked"/>
        <w:id w:val="973832716"/>
        <w:tag w:val="goog_rdk_0"/>
      </w:sdtPr>
      <w:sdtContent>
        <w:tbl>
          <w:tblPr>
            <w:tblStyle w:val="Table1"/>
            <w:tblW w:w="104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ce5c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Scope: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assessing the performance of and cross-sectional associations between multiple measures of epigenetic and brain age at different stages of development (</w:t>
                </w: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color w:val="467886"/>
                      <w:sz w:val="20"/>
                      <w:szCs w:val="20"/>
                      <w:u w:val="single"/>
                      <w:rtl w:val="0"/>
                    </w:rPr>
                    <w:t xml:space="preserve">pre-registration</w:t>
                  </w:r>
                </w:hyperlink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).</w:t>
                </w:r>
              </w:p>
              <w:p w:rsidR="00000000" w:rsidDel="00000000" w:rsidP="00000000" w:rsidRDefault="00000000" w:rsidRPr="00000000" w14:paraId="00000003">
                <w:pPr>
                  <w:spacing w:after="0"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4">
                <w:pPr>
                  <w:spacing w:after="0" w:line="276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Inclusion/exclusion criteria</w:t>
                </w:r>
              </w:p>
              <w:p w:rsidR="00000000" w:rsidDel="00000000" w:rsidP="00000000" w:rsidRDefault="00000000" w:rsidRPr="00000000" w14:paraId="00000005">
                <w:pPr>
                  <w:numPr>
                    <w:ilvl w:val="0"/>
                    <w:numId w:val="2"/>
                  </w:numPr>
                  <w:spacing w:after="0" w:line="240" w:lineRule="auto"/>
                  <w:ind w:left="36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Data availability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: Cohort must have DNAm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u w:val="single"/>
                    <w:rtl w:val="0"/>
                  </w:rPr>
                  <w:t xml:space="preserve">AND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sMRI data for at least 1 timepoints; if this criterion is fulfilled, we welcome including additionally timepoints with only DNAm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u w:val="single"/>
                    <w:rtl w:val="0"/>
                  </w:rPr>
                  <w:t xml:space="preserve">OR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sMRI data; age + sex must be available </w:t>
                </w:r>
              </w:p>
              <w:p w:rsidR="00000000" w:rsidDel="00000000" w:rsidP="00000000" w:rsidRDefault="00000000" w:rsidRPr="00000000" w14:paraId="00000006">
                <w:pPr>
                  <w:numPr>
                    <w:ilvl w:val="0"/>
                    <w:numId w:val="2"/>
                  </w:numPr>
                  <w:spacing w:after="0" w:line="240" w:lineRule="auto"/>
                  <w:ind w:left="36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Age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: Birth to age 24 (including) </w:t>
                </w:r>
              </w:p>
              <w:p w:rsidR="00000000" w:rsidDel="00000000" w:rsidP="00000000" w:rsidRDefault="00000000" w:rsidRPr="00000000" w14:paraId="00000007">
                <w:pPr>
                  <w:numPr>
                    <w:ilvl w:val="0"/>
                    <w:numId w:val="2"/>
                  </w:numPr>
                  <w:spacing w:after="0" w:line="240" w:lineRule="auto"/>
                  <w:ind w:left="36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N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: at least 40 participants per sample (/timepoints) </w:t>
                </w:r>
              </w:p>
              <w:p w:rsidR="00000000" w:rsidDel="00000000" w:rsidP="00000000" w:rsidRDefault="00000000" w:rsidRPr="00000000" w14:paraId="00000008">
                <w:pPr>
                  <w:numPr>
                    <w:ilvl w:val="0"/>
                    <w:numId w:val="2"/>
                  </w:numPr>
                  <w:spacing w:after="0" w:line="240" w:lineRule="auto"/>
                  <w:ind w:left="36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Quality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: Remove participants with poor DNAm or MRI quality (see Steps 1+4)</w:t>
                </w:r>
              </w:p>
              <w:p w:rsidR="00000000" w:rsidDel="00000000" w:rsidP="00000000" w:rsidRDefault="00000000" w:rsidRPr="00000000" w14:paraId="00000009">
                <w:pPr>
                  <w:numPr>
                    <w:ilvl w:val="0"/>
                    <w:numId w:val="2"/>
                  </w:numPr>
                  <w:spacing w:after="0" w:line="240" w:lineRule="auto"/>
                  <w:ind w:left="36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Clinically-relevant phenotypes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(e.g., pre-term birth or psychiatric diagnosis such as ADHD): ‘Cases’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u w:val="single"/>
                    <w:rtl w:val="0"/>
                  </w:rPr>
                  <w:t xml:space="preserve">should not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be excluded if the cohort is community-/population-based &amp; as a result might include a small number of ‘cases’. However, ‘cases’ 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u w:val="single"/>
                    <w:rtl w:val="0"/>
                  </w:rPr>
                  <w:t xml:space="preserve">should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 be excluded from case-control cohorts. </w:t>
                </w:r>
              </w:p>
              <w:p w:rsidR="00000000" w:rsidDel="00000000" w:rsidP="00000000" w:rsidRDefault="00000000" w:rsidRPr="00000000" w14:paraId="0000000A">
                <w:pPr>
                  <w:numPr>
                    <w:ilvl w:val="0"/>
                    <w:numId w:val="2"/>
                  </w:numPr>
                  <w:spacing w:after="0" w:line="240" w:lineRule="auto"/>
                  <w:ind w:left="36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Siblings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: Please retain only one youth per family.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B">
      <w:pPr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BrainAge~EpiAge project Google Drive folder can be found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here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start by downloading the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“brain_epi” folder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This folder contains all required files and scripts and is structured using our suggested folder structure (see below).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7132"/>
          <w:sz w:val="22"/>
          <w:szCs w:val="22"/>
          <w:u w:val="none"/>
          <w:shd w:fill="auto" w:val="clear"/>
          <w:vertAlign w:val="baseline"/>
          <w:rtl w:val="0"/>
        </w:rPr>
        <w:t xml:space="preserve">Steps in orange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be run on the project-specific subsample (&amp; by timepoint and age/clinical group). The other steps (1+4) are project unspecific and will also apply to other MIND projects.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read through Steps 1 and 4 (the “preprocessing steps”) even if you have already performed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assess compatibility &amp; deviations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each step with the linked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 document/read me 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1.0" w:type="dxa"/>
        <w:jc w:val="left"/>
        <w:tblInd w:w="-5.0" w:type="dxa"/>
        <w:tblBorders>
          <w:top w:color="d1d1d1" w:space="0" w:sz="4" w:val="single"/>
          <w:left w:color="d1d1d1" w:space="0" w:sz="4" w:val="single"/>
          <w:bottom w:color="d1d1d1" w:space="0" w:sz="4" w:val="single"/>
          <w:right w:color="d1d1d1" w:space="0" w:sz="4" w:val="single"/>
          <w:insideH w:color="d1d1d1" w:space="0" w:sz="4" w:val="single"/>
          <w:insideV w:color="d1d1d1" w:space="0" w:sz="4" w:val="single"/>
        </w:tblBorders>
        <w:tblLayout w:type="fixed"/>
        <w:tblLook w:val="0400"/>
      </w:tblPr>
      <w:tblGrid>
        <w:gridCol w:w="5235.5"/>
        <w:gridCol w:w="5235.5"/>
        <w:tblGridChange w:id="0">
          <w:tblGrid>
            <w:gridCol w:w="5235.5"/>
            <w:gridCol w:w="5235.5"/>
          </w:tblGrid>
        </w:tblGridChange>
      </w:tblGrid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Step 1: DNA methylation pre-processing &amp; QC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Instructions &amp; scripts (R) to preprocess DNAm data, including functional normalisation, basic QC, cell count estimation, and CpG level descriptives.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467886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Explanation document/read me file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467886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GDrive folder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to send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7" w:right="0" w:hanging="227.0000000000000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Descriptives &amp; plots under /descriptives_and_plots/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567" w:right="0" w:hanging="227.0000000000000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Google Form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(or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excel sheet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to provide information on your preprocessing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color w:val="e9713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7132"/>
                <w:sz w:val="22"/>
                <w:szCs w:val="22"/>
                <w:rtl w:val="0"/>
              </w:rPr>
              <w:t xml:space="preserve">Step 2: DNA methylation post-processing 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Instructions &amp; scripts (R) to perform post-processing of epigenetic data including CpG-level imputation, winsorization, &amp; generation of project-specific CpG-level descriptives.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467886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Explanation document/read me file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(must be downloaded)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467886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GDrive folder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to send: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7" w:right="0" w:hanging="227.0000000000000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/brain_epi/epi/postprocessed/descriptives/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567" w:right="0" w:hanging="227.0000000000000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/brain_epi/epi/postprocessed/logs/ </w:t>
            </w:r>
          </w:p>
        </w:tc>
      </w:tr>
      <w:tr>
        <w:trPr>
          <w:cantSplit w:val="1"/>
          <w:trHeight w:val="3108.09326171875" w:hRule="atLeast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color w:val="e9713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7132"/>
                <w:sz w:val="22"/>
                <w:szCs w:val="22"/>
                <w:rtl w:val="0"/>
              </w:rPr>
              <w:t xml:space="preserve">Step 3: Generating epigenetic ages 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Instructions &amp; scripts (R &amp; Python) to generate epigenetic age predictions based on a variety of epigenetic clocks.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467886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Explanation document/read me file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(must be downloaded)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467886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GDrive folder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to send: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Step 4: MRI preprocessing &amp; QC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Instructions &amp; scripts (FreeSurfer &amp; R) to preprocess &amp; QC structural MRI data, including FreeSurfer preprocessing, Glasser atlas generation, different QC approaches.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467886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Explanation document/read me file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467886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GDrive folder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to send: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7" w:right="0" w:hanging="227.0000000000000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completed </w:t>
            </w:r>
            <w:hyperlink r:id="rId20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MIND_MRI_preprocessing_QC.xlsx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7" w:right="0" w:hanging="227.0000000000000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MRIQC group report (optional)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567" w:right="0" w:hanging="227.0000000000000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ENIGMA QC histograms (optional)</w:t>
            </w:r>
          </w:p>
        </w:tc>
      </w:tr>
      <w:tr>
        <w:trPr>
          <w:cantSplit w:val="1"/>
          <w:tblHeader w:val="0"/>
        </w:trPr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color w:val="e9713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7132"/>
                <w:sz w:val="22"/>
                <w:szCs w:val="22"/>
                <w:rtl w:val="0"/>
              </w:rPr>
              <w:t xml:space="preserve">Step 5: Generating brain ages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Instructions &amp; scripts (R &amp; Python) to generate brain age predictions based on a variety of brain age models.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467886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Explanation document/read me file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467886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GDrive folder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to send: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7" w:right="0" w:hanging="227.0000000000000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completed </w:t>
            </w:r>
            <w:hyperlink r:id="rId23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MIND_brainages.xlsx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7" w:right="0" w:hanging="227.0000000000000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 &amp; post-imputation descriptives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567" w:right="0" w:hanging="227.0000000000000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Imputation logs </w:t>
            </w:r>
          </w:p>
        </w:tc>
        <w:tc>
          <w:tcPr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color w:val="e9713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7132"/>
                <w:sz w:val="22"/>
                <w:szCs w:val="22"/>
                <w:rtl w:val="0"/>
              </w:rPr>
              <w:t xml:space="preserve">Step 6: Statistical Analyses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Instructions &amp; scripts (R) to assess performance of &amp; associations between biological age models at the cohort-level.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Explanation document/read me file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GDrive folder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ind w:left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 to send:</w:t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9"/>
              </w:numPr>
              <w:ind w:left="567" w:hanging="227.00000000000003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completed </w:t>
            </w:r>
            <w:hyperlink r:id="rId26">
              <w:r w:rsidDel="00000000" w:rsidR="00000000" w:rsidRPr="00000000"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  <w:rtl w:val="0"/>
                </w:rPr>
                <w:t xml:space="preserve">MIND_brain-epi_analysis.xlsx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9"/>
              </w:numPr>
              <w:ind w:left="567" w:hanging="227.00000000000003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generated “results” folder* (/brain_epi/analyses/results/)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0" w:firstLine="0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*if you followed the project instructions, the “results” folder contains only summary statistics and no IPD. 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files mentioned in the “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What to send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sections can be uploaded to the MIND Google Drive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</w:t>
      </w:r>
      <w:hyperlink r:id="rId2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this folder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 folder for your sample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the documents / folders from the specific steps, ideally in subfolders numbered by step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make sure that it’s clear which time point they are derived for if not clear from the file name.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you prefer to send us these files in a different way, just get in touch (</w:t>
      </w:r>
      <w:hyperlink r:id="rId28">
        <w:r w:rsidDel="00000000" w:rsidR="00000000" w:rsidRPr="00000000">
          <w:rPr>
            <w:rFonts w:ascii="Arial" w:cs="Arial" w:eastAsia="Arial" w:hAnsi="Arial"/>
            <w:color w:val="467886"/>
            <w:sz w:val="22"/>
            <w:szCs w:val="22"/>
            <w:u w:val="single"/>
            <w:rtl w:val="0"/>
          </w:rPr>
          <w:t xml:space="preserve">ms2290@bath.ac.uk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hyperlink r:id="rId29">
        <w:r w:rsidDel="00000000" w:rsidR="00000000" w:rsidRPr="00000000">
          <w:rPr>
            <w:rFonts w:ascii="Arial" w:cs="Arial" w:eastAsia="Arial" w:hAnsi="Arial"/>
            <w:color w:val="467886"/>
            <w:sz w:val="22"/>
            <w:szCs w:val="22"/>
            <w:u w:val="single"/>
            <w:rtl w:val="0"/>
          </w:rPr>
          <w:t xml:space="preserve">mindconsortium.research@gmail.com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Useful links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hyperlink r:id="rId30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Link to the recording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of the run-through of the whole project pipeline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hyperlink r:id="rId31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Link to the change log document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which details changes made to the scripts or instructions based on feedback and detected errors 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  <w:bCs w:val="1"/>
          <w:u w:val="single"/>
          <w:shd w:fill="fdd47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Data structure (first three levels)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The below data structure is provided in the provided brain_epi folder. We recommend sticking to this structure to make it easier to work through the instructions/scr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pts. </w:t>
      </w:r>
    </w:p>
    <w:tbl>
      <w:tblPr>
        <w:tblStyle w:val="Table3"/>
        <w:tblW w:w="10255.0" w:type="dxa"/>
        <w:jc w:val="left"/>
        <w:tblBorders>
          <w:top w:color="d1d1d1" w:space="0" w:sz="4" w:val="single"/>
          <w:left w:color="d1d1d1" w:space="0" w:sz="4" w:val="single"/>
          <w:bottom w:color="d1d1d1" w:space="0" w:sz="4" w:val="single"/>
          <w:right w:color="d1d1d1" w:space="0" w:sz="4" w:val="single"/>
          <w:insideH w:color="d1d1d1" w:space="0" w:sz="4" w:val="single"/>
        </w:tblBorders>
        <w:tblLayout w:type="fixed"/>
        <w:tblLook w:val="0600"/>
      </w:tblPr>
      <w:tblGrid>
        <w:gridCol w:w="3458"/>
        <w:gridCol w:w="6797"/>
        <w:tblGridChange w:id="0">
          <w:tblGrid>
            <w:gridCol w:w="3458"/>
            <w:gridCol w:w="6797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brain_epi/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Project directory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brain_epi/mri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Part of the project directory related to MRI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brain_epi/mri/raw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 of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raw T1 files in .nii or .nii.gz format.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Provided empty.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brain_epi/mri/output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Location of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FreeSurfer output folders per participant (e.g., brain_epi/mri/output/sub1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Provided empty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brain_epi/mri/sanity_checks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Example files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 some of the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outputs that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will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generate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 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 allow for sanity checks.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brain_epi/mri/QC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Folder for MRI QC outputs.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Provided empty.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brain_epi/mri/required_files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Files that will be required for some of the MRI preprocessing steps.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brain_epi/mri/extracted_features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Folder to hold extracted MRI features.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Provided empty.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brain_epi/mri/scripts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Scripts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 MRI pre-processing.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brain_epi/mri/scripts_models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Scripts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 brain age model generation.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brain_epi/mri/models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Folder where the brain age model predictions are saved.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Provided empty.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brain_epi/epi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Part of the project directory related to epigenetics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brain_epi/epi/raw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Location of raw epi data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Provided empty.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brain_epi/epi/preprocessed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Location of preprocessed data.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Provided empty.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brain_epi/epi/postprocessed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Location of preprocessed data.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Provided empty.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brain_epi/epi/scripts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Scripts needed for pre-processing and epi age model generation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brain_epi/epi/models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Folder where the epi age model predictions are saved.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Provided empty.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brain_epi/epi/descriptives_and_plots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Descriptives and plots from Step 1 will be saved here.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Provided empty.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brain_epi/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analyses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/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Part of the project directory related to the statistical analyses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analyses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/scripts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Folder with analysis scripts &amp; functions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analyses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/data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Folder with data for the analyses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brain_ages &amp; epi_ages subfolders.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Provided empty.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brain_epi/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analyses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/results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Location of analysis results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Provided empty.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brain_epi/analyses/sanity_checks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Templates for some of the analysis input dataframes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3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5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5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5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5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737" w:hanging="17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5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5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5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567" w:hanging="227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8586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8586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8586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next w:val="BodyText"/>
    <w:autoRedefine w:val="1"/>
    <w:uiPriority w:val="39"/>
    <w:unhideWhenUsed w:val="1"/>
    <w:qFormat w:val="1"/>
    <w:rsid w:val="000E2395"/>
    <w:pPr>
      <w:widowControl w:val="0"/>
      <w:tabs>
        <w:tab w:val="right" w:leader="dot" w:pos="9016"/>
      </w:tabs>
      <w:spacing w:after="60" w:before="360" w:line="360" w:lineRule="auto"/>
    </w:pPr>
    <w:rPr>
      <w:rFonts w:ascii="Times New Roman" w:cs="Aptos (Body)" w:eastAsia="Aptos" w:hAnsi="Times New Roman"/>
      <w:b w:val="1"/>
      <w:bCs w:val="1"/>
      <w:iCs w:val="1"/>
      <w:kern w:val="0"/>
      <w:sz w:val="22"/>
      <w:lang w:eastAsia="en-GB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0E2395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0E2395"/>
  </w:style>
  <w:style w:type="character" w:styleId="Heading1Char" w:customStyle="1">
    <w:name w:val="Heading 1 Char"/>
    <w:basedOn w:val="DefaultParagraphFont"/>
    <w:link w:val="Heading1"/>
    <w:uiPriority w:val="9"/>
    <w:rsid w:val="0078586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8586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8586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8586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8586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8586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8586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8586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8586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858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8586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8586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8586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8586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8586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8586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8586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8586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AD10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D105C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620CA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F441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F441E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F441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F441EE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F441EE"/>
    <w:rPr>
      <w:b w:val="1"/>
      <w:bCs w:val="1"/>
      <w:sz w:val="20"/>
      <w:szCs w:val="2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C2181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108.0" w:type="dxa"/>
        <w:bottom w:w="113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7.0" w:type="dxa"/>
        <w:left w:w="15.0" w:type="dxa"/>
        <w:bottom w:w="57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W-aT-Ygz48zmLPFakIKAIFlCzS_J7XQq/edit?usp=drive_link&amp;ouid=110844573870263418066&amp;rtpof=true&amp;sd=true" TargetMode="External"/><Relationship Id="rId22" Type="http://schemas.openxmlformats.org/officeDocument/2006/relationships/hyperlink" Target="https://drive.google.com/drive/folders/1RZFS7PPtgPo6BvS3aivGvo3WjrILbdxz?usp=sharing" TargetMode="External"/><Relationship Id="rId21" Type="http://schemas.openxmlformats.org/officeDocument/2006/relationships/hyperlink" Target="https://docs.google.com/document/d/1GmqIM8078iMp50sQo4h5bVMz-pCX4k0I/edit?usp=sharing&amp;ouid=110844573870263418066&amp;rtpof=true&amp;sd=true" TargetMode="External"/><Relationship Id="rId24" Type="http://schemas.openxmlformats.org/officeDocument/2006/relationships/hyperlink" Target="https://docs.google.com/document/d/1px_O2ttcfymmpaC_JxFnIGnea87-e-JP/edit?usp=sharing&amp;ouid=110844573870263418066&amp;rtpof=true&amp;sd=true" TargetMode="External"/><Relationship Id="rId23" Type="http://schemas.openxmlformats.org/officeDocument/2006/relationships/hyperlink" Target="https://docs.google.com/spreadsheets/d/1SqdkCC4MAJh8FW-KEcKU2lwHwOwig9JY/edit?usp=drive_link&amp;ouid=110844573870263418066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qIPRdIIaAfggFPc5OQLqASy6xPU1angl?usp=sharing" TargetMode="External"/><Relationship Id="rId26" Type="http://schemas.openxmlformats.org/officeDocument/2006/relationships/hyperlink" Target="https://docs.google.com/spreadsheets/d/1bQmP2-yYoAdDgqvM7M8N72aEv1GQLsLV/edit?usp=sharing&amp;ouid=110844573870263418066&amp;rtpof=true&amp;sd=true" TargetMode="External"/><Relationship Id="rId25" Type="http://schemas.openxmlformats.org/officeDocument/2006/relationships/hyperlink" Target="https://drive.google.com/drive/folders/1WDI-feEjkQZcEh2wGud1pQAq3svoGh1h?usp=sharing" TargetMode="External"/><Relationship Id="rId28" Type="http://schemas.openxmlformats.org/officeDocument/2006/relationships/hyperlink" Target="mailto:ms2290@bath.ac.uk" TargetMode="External"/><Relationship Id="rId27" Type="http://schemas.openxmlformats.org/officeDocument/2006/relationships/hyperlink" Target="https://drive.google.com/drive/folders/12IxoQoTv1qg00iRfI3N4xcQmc5TdoRT8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mailto:mindconsortium.research@gmail.com" TargetMode="External"/><Relationship Id="rId7" Type="http://schemas.openxmlformats.org/officeDocument/2006/relationships/hyperlink" Target="https://osf.io/6csm3/files/tx5ea" TargetMode="External"/><Relationship Id="rId8" Type="http://schemas.openxmlformats.org/officeDocument/2006/relationships/hyperlink" Target="https://drive.google.com/drive/folders/14o-gdg2Dz0j4VswceDVD7t9JvRbL8MTQ?usp=sharing" TargetMode="External"/><Relationship Id="rId31" Type="http://schemas.openxmlformats.org/officeDocument/2006/relationships/hyperlink" Target="https://docs.google.com/document/d/1aB7eAIX00er9JJ29xlZJyh5aTjaRHSuI/edit?usp=sharing&amp;ouid=110844573870263418066&amp;rtpof=true&amp;sd=true" TargetMode="External"/><Relationship Id="rId30" Type="http://schemas.openxmlformats.org/officeDocument/2006/relationships/hyperlink" Target="https://drive.google.com/file/d/1SjRaL7nSatTh4ksErVhEMkcNejBkMzET/view?usp=drive_link" TargetMode="External"/><Relationship Id="rId11" Type="http://schemas.openxmlformats.org/officeDocument/2006/relationships/hyperlink" Target="https://drive.google.com/drive/folders/1bK8-KnjCiiBEh78NmEJGko2OSHJ-GlU0?usp=sharing" TargetMode="External"/><Relationship Id="rId10" Type="http://schemas.openxmlformats.org/officeDocument/2006/relationships/hyperlink" Target="https://docs.google.com/document/d/1U1j6nvOFKmw0llL0TEN5VvRIjqYNbhScqJx_Xde-Imo/edit?usp=sharing" TargetMode="External"/><Relationship Id="rId13" Type="http://schemas.openxmlformats.org/officeDocument/2006/relationships/hyperlink" Target="https://docs.google.com/spreadsheets/u/0/d/1ab2R_eivT9NpvhTpFNozrtqyTtB659KSTBP4TMUFkuE/edit" TargetMode="External"/><Relationship Id="rId12" Type="http://schemas.openxmlformats.org/officeDocument/2006/relationships/hyperlink" Target="https://docs.google.com/forms/d/e/1FAIpQLSfcLIttrRsksUvfdHLyzV2L0MaWCrKRDX6QwaNF8BM-xi97Qg/viewform?usp=publish-editor" TargetMode="External"/><Relationship Id="rId15" Type="http://schemas.openxmlformats.org/officeDocument/2006/relationships/hyperlink" Target="https://drive.google.com/drive/folders/173_LuATvv0V1QpEolOfIYPTfGRxD1oiw?usp=sharing" TargetMode="External"/><Relationship Id="rId14" Type="http://schemas.openxmlformats.org/officeDocument/2006/relationships/hyperlink" Target="https://drive.google.com/file/d/1EfJBGD7tNr38EgdypvRg3EWc12oeR_r-/view?usp=sharing" TargetMode="External"/><Relationship Id="rId17" Type="http://schemas.openxmlformats.org/officeDocument/2006/relationships/hyperlink" Target="https://drive.google.com/drive/folders/1uHWOMqFF-ePAvDxMym2tjMbaZ2oQFRo_?usp=sharing" TargetMode="External"/><Relationship Id="rId16" Type="http://schemas.openxmlformats.org/officeDocument/2006/relationships/hyperlink" Target="https://drive.google.com/file/d/1EsZsobzuFAP_waaam6HePH6IbvVgot5M/view?usp=sharing" TargetMode="External"/><Relationship Id="rId19" Type="http://schemas.openxmlformats.org/officeDocument/2006/relationships/hyperlink" Target="https://drive.google.com/drive/folders/1-ZWHDl8w5310FWb-LszfOhcz3nlhLnOg?usp=sharing" TargetMode="External"/><Relationship Id="rId18" Type="http://schemas.openxmlformats.org/officeDocument/2006/relationships/hyperlink" Target="https://docs.google.com/document/d/1s6LDdC4SdU2QVi4-bDaMlmoYLp8yiXIf/edit?usp=sharing&amp;ouid=110844573870263418066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awbeVQveNPHAp+u1LnvPNgYlTA==">CgMxLjAaHwoBMBIaChgICVIUChJ0YWJsZS5mOG91bXcza3V1Y244AHIhMXVDNHlBeHRIckFkUFZ1aWVfYVVnYUh2SlR0eHVFYXNl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2025-10-31T11:22:00Z</dcterms:created>
  <dc:creator>Marlene Staginnus</dc:creator>
</cp:coreProperties>
</file>