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A0D" w:rsidRPr="00411597" w:rsidRDefault="00273A0D" w:rsidP="00273A0D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r w:rsidRPr="00411597">
        <w:rPr>
          <w:b/>
          <w:sz w:val="20"/>
          <w:szCs w:val="20"/>
        </w:rPr>
        <w:t>Conectores Rj45:</w:t>
      </w:r>
    </w:p>
    <w:p w:rsidR="00273A0D" w:rsidRDefault="00273A0D" w:rsidP="00273A0D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O cabo Ethernet é um cabo de rede utilizado para fazer conexões por meio de fios.</w:t>
      </w:r>
    </w:p>
    <w:p w:rsidR="00273A0D" w:rsidRDefault="00273A0D" w:rsidP="00273A0D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Os tipos que existem são os de Cat5 com frequências de 100 mbps e frequências de até 100 MHz (milhão de hertz), o cabo Cats5e, Cat6 com 10 Gigabits por segundo e 250MHZ, Cat6a com 500MHz, Cat7 com 600MHz e o Cat8.</w:t>
      </w:r>
    </w:p>
    <w:p w:rsidR="00273A0D" w:rsidRDefault="00273A0D" w:rsidP="00273A0D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Também há as normas T568A e T568B que especificam a atribuição dos 8 fios do conector.</w:t>
      </w:r>
    </w:p>
    <w:p w:rsidR="00273A0D" w:rsidRPr="00411597" w:rsidRDefault="00273A0D" w:rsidP="00273A0D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Atuam na primeira camada da OSI.</w:t>
      </w:r>
    </w:p>
    <w:p w:rsidR="00273A0D" w:rsidRPr="00411597" w:rsidRDefault="00273A0D" w:rsidP="00273A0D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592A153F" wp14:editId="3E7DEAD4">
            <wp:simplePos x="0" y="0"/>
            <wp:positionH relativeFrom="column">
              <wp:posOffset>342900</wp:posOffset>
            </wp:positionH>
            <wp:positionV relativeFrom="paragraph">
              <wp:posOffset>9525</wp:posOffset>
            </wp:positionV>
            <wp:extent cx="1476375" cy="147637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ectores rj45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inline distT="0" distB="0" distL="0" distR="0" wp14:anchorId="7FA691CA" wp14:editId="3433FD3A">
            <wp:extent cx="1140524" cy="1086213"/>
            <wp:effectExtent l="0" t="0" r="2540" b="0"/>
            <wp:docPr id="20" name="Imagem 20" descr="Rj45 Vetores, Ícones e Planos de Fundo para Baixa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j45 Vetores, Ícones e Planos de Fundo para Baixa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0" t="30000" r="29000" b="30000"/>
                    <a:stretch/>
                  </pic:blipFill>
                  <pic:spPr bwMode="auto">
                    <a:xfrm>
                      <a:off x="0" y="0"/>
                      <a:ext cx="1159845" cy="110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11597">
        <w:rPr>
          <w:sz w:val="20"/>
          <w:szCs w:val="20"/>
        </w:rPr>
        <w:br w:type="textWrapping" w:clear="all"/>
      </w:r>
    </w:p>
    <w:p w:rsidR="007218A1" w:rsidRDefault="00273A0D"/>
    <w:sectPr w:rsidR="00721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6A45"/>
    <w:multiLevelType w:val="hybridMultilevel"/>
    <w:tmpl w:val="2A184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1861"/>
    <w:multiLevelType w:val="hybridMultilevel"/>
    <w:tmpl w:val="0E6A3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DC"/>
    <w:rsid w:val="00273A0D"/>
    <w:rsid w:val="002C2B32"/>
    <w:rsid w:val="008A13E5"/>
    <w:rsid w:val="008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4501"/>
  <w15:chartTrackingRefBased/>
  <w15:docId w15:val="{2CB27E0A-5534-4E3D-A4BD-1B06E9AC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A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370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 CLYFF BONIFACIO DA SILVA</dc:creator>
  <cp:keywords/>
  <dc:description/>
  <cp:lastModifiedBy>MARLEY CLYFF BONIFACIO DA SILVA</cp:lastModifiedBy>
  <cp:revision>2</cp:revision>
  <dcterms:created xsi:type="dcterms:W3CDTF">2023-08-22T12:19:00Z</dcterms:created>
  <dcterms:modified xsi:type="dcterms:W3CDTF">2023-08-22T12:19:00Z</dcterms:modified>
</cp:coreProperties>
</file>