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3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85"/>
        <w:gridCol w:w="7185"/>
        <w:tblGridChange w:id="0">
          <w:tblGrid>
            <w:gridCol w:w="7185"/>
            <w:gridCol w:w="7185"/>
          </w:tblGrid>
        </w:tblGridChange>
      </w:tblGrid>
      <w:tr>
        <w:tc>
          <w:tcPr>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Licenciatura en Diseño </w:t>
            </w:r>
            <w:r w:rsidDel="00000000" w:rsidR="00000000" w:rsidRPr="00000000">
              <w:rPr>
                <w:rFonts w:ascii="Arial" w:cs="Arial" w:eastAsia="Arial" w:hAnsi="Arial"/>
                <w:b w:val="1"/>
                <w:sz w:val="22"/>
                <w:szCs w:val="22"/>
                <w:rtl w:val="0"/>
              </w:rPr>
              <w:t xml:space="preserve">Digital</w:t>
            </w:r>
            <w:r w:rsidDel="00000000" w:rsidR="00000000" w:rsidRPr="00000000">
              <w:rPr>
                <w:rtl w:val="0"/>
              </w:rPr>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CICLO: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2017</w:t>
            </w:r>
          </w:p>
          <w:p w:rsidR="00000000" w:rsidDel="00000000" w:rsidP="00000000" w:rsidRDefault="00000000" w:rsidRPr="00000000">
            <w:pPr>
              <w:contextualSpacing w:val="0"/>
              <w:rPr>
                <w:rFonts w:ascii="Arial" w:cs="Arial" w:eastAsia="Arial" w:hAnsi="Arial"/>
                <w:sz w:val="22"/>
                <w:szCs w:val="22"/>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Unidad de Aprendizaje: </w:t>
            </w:r>
            <w:r w:rsidDel="00000000" w:rsidR="00000000" w:rsidRPr="00000000">
              <w:rPr>
                <w:rFonts w:ascii="Arial" w:cs="Arial" w:eastAsia="Arial" w:hAnsi="Arial"/>
                <w:b w:val="1"/>
                <w:sz w:val="22"/>
                <w:szCs w:val="22"/>
                <w:rtl w:val="0"/>
              </w:rPr>
              <w:t xml:space="preserve">Sitios web con HTML y CSS</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CLAVE:</w:t>
            </w:r>
            <w:r w:rsidDel="00000000" w:rsidR="00000000" w:rsidRPr="00000000">
              <w:rPr>
                <w:rFonts w:ascii="Arial" w:cs="Arial" w:eastAsia="Arial" w:hAnsi="Arial"/>
                <w:sz w:val="22"/>
                <w:szCs w:val="22"/>
                <w:vertAlign w:val="baseline"/>
                <w:rtl w:val="0"/>
              </w:rPr>
              <w:t xml:space="preserve"> __</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Total de horas con docente*: </w:t>
            </w:r>
            <w:r w:rsidDel="00000000" w:rsidR="00000000" w:rsidRPr="00000000">
              <w:rPr>
                <w:rFonts w:ascii="Arial" w:cs="Arial" w:eastAsia="Arial" w:hAnsi="Arial"/>
                <w:sz w:val="22"/>
                <w:szCs w:val="22"/>
                <w:vertAlign w:val="baseline"/>
                <w:rtl w:val="0"/>
              </w:rPr>
              <w:t xml:space="preserve"> 42 horas</w:t>
            </w:r>
          </w:p>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Total de horas por sesión: </w:t>
            </w:r>
            <w:r w:rsidDel="00000000" w:rsidR="00000000" w:rsidRPr="00000000">
              <w:rPr>
                <w:rFonts w:ascii="Arial" w:cs="Arial" w:eastAsia="Arial" w:hAnsi="Arial"/>
                <w:sz w:val="22"/>
                <w:szCs w:val="22"/>
                <w:vertAlign w:val="baseline"/>
                <w:rtl w:val="0"/>
              </w:rPr>
              <w:t xml:space="preserve"> 3 horas</w:t>
            </w:r>
          </w:p>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Total de sesiones: 14</w:t>
            </w:r>
            <w:r w:rsidDel="00000000" w:rsidR="00000000" w:rsidRPr="00000000">
              <w:rPr>
                <w:rFonts w:ascii="Arial" w:cs="Arial" w:eastAsia="Arial" w:hAnsi="Arial"/>
                <w:sz w:val="22"/>
                <w:szCs w:val="22"/>
                <w:vertAlign w:val="baseline"/>
                <w:rtl w:val="0"/>
              </w:rPr>
              <w:t xml:space="preserve"> sesiones</w:t>
            </w:r>
          </w:p>
          <w:p w:rsidR="00000000" w:rsidDel="00000000" w:rsidP="00000000" w:rsidRDefault="00000000" w:rsidRPr="00000000">
            <w:pPr>
              <w:contextualSpacing w:val="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vertAlign w:val="baseline"/>
              </w:rPr>
            </w:pPr>
            <w:r w:rsidDel="00000000" w:rsidR="00000000" w:rsidRPr="00000000">
              <w:rPr>
                <w:rFonts w:ascii="Arial" w:cs="Arial" w:eastAsia="Arial" w:hAnsi="Arial"/>
                <w:sz w:val="18"/>
                <w:szCs w:val="18"/>
                <w:vertAlign w:val="baseline"/>
                <w:rtl w:val="0"/>
              </w:rPr>
              <w:t xml:space="preserve">*Las horas con docente son de carácter presencial y obligatorio; es decir que, en estas horas los estudiantes asisten a sesiones teóricas con los docentes dentro de este Instituto.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Total de horas independientes*: </w:t>
            </w:r>
            <w:r w:rsidDel="00000000" w:rsidR="00000000" w:rsidRPr="00000000">
              <w:rPr>
                <w:rFonts w:ascii="Arial" w:cs="Arial" w:eastAsia="Arial" w:hAnsi="Arial"/>
                <w:sz w:val="22"/>
                <w:szCs w:val="22"/>
                <w:vertAlign w:val="baseline"/>
                <w:rtl w:val="0"/>
              </w:rPr>
              <w:t xml:space="preserve"> 2 horas diarias</w:t>
            </w:r>
          </w:p>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Total de horas independientes que el estudiante debe dedicar por semana para esta unidad de aprendizaje: </w:t>
            </w:r>
            <w:r w:rsidDel="00000000" w:rsidR="00000000" w:rsidRPr="00000000">
              <w:rPr>
                <w:rFonts w:ascii="Arial" w:cs="Arial" w:eastAsia="Arial" w:hAnsi="Arial"/>
                <w:sz w:val="22"/>
                <w:szCs w:val="22"/>
                <w:vertAlign w:val="baseline"/>
                <w:rtl w:val="0"/>
              </w:rPr>
              <w:t xml:space="preserve"> 10 horas semanal</w:t>
            </w:r>
            <w:r w:rsidDel="00000000" w:rsidR="00000000" w:rsidRPr="00000000">
              <w:rPr>
                <w:rFonts w:ascii="Arial" w:cs="Arial" w:eastAsia="Arial" w:hAnsi="Arial"/>
                <w:sz w:val="22"/>
                <w:szCs w:val="22"/>
                <w:rtl w:val="0"/>
              </w:rPr>
              <w:t xml:space="preserve">es</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*Las horas independientes, son las horas que los estudiantes escogen en su hacer diario para realizar las prácticas que complementen las sesiones teóricas, las cuales son de carácter obligatorio pero no presencial.</w:t>
            </w:r>
          </w:p>
          <w:p w:rsidR="00000000" w:rsidDel="00000000" w:rsidP="00000000" w:rsidRDefault="00000000" w:rsidRPr="00000000">
            <w:pPr>
              <w:contextualSpacing w:val="0"/>
              <w:jc w:val="both"/>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tab/>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43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70"/>
        <w:tblGridChange w:id="0">
          <w:tblGrid>
            <w:gridCol w:w="14370"/>
          </w:tblGrid>
        </w:tblGridChange>
      </w:tblGrid>
      <w:tr>
        <w:tc>
          <w:tcPr>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GENERAL DE LA UNIDAD DE APRENDIZAJE:</w:t>
            </w:r>
          </w:p>
          <w:p w:rsidR="00000000" w:rsidDel="00000000" w:rsidP="00000000" w:rsidRDefault="00000000" w:rsidRPr="00000000">
            <w:pPr>
              <w:contextualSpacing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 finalizar el curso el estudiante utilizará el etiquetado HTML y los estilos en cascada CSS para el control y diseño de interfaces de sitios web.</w:t>
            </w:r>
          </w:p>
          <w:p w:rsidR="00000000" w:rsidDel="00000000" w:rsidP="00000000" w:rsidRDefault="00000000" w:rsidRPr="00000000">
            <w:pPr>
              <w:contextualSpacing w:val="0"/>
              <w:jc w:val="both"/>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p>
    <w:tbl>
      <w:tblPr>
        <w:tblStyle w:val="Table3"/>
        <w:tblW w:w="143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85"/>
        <w:gridCol w:w="7185"/>
        <w:tblGridChange w:id="0">
          <w:tblGrid>
            <w:gridCol w:w="7185"/>
            <w:gridCol w:w="7185"/>
          </w:tblGrid>
        </w:tblGridChange>
      </w:tblGrid>
      <w:tr>
        <w:tc>
          <w:tcPr>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NOMBRE DEL DOCENTE:  Lilia Guzm</w:t>
            </w:r>
            <w:r w:rsidDel="00000000" w:rsidR="00000000" w:rsidRPr="00000000">
              <w:rPr>
                <w:rFonts w:ascii="Arial" w:cs="Arial" w:eastAsia="Arial" w:hAnsi="Arial"/>
                <w:sz w:val="20"/>
                <w:szCs w:val="20"/>
                <w:rtl w:val="0"/>
              </w:rPr>
              <w:t xml:space="preserve">án Alcántara</w:t>
            </w:r>
            <w:r w:rsidDel="00000000" w:rsidR="00000000" w:rsidRPr="00000000">
              <w:rPr>
                <w:rtl w:val="0"/>
              </w:rPr>
            </w:r>
          </w:p>
        </w:tc>
        <w:tc>
          <w:tcPr>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FIRMA DEL DOCENTE: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43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3506"/>
        <w:gridCol w:w="4882"/>
        <w:gridCol w:w="4294"/>
        <w:tblGridChange w:id="0">
          <w:tblGrid>
            <w:gridCol w:w="1651"/>
            <w:gridCol w:w="3506"/>
            <w:gridCol w:w="4882"/>
            <w:gridCol w:w="4294"/>
          </w:tblGrid>
        </w:tblGridChange>
      </w:tblGrid>
      <w:tr>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SESIÓN NO.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w:t>
            </w:r>
            <w:r w:rsidDel="00000000" w:rsidR="00000000" w:rsidRPr="00000000">
              <w:rPr>
                <w:rFonts w:ascii="Arial" w:cs="Arial" w:eastAsia="Arial" w:hAnsi="Arial"/>
                <w:sz w:val="20"/>
                <w:szCs w:val="20"/>
                <w:rtl w:val="0"/>
              </w:rPr>
              <w:t xml:space="preserve">30 Septiembre 2017</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TEMA: </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Arquitectura de la información.</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SUBTEMAS: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Organización de la información.</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Rótulos.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Navegación.</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Mapa de sitio.</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DE LA SESIÓN NO. 1: Introducir al alumno en la importancia que tiene la arquitectura de la información en el desarrollo de una página web.</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CON DOCENTE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INDEPENDENDIENTES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EVALUACIÓN</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tema y subtemas, ejemplificación, resolución de dudas, práctica en clase.</w:t>
            </w:r>
          </w:p>
        </w:tc>
        <w:tc>
          <w:tcPr>
            <w:vAlign w:val="top"/>
          </w:tcPr>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Lecturas para reforzar tema.</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Realizar tarea para reforzar lo visto en clase.</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Desarrollo de avance del proyecto integrador.</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Rúbrica</w:t>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FUENTES DE INFORMACIÓN:</w:t>
            </w:r>
          </w:p>
          <w:p w:rsidR="00000000" w:rsidDel="00000000" w:rsidP="00000000" w:rsidRDefault="00000000" w:rsidRPr="00000000">
            <w:pPr>
              <w:contextualSpacing w:val="0"/>
              <w:rPr>
                <w:rFonts w:ascii="Arial" w:cs="Arial" w:eastAsia="Arial" w:hAnsi="Arial"/>
                <w:color w:val="0000ff"/>
                <w:sz w:val="20"/>
                <w:szCs w:val="20"/>
                <w:u w:val="single"/>
                <w:vertAlign w:val="baseline"/>
              </w:rPr>
            </w:pPr>
            <w:bookmarkStart w:colFirst="0" w:colLast="0" w:name="_gjdgxs" w:id="0"/>
            <w:bookmarkEnd w:id="0"/>
            <w:r w:rsidDel="00000000" w:rsidR="00000000" w:rsidRPr="00000000">
              <w:fldChar w:fldCharType="begin"/>
              <w:instrText xml:space="preserve"> HYPERLINK "https://mega.nz/#!ZdREyIhZ!Az7nQaIKqRgB9K3VZySMtgs6TnzHWJ5piFT770lWMtU" </w:instrText>
              <w:fldChar w:fldCharType="separate"/>
            </w:r>
            <w:r w:rsidDel="00000000" w:rsidR="00000000" w:rsidRPr="00000000">
              <w:rPr>
                <w:rFonts w:ascii="Arial" w:cs="Arial" w:eastAsia="Arial" w:hAnsi="Arial"/>
                <w:color w:val="0000ff"/>
                <w:sz w:val="20"/>
                <w:szCs w:val="20"/>
                <w:u w:val="single"/>
                <w:vertAlign w:val="baseline"/>
                <w:rtl w:val="0"/>
              </w:rPr>
              <w:t xml:space="preserve">Arquitectura de la información para el www</w:t>
            </w:r>
          </w:p>
          <w:p w:rsidR="00000000" w:rsidDel="00000000" w:rsidP="00000000" w:rsidRDefault="00000000" w:rsidRPr="00000000">
            <w:pPr>
              <w:contextualSpacing w:val="0"/>
              <w:rPr>
                <w:rFonts w:ascii="Arial" w:cs="Arial" w:eastAsia="Arial" w:hAnsi="Arial"/>
                <w:color w:val="0000ff"/>
                <w:sz w:val="20"/>
                <w:szCs w:val="20"/>
                <w:u w:val="single"/>
                <w:vertAlign w:val="baseline"/>
              </w:rPr>
            </w:pPr>
            <w:bookmarkStart w:colFirst="0" w:colLast="0" w:name="_30j0zll" w:id="1"/>
            <w:bookmarkEnd w:id="1"/>
            <w:r w:rsidDel="00000000" w:rsidR="00000000" w:rsidRPr="00000000">
              <w:fldChar w:fldCharType="end"/>
            </w:r>
            <w:r w:rsidDel="00000000" w:rsidR="00000000" w:rsidRPr="00000000">
              <w:fldChar w:fldCharType="begin"/>
              <w:instrText xml:space="preserve"> HYPERLINK "https://mega.nz/#!4NhyHDII!1jQcN22sYDPRL5LjK_WTcLdAuX2XQbeF-Na2LbQlLkI" </w:instrText>
              <w:fldChar w:fldCharType="separate"/>
            </w:r>
            <w:r w:rsidDel="00000000" w:rsidR="00000000" w:rsidRPr="00000000">
              <w:rPr>
                <w:rFonts w:ascii="Arial" w:cs="Arial" w:eastAsia="Arial" w:hAnsi="Arial"/>
                <w:color w:val="0000ff"/>
                <w:sz w:val="20"/>
                <w:szCs w:val="20"/>
                <w:u w:val="single"/>
                <w:vertAlign w:val="baseline"/>
                <w:rtl w:val="0"/>
              </w:rPr>
              <w:t xml:space="preserve">Usabilidad prioridad en el diseño web </w:t>
              <w:br w:type="textWrapping"/>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fldChar w:fldCharType="end"/>
            </w:r>
            <w:r w:rsidDel="00000000" w:rsidR="00000000" w:rsidRPr="00000000">
              <w:rPr>
                <w:rFonts w:ascii="Arial" w:cs="Arial" w:eastAsia="Arial" w:hAnsi="Arial"/>
                <w:sz w:val="20"/>
                <w:szCs w:val="20"/>
                <w:vertAlign w:val="baseline"/>
                <w:rtl w:val="0"/>
              </w:rPr>
              <w:t xml:space="preserve">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43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3506"/>
        <w:gridCol w:w="4882"/>
        <w:gridCol w:w="4294"/>
        <w:tblGridChange w:id="0">
          <w:tblGrid>
            <w:gridCol w:w="1651"/>
            <w:gridCol w:w="3506"/>
            <w:gridCol w:w="4882"/>
            <w:gridCol w:w="4294"/>
          </w:tblGrid>
        </w:tblGridChange>
      </w:tblGrid>
      <w:tr>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SESIÓN NO.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7 Octubre 2017</w:t>
            </w:r>
          </w:p>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TEMA: </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HTML básico.</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SUBTEMAS: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Elementos básicos.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Utilización de tags.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Formación de elementos.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Fuentes, color, estilos.</w:t>
            </w:r>
          </w:p>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Tablas, frames e imágenes.</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DE LA SESIÓN NO. 2: </w:t>
            </w:r>
            <w:r w:rsidDel="00000000" w:rsidR="00000000" w:rsidRPr="00000000">
              <w:rPr>
                <w:rFonts w:ascii="Arial" w:cs="Arial" w:eastAsia="Arial" w:hAnsi="Arial"/>
                <w:sz w:val="20"/>
                <w:szCs w:val="20"/>
                <w:rtl w:val="0"/>
              </w:rPr>
              <w:t xml:space="preserve">Conocer qué es HTML, la estructura y tags básicos de un documento HTML.</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CON DOCENTE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INDEPENDENDIENTES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EVALUACIÓN</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tema y subtemas, ejemplificación, resolución de dudas, práctica en clase.</w:t>
            </w:r>
          </w:p>
        </w:tc>
        <w:tc>
          <w:tcPr>
            <w:vAlign w:val="top"/>
          </w:tcPr>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Lecturas para reforzar tema.</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Realizar tarea para reforzar lo visto en clase.</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Desarrollo de avance del proyecto integrador.</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Rúbrica</w:t>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FUENTES DE INFORMACIÓN:</w:t>
            </w:r>
          </w:p>
          <w:p w:rsidR="00000000" w:rsidDel="00000000" w:rsidP="00000000" w:rsidRDefault="00000000" w:rsidRPr="00000000">
            <w:pPr>
              <w:contextualSpacing w:val="0"/>
              <w:rPr>
                <w:rFonts w:ascii="Arial" w:cs="Arial" w:eastAsia="Arial" w:hAnsi="Arial"/>
                <w:sz w:val="20"/>
                <w:szCs w:val="20"/>
              </w:rPr>
            </w:pPr>
            <w:hyperlink r:id="rId5">
              <w:r w:rsidDel="00000000" w:rsidR="00000000" w:rsidRPr="00000000">
                <w:rPr>
                  <w:rFonts w:ascii="Arial" w:cs="Arial" w:eastAsia="Arial" w:hAnsi="Arial"/>
                  <w:color w:val="1155cc"/>
                  <w:sz w:val="20"/>
                  <w:szCs w:val="20"/>
                  <w:u w:val="single"/>
                  <w:rtl w:val="0"/>
                </w:rPr>
                <w:t xml:space="preserve">Guìa práctica HTML5</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6">
              <w:r w:rsidDel="00000000" w:rsidR="00000000" w:rsidRPr="00000000">
                <w:rPr>
                  <w:rFonts w:ascii="Arial" w:cs="Arial" w:eastAsia="Arial" w:hAnsi="Arial"/>
                  <w:color w:val="1155cc"/>
                  <w:sz w:val="20"/>
                  <w:szCs w:val="20"/>
                  <w:u w:val="single"/>
                  <w:rtl w:val="0"/>
                </w:rPr>
                <w:t xml:space="preserve">Mozilla</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7">
              <w:r w:rsidDel="00000000" w:rsidR="00000000" w:rsidRPr="00000000">
                <w:rPr>
                  <w:rFonts w:ascii="Arial" w:cs="Arial" w:eastAsia="Arial" w:hAnsi="Arial"/>
                  <w:color w:val="1155cc"/>
                  <w:sz w:val="20"/>
                  <w:szCs w:val="20"/>
                  <w:u w:val="single"/>
                  <w:vertAlign w:val="baseline"/>
                  <w:rtl w:val="0"/>
                </w:rPr>
                <w:t xml:space="preserve">Libros Web</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8">
              <w:r w:rsidDel="00000000" w:rsidR="00000000" w:rsidRPr="00000000">
                <w:rPr>
                  <w:rFonts w:ascii="Arial" w:cs="Arial" w:eastAsia="Arial" w:hAnsi="Arial"/>
                  <w:color w:val="1155cc"/>
                  <w:sz w:val="20"/>
                  <w:szCs w:val="20"/>
                  <w:u w:val="single"/>
                  <w:rtl w:val="0"/>
                </w:rPr>
                <w:t xml:space="preserve">Desarrolloweb.com</w:t>
              </w:r>
            </w:hyperlink>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43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3506"/>
        <w:gridCol w:w="4882"/>
        <w:gridCol w:w="4294"/>
        <w:tblGridChange w:id="0">
          <w:tblGrid>
            <w:gridCol w:w="1651"/>
            <w:gridCol w:w="3506"/>
            <w:gridCol w:w="4882"/>
            <w:gridCol w:w="4294"/>
          </w:tblGrid>
        </w:tblGridChange>
      </w:tblGrid>
      <w:tr>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SESIÓN NO.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14 Octubre 2017</w:t>
            </w:r>
          </w:p>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TEMA:</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HTML avanzado y con integradores para sitios web.</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SUBTEMAS: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Layout de HTML.</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Estilos, URL´s, y Script.</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Introducción a integradores para sitios web.</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Herramientas básicas.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Wireframes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DE LA SESIÓN NO. 3: </w:t>
            </w:r>
            <w:r w:rsidDel="00000000" w:rsidR="00000000" w:rsidRPr="00000000">
              <w:rPr>
                <w:rFonts w:ascii="Arial" w:cs="Arial" w:eastAsia="Arial" w:hAnsi="Arial"/>
                <w:sz w:val="20"/>
                <w:szCs w:val="20"/>
                <w:rtl w:val="0"/>
              </w:rPr>
              <w:t xml:space="preserve">Conocer qué es un layout de HTML y la importancia de generar un wireframe, así como conocer la forma de integrar estilos y scripts a un documento HTML.</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CON DOCENTE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INDEPENDENDIENTES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EVALUACIÓN</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tema y subtemas, ejemplificación, resolución de dudas, práctica en clase.</w:t>
            </w:r>
          </w:p>
        </w:tc>
        <w:tc>
          <w:tcPr>
            <w:vAlign w:val="top"/>
          </w:tcPr>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Lecturas para reforzar tema.</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Realizar tarea para reforzar lo visto en clase.</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Desarrollo de avance del proyecto integrador.</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Rúbrica</w:t>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FUENTES DE INFORMACIÓN:</w:t>
            </w:r>
          </w:p>
          <w:p w:rsidR="00000000" w:rsidDel="00000000" w:rsidP="00000000" w:rsidRDefault="00000000" w:rsidRPr="00000000">
            <w:pPr>
              <w:contextualSpacing w:val="0"/>
              <w:rPr>
                <w:rFonts w:ascii="Arial" w:cs="Arial" w:eastAsia="Arial" w:hAnsi="Arial"/>
                <w:sz w:val="20"/>
                <w:szCs w:val="20"/>
              </w:rPr>
            </w:pPr>
            <w:hyperlink r:id="rId9">
              <w:r w:rsidDel="00000000" w:rsidR="00000000" w:rsidRPr="00000000">
                <w:rPr>
                  <w:rFonts w:ascii="Arial" w:cs="Arial" w:eastAsia="Arial" w:hAnsi="Arial"/>
                  <w:color w:val="1155cc"/>
                  <w:sz w:val="20"/>
                  <w:szCs w:val="20"/>
                  <w:u w:val="single"/>
                  <w:rtl w:val="0"/>
                </w:rPr>
                <w:t xml:space="preserve">Guìa práctica HTML5</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Mozilla</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Libros Web</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12">
              <w:r w:rsidDel="00000000" w:rsidR="00000000" w:rsidRPr="00000000">
                <w:rPr>
                  <w:rFonts w:ascii="Arial" w:cs="Arial" w:eastAsia="Arial" w:hAnsi="Arial"/>
                  <w:color w:val="1155cc"/>
                  <w:sz w:val="20"/>
                  <w:szCs w:val="20"/>
                  <w:u w:val="single"/>
                  <w:rtl w:val="0"/>
                </w:rPr>
                <w:t xml:space="preserve">Desarrolloweb.com</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hyperlink r:id="rId13">
              <w:r w:rsidDel="00000000" w:rsidR="00000000" w:rsidRPr="00000000">
                <w:rPr>
                  <w:rFonts w:ascii="Arial" w:cs="Arial" w:eastAsia="Arial" w:hAnsi="Arial"/>
                  <w:color w:val="1155cc"/>
                  <w:sz w:val="20"/>
                  <w:szCs w:val="20"/>
                  <w:u w:val="single"/>
                  <w:rtl w:val="0"/>
                </w:rPr>
                <w:t xml:space="preserve">Diseñando apps para móviles</w:t>
              </w:r>
            </w:hyperlink>
            <w:hyperlink r:id="rId14">
              <w:r w:rsidDel="00000000" w:rsidR="00000000" w:rsidRPr="00000000">
                <w:rPr>
                  <w:rFonts w:ascii="Arial" w:cs="Arial" w:eastAsia="Arial" w:hAnsi="Arial"/>
                  <w:color w:val="1155cc"/>
                  <w:sz w:val="20"/>
                  <w:szCs w:val="20"/>
                  <w:u w:val="single"/>
                  <w:vertAlign w:val="baseline"/>
                  <w:rtl w:val="0"/>
                </w:rPr>
                <w:t xml:space="preserve"> </w:t>
              </w:r>
            </w:hyperlink>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43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3506"/>
        <w:gridCol w:w="4882"/>
        <w:gridCol w:w="4294"/>
        <w:tblGridChange w:id="0">
          <w:tblGrid>
            <w:gridCol w:w="1651"/>
            <w:gridCol w:w="3506"/>
            <w:gridCol w:w="4882"/>
            <w:gridCol w:w="4294"/>
          </w:tblGrid>
        </w:tblGridChange>
      </w:tblGrid>
      <w:tr>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SESIÓN NO.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21 Octubre 2017</w:t>
            </w:r>
          </w:p>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TEMA:</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Uso de div’s para hacer el layout de un sitio web.</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SUBTEMAS: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Maquetación para sitios web.</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Utilización de imágenes, alineamiento, espaciado, mapa sensible.</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Medidas para la maquetación.</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Mockups</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DE LA SESIÓN NO. 4: Que el alumno </w:t>
            </w:r>
            <w:r w:rsidDel="00000000" w:rsidR="00000000" w:rsidRPr="00000000">
              <w:rPr>
                <w:rFonts w:ascii="Arial" w:cs="Arial" w:eastAsia="Arial" w:hAnsi="Arial"/>
                <w:sz w:val="20"/>
                <w:szCs w:val="20"/>
                <w:rtl w:val="0"/>
              </w:rPr>
              <w:t xml:space="preserve">genere un layout de HTML con los tags principales e indispensables según su wireframe y dar el siguiente paso visual generando los Mockups.</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CON DOCENTE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INDEPENDENDIENTES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EVALUACIÓN</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tema y subtemas, ejemplificación, resolución de dudas, práctica en clase.</w:t>
            </w:r>
          </w:p>
        </w:tc>
        <w:tc>
          <w:tcPr>
            <w:vAlign w:val="top"/>
          </w:tcPr>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Lecturas para reforzar tema.</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Realizar tarea para reforzar lo visto en clase.</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Desarrollo de avance del proyecto integrador.</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Rúbrica</w:t>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FUENTES DE INFORMACIÓN:</w:t>
            </w:r>
          </w:p>
          <w:p w:rsidR="00000000" w:rsidDel="00000000" w:rsidP="00000000" w:rsidRDefault="00000000" w:rsidRPr="00000000">
            <w:pPr>
              <w:contextualSpacing w:val="0"/>
              <w:rPr>
                <w:rFonts w:ascii="Arial" w:cs="Arial" w:eastAsia="Arial" w:hAnsi="Arial"/>
                <w:sz w:val="20"/>
                <w:szCs w:val="20"/>
              </w:rPr>
            </w:pPr>
            <w:hyperlink r:id="rId15">
              <w:r w:rsidDel="00000000" w:rsidR="00000000" w:rsidRPr="00000000">
                <w:rPr>
                  <w:rFonts w:ascii="Arial" w:cs="Arial" w:eastAsia="Arial" w:hAnsi="Arial"/>
                  <w:color w:val="1155cc"/>
                  <w:sz w:val="20"/>
                  <w:szCs w:val="20"/>
                  <w:u w:val="single"/>
                  <w:rtl w:val="0"/>
                </w:rPr>
                <w:t xml:space="preserve">Guìa práctica HTML5</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16">
              <w:r w:rsidDel="00000000" w:rsidR="00000000" w:rsidRPr="00000000">
                <w:rPr>
                  <w:rFonts w:ascii="Arial" w:cs="Arial" w:eastAsia="Arial" w:hAnsi="Arial"/>
                  <w:color w:val="1155cc"/>
                  <w:sz w:val="20"/>
                  <w:szCs w:val="20"/>
                  <w:u w:val="single"/>
                  <w:rtl w:val="0"/>
                </w:rPr>
                <w:t xml:space="preserve">Mozilla</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17">
              <w:r w:rsidDel="00000000" w:rsidR="00000000" w:rsidRPr="00000000">
                <w:rPr>
                  <w:rFonts w:ascii="Arial" w:cs="Arial" w:eastAsia="Arial" w:hAnsi="Arial"/>
                  <w:color w:val="1155cc"/>
                  <w:sz w:val="20"/>
                  <w:szCs w:val="20"/>
                  <w:u w:val="single"/>
                  <w:rtl w:val="0"/>
                </w:rPr>
                <w:t xml:space="preserve">Libros Web</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18">
              <w:r w:rsidDel="00000000" w:rsidR="00000000" w:rsidRPr="00000000">
                <w:rPr>
                  <w:rFonts w:ascii="Arial" w:cs="Arial" w:eastAsia="Arial" w:hAnsi="Arial"/>
                  <w:color w:val="1155cc"/>
                  <w:sz w:val="20"/>
                  <w:szCs w:val="20"/>
                  <w:u w:val="single"/>
                  <w:rtl w:val="0"/>
                </w:rPr>
                <w:t xml:space="preserve">Desarrolloweb.com</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hyperlink r:id="rId19">
              <w:r w:rsidDel="00000000" w:rsidR="00000000" w:rsidRPr="00000000">
                <w:rPr>
                  <w:rFonts w:ascii="Arial" w:cs="Arial" w:eastAsia="Arial" w:hAnsi="Arial"/>
                  <w:color w:val="1155cc"/>
                  <w:sz w:val="20"/>
                  <w:szCs w:val="20"/>
                  <w:u w:val="single"/>
                  <w:rtl w:val="0"/>
                </w:rPr>
                <w:t xml:space="preserve">UpLabs</w:t>
              </w:r>
            </w:hyperlink>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43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3506"/>
        <w:gridCol w:w="4882"/>
        <w:gridCol w:w="4294"/>
        <w:tblGridChange w:id="0">
          <w:tblGrid>
            <w:gridCol w:w="1651"/>
            <w:gridCol w:w="3506"/>
            <w:gridCol w:w="4882"/>
            <w:gridCol w:w="4294"/>
          </w:tblGrid>
        </w:tblGridChange>
      </w:tblGrid>
      <w:tr>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SESIÓN NO.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28 Octubre 2017</w:t>
            </w:r>
          </w:p>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TEMA:</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Trabajando con proyectos diseñados con integradores para sitios web.</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SUBTEMAS: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Creación de botones de navegación.</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Códigos, anclas, y anotaciones invisibles.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Prototipo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DE LA SESIÓN NO. 5: Qu</w:t>
            </w:r>
            <w:r w:rsidDel="00000000" w:rsidR="00000000" w:rsidRPr="00000000">
              <w:rPr>
                <w:rFonts w:ascii="Arial" w:cs="Arial" w:eastAsia="Arial" w:hAnsi="Arial"/>
                <w:sz w:val="20"/>
                <w:szCs w:val="20"/>
                <w:rtl w:val="0"/>
              </w:rPr>
              <w:t xml:space="preserve">e el alumno implemente en su proyecto código o librerías ya existentes. Así como realizar el prototipo del proyecto integrador.</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CON DOCENTE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INDEPENDENDIENTES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EVALUACIÓN</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tema y subtemas, ejemplificación, resolución de dudas, práctica en clase.</w:t>
            </w:r>
          </w:p>
        </w:tc>
        <w:tc>
          <w:tcPr>
            <w:vAlign w:val="top"/>
          </w:tcPr>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Lecturas para reforzar tema.</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Realizar tarea para reforzar lo visto en clase.</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Desarrollo de avance del proyecto integrador.</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Rúbrica</w:t>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FUENTES DE INFORMACIÓN:</w:t>
            </w:r>
          </w:p>
          <w:p w:rsidR="00000000" w:rsidDel="00000000" w:rsidP="00000000" w:rsidRDefault="00000000" w:rsidRPr="00000000">
            <w:pPr>
              <w:contextualSpacing w:val="0"/>
              <w:rPr>
                <w:rFonts w:ascii="Arial" w:cs="Arial" w:eastAsia="Arial" w:hAnsi="Arial"/>
                <w:sz w:val="20"/>
                <w:szCs w:val="20"/>
              </w:rPr>
            </w:pPr>
            <w:hyperlink r:id="rId20">
              <w:r w:rsidDel="00000000" w:rsidR="00000000" w:rsidRPr="00000000">
                <w:rPr>
                  <w:rFonts w:ascii="Arial" w:cs="Arial" w:eastAsia="Arial" w:hAnsi="Arial"/>
                  <w:color w:val="1155cc"/>
                  <w:sz w:val="20"/>
                  <w:szCs w:val="20"/>
                  <w:u w:val="single"/>
                  <w:rtl w:val="0"/>
                </w:rPr>
                <w:t xml:space="preserve">Guìa práctica HTML5</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21">
              <w:r w:rsidDel="00000000" w:rsidR="00000000" w:rsidRPr="00000000">
                <w:rPr>
                  <w:rFonts w:ascii="Arial" w:cs="Arial" w:eastAsia="Arial" w:hAnsi="Arial"/>
                  <w:color w:val="1155cc"/>
                  <w:sz w:val="20"/>
                  <w:szCs w:val="20"/>
                  <w:u w:val="single"/>
                  <w:rtl w:val="0"/>
                </w:rPr>
                <w:t xml:space="preserve">Mozilla</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22">
              <w:r w:rsidDel="00000000" w:rsidR="00000000" w:rsidRPr="00000000">
                <w:rPr>
                  <w:rFonts w:ascii="Arial" w:cs="Arial" w:eastAsia="Arial" w:hAnsi="Arial"/>
                  <w:color w:val="1155cc"/>
                  <w:sz w:val="20"/>
                  <w:szCs w:val="20"/>
                  <w:u w:val="single"/>
                  <w:rtl w:val="0"/>
                </w:rPr>
                <w:t xml:space="preserve">Libros Web</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23">
              <w:r w:rsidDel="00000000" w:rsidR="00000000" w:rsidRPr="00000000">
                <w:rPr>
                  <w:rFonts w:ascii="Arial" w:cs="Arial" w:eastAsia="Arial" w:hAnsi="Arial"/>
                  <w:color w:val="1155cc"/>
                  <w:sz w:val="20"/>
                  <w:szCs w:val="20"/>
                  <w:u w:val="single"/>
                  <w:rtl w:val="0"/>
                </w:rPr>
                <w:t xml:space="preserve">Desarrolloweb.com</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24">
              <w:r w:rsidDel="00000000" w:rsidR="00000000" w:rsidRPr="00000000">
                <w:rPr>
                  <w:rFonts w:ascii="Arial" w:cs="Arial" w:eastAsia="Arial" w:hAnsi="Arial"/>
                  <w:color w:val="1155cc"/>
                  <w:sz w:val="20"/>
                  <w:szCs w:val="20"/>
                  <w:u w:val="single"/>
                  <w:rtl w:val="0"/>
                </w:rPr>
                <w:t xml:space="preserve">Invision</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25">
              <w:r w:rsidDel="00000000" w:rsidR="00000000" w:rsidRPr="00000000">
                <w:rPr>
                  <w:rFonts w:ascii="Arial" w:cs="Arial" w:eastAsia="Arial" w:hAnsi="Arial"/>
                  <w:color w:val="1155cc"/>
                  <w:sz w:val="20"/>
                  <w:szCs w:val="20"/>
                  <w:u w:val="single"/>
                  <w:rtl w:val="0"/>
                </w:rPr>
                <w:t xml:space="preserve">Marvel</w:t>
              </w:r>
            </w:hyperlink>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tbl>
      <w:tblPr>
        <w:tblStyle w:val="Table9"/>
        <w:tblW w:w="143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3506"/>
        <w:gridCol w:w="4882"/>
        <w:gridCol w:w="4294"/>
        <w:tblGridChange w:id="0">
          <w:tblGrid>
            <w:gridCol w:w="1651"/>
            <w:gridCol w:w="3506"/>
            <w:gridCol w:w="4882"/>
            <w:gridCol w:w="4294"/>
          </w:tblGrid>
        </w:tblGridChange>
      </w:tblGrid>
      <w:tr>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SESIÓN NO.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4 Noviembre 2017</w:t>
            </w:r>
          </w:p>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estilos en cascada.</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SUBTEMAS: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¿Qué son los estilos en cascada?</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Usos.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Atributos.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Etiquetas.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DE LA SESIÓN NO. 6: </w:t>
            </w:r>
            <w:r w:rsidDel="00000000" w:rsidR="00000000" w:rsidRPr="00000000">
              <w:rPr>
                <w:rFonts w:ascii="Arial" w:cs="Arial" w:eastAsia="Arial" w:hAnsi="Arial"/>
                <w:sz w:val="20"/>
                <w:szCs w:val="20"/>
                <w:rtl w:val="0"/>
              </w:rPr>
              <w:t xml:space="preserve">Conocer qué es CSS sus usos y los principales elementos con los que funciona.</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CON DOCENTE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INDEPENDENDIENTES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EVALUACIÓN</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tema y subtemas, ejemplificación, resolución de dudas, práctica en clase.</w:t>
            </w:r>
          </w:p>
        </w:tc>
        <w:tc>
          <w:tcPr>
            <w:vAlign w:val="top"/>
          </w:tcPr>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Lecturas para reforzar tema.</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Realizar tarea para reforzar lo visto en clase.</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Desarrollo de avance del proyecto integrador.</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Rúbrica</w:t>
            </w:r>
          </w:p>
        </w:tc>
      </w:tr>
      <w:tr>
        <w:tc>
          <w:tcPr>
            <w:gridSpan w:val="4"/>
            <w:vAlign w:val="top"/>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FUENTES DE INFORMACIÓN:</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26">
              <w:r w:rsidDel="00000000" w:rsidR="00000000" w:rsidRPr="00000000">
                <w:rPr>
                  <w:rFonts w:ascii="Arial" w:cs="Arial" w:eastAsia="Arial" w:hAnsi="Arial"/>
                  <w:color w:val="1155cc"/>
                  <w:sz w:val="20"/>
                  <w:szCs w:val="20"/>
                  <w:u w:val="single"/>
                  <w:rtl w:val="0"/>
                </w:rPr>
                <w:t xml:space="preserve">Mozilla</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27">
              <w:r w:rsidDel="00000000" w:rsidR="00000000" w:rsidRPr="00000000">
                <w:rPr>
                  <w:rFonts w:ascii="Arial" w:cs="Arial" w:eastAsia="Arial" w:hAnsi="Arial"/>
                  <w:color w:val="1155cc"/>
                  <w:sz w:val="20"/>
                  <w:szCs w:val="20"/>
                  <w:u w:val="single"/>
                  <w:rtl w:val="0"/>
                </w:rPr>
                <w:t xml:space="preserve">Libros Web</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hyperlink r:id="rId28">
              <w:r w:rsidDel="00000000" w:rsidR="00000000" w:rsidRPr="00000000">
                <w:rPr>
                  <w:rFonts w:ascii="Arial" w:cs="Arial" w:eastAsia="Arial" w:hAnsi="Arial"/>
                  <w:color w:val="1155cc"/>
                  <w:sz w:val="20"/>
                  <w:szCs w:val="20"/>
                  <w:u w:val="single"/>
                  <w:rtl w:val="0"/>
                </w:rPr>
                <w:t xml:space="preserve">Desarrolloweb.com</w:t>
              </w:r>
            </w:hyperlink>
            <w:hyperlink r:id="rId29">
              <w:r w:rsidDel="00000000" w:rsidR="00000000" w:rsidRPr="00000000">
                <w:rPr>
                  <w:rFonts w:ascii="Arial" w:cs="Arial" w:eastAsia="Arial" w:hAnsi="Arial"/>
                  <w:color w:val="1155cc"/>
                  <w:sz w:val="20"/>
                  <w:szCs w:val="20"/>
                  <w:u w:val="single"/>
                  <w:vertAlign w:val="baseline"/>
                  <w:rtl w:val="0"/>
                </w:rPr>
                <w:t xml:space="preserve"> </w:t>
              </w:r>
            </w:hyperlink>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bl>
      <w:tblPr>
        <w:tblStyle w:val="Table10"/>
        <w:tblW w:w="143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3506"/>
        <w:gridCol w:w="4882"/>
        <w:gridCol w:w="4294"/>
        <w:tblGridChange w:id="0">
          <w:tblGrid>
            <w:gridCol w:w="1651"/>
            <w:gridCol w:w="3506"/>
            <w:gridCol w:w="4882"/>
            <w:gridCol w:w="4294"/>
          </w:tblGrid>
        </w:tblGridChange>
      </w:tblGrid>
      <w:tr>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SESIÓN NO.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11 Noviembre 2017</w:t>
            </w:r>
          </w:p>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TEMA:</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Las hojas de estilo.</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SUBTEMAS: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Hojas de estilo externas.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Hojas de estilo internas.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Clases de estilos.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Ubicación de contenido.</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Formatos para el contenido.</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Estilos para diversidad de medios.</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DE LA SESIÓN NO. 7: Conocer</w:t>
            </w:r>
            <w:r w:rsidDel="00000000" w:rsidR="00000000" w:rsidRPr="00000000">
              <w:rPr>
                <w:rFonts w:ascii="Arial" w:cs="Arial" w:eastAsia="Arial" w:hAnsi="Arial"/>
                <w:sz w:val="20"/>
                <w:szCs w:val="20"/>
                <w:rtl w:val="0"/>
              </w:rPr>
              <w:t xml:space="preserve"> las clases de estilos que existen y cómo se deben implementar.</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CON DOCENTE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INDEPENDENDIENTES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EVALUACIÓN</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tema y subtemas, ejemplificación, resolución de dudas, práctica en clase.</w:t>
            </w:r>
          </w:p>
        </w:tc>
        <w:tc>
          <w:tcPr>
            <w:vAlign w:val="top"/>
          </w:tcPr>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Lecturas para reforzar tema.</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Realizar tarea para reforzar lo visto en clase.</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Desarrollo de avance del proyecto integrador.</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Rúbrica</w:t>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FUENTES DE INFORMACIÓN:</w:t>
            </w:r>
          </w:p>
          <w:p w:rsidR="00000000" w:rsidDel="00000000" w:rsidP="00000000" w:rsidRDefault="00000000" w:rsidRPr="00000000">
            <w:pPr>
              <w:contextualSpacing w:val="0"/>
              <w:rPr>
                <w:rFonts w:ascii="Arial" w:cs="Arial" w:eastAsia="Arial" w:hAnsi="Arial"/>
                <w:sz w:val="20"/>
                <w:szCs w:val="20"/>
              </w:rPr>
            </w:pPr>
            <w:hyperlink r:id="rId30">
              <w:r w:rsidDel="00000000" w:rsidR="00000000" w:rsidRPr="00000000">
                <w:rPr>
                  <w:rFonts w:ascii="Arial" w:cs="Arial" w:eastAsia="Arial" w:hAnsi="Arial"/>
                  <w:color w:val="1155cc"/>
                  <w:sz w:val="20"/>
                  <w:szCs w:val="20"/>
                  <w:u w:val="single"/>
                  <w:rtl w:val="0"/>
                </w:rPr>
                <w:t xml:space="preserve">Mozilla</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31">
              <w:r w:rsidDel="00000000" w:rsidR="00000000" w:rsidRPr="00000000">
                <w:rPr>
                  <w:rFonts w:ascii="Arial" w:cs="Arial" w:eastAsia="Arial" w:hAnsi="Arial"/>
                  <w:color w:val="1155cc"/>
                  <w:sz w:val="20"/>
                  <w:szCs w:val="20"/>
                  <w:u w:val="single"/>
                  <w:rtl w:val="0"/>
                </w:rPr>
                <w:t xml:space="preserve">Libros Web</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32">
              <w:r w:rsidDel="00000000" w:rsidR="00000000" w:rsidRPr="00000000">
                <w:rPr>
                  <w:rFonts w:ascii="Arial" w:cs="Arial" w:eastAsia="Arial" w:hAnsi="Arial"/>
                  <w:color w:val="1155cc"/>
                  <w:sz w:val="20"/>
                  <w:szCs w:val="20"/>
                  <w:u w:val="single"/>
                  <w:rtl w:val="0"/>
                </w:rPr>
                <w:t xml:space="preserve">Desarrolloweb.com </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bl>
    <w:p w:rsidR="00000000" w:rsidDel="00000000" w:rsidP="00000000" w:rsidRDefault="00000000" w:rsidRPr="00000000">
      <w:pPr>
        <w:contextualSpacing w:val="0"/>
        <w:rPr>
          <w:vertAlign w:val="baseline"/>
        </w:rPr>
      </w:pPr>
      <w:r w:rsidDel="00000000" w:rsidR="00000000" w:rsidRPr="00000000">
        <w:rPr>
          <w:rtl w:val="0"/>
        </w:rPr>
      </w:r>
    </w:p>
    <w:tbl>
      <w:tblPr>
        <w:tblStyle w:val="Table11"/>
        <w:tblW w:w="143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3506"/>
        <w:gridCol w:w="4882"/>
        <w:gridCol w:w="4294"/>
        <w:tblGridChange w:id="0">
          <w:tblGrid>
            <w:gridCol w:w="1651"/>
            <w:gridCol w:w="3506"/>
            <w:gridCol w:w="4882"/>
            <w:gridCol w:w="4294"/>
          </w:tblGrid>
        </w:tblGridChange>
      </w:tblGrid>
      <w:tr>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SESIÓN NO.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18 Noviembre 2017</w:t>
            </w:r>
          </w:p>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TEMA:</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CSS y su aplicación.</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SUBTEMAS: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Tipografía.</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Color y contraste.</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Gráficos.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Navegación.</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Floats.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Posición.</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DE LA SESIÓN NO. 8: </w:t>
            </w:r>
            <w:r w:rsidDel="00000000" w:rsidR="00000000" w:rsidRPr="00000000">
              <w:rPr>
                <w:rFonts w:ascii="Arial" w:cs="Arial" w:eastAsia="Arial" w:hAnsi="Arial"/>
                <w:sz w:val="20"/>
                <w:szCs w:val="20"/>
                <w:rtl w:val="0"/>
              </w:rPr>
              <w:t xml:space="preserve">Conocer los atributos de CSS para personalizar los elementos de un documento HTML.</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CON DOCENTE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INDEPENDENDIENTES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EVALUACIÓN</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tema y subtemas, ejemplificación, resolución de dudas, práctica en clase.</w:t>
            </w:r>
          </w:p>
        </w:tc>
        <w:tc>
          <w:tcPr>
            <w:vAlign w:val="top"/>
          </w:tcPr>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Lecturas para reforzar tema.</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Realizar tarea para reforzar lo visto en clase.</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Desarrollo de avance del proyecto integrador.</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Rúbrica</w:t>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FUENTES DE INFORMACIÓN:</w:t>
            </w:r>
          </w:p>
          <w:p w:rsidR="00000000" w:rsidDel="00000000" w:rsidP="00000000" w:rsidRDefault="00000000" w:rsidRPr="00000000">
            <w:pPr>
              <w:contextualSpacing w:val="0"/>
              <w:rPr>
                <w:rFonts w:ascii="Arial" w:cs="Arial" w:eastAsia="Arial" w:hAnsi="Arial"/>
                <w:sz w:val="20"/>
                <w:szCs w:val="20"/>
              </w:rPr>
            </w:pPr>
            <w:hyperlink r:id="rId33">
              <w:r w:rsidDel="00000000" w:rsidR="00000000" w:rsidRPr="00000000">
                <w:rPr>
                  <w:rFonts w:ascii="Arial" w:cs="Arial" w:eastAsia="Arial" w:hAnsi="Arial"/>
                  <w:color w:val="1155cc"/>
                  <w:sz w:val="20"/>
                  <w:szCs w:val="20"/>
                  <w:u w:val="single"/>
                  <w:rtl w:val="0"/>
                </w:rPr>
                <w:t xml:space="preserve">Mozilla</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34">
              <w:r w:rsidDel="00000000" w:rsidR="00000000" w:rsidRPr="00000000">
                <w:rPr>
                  <w:rFonts w:ascii="Arial" w:cs="Arial" w:eastAsia="Arial" w:hAnsi="Arial"/>
                  <w:color w:val="1155cc"/>
                  <w:sz w:val="20"/>
                  <w:szCs w:val="20"/>
                  <w:u w:val="single"/>
                  <w:rtl w:val="0"/>
                </w:rPr>
                <w:t xml:space="preserve">Libros Web</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35">
              <w:r w:rsidDel="00000000" w:rsidR="00000000" w:rsidRPr="00000000">
                <w:rPr>
                  <w:rFonts w:ascii="Arial" w:cs="Arial" w:eastAsia="Arial" w:hAnsi="Arial"/>
                  <w:color w:val="1155cc"/>
                  <w:sz w:val="20"/>
                  <w:szCs w:val="20"/>
                  <w:u w:val="single"/>
                  <w:rtl w:val="0"/>
                </w:rPr>
                <w:t xml:space="preserve">Desarrolloweb.com </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bl>
      <w:tblPr>
        <w:tblStyle w:val="Table12"/>
        <w:tblW w:w="143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3506"/>
        <w:gridCol w:w="4882"/>
        <w:gridCol w:w="4294"/>
        <w:tblGridChange w:id="0">
          <w:tblGrid>
            <w:gridCol w:w="1651"/>
            <w:gridCol w:w="3506"/>
            <w:gridCol w:w="4882"/>
            <w:gridCol w:w="4294"/>
          </w:tblGrid>
        </w:tblGridChange>
      </w:tblGrid>
      <w:tr>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SESIÓN NO.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25 Noviembre 2017</w:t>
            </w:r>
          </w:p>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CSS 3</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SUBTEMA:</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Flexbox</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Animaciones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Transiciones</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DE LA SESIÓN NO. 9: </w:t>
            </w:r>
            <w:r w:rsidDel="00000000" w:rsidR="00000000" w:rsidRPr="00000000">
              <w:rPr>
                <w:rFonts w:ascii="Arial" w:cs="Arial" w:eastAsia="Arial" w:hAnsi="Arial"/>
                <w:sz w:val="20"/>
                <w:szCs w:val="20"/>
                <w:rtl w:val="0"/>
              </w:rPr>
              <w:t xml:space="preserve">Introducir al alumno a las novedades con las que cuenta CSS3.</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CON DOCENTE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INDEPENDENDIENTES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EVALUACIÓN</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tema y subtemas, ejemplificación, resolución de dudas, práctica en clase.</w:t>
            </w:r>
          </w:p>
        </w:tc>
        <w:tc>
          <w:tcPr>
            <w:vAlign w:val="top"/>
          </w:tcPr>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Lecturas para reforzar tema.</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Realizar tarea para reforzar lo visto en clase.</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Desarrollo de avance del proyecto integrador.</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Rúbrica</w:t>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FUENTES DE INFORMACIÓN:</w:t>
            </w:r>
          </w:p>
          <w:p w:rsidR="00000000" w:rsidDel="00000000" w:rsidP="00000000" w:rsidRDefault="00000000" w:rsidRPr="00000000">
            <w:pPr>
              <w:contextualSpacing w:val="0"/>
              <w:rPr>
                <w:rFonts w:ascii="Arial" w:cs="Arial" w:eastAsia="Arial" w:hAnsi="Arial"/>
                <w:sz w:val="20"/>
                <w:szCs w:val="20"/>
              </w:rPr>
            </w:pPr>
            <w:hyperlink r:id="rId36">
              <w:r w:rsidDel="00000000" w:rsidR="00000000" w:rsidRPr="00000000">
                <w:rPr>
                  <w:rFonts w:ascii="Arial" w:cs="Arial" w:eastAsia="Arial" w:hAnsi="Arial"/>
                  <w:color w:val="1155cc"/>
                  <w:sz w:val="20"/>
                  <w:szCs w:val="20"/>
                  <w:u w:val="single"/>
                  <w:rtl w:val="0"/>
                </w:rPr>
                <w:t xml:space="preserve">Mozilla</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37">
              <w:r w:rsidDel="00000000" w:rsidR="00000000" w:rsidRPr="00000000">
                <w:rPr>
                  <w:rFonts w:ascii="Arial" w:cs="Arial" w:eastAsia="Arial" w:hAnsi="Arial"/>
                  <w:color w:val="1155cc"/>
                  <w:sz w:val="20"/>
                  <w:szCs w:val="20"/>
                  <w:u w:val="single"/>
                  <w:rtl w:val="0"/>
                </w:rPr>
                <w:t xml:space="preserve">HTML5 y CSS3 </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38">
              <w:r w:rsidDel="00000000" w:rsidR="00000000" w:rsidRPr="00000000">
                <w:rPr>
                  <w:rFonts w:ascii="Arial" w:cs="Arial" w:eastAsia="Arial" w:hAnsi="Arial"/>
                  <w:color w:val="1155cc"/>
                  <w:sz w:val="20"/>
                  <w:szCs w:val="20"/>
                  <w:u w:val="single"/>
                  <w:rtl w:val="0"/>
                </w:rPr>
                <w:t xml:space="preserve">Desarrolloweb.com</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39">
              <w:r w:rsidDel="00000000" w:rsidR="00000000" w:rsidRPr="00000000">
                <w:rPr>
                  <w:rFonts w:ascii="Arial" w:cs="Arial" w:eastAsia="Arial" w:hAnsi="Arial"/>
                  <w:color w:val="1155cc"/>
                  <w:sz w:val="20"/>
                  <w:szCs w:val="20"/>
                  <w:u w:val="single"/>
                  <w:rtl w:val="0"/>
                </w:rPr>
                <w:t xml:space="preserve">Flexbox Floggy</w:t>
              </w:r>
            </w:hyperlink>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tbl>
      <w:tblPr>
        <w:tblStyle w:val="Table13"/>
        <w:tblW w:w="143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3506"/>
        <w:gridCol w:w="4882"/>
        <w:gridCol w:w="4294"/>
        <w:tblGridChange w:id="0">
          <w:tblGrid>
            <w:gridCol w:w="1651"/>
            <w:gridCol w:w="3506"/>
            <w:gridCol w:w="4882"/>
            <w:gridCol w:w="4294"/>
          </w:tblGrid>
        </w:tblGridChange>
      </w:tblGrid>
      <w:tr>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SESIÓN NO.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2 Diciembre 2017</w:t>
            </w:r>
          </w:p>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Recursos.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SUBTEMAS: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 diseño.</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 código.</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Otros.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DE LA SESIÓN NO. 10: </w:t>
            </w:r>
            <w:r w:rsidDel="00000000" w:rsidR="00000000" w:rsidRPr="00000000">
              <w:rPr>
                <w:rFonts w:ascii="Arial" w:cs="Arial" w:eastAsia="Arial" w:hAnsi="Arial"/>
                <w:sz w:val="20"/>
                <w:szCs w:val="20"/>
                <w:rtl w:val="0"/>
              </w:rPr>
              <w:t xml:space="preserve">Facilitar al estudiante diversas herramientas que le ayudarán a simplificar actividades respecto a diseño y código.</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CON DOCENTE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INDEPENDENDIENTES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EVALUACIÓN</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tema y subtemas, ejemplificación, resolución de dudas, práctica en clase.</w:t>
            </w:r>
          </w:p>
        </w:tc>
        <w:tc>
          <w:tcPr>
            <w:vAlign w:val="top"/>
          </w:tcPr>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Lecturas para reforzar tema.</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Realizar tarea para reforzar lo visto en clase.</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Desarrollo de avance del proyecto integrador.</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Rúbrica</w:t>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FUENTES DE INFORMACIÓN:</w:t>
            </w:r>
          </w:p>
          <w:p w:rsidR="00000000" w:rsidDel="00000000" w:rsidP="00000000" w:rsidRDefault="00000000" w:rsidRPr="00000000">
            <w:pPr>
              <w:contextualSpacing w:val="0"/>
              <w:rPr>
                <w:rFonts w:ascii="Arial" w:cs="Arial" w:eastAsia="Arial" w:hAnsi="Arial"/>
                <w:sz w:val="20"/>
                <w:szCs w:val="20"/>
              </w:rPr>
            </w:pPr>
            <w:hyperlink r:id="rId40">
              <w:r w:rsidDel="00000000" w:rsidR="00000000" w:rsidRPr="00000000">
                <w:rPr>
                  <w:rFonts w:ascii="Arial" w:cs="Arial" w:eastAsia="Arial" w:hAnsi="Arial"/>
                  <w:color w:val="1155cc"/>
                  <w:sz w:val="20"/>
                  <w:szCs w:val="20"/>
                  <w:u w:val="single"/>
                  <w:rtl w:val="0"/>
                </w:rPr>
                <w:t xml:space="preserve">Fontawesome</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41">
              <w:r w:rsidDel="00000000" w:rsidR="00000000" w:rsidRPr="00000000">
                <w:rPr>
                  <w:rFonts w:ascii="Arial" w:cs="Arial" w:eastAsia="Arial" w:hAnsi="Arial"/>
                  <w:color w:val="1155cc"/>
                  <w:sz w:val="20"/>
                  <w:szCs w:val="20"/>
                  <w:u w:val="single"/>
                  <w:rtl w:val="0"/>
                </w:rPr>
                <w:t xml:space="preserve">Google fonts</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42">
              <w:r w:rsidDel="00000000" w:rsidR="00000000" w:rsidRPr="00000000">
                <w:rPr>
                  <w:rFonts w:ascii="Arial" w:cs="Arial" w:eastAsia="Arial" w:hAnsi="Arial"/>
                  <w:color w:val="1155cc"/>
                  <w:sz w:val="20"/>
                  <w:szCs w:val="20"/>
                  <w:u w:val="single"/>
                  <w:rtl w:val="0"/>
                </w:rPr>
                <w:t xml:space="preserve">Can I use</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43">
              <w:r w:rsidDel="00000000" w:rsidR="00000000" w:rsidRPr="00000000">
                <w:rPr>
                  <w:rFonts w:ascii="Arial" w:cs="Arial" w:eastAsia="Arial" w:hAnsi="Arial"/>
                  <w:color w:val="1155cc"/>
                  <w:sz w:val="20"/>
                  <w:szCs w:val="20"/>
                  <w:u w:val="single"/>
                  <w:rtl w:val="0"/>
                </w:rPr>
                <w:t xml:space="preserve">iconfinder</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44">
              <w:r w:rsidDel="00000000" w:rsidR="00000000" w:rsidRPr="00000000">
                <w:rPr>
                  <w:rFonts w:ascii="Arial" w:cs="Arial" w:eastAsia="Arial" w:hAnsi="Arial"/>
                  <w:color w:val="1155cc"/>
                  <w:sz w:val="20"/>
                  <w:szCs w:val="20"/>
                  <w:u w:val="single"/>
                  <w:rtl w:val="0"/>
                </w:rPr>
                <w:t xml:space="preserve">Icons</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45">
              <w:r w:rsidDel="00000000" w:rsidR="00000000" w:rsidRPr="00000000">
                <w:rPr>
                  <w:rFonts w:ascii="Arial" w:cs="Arial" w:eastAsia="Arial" w:hAnsi="Arial"/>
                  <w:color w:val="1155cc"/>
                  <w:sz w:val="20"/>
                  <w:szCs w:val="20"/>
                  <w:u w:val="single"/>
                  <w:rtl w:val="0"/>
                </w:rPr>
                <w:t xml:space="preserve">Freepik</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46">
              <w:r w:rsidDel="00000000" w:rsidR="00000000" w:rsidRPr="00000000">
                <w:rPr>
                  <w:rFonts w:ascii="Arial" w:cs="Arial" w:eastAsia="Arial" w:hAnsi="Arial"/>
                  <w:color w:val="1155cc"/>
                  <w:sz w:val="20"/>
                  <w:szCs w:val="20"/>
                  <w:u w:val="single"/>
                  <w:rtl w:val="0"/>
                </w:rPr>
                <w:t xml:space="preserve">Atajos Sublime Text</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47">
              <w:r w:rsidDel="00000000" w:rsidR="00000000" w:rsidRPr="00000000">
                <w:rPr>
                  <w:rFonts w:ascii="Arial" w:cs="Arial" w:eastAsia="Arial" w:hAnsi="Arial"/>
                  <w:color w:val="1155cc"/>
                  <w:sz w:val="20"/>
                  <w:szCs w:val="20"/>
                  <w:u w:val="single"/>
                  <w:rtl w:val="0"/>
                </w:rPr>
                <w:t xml:space="preserve">Emmet</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48">
              <w:r w:rsidDel="00000000" w:rsidR="00000000" w:rsidRPr="00000000">
                <w:rPr>
                  <w:rFonts w:ascii="Arial" w:cs="Arial" w:eastAsia="Arial" w:hAnsi="Arial"/>
                  <w:color w:val="1155cc"/>
                  <w:sz w:val="20"/>
                  <w:szCs w:val="20"/>
                  <w:u w:val="single"/>
                  <w:rtl w:val="0"/>
                </w:rPr>
                <w:t xml:space="preserve">Codepen</w:t>
              </w:r>
            </w:hyperlink>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bl>
      <w:tblPr>
        <w:tblStyle w:val="Table14"/>
        <w:tblW w:w="143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3506"/>
        <w:gridCol w:w="4882"/>
        <w:gridCol w:w="4294"/>
        <w:tblGridChange w:id="0">
          <w:tblGrid>
            <w:gridCol w:w="1651"/>
            <w:gridCol w:w="3506"/>
            <w:gridCol w:w="4882"/>
            <w:gridCol w:w="4294"/>
          </w:tblGrid>
        </w:tblGridChange>
      </w:tblGrid>
      <w:tr>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SESIÓN NO.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9 Diciembre 2017</w:t>
            </w:r>
          </w:p>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Rendimiento web</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SUBTEMAS: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Revisar buenas prácticas de HTML y CSS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Minificar CSS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Optimizar imágenes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Test de rendimiento</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DE LA SESIÓN NO. 11: </w:t>
            </w:r>
            <w:r w:rsidDel="00000000" w:rsidR="00000000" w:rsidRPr="00000000">
              <w:rPr>
                <w:rFonts w:ascii="Arial" w:cs="Arial" w:eastAsia="Arial" w:hAnsi="Arial"/>
                <w:sz w:val="20"/>
                <w:szCs w:val="20"/>
                <w:rtl w:val="0"/>
              </w:rPr>
              <w:t xml:space="preserve">El estudiante aprenderá cómo mejorar el rendimiento de una página web.</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CON DOCENTE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INDEPENDENDIENTES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EVALUACIÓN</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tema y subtemas, ejemplificación, resolución de dudas, práctica en clase.</w:t>
            </w:r>
            <w:r w:rsidDel="00000000" w:rsidR="00000000" w:rsidRPr="00000000">
              <w:rPr>
                <w:rtl w:val="0"/>
              </w:rPr>
            </w:r>
          </w:p>
        </w:tc>
        <w:tc>
          <w:tcPr>
            <w:vAlign w:val="top"/>
          </w:tcPr>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Lecturas para reforzar tema.</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Desarrollo de avance del proyecto integrador.</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Rúbrica</w:t>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FUENTES DE INFORMACIÓN:</w:t>
            </w:r>
          </w:p>
          <w:p w:rsidR="00000000" w:rsidDel="00000000" w:rsidP="00000000" w:rsidRDefault="00000000" w:rsidRPr="00000000">
            <w:pPr>
              <w:contextualSpacing w:val="0"/>
              <w:rPr>
                <w:rFonts w:ascii="Arial" w:cs="Arial" w:eastAsia="Arial" w:hAnsi="Arial"/>
                <w:sz w:val="20"/>
                <w:szCs w:val="20"/>
              </w:rPr>
            </w:pPr>
            <w:hyperlink r:id="rId49">
              <w:r w:rsidDel="00000000" w:rsidR="00000000" w:rsidRPr="00000000">
                <w:rPr>
                  <w:rFonts w:ascii="Arial" w:cs="Arial" w:eastAsia="Arial" w:hAnsi="Arial"/>
                  <w:color w:val="1155cc"/>
                  <w:sz w:val="20"/>
                  <w:szCs w:val="20"/>
                  <w:u w:val="single"/>
                  <w:rtl w:val="0"/>
                </w:rPr>
                <w:t xml:space="preserve">How to lose weight</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50">
              <w:r w:rsidDel="00000000" w:rsidR="00000000" w:rsidRPr="00000000">
                <w:rPr>
                  <w:rFonts w:ascii="Arial" w:cs="Arial" w:eastAsia="Arial" w:hAnsi="Arial"/>
                  <w:color w:val="1155cc"/>
                  <w:sz w:val="20"/>
                  <w:szCs w:val="20"/>
                  <w:u w:val="single"/>
                  <w:rtl w:val="0"/>
                </w:rPr>
                <w:t xml:space="preserve">Test rendimiento web</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51">
              <w:r w:rsidDel="00000000" w:rsidR="00000000" w:rsidRPr="00000000">
                <w:rPr>
                  <w:rFonts w:ascii="Arial" w:cs="Arial" w:eastAsia="Arial" w:hAnsi="Arial"/>
                  <w:color w:val="1155cc"/>
                  <w:sz w:val="20"/>
                  <w:szCs w:val="20"/>
                  <w:u w:val="single"/>
                  <w:rtl w:val="0"/>
                </w:rPr>
                <w:t xml:space="preserve">Tinypng</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bl>
    <w:p w:rsidR="00000000" w:rsidDel="00000000" w:rsidP="00000000" w:rsidRDefault="00000000" w:rsidRPr="00000000">
      <w:pPr>
        <w:contextualSpacing w:val="0"/>
        <w:rPr>
          <w:vertAlign w:val="baseline"/>
        </w:rPr>
      </w:pPr>
      <w:r w:rsidDel="00000000" w:rsidR="00000000" w:rsidRPr="00000000">
        <w:rPr>
          <w:rtl w:val="0"/>
        </w:rPr>
      </w:r>
    </w:p>
    <w:tbl>
      <w:tblPr>
        <w:tblStyle w:val="Table15"/>
        <w:tblW w:w="143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3506"/>
        <w:gridCol w:w="4882"/>
        <w:gridCol w:w="4294"/>
        <w:tblGridChange w:id="0">
          <w:tblGrid>
            <w:gridCol w:w="1651"/>
            <w:gridCol w:w="3506"/>
            <w:gridCol w:w="4882"/>
            <w:gridCol w:w="4294"/>
          </w:tblGrid>
        </w:tblGridChange>
      </w:tblGrid>
      <w:tr>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SESIÓN NO.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16 Diciembre 2017</w:t>
            </w:r>
          </w:p>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TEMA:</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Parallax</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SUBTEMAS:</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Librerías parallax</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Integración de librería</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DE LA SESIÓN NO. 12: Que el estudiante implemente una librer</w:t>
            </w:r>
            <w:r w:rsidDel="00000000" w:rsidR="00000000" w:rsidRPr="00000000">
              <w:rPr>
                <w:rFonts w:ascii="Arial" w:cs="Arial" w:eastAsia="Arial" w:hAnsi="Arial"/>
                <w:sz w:val="20"/>
                <w:szCs w:val="20"/>
                <w:rtl w:val="0"/>
              </w:rPr>
              <w:t xml:space="preserve">ía para generar parallax para el proyecto integrador.</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CON DOCENTE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INDEPENDENDIENTES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EVALUACIÓN</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tema y subtemas, ejemplificación, resolución de dudas, práctica en clase.</w:t>
            </w:r>
          </w:p>
        </w:tc>
        <w:tc>
          <w:tcPr>
            <w:vAlign w:val="top"/>
          </w:tcPr>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Lecturas para reforzar tema.</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Desarrollo de avance del proyecto integrador.</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Rúbrica</w:t>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FUENTES DE INFORMACIÓN:</w:t>
            </w:r>
          </w:p>
          <w:p w:rsidR="00000000" w:rsidDel="00000000" w:rsidP="00000000" w:rsidRDefault="00000000" w:rsidRPr="00000000">
            <w:pPr>
              <w:contextualSpacing w:val="0"/>
              <w:rPr>
                <w:rFonts w:ascii="Arial" w:cs="Arial" w:eastAsia="Arial" w:hAnsi="Arial"/>
                <w:sz w:val="20"/>
                <w:szCs w:val="20"/>
              </w:rPr>
            </w:pPr>
            <w:hyperlink r:id="rId52">
              <w:r w:rsidDel="00000000" w:rsidR="00000000" w:rsidRPr="00000000">
                <w:rPr>
                  <w:rFonts w:ascii="Arial" w:cs="Arial" w:eastAsia="Arial" w:hAnsi="Arial"/>
                  <w:color w:val="1155cc"/>
                  <w:sz w:val="20"/>
                  <w:szCs w:val="20"/>
                  <w:u w:val="single"/>
                  <w:rtl w:val="0"/>
                </w:rPr>
                <w:t xml:space="preserve">Librería Relax</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53">
              <w:r w:rsidDel="00000000" w:rsidR="00000000" w:rsidRPr="00000000">
                <w:rPr>
                  <w:rFonts w:ascii="Arial" w:cs="Arial" w:eastAsia="Arial" w:hAnsi="Arial"/>
                  <w:color w:val="1155cc"/>
                  <w:sz w:val="20"/>
                  <w:szCs w:val="20"/>
                  <w:u w:val="single"/>
                  <w:rtl w:val="0"/>
                </w:rPr>
                <w:t xml:space="preserve">Librería Arbitrary</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54">
              <w:r w:rsidDel="00000000" w:rsidR="00000000" w:rsidRPr="00000000">
                <w:rPr>
                  <w:rFonts w:ascii="Arial" w:cs="Arial" w:eastAsia="Arial" w:hAnsi="Arial"/>
                  <w:color w:val="1155cc"/>
                  <w:sz w:val="20"/>
                  <w:szCs w:val="20"/>
                  <w:u w:val="single"/>
                  <w:rtl w:val="0"/>
                </w:rPr>
                <w:t xml:space="preserve">Ejemplo 1</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55">
              <w:r w:rsidDel="00000000" w:rsidR="00000000" w:rsidRPr="00000000">
                <w:rPr>
                  <w:rFonts w:ascii="Arial" w:cs="Arial" w:eastAsia="Arial" w:hAnsi="Arial"/>
                  <w:color w:val="1155cc"/>
                  <w:sz w:val="20"/>
                  <w:szCs w:val="20"/>
                  <w:u w:val="single"/>
                  <w:rtl w:val="0"/>
                </w:rPr>
                <w:t xml:space="preserve">Ejemplo 2</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bl>
      <w:tblPr>
        <w:tblStyle w:val="Table16"/>
        <w:tblW w:w="143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3506"/>
        <w:gridCol w:w="4882"/>
        <w:gridCol w:w="4294"/>
        <w:tblGridChange w:id="0">
          <w:tblGrid>
            <w:gridCol w:w="1651"/>
            <w:gridCol w:w="3506"/>
            <w:gridCol w:w="4882"/>
            <w:gridCol w:w="4294"/>
          </w:tblGrid>
        </w:tblGridChange>
      </w:tblGrid>
      <w:tr>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SESIÓN NO.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6 Enero 201</w:t>
            </w:r>
            <w:r w:rsidDel="00000000" w:rsidR="00000000" w:rsidRPr="00000000">
              <w:rPr>
                <w:rFonts w:ascii="Arial" w:cs="Arial" w:eastAsia="Arial" w:hAnsi="Arial"/>
                <w:sz w:val="20"/>
                <w:szCs w:val="20"/>
                <w:rtl w:val="0"/>
              </w:rPr>
              <w:t xml:space="preserve">8</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TEMA: (A elegir por los alumnos)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Material design lite o Bootstrap</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SUBTEMAS: (Dependiendo la elección)</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Introducción a la librería</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librería</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Elementos principales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Cómo utilizar</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DE LA SESIÓN NO. 13: Qu</w:t>
            </w:r>
            <w:r w:rsidDel="00000000" w:rsidR="00000000" w:rsidRPr="00000000">
              <w:rPr>
                <w:rFonts w:ascii="Arial" w:cs="Arial" w:eastAsia="Arial" w:hAnsi="Arial"/>
                <w:sz w:val="20"/>
                <w:szCs w:val="20"/>
                <w:rtl w:val="0"/>
              </w:rPr>
              <w:t xml:space="preserve">e el estudiante complemente sus herramientas para el diseño de sitios web adaptativos. .</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CON DOCENTE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INDEPENDENDIENTES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EVALUACIÓN</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tema y subtemas, ejemplificación, resolución de dudas, práctica en clase.</w:t>
            </w:r>
          </w:p>
        </w:tc>
        <w:tc>
          <w:tcPr>
            <w:vAlign w:val="top"/>
          </w:tcPr>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Lecturas para reforzar tema.</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Desarrollo de avance del proyecto integrador.</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Rúbrica</w:t>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FUENTES DE INFORMACIÓN:</w:t>
            </w:r>
          </w:p>
          <w:p w:rsidR="00000000" w:rsidDel="00000000" w:rsidP="00000000" w:rsidRDefault="00000000" w:rsidRPr="00000000">
            <w:pPr>
              <w:contextualSpacing w:val="0"/>
              <w:rPr>
                <w:rFonts w:ascii="Arial" w:cs="Arial" w:eastAsia="Arial" w:hAnsi="Arial"/>
                <w:sz w:val="20"/>
                <w:szCs w:val="20"/>
              </w:rPr>
            </w:pPr>
            <w:hyperlink r:id="rId56">
              <w:r w:rsidDel="00000000" w:rsidR="00000000" w:rsidRPr="00000000">
                <w:rPr>
                  <w:rFonts w:ascii="Arial" w:cs="Arial" w:eastAsia="Arial" w:hAnsi="Arial"/>
                  <w:color w:val="1155cc"/>
                  <w:sz w:val="20"/>
                  <w:szCs w:val="20"/>
                  <w:u w:val="single"/>
                  <w:rtl w:val="0"/>
                </w:rPr>
                <w:t xml:space="preserve">Material design lite</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hyperlink r:id="rId57">
              <w:r w:rsidDel="00000000" w:rsidR="00000000" w:rsidRPr="00000000">
                <w:rPr>
                  <w:rFonts w:ascii="Arial" w:cs="Arial" w:eastAsia="Arial" w:hAnsi="Arial"/>
                  <w:color w:val="1155cc"/>
                  <w:sz w:val="20"/>
                  <w:szCs w:val="20"/>
                  <w:u w:val="single"/>
                  <w:rtl w:val="0"/>
                </w:rPr>
                <w:t xml:space="preserve">Bootstrap</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bl>
    <w:p w:rsidR="00000000" w:rsidDel="00000000" w:rsidP="00000000" w:rsidRDefault="00000000" w:rsidRPr="00000000">
      <w:pPr>
        <w:contextualSpacing w:val="0"/>
        <w:rPr>
          <w:vertAlign w:val="baseline"/>
        </w:rPr>
      </w:pPr>
      <w:r w:rsidDel="00000000" w:rsidR="00000000" w:rsidRPr="00000000">
        <w:rPr>
          <w:rtl w:val="0"/>
        </w:rPr>
      </w:r>
    </w:p>
    <w:tbl>
      <w:tblPr>
        <w:tblStyle w:val="Table17"/>
        <w:tblW w:w="1433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3506"/>
        <w:gridCol w:w="4882"/>
        <w:gridCol w:w="4294"/>
        <w:tblGridChange w:id="0">
          <w:tblGrid>
            <w:gridCol w:w="1651"/>
            <w:gridCol w:w="3506"/>
            <w:gridCol w:w="4882"/>
            <w:gridCol w:w="4294"/>
          </w:tblGrid>
        </w:tblGridChange>
      </w:tblGrid>
      <w:tr>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SESIÓN NO.</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13 Enero 2018</w:t>
            </w:r>
          </w:p>
          <w:p w:rsidR="00000000" w:rsidDel="00000000" w:rsidP="00000000" w:rsidRDefault="00000000" w:rsidRPr="00000000">
            <w:pPr>
              <w:contextualSpacing w:val="0"/>
              <w:jc w:val="center"/>
              <w:rPr>
                <w:rFonts w:ascii="Arial" w:cs="Arial" w:eastAsia="Arial" w:hAnsi="Arial"/>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TEMA:</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Publicación del sitio.</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SUBTEMAS: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FTP.</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Nombre de dominio.</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Host.</w:t>
            </w:r>
          </w:p>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tl w:val="0"/>
              </w:rPr>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OBJETIVO DE LA SESIÓN NO. 14: Que el estudiante aprenda </w:t>
            </w:r>
            <w:r w:rsidDel="00000000" w:rsidR="00000000" w:rsidRPr="00000000">
              <w:rPr>
                <w:rFonts w:ascii="Arial" w:cs="Arial" w:eastAsia="Arial" w:hAnsi="Arial"/>
                <w:sz w:val="20"/>
                <w:szCs w:val="20"/>
                <w:rtl w:val="0"/>
              </w:rPr>
              <w:t xml:space="preserve">cómo publicar un sitio web mediante FTP de manera pública.</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tc>
      </w:tr>
      <w:tr>
        <w:tc>
          <w:tcPr>
            <w:gridSpan w:val="2"/>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CON DOCENTE</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ESTRATEGIAS DE  APRENDIZAJE INDEPENDENDIENTES</w:t>
            </w:r>
            <w:r w:rsidDel="00000000" w:rsidR="00000000" w:rsidRPr="00000000">
              <w:rPr>
                <w:rtl w:val="0"/>
              </w:rPr>
            </w:r>
          </w:p>
        </w:tc>
        <w:tc>
          <w:tcPr>
            <w:vAlign w:val="top"/>
          </w:tcPr>
          <w:p w:rsidR="00000000" w:rsidDel="00000000" w:rsidP="00000000" w:rsidRDefault="00000000" w:rsidRPr="00000000">
            <w:pPr>
              <w:contextualSpacing w:val="0"/>
              <w:jc w:val="center"/>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EVALUACIÓN</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Explicación de tema y subtemas, ejemplificación, resolución de dudas, práctica en clase.</w:t>
            </w:r>
          </w:p>
        </w:tc>
        <w:tc>
          <w:tcPr>
            <w:vAlign w:val="top"/>
          </w:tcPr>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Lecturas para reforzar tema.</w:t>
            </w:r>
          </w:p>
          <w:p w:rsidR="00000000" w:rsidDel="00000000" w:rsidP="00000000" w:rsidRDefault="00000000" w:rsidRPr="00000000">
            <w:pPr>
              <w:ind w:right="17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Desarrollo de avance del proyecto integrador.</w:t>
            </w:r>
          </w:p>
        </w:tc>
        <w:tc>
          <w:tcPr>
            <w:vAlign w:val="top"/>
          </w:tcPr>
          <w:p w:rsidR="00000000" w:rsidDel="00000000" w:rsidP="00000000" w:rsidRDefault="00000000" w:rsidRPr="0000000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Rúbrica</w:t>
            </w:r>
          </w:p>
        </w:tc>
      </w:tr>
      <w:tr>
        <w:tc>
          <w:tcPr>
            <w:gridSpan w:val="4"/>
            <w:vAlign w:val="top"/>
          </w:tcPr>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FUENTES DE INFORMACIÓN:</w:t>
            </w:r>
          </w:p>
          <w:p w:rsidR="00000000" w:rsidDel="00000000" w:rsidP="00000000" w:rsidRDefault="00000000" w:rsidRPr="00000000">
            <w:pPr>
              <w:contextualSpacing w:val="0"/>
              <w:rPr>
                <w:rFonts w:ascii="Arial" w:cs="Arial" w:eastAsia="Arial" w:hAnsi="Arial"/>
                <w:sz w:val="20"/>
                <w:szCs w:val="20"/>
                <w:vertAlign w:val="baseline"/>
              </w:rPr>
            </w:pPr>
            <w:hyperlink r:id="rId58">
              <w:r w:rsidDel="00000000" w:rsidR="00000000" w:rsidRPr="00000000">
                <w:rPr>
                  <w:rFonts w:ascii="Arial" w:cs="Arial" w:eastAsia="Arial" w:hAnsi="Arial"/>
                  <w:color w:val="1155cc"/>
                  <w:sz w:val="20"/>
                  <w:szCs w:val="20"/>
                  <w:u w:val="single"/>
                  <w:rtl w:val="0"/>
                </w:rPr>
                <w:t xml:space="preserve">Desarrolloweb.com</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bl>
    <w:p w:rsidR="00000000" w:rsidDel="00000000" w:rsidP="00000000" w:rsidRDefault="00000000" w:rsidRPr="00000000">
      <w:pPr>
        <w:contextualSpacing w:val="0"/>
        <w:rPr>
          <w:vertAlign w:val="baseline"/>
        </w:rPr>
      </w:pPr>
      <w:r w:rsidDel="00000000" w:rsidR="00000000" w:rsidRPr="00000000">
        <w:rPr>
          <w:rtl w:val="0"/>
        </w:rPr>
      </w:r>
    </w:p>
    <w:sectPr>
      <w:headerReference r:id="rId59" w:type="default"/>
      <w:footerReference r:id="rId60" w:type="default"/>
      <w:footerReference r:id="rId61" w:type="even"/>
      <w:pgSz w:h="11906" w:w="16838"/>
      <w:pgMar w:bottom="1418" w:top="1418" w:left="1304" w:right="130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contextualSpacing w:val="0"/>
      <w:jc w:val="left"/>
      <w:rPr>
        <w:rFonts w:ascii="Arial" w:cs="Arial" w:eastAsia="Arial" w:hAnsi="Arial"/>
        <w:b w:val="0"/>
        <w:i w:val="0"/>
        <w:smallCaps w:val="0"/>
        <w:strike w:val="0"/>
        <w:color w:val="333399"/>
        <w:sz w:val="16"/>
        <w:szCs w:val="16"/>
        <w:u w:val="none"/>
        <w:shd w:fill="auto" w:val="clear"/>
        <w:vertAlign w:val="baseline"/>
      </w:rPr>
    </w:pPr>
    <w:r w:rsidDel="00000000" w:rsidR="00000000" w:rsidRPr="00000000">
      <w:rPr>
        <w:rFonts w:ascii="Arial" w:cs="Arial" w:eastAsia="Arial" w:hAnsi="Arial"/>
        <w:b w:val="0"/>
        <w:i w:val="0"/>
        <w:smallCaps w:val="0"/>
        <w:strike w:val="0"/>
        <w:color w:val="333399"/>
        <w:sz w:val="16"/>
        <w:szCs w:val="16"/>
        <w:u w:val="none"/>
        <w:shd w:fill="auto" w:val="clear"/>
        <w:vertAlign w:val="baseline"/>
        <w:rtl w:val="0"/>
      </w:rPr>
      <w:t xml:space="preserve">Av. Chapultepec No. 57, segundo piso; Colonia Centro, Delegación Cuauhtémoc, C. P. 06040, México D. 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contextualSpacing w:val="0"/>
      <w:jc w:val="left"/>
      <w:rPr>
        <w:rFonts w:ascii="Arial" w:cs="Arial" w:eastAsia="Arial" w:hAnsi="Arial"/>
        <w:b w:val="0"/>
        <w:i w:val="0"/>
        <w:smallCaps w:val="0"/>
        <w:strike w:val="0"/>
        <w:color w:val="333399"/>
        <w:sz w:val="16"/>
        <w:szCs w:val="16"/>
        <w:u w:val="none"/>
        <w:shd w:fill="auto" w:val="clear"/>
        <w:vertAlign w:val="baseline"/>
      </w:rPr>
    </w:pPr>
    <w:r w:rsidDel="00000000" w:rsidR="00000000" w:rsidRPr="00000000">
      <w:rPr>
        <w:rFonts w:ascii="Arial" w:cs="Arial" w:eastAsia="Arial" w:hAnsi="Arial"/>
        <w:b w:val="0"/>
        <w:i w:val="0"/>
        <w:smallCaps w:val="0"/>
        <w:strike w:val="0"/>
        <w:color w:val="333399"/>
        <w:sz w:val="16"/>
        <w:szCs w:val="16"/>
        <w:u w:val="none"/>
        <w:shd w:fill="auto" w:val="clear"/>
        <w:vertAlign w:val="baseline"/>
        <w:rtl w:val="0"/>
      </w:rPr>
      <w:t xml:space="preserve">Teléfonos: 57096593, 57094370 y 57094358 / </w:t>
    </w:r>
    <w:hyperlink r:id="rId1">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www.iconos.edu.mx</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828" w:before="0" w:line="240" w:lineRule="auto"/>
      <w:ind w:left="0" w:right="360" w:firstLine="0"/>
      <w:contextualSpacing w:val="0"/>
      <w:jc w:val="left"/>
      <w:rPr>
        <w:rFonts w:ascii="Arial" w:cs="Arial" w:eastAsia="Arial" w:hAnsi="Arial"/>
        <w:b w:val="0"/>
        <w:i w:val="0"/>
        <w:smallCaps w:val="0"/>
        <w:strike w:val="0"/>
        <w:color w:val="333399"/>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828" w:before="0" w:line="240" w:lineRule="auto"/>
      <w:ind w:left="0" w:right="360" w:firstLine="360"/>
      <w:contextualSpacing w:val="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709" w:line="240" w:lineRule="auto"/>
      <w:ind w:left="0" w:right="0" w:firstLine="0"/>
      <w:contextualSpacing w:val="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Pr>
      <w:drawing>
        <wp:inline distB="0" distT="0" distL="114300" distR="114300">
          <wp:extent cx="2258695" cy="110109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258695" cy="110109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fontawesome.io/" TargetMode="External"/><Relationship Id="rId42" Type="http://schemas.openxmlformats.org/officeDocument/2006/relationships/hyperlink" Target="https://caniuse.com/" TargetMode="External"/><Relationship Id="rId41" Type="http://schemas.openxmlformats.org/officeDocument/2006/relationships/hyperlink" Target="https://fonts.google.com/" TargetMode="External"/><Relationship Id="rId44" Type="http://schemas.openxmlformats.org/officeDocument/2006/relationships/hyperlink" Target="https://thenounproject.com/" TargetMode="External"/><Relationship Id="rId43" Type="http://schemas.openxmlformats.org/officeDocument/2006/relationships/hyperlink" Target="https://www.iconfinder.com/" TargetMode="External"/><Relationship Id="rId46" Type="http://schemas.openxmlformats.org/officeDocument/2006/relationships/hyperlink" Target="http://www.falconmasters.com/recursos-herramientas/como-escribir-mas-rapido-codigo-html-y-css-emmet/" TargetMode="External"/><Relationship Id="rId45" Type="http://schemas.openxmlformats.org/officeDocument/2006/relationships/hyperlink" Target="http://www.freepik.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mega.co.nz/#!oEghhSwI!Gx_jqDAkpSRt0E7d5H7-fBJrA6tvzCwbHlL1rPhXltE" TargetMode="External"/><Relationship Id="rId48" Type="http://schemas.openxmlformats.org/officeDocument/2006/relationships/hyperlink" Target="https://codepen.io" TargetMode="External"/><Relationship Id="rId47" Type="http://schemas.openxmlformats.org/officeDocument/2006/relationships/hyperlink" Target="http://www.falconmasters.com/recursos-herramientas/como-escribir-mas-rapido-codigo-html-y-css-emmet/" TargetMode="External"/><Relationship Id="rId49" Type="http://schemas.openxmlformats.org/officeDocument/2006/relationships/hyperlink" Target="https://browserdiet.com/" TargetMode="External"/><Relationship Id="rId5" Type="http://schemas.openxmlformats.org/officeDocument/2006/relationships/hyperlink" Target="https://mega.co.nz/#!oEghhSwI!Gx_jqDAkpSRt0E7d5H7-fBJrA6tvzCwbHlL1rPhXltE" TargetMode="External"/><Relationship Id="rId6" Type="http://schemas.openxmlformats.org/officeDocument/2006/relationships/hyperlink" Target="https://developer.mozilla.org/es/docs/HTML/HTML5" TargetMode="External"/><Relationship Id="rId7" Type="http://schemas.openxmlformats.org/officeDocument/2006/relationships/hyperlink" Target="http://librosweb.es/libro/xhtml/" TargetMode="External"/><Relationship Id="rId8" Type="http://schemas.openxmlformats.org/officeDocument/2006/relationships/hyperlink" Target="https://www.desarrolloweb.com/manuales/manual-html.html" TargetMode="External"/><Relationship Id="rId31" Type="http://schemas.openxmlformats.org/officeDocument/2006/relationships/hyperlink" Target="http://librosweb.es/libro/css/" TargetMode="External"/><Relationship Id="rId30" Type="http://schemas.openxmlformats.org/officeDocument/2006/relationships/hyperlink" Target="https://developer.mozilla.org/es/docs/Web/CSS/Introducci%C3%B3n" TargetMode="External"/><Relationship Id="rId33" Type="http://schemas.openxmlformats.org/officeDocument/2006/relationships/hyperlink" Target="https://developer.mozilla.org/es/docs/Web/CSS/Introducci%C3%B3n" TargetMode="External"/><Relationship Id="rId32" Type="http://schemas.openxmlformats.org/officeDocument/2006/relationships/hyperlink" Target="https://www.desarrolloweb.com/manuales/manual-css-hojas-de-estilo.html" TargetMode="External"/><Relationship Id="rId35" Type="http://schemas.openxmlformats.org/officeDocument/2006/relationships/hyperlink" Target="https://www.desarrolloweb.com/manuales/manual-css-hojas-de-estilo.html" TargetMode="External"/><Relationship Id="rId34" Type="http://schemas.openxmlformats.org/officeDocument/2006/relationships/hyperlink" Target="http://librosweb.es/libro/css/" TargetMode="External"/><Relationship Id="rId37" Type="http://schemas.openxmlformats.org/officeDocument/2006/relationships/hyperlink" Target="https://mega.nz/#!DMlBTIQb!__U6DmclMFafS_PSeiySluM944YW4Vq81a1nabique0" TargetMode="External"/><Relationship Id="rId36" Type="http://schemas.openxmlformats.org/officeDocument/2006/relationships/hyperlink" Target="https://developer.mozilla.org/es/docs/Web/CSS/CSS3" TargetMode="External"/><Relationship Id="rId39" Type="http://schemas.openxmlformats.org/officeDocument/2006/relationships/hyperlink" Target="http://flexboxfroggy.com/" TargetMode="External"/><Relationship Id="rId38" Type="http://schemas.openxmlformats.org/officeDocument/2006/relationships/hyperlink" Target="https://www.desarrolloweb.com/manuales/css3.html" TargetMode="External"/><Relationship Id="rId61" Type="http://schemas.openxmlformats.org/officeDocument/2006/relationships/footer" Target="footer2.xml"/><Relationship Id="rId20" Type="http://schemas.openxmlformats.org/officeDocument/2006/relationships/hyperlink" Target="https://mega.co.nz/#!oEghhSwI!Gx_jqDAkpSRt0E7d5H7-fBJrA6tvzCwbHlL1rPhXltE" TargetMode="External"/><Relationship Id="rId22" Type="http://schemas.openxmlformats.org/officeDocument/2006/relationships/hyperlink" Target="http://librosweb.es/libro/xhtml/" TargetMode="External"/><Relationship Id="rId21" Type="http://schemas.openxmlformats.org/officeDocument/2006/relationships/hyperlink" Target="https://developer.mozilla.org/es/docs/HTML/HTML5" TargetMode="External"/><Relationship Id="rId24" Type="http://schemas.openxmlformats.org/officeDocument/2006/relationships/hyperlink" Target="https://www.invisionapp.com/#tour" TargetMode="External"/><Relationship Id="rId23" Type="http://schemas.openxmlformats.org/officeDocument/2006/relationships/hyperlink" Target="https://www.desarrolloweb.com/manuales/manual-html.html" TargetMode="External"/><Relationship Id="rId60" Type="http://schemas.openxmlformats.org/officeDocument/2006/relationships/footer" Target="footer1.xml"/><Relationship Id="rId26" Type="http://schemas.openxmlformats.org/officeDocument/2006/relationships/hyperlink" Target="https://developer.mozilla.org/es/docs/Web/CSS/Introducci%C3%B3n" TargetMode="External"/><Relationship Id="rId25" Type="http://schemas.openxmlformats.org/officeDocument/2006/relationships/hyperlink" Target="https://marvelapp.com" TargetMode="External"/><Relationship Id="rId28" Type="http://schemas.openxmlformats.org/officeDocument/2006/relationships/hyperlink" Target="https://www.desarrolloweb.com/manuales/manual-css-hojas-de-estilo.html" TargetMode="External"/><Relationship Id="rId27" Type="http://schemas.openxmlformats.org/officeDocument/2006/relationships/hyperlink" Target="http://librosweb.es/libro/css/" TargetMode="External"/><Relationship Id="rId29" Type="http://schemas.openxmlformats.org/officeDocument/2006/relationships/hyperlink" Target="https://www.desarrolloweb.com/manuales/manual-css-hojas-de-estilo.html" TargetMode="External"/><Relationship Id="rId51" Type="http://schemas.openxmlformats.org/officeDocument/2006/relationships/hyperlink" Target="https://tinypng.com/" TargetMode="External"/><Relationship Id="rId50" Type="http://schemas.openxmlformats.org/officeDocument/2006/relationships/hyperlink" Target="https://developers.google.com/speed/pagespeed/insights/?hl=es" TargetMode="External"/><Relationship Id="rId53" Type="http://schemas.openxmlformats.org/officeDocument/2006/relationships/hyperlink" Target="http://arbitrary-anchor.briangonzalez.org/#.how-to-use" TargetMode="External"/><Relationship Id="rId52" Type="http://schemas.openxmlformats.org/officeDocument/2006/relationships/hyperlink" Target="https://github.com/dixonandmoe/rellax" TargetMode="External"/><Relationship Id="rId11" Type="http://schemas.openxmlformats.org/officeDocument/2006/relationships/hyperlink" Target="http://librosweb.es/libro/xhtml/" TargetMode="External"/><Relationship Id="rId55" Type="http://schemas.openxmlformats.org/officeDocument/2006/relationships/hyperlink" Target="http://www.sbs.com.au/theboat/" TargetMode="External"/><Relationship Id="rId10" Type="http://schemas.openxmlformats.org/officeDocument/2006/relationships/hyperlink" Target="https://developer.mozilla.org/es/docs/HTML/HTML5" TargetMode="External"/><Relationship Id="rId54" Type="http://schemas.openxmlformats.org/officeDocument/2006/relationships/hyperlink" Target="https://www.airgora.com/competition" TargetMode="External"/><Relationship Id="rId13" Type="http://schemas.openxmlformats.org/officeDocument/2006/relationships/hyperlink" Target="http://appdesignbook.com/es/contenidos/definiendo-la-propuesta-wireframes/" TargetMode="External"/><Relationship Id="rId57" Type="http://schemas.openxmlformats.org/officeDocument/2006/relationships/hyperlink" Target="http://getbootstrap.com/" TargetMode="External"/><Relationship Id="rId12" Type="http://schemas.openxmlformats.org/officeDocument/2006/relationships/hyperlink" Target="https://www.desarrolloweb.com/manuales/manual-html.html" TargetMode="External"/><Relationship Id="rId56" Type="http://schemas.openxmlformats.org/officeDocument/2006/relationships/hyperlink" Target="https://getmdl.io/" TargetMode="External"/><Relationship Id="rId15" Type="http://schemas.openxmlformats.org/officeDocument/2006/relationships/hyperlink" Target="https://mega.co.nz/#!oEghhSwI!Gx_jqDAkpSRt0E7d5H7-fBJrA6tvzCwbHlL1rPhXltE" TargetMode="External"/><Relationship Id="rId59" Type="http://schemas.openxmlformats.org/officeDocument/2006/relationships/header" Target="header1.xml"/><Relationship Id="rId14" Type="http://schemas.openxmlformats.org/officeDocument/2006/relationships/hyperlink" Target="http://appdesignbook.com/es/contenidos/definiendo-la-propuesta-wireframes/" TargetMode="External"/><Relationship Id="rId58" Type="http://schemas.openxmlformats.org/officeDocument/2006/relationships/hyperlink" Target="https://desarrolloweb.com/manuales/publicar-webs-internet.html" TargetMode="External"/><Relationship Id="rId17" Type="http://schemas.openxmlformats.org/officeDocument/2006/relationships/hyperlink" Target="http://librosweb.es/libro/xhtml/" TargetMode="External"/><Relationship Id="rId16" Type="http://schemas.openxmlformats.org/officeDocument/2006/relationships/hyperlink" Target="https://developer.mozilla.org/es/docs/HTML/HTML5" TargetMode="External"/><Relationship Id="rId19" Type="http://schemas.openxmlformats.org/officeDocument/2006/relationships/hyperlink" Target="https://www.uplabs.com/" TargetMode="External"/><Relationship Id="rId18" Type="http://schemas.openxmlformats.org/officeDocument/2006/relationships/hyperlink" Target="https://www.desarrolloweb.com/manuales/manual-htm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iconos.edu.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