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312" w:beforeLines="100" w:line="360" w:lineRule="auto"/>
        <w:jc w:val="left"/>
        <w:rPr>
          <w:rFonts w:asciiTheme="minorEastAsia" w:hAnsiTheme="minorEastAsia"/>
          <w:sz w:val="24"/>
          <w:szCs w:val="24"/>
        </w:rPr>
      </w:pPr>
      <w:r>
        <w:rPr>
          <w:rFonts w:hint="eastAsia" w:asciiTheme="minorEastAsia" w:hAnsiTheme="minorEastAsia"/>
          <w:sz w:val="24"/>
          <w:szCs w:val="24"/>
        </w:rPr>
        <w:t>班级</w:t>
      </w:r>
      <w:r>
        <w:rPr>
          <w:rFonts w:hint="eastAsia" w:asciiTheme="minorEastAsia" w:hAnsiTheme="minorEastAsia"/>
          <w:sz w:val="24"/>
          <w:szCs w:val="24"/>
          <w:u w:val="single"/>
        </w:rPr>
        <w:t xml:space="preserve"> </w:t>
      </w:r>
      <w:r>
        <w:rPr>
          <w:rFonts w:hint="eastAsia" w:asciiTheme="minorEastAsia" w:hAnsiTheme="minorEastAsia"/>
          <w:sz w:val="24"/>
          <w:szCs w:val="24"/>
          <w:u w:val="single"/>
          <w:lang w:val="en-US" w:eastAsia="zh-CN"/>
        </w:rPr>
        <w:t>计算机231</w:t>
      </w:r>
      <w:r>
        <w:rPr>
          <w:rFonts w:hint="eastAsia" w:asciiTheme="minorEastAsia" w:hAnsiTheme="minorEastAsia"/>
          <w:sz w:val="24"/>
          <w:szCs w:val="24"/>
          <w:u w:val="single"/>
        </w:rPr>
        <w:t xml:space="preserve">      </w:t>
      </w:r>
      <w:r>
        <w:rPr>
          <w:rFonts w:hint="eastAsia" w:asciiTheme="minorEastAsia" w:hAnsiTheme="minorEastAsia"/>
          <w:sz w:val="24"/>
          <w:szCs w:val="24"/>
        </w:rPr>
        <w:t xml:space="preserve">       学号</w:t>
      </w:r>
      <w:r>
        <w:rPr>
          <w:rFonts w:hint="eastAsia" w:asciiTheme="minorEastAsia" w:hAnsiTheme="minorEastAsia"/>
          <w:sz w:val="24"/>
          <w:szCs w:val="24"/>
          <w:u w:val="single"/>
        </w:rPr>
        <w:t xml:space="preserve"> </w:t>
      </w:r>
      <w:r>
        <w:rPr>
          <w:rFonts w:hint="eastAsia" w:asciiTheme="minorEastAsia" w:hAnsiTheme="minorEastAsia"/>
          <w:sz w:val="24"/>
          <w:szCs w:val="24"/>
          <w:u w:val="single"/>
          <w:lang w:val="en-US" w:eastAsia="zh-CN"/>
        </w:rPr>
        <w:t>202307020122</w:t>
      </w:r>
      <w:r>
        <w:rPr>
          <w:rFonts w:hint="eastAsia" w:asciiTheme="minorEastAsia" w:hAnsiTheme="minorEastAsia"/>
          <w:sz w:val="24"/>
          <w:szCs w:val="24"/>
          <w:u w:val="single"/>
        </w:rPr>
        <w:t xml:space="preserve">     </w:t>
      </w:r>
      <w:r>
        <w:rPr>
          <w:rFonts w:hint="eastAsia" w:asciiTheme="minorEastAsia" w:hAnsiTheme="minorEastAsia"/>
          <w:sz w:val="24"/>
          <w:szCs w:val="24"/>
        </w:rPr>
        <w:t xml:space="preserve">         姓名</w:t>
      </w:r>
      <w:r>
        <w:rPr>
          <w:rFonts w:hint="eastAsia" w:asciiTheme="minorEastAsia" w:hAnsiTheme="minorEastAsia"/>
          <w:sz w:val="24"/>
          <w:szCs w:val="24"/>
          <w:u w:val="single"/>
        </w:rPr>
        <w:t xml:space="preserve"> </w:t>
      </w:r>
      <w:r>
        <w:rPr>
          <w:rFonts w:hint="eastAsia" w:asciiTheme="minorEastAsia" w:hAnsiTheme="minorEastAsia"/>
          <w:sz w:val="24"/>
          <w:szCs w:val="24"/>
          <w:u w:val="single"/>
          <w:lang w:val="en-US" w:eastAsia="zh-CN"/>
        </w:rPr>
        <w:t>马凌峰</w:t>
      </w:r>
      <w:r>
        <w:rPr>
          <w:rFonts w:hint="eastAsia" w:asciiTheme="minorEastAsia" w:hAnsiTheme="minorEastAsia"/>
          <w:sz w:val="24"/>
          <w:szCs w:val="24"/>
          <w:u w:val="single"/>
        </w:rPr>
        <w:t xml:space="preserve">     </w:t>
      </w:r>
      <w:r>
        <w:rPr>
          <w:rFonts w:hint="eastAsia" w:asciiTheme="minorEastAsia" w:hAnsiTheme="minorEastAsia"/>
          <w:sz w:val="24"/>
          <w:szCs w:val="24"/>
        </w:rPr>
        <w:t xml:space="preserve">  </w:t>
      </w:r>
    </w:p>
    <w:p>
      <w:pPr>
        <w:spacing w:line="360" w:lineRule="auto"/>
        <w:rPr>
          <w:rFonts w:asciiTheme="minorEastAsia" w:hAnsiTheme="minorEastAsia"/>
          <w:b/>
          <w:sz w:val="24"/>
          <w:szCs w:val="24"/>
        </w:rPr>
      </w:pPr>
    </w:p>
    <w:p>
      <w:pPr>
        <w:spacing w:line="360" w:lineRule="auto"/>
        <w:outlineLvl w:val="0"/>
        <w:rPr>
          <w:rFonts w:hint="default" w:asciiTheme="minorEastAsia" w:hAnsiTheme="minorEastAsia" w:eastAsiaTheme="minorEastAsia"/>
          <w:b/>
          <w:sz w:val="24"/>
          <w:szCs w:val="24"/>
          <w:lang w:val="en-US" w:eastAsia="zh-CN"/>
        </w:rPr>
      </w:pPr>
      <w:r>
        <w:rPr>
          <w:rFonts w:hint="eastAsia" w:asciiTheme="minorEastAsia" w:hAnsiTheme="minorEastAsia"/>
          <w:b/>
          <w:sz w:val="24"/>
          <w:szCs w:val="24"/>
        </w:rPr>
        <w:t>实验题目</w:t>
      </w:r>
      <w:r>
        <w:rPr>
          <w:rFonts w:hint="eastAsia" w:asciiTheme="minorEastAsia" w:hAnsiTheme="minorEastAsia"/>
          <w:b/>
          <w:sz w:val="24"/>
          <w:szCs w:val="24"/>
          <w:lang w:eastAsia="zh-CN"/>
        </w:rPr>
        <w:t>：</w:t>
      </w:r>
      <w:r>
        <w:rPr>
          <w:rFonts w:hint="eastAsia"/>
          <w:b/>
          <w:bCs/>
          <w:sz w:val="24"/>
          <w:szCs w:val="24"/>
          <w:lang w:val="en-US" w:eastAsia="zh-CN"/>
        </w:rPr>
        <w:t>查找算法的实现与评估</w:t>
      </w:r>
    </w:p>
    <w:p>
      <w:pPr>
        <w:spacing w:line="360" w:lineRule="auto"/>
        <w:outlineLvl w:val="0"/>
        <w:rPr>
          <w:rFonts w:hint="eastAsia" w:asciiTheme="minorEastAsia" w:hAnsiTheme="minorEastAsia"/>
          <w:color w:val="4F81BD" w:themeColor="accent1"/>
          <w:sz w:val="24"/>
          <w:szCs w:val="24"/>
          <w:lang w:val="en-US" w:eastAsia="zh-CN"/>
          <w14:textFill>
            <w14:solidFill>
              <w14:schemeClr w14:val="accent1"/>
            </w14:solidFill>
          </w14:textFill>
        </w:rPr>
      </w:pPr>
      <w:r>
        <w:rPr>
          <w:rFonts w:hint="eastAsia" w:asciiTheme="minorEastAsia" w:hAnsiTheme="minorEastAsia"/>
          <w:b/>
          <w:sz w:val="24"/>
          <w:szCs w:val="24"/>
        </w:rPr>
        <w:t>一、概述</w:t>
      </w:r>
    </w:p>
    <w:p>
      <w:pPr>
        <w:pStyle w:val="14"/>
        <w:numPr>
          <w:ilvl w:val="0"/>
          <w:numId w:val="0"/>
        </w:numPr>
        <w:spacing w:line="400" w:lineRule="exact"/>
        <w:ind w:firstLine="420" w:firstLineChars="0"/>
        <w:rPr>
          <w:rFonts w:ascii="宋体" w:hAnsi="宋体" w:eastAsia="宋体"/>
          <w:sz w:val="24"/>
          <w:szCs w:val="24"/>
        </w:rPr>
      </w:pPr>
      <w:r>
        <w:rPr>
          <w:rFonts w:hint="eastAsia" w:asciiTheme="minorEastAsia" w:hAnsiTheme="minorEastAsia"/>
          <w:color w:val="auto"/>
          <w:sz w:val="24"/>
          <w:szCs w:val="24"/>
          <w:lang w:val="en-US" w:eastAsia="zh-CN"/>
        </w:rPr>
        <w:t>实验</w:t>
      </w:r>
      <w:r>
        <w:rPr>
          <w:rFonts w:hint="default" w:asciiTheme="minorEastAsia" w:hAnsiTheme="minorEastAsia"/>
          <w:color w:val="auto"/>
          <w:sz w:val="24"/>
          <w:szCs w:val="24"/>
          <w:lang w:val="en-US" w:eastAsia="zh-CN"/>
        </w:rPr>
        <w:t>目的：</w:t>
      </w:r>
      <w:r>
        <w:rPr>
          <w:rFonts w:hint="eastAsia" w:ascii="宋体" w:hAnsi="宋体" w:eastAsia="宋体"/>
          <w:sz w:val="24"/>
          <w:szCs w:val="24"/>
        </w:rPr>
        <w:t>理解查找的含义以及平均查找长度的概念，能阐明典型查找算法的工作原理；能够设计实验，探究不同哈希函数、不同冲突处理方法、不同装填因子对查找性能的影响；能够运用集成开发环境编写和调试C语言程序。</w:t>
      </w:r>
    </w:p>
    <w:p>
      <w:pPr>
        <w:pStyle w:val="14"/>
        <w:numPr>
          <w:ilvl w:val="0"/>
          <w:numId w:val="0"/>
        </w:numPr>
        <w:spacing w:line="400" w:lineRule="exact"/>
        <w:rPr>
          <w:rFonts w:ascii="宋体" w:hAnsi="宋体" w:eastAsia="宋体"/>
          <w:sz w:val="24"/>
          <w:szCs w:val="24"/>
        </w:rPr>
      </w:pPr>
    </w:p>
    <w:p>
      <w:pPr>
        <w:pStyle w:val="14"/>
        <w:numPr>
          <w:ilvl w:val="0"/>
          <w:numId w:val="0"/>
        </w:numPr>
        <w:spacing w:line="400" w:lineRule="exact"/>
        <w:ind w:left="142" w:leftChars="0" w:firstLine="419" w:firstLineChars="0"/>
        <w:rPr>
          <w:rFonts w:ascii="宋体" w:hAnsi="宋体" w:eastAsia="宋体"/>
          <w:sz w:val="24"/>
          <w:szCs w:val="24"/>
        </w:rPr>
      </w:pPr>
      <w:r>
        <w:rPr>
          <w:rFonts w:hint="eastAsia" w:asciiTheme="minorEastAsia" w:hAnsiTheme="minorEastAsia"/>
          <w:color w:val="auto"/>
          <w:sz w:val="24"/>
          <w:szCs w:val="24"/>
          <w:lang w:val="en-US" w:eastAsia="zh-CN"/>
        </w:rPr>
        <w:t>实验</w:t>
      </w:r>
      <w:r>
        <w:rPr>
          <w:rFonts w:hint="default" w:asciiTheme="minorEastAsia" w:hAnsiTheme="minorEastAsia"/>
          <w:color w:val="auto"/>
          <w:sz w:val="24"/>
          <w:szCs w:val="24"/>
          <w:lang w:val="en-US" w:eastAsia="zh-CN"/>
        </w:rPr>
        <w:t>内容：</w:t>
      </w:r>
      <w:r>
        <w:rPr>
          <w:rFonts w:ascii="宋体" w:hAnsi="宋体" w:eastAsia="宋体"/>
          <w:sz w:val="24"/>
          <w:szCs w:val="24"/>
        </w:rPr>
        <w:t>自动生成包含数百、数千</w:t>
      </w:r>
      <w:r>
        <w:rPr>
          <w:rFonts w:hint="eastAsia" w:ascii="宋体" w:hAnsi="宋体" w:eastAsia="宋体"/>
          <w:sz w:val="24"/>
          <w:szCs w:val="24"/>
        </w:rPr>
        <w:t>、数万</w:t>
      </w:r>
      <w:r>
        <w:rPr>
          <w:rFonts w:ascii="宋体" w:hAnsi="宋体" w:eastAsia="宋体"/>
          <w:sz w:val="24"/>
          <w:szCs w:val="24"/>
        </w:rPr>
        <w:t>正整数的若干集合，作为构建不同规模查找表的基础；</w:t>
      </w:r>
    </w:p>
    <w:p>
      <w:pPr>
        <w:pStyle w:val="14"/>
        <w:numPr>
          <w:ilvl w:val="0"/>
          <w:numId w:val="0"/>
        </w:numPr>
        <w:spacing w:line="400" w:lineRule="exact"/>
        <w:ind w:left="142" w:leftChars="0" w:firstLine="419" w:firstLineChars="0"/>
        <w:rPr>
          <w:rFonts w:ascii="宋体" w:hAnsi="宋体" w:eastAsia="宋体"/>
          <w:sz w:val="24"/>
          <w:szCs w:val="24"/>
        </w:rPr>
      </w:pPr>
      <w:r>
        <w:rPr>
          <w:rFonts w:ascii="宋体" w:hAnsi="宋体" w:eastAsia="宋体"/>
          <w:sz w:val="24"/>
          <w:szCs w:val="24"/>
        </w:rPr>
        <w:t>基于散列表的工作原理，采用除留余数法H(key) = key % p (p&lt;m) 作为散列函数，</w:t>
      </w:r>
      <w:r>
        <w:rPr>
          <w:rFonts w:ascii="宋体" w:hAnsi="宋体" w:eastAsia="宋体"/>
          <w:b/>
          <w:bCs/>
          <w:sz w:val="24"/>
          <w:szCs w:val="24"/>
        </w:rPr>
        <w:t>采用</w:t>
      </w:r>
      <w:r>
        <w:rPr>
          <w:rFonts w:hint="eastAsia" w:ascii="宋体" w:hAnsi="宋体" w:eastAsia="宋体"/>
          <w:b/>
          <w:bCs/>
          <w:sz w:val="24"/>
          <w:szCs w:val="24"/>
        </w:rPr>
        <w:t>线性探测法</w:t>
      </w:r>
      <w:r>
        <w:rPr>
          <w:rFonts w:ascii="宋体" w:hAnsi="宋体" w:eastAsia="宋体"/>
          <w:b/>
          <w:bCs/>
          <w:sz w:val="24"/>
          <w:szCs w:val="24"/>
        </w:rPr>
        <w:t>处理冲突</w:t>
      </w:r>
      <w:r>
        <w:rPr>
          <w:rFonts w:ascii="宋体" w:hAnsi="宋体" w:eastAsia="宋体"/>
          <w:sz w:val="24"/>
          <w:szCs w:val="24"/>
        </w:rPr>
        <w:t>，</w:t>
      </w:r>
      <w:r>
        <w:rPr>
          <w:rFonts w:hint="eastAsia" w:ascii="宋体" w:hAnsi="宋体" w:eastAsia="宋体"/>
          <w:sz w:val="24"/>
          <w:szCs w:val="24"/>
        </w:rPr>
        <w:t>实现散列查找算法，</w:t>
      </w:r>
      <w:r>
        <w:rPr>
          <w:rFonts w:ascii="宋体" w:hAnsi="宋体" w:eastAsia="宋体"/>
          <w:sz w:val="24"/>
          <w:szCs w:val="24"/>
        </w:rPr>
        <w:t>根据生成的正整数集合构造散列表，测量不同规模散列表的平均查找长度；</w:t>
      </w:r>
    </w:p>
    <w:p>
      <w:pPr>
        <w:pStyle w:val="14"/>
        <w:numPr>
          <w:ilvl w:val="0"/>
          <w:numId w:val="0"/>
        </w:numPr>
        <w:spacing w:line="400" w:lineRule="exact"/>
        <w:ind w:left="142" w:leftChars="0" w:firstLine="419" w:firstLineChars="0"/>
        <w:rPr>
          <w:rFonts w:ascii="宋体" w:hAnsi="宋体" w:eastAsia="宋体"/>
          <w:sz w:val="24"/>
          <w:szCs w:val="24"/>
        </w:rPr>
      </w:pPr>
      <w:r>
        <w:rPr>
          <w:rFonts w:ascii="宋体" w:hAnsi="宋体" w:eastAsia="宋体"/>
          <w:sz w:val="24"/>
          <w:szCs w:val="24"/>
        </w:rPr>
        <w:t>基于散列表的工作原理，采用除留余数法H(key) = key % p (p&lt;m) 作为散列函数，</w:t>
      </w:r>
      <w:r>
        <w:rPr>
          <w:rFonts w:ascii="宋体" w:hAnsi="宋体" w:eastAsia="宋体"/>
          <w:b/>
          <w:bCs/>
          <w:sz w:val="24"/>
          <w:szCs w:val="24"/>
        </w:rPr>
        <w:t>采用链地址法处理冲突</w:t>
      </w:r>
      <w:r>
        <w:rPr>
          <w:rFonts w:ascii="宋体" w:hAnsi="宋体" w:eastAsia="宋体"/>
          <w:sz w:val="24"/>
          <w:szCs w:val="24"/>
        </w:rPr>
        <w:t>，</w:t>
      </w:r>
      <w:r>
        <w:rPr>
          <w:rFonts w:hint="eastAsia" w:ascii="宋体" w:hAnsi="宋体" w:eastAsia="宋体"/>
          <w:sz w:val="24"/>
          <w:szCs w:val="24"/>
        </w:rPr>
        <w:t>实现散列查找算法，</w:t>
      </w:r>
      <w:r>
        <w:rPr>
          <w:rFonts w:ascii="宋体" w:hAnsi="宋体" w:eastAsia="宋体"/>
          <w:sz w:val="24"/>
          <w:szCs w:val="24"/>
        </w:rPr>
        <w:t>根据生成的正整数集合构造散列表，测量不同规模散列表的平均查找长度；</w:t>
      </w:r>
    </w:p>
    <w:p>
      <w:pPr>
        <w:pStyle w:val="14"/>
        <w:numPr>
          <w:ilvl w:val="0"/>
          <w:numId w:val="0"/>
        </w:numPr>
        <w:spacing w:line="400" w:lineRule="exact"/>
        <w:ind w:left="142" w:leftChars="0" w:firstLine="419" w:firstLineChars="0"/>
        <w:rPr>
          <w:rFonts w:hint="eastAsia" w:ascii="宋体" w:hAnsi="宋体" w:eastAsia="宋体"/>
          <w:sz w:val="24"/>
          <w:szCs w:val="24"/>
        </w:rPr>
      </w:pPr>
      <w:r>
        <w:rPr>
          <w:rFonts w:ascii="宋体" w:hAnsi="宋体" w:eastAsia="宋体"/>
          <w:sz w:val="24"/>
          <w:szCs w:val="24"/>
        </w:rPr>
        <w:t>采用控制变量的原理</w:t>
      </w:r>
      <w:r>
        <w:rPr>
          <w:rFonts w:ascii="宋体" w:hAnsi="宋体" w:eastAsia="宋体"/>
          <w:b/>
          <w:bCs/>
          <w:sz w:val="24"/>
          <w:szCs w:val="24"/>
        </w:rPr>
        <w:t>设计</w:t>
      </w:r>
      <w:r>
        <w:rPr>
          <w:rFonts w:ascii="宋体" w:hAnsi="宋体" w:eastAsia="宋体"/>
          <w:sz w:val="24"/>
          <w:szCs w:val="24"/>
        </w:rPr>
        <w:t>实验并观测实验结果，探明散列表的长度m、散列函数的除数p</w:t>
      </w:r>
      <w:r>
        <w:rPr>
          <w:rFonts w:hint="eastAsia" w:ascii="宋体" w:hAnsi="宋体" w:eastAsia="宋体"/>
          <w:sz w:val="24"/>
          <w:szCs w:val="24"/>
        </w:rPr>
        <w:t>、冲突处理方法、</w:t>
      </w:r>
      <w:r>
        <w:rPr>
          <w:rFonts w:ascii="宋体" w:hAnsi="宋体" w:eastAsia="宋体"/>
          <w:sz w:val="24"/>
          <w:szCs w:val="24"/>
        </w:rPr>
        <w:t>散列表的装填因子对散列函数平均查找长度的影响规律，形成结论。</w:t>
      </w:r>
    </w:p>
    <w:p>
      <w:pPr>
        <w:pStyle w:val="14"/>
        <w:numPr>
          <w:ilvl w:val="0"/>
          <w:numId w:val="0"/>
        </w:numPr>
        <w:spacing w:line="400" w:lineRule="exact"/>
        <w:ind w:left="142" w:leftChars="0" w:firstLine="419" w:firstLineChars="0"/>
        <w:rPr>
          <w:rFonts w:hint="eastAsia" w:ascii="宋体" w:hAnsi="宋体" w:eastAsia="宋体"/>
          <w:sz w:val="24"/>
          <w:szCs w:val="24"/>
        </w:rPr>
      </w:pPr>
      <w:r>
        <w:rPr>
          <w:rFonts w:hint="eastAsia" w:ascii="宋体" w:hAnsi="宋体" w:eastAsia="宋体"/>
          <w:sz w:val="24"/>
          <w:szCs w:val="24"/>
        </w:rPr>
        <w:t>综合分析散列表和树表的查找原理，设计综合性解决方案，进一步提升散列表的性能。</w:t>
      </w:r>
    </w:p>
    <w:p>
      <w:pPr>
        <w:numPr>
          <w:ilvl w:val="0"/>
          <w:numId w:val="0"/>
        </w:numPr>
        <w:spacing w:line="360" w:lineRule="auto"/>
        <w:rPr>
          <w:rFonts w:hint="eastAsia" w:asciiTheme="minorEastAsia" w:hAnsiTheme="minorEastAsia"/>
          <w:color w:val="auto"/>
          <w:sz w:val="24"/>
          <w:szCs w:val="24"/>
          <w:lang w:val="en-US" w:eastAsia="zh-CN"/>
        </w:rPr>
      </w:pPr>
    </w:p>
    <w:p>
      <w:pPr>
        <w:numPr>
          <w:ilvl w:val="0"/>
          <w:numId w:val="0"/>
        </w:numPr>
        <w:spacing w:line="360" w:lineRule="auto"/>
        <w:ind w:firstLine="420" w:firstLineChars="0"/>
        <w:rPr>
          <w:rFonts w:hint="eastAsia" w:asciiTheme="minorEastAsia" w:hAnsiTheme="minorEastAsia"/>
          <w:color w:val="auto"/>
          <w:sz w:val="24"/>
          <w:szCs w:val="24"/>
          <w:lang w:val="en-US" w:eastAsia="zh-CN"/>
        </w:rPr>
      </w:pPr>
      <w:r>
        <w:rPr>
          <w:rFonts w:hint="eastAsia" w:asciiTheme="minorEastAsia" w:hAnsiTheme="minorEastAsia"/>
          <w:color w:val="auto"/>
          <w:sz w:val="24"/>
          <w:szCs w:val="24"/>
          <w:lang w:val="en-US" w:eastAsia="zh-CN"/>
        </w:rPr>
        <w:t>该实验已顺利完成。</w:t>
      </w:r>
    </w:p>
    <w:p>
      <w:pPr>
        <w:spacing w:line="360" w:lineRule="auto"/>
        <w:ind w:firstLine="480" w:firstLineChars="200"/>
        <w:rPr>
          <w:rFonts w:hint="default" w:asciiTheme="minorEastAsia" w:hAnsiTheme="minorEastAsia"/>
          <w:color w:val="auto"/>
          <w:sz w:val="24"/>
          <w:szCs w:val="24"/>
          <w:lang w:val="en-US" w:eastAsia="zh-CN"/>
        </w:rPr>
      </w:pPr>
    </w:p>
    <w:p>
      <w:pPr>
        <w:spacing w:line="360" w:lineRule="auto"/>
        <w:outlineLvl w:val="0"/>
        <w:rPr>
          <w:rFonts w:asciiTheme="minorEastAsia" w:hAnsiTheme="minorEastAsia"/>
          <w:b/>
          <w:sz w:val="24"/>
          <w:szCs w:val="24"/>
        </w:rPr>
      </w:pPr>
      <w:r>
        <w:rPr>
          <w:rFonts w:hint="eastAsia" w:asciiTheme="minorEastAsia" w:hAnsiTheme="minorEastAsia"/>
          <w:b/>
          <w:sz w:val="24"/>
          <w:szCs w:val="24"/>
        </w:rPr>
        <w:t>二、实验过程</w:t>
      </w:r>
    </w:p>
    <w:p>
      <w:pPr>
        <w:spacing w:line="360" w:lineRule="auto"/>
        <w:ind w:firstLine="420" w:firstLineChars="0"/>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实验原理：</w:t>
      </w:r>
    </w:p>
    <w:p>
      <w:pPr>
        <w:numPr>
          <w:ilvl w:val="0"/>
          <w:numId w:val="0"/>
        </w:numPr>
        <w:spacing w:line="360" w:lineRule="auto"/>
        <w:ind w:firstLine="420" w:firstLineChars="0"/>
        <w:rPr>
          <w:rFonts w:hint="eastAsia" w:asciiTheme="minorEastAsia" w:hAnsiTheme="minorEastAsia"/>
          <w:color w:val="auto"/>
          <w:sz w:val="24"/>
          <w:szCs w:val="24"/>
        </w:rPr>
      </w:pPr>
      <w:r>
        <w:rPr>
          <w:rFonts w:hint="eastAsia" w:asciiTheme="minorEastAsia" w:hAnsiTheme="minorEastAsia"/>
          <w:color w:val="auto"/>
          <w:sz w:val="24"/>
          <w:szCs w:val="24"/>
        </w:rPr>
        <w:t>查找算法的工作原理：</w:t>
      </w:r>
    </w:p>
    <w:p>
      <w:pPr>
        <w:numPr>
          <w:ilvl w:val="0"/>
          <w:numId w:val="1"/>
        </w:numPr>
        <w:spacing w:line="360" w:lineRule="auto"/>
        <w:ind w:left="0" w:leftChars="0" w:firstLine="400" w:firstLineChars="0"/>
        <w:rPr>
          <w:rFonts w:hint="eastAsia" w:asciiTheme="minorEastAsia" w:hAnsiTheme="minorEastAsia"/>
          <w:color w:val="auto"/>
          <w:sz w:val="24"/>
          <w:szCs w:val="24"/>
        </w:rPr>
      </w:pPr>
      <w:r>
        <w:rPr>
          <w:rFonts w:hint="eastAsia" w:asciiTheme="minorEastAsia" w:hAnsiTheme="minorEastAsia"/>
          <w:color w:val="auto"/>
          <w:sz w:val="24"/>
          <w:szCs w:val="24"/>
        </w:rPr>
        <w:t>线性查找：从数据结构的一端开始，逐个元素地进行比较，直到找到目标元素或遍历完所有元素。</w:t>
      </w:r>
    </w:p>
    <w:p>
      <w:pPr>
        <w:numPr>
          <w:ilvl w:val="0"/>
          <w:numId w:val="1"/>
        </w:numPr>
        <w:spacing w:line="360" w:lineRule="auto"/>
        <w:ind w:left="0" w:leftChars="0" w:firstLine="400" w:firstLineChars="0"/>
        <w:rPr>
          <w:rFonts w:hint="eastAsia" w:asciiTheme="minorEastAsia" w:hAnsiTheme="minorEastAsia"/>
          <w:color w:val="auto"/>
          <w:sz w:val="24"/>
          <w:szCs w:val="24"/>
        </w:rPr>
      </w:pPr>
      <w:r>
        <w:rPr>
          <w:rFonts w:hint="eastAsia" w:asciiTheme="minorEastAsia" w:hAnsiTheme="minorEastAsia"/>
          <w:color w:val="auto"/>
          <w:sz w:val="24"/>
          <w:szCs w:val="24"/>
        </w:rPr>
        <w:t>二分查找：在有序数组中，通过比较中间元素与目标值，决定是在左半部分还是右半部分继续查找，逐步缩小查找范围。</w:t>
      </w:r>
    </w:p>
    <w:p>
      <w:pPr>
        <w:numPr>
          <w:ilvl w:val="0"/>
          <w:numId w:val="1"/>
        </w:numPr>
        <w:spacing w:line="360" w:lineRule="auto"/>
        <w:ind w:left="0" w:leftChars="0" w:firstLine="400" w:firstLineChars="0"/>
        <w:rPr>
          <w:rFonts w:hint="eastAsia" w:asciiTheme="minorEastAsia" w:hAnsiTheme="minorEastAsia"/>
          <w:color w:val="auto"/>
          <w:sz w:val="24"/>
          <w:szCs w:val="24"/>
        </w:rPr>
      </w:pPr>
      <w:r>
        <w:rPr>
          <w:rFonts w:hint="eastAsia" w:asciiTheme="minorEastAsia" w:hAnsiTheme="minorEastAsia"/>
          <w:color w:val="auto"/>
          <w:sz w:val="24"/>
          <w:szCs w:val="24"/>
        </w:rPr>
        <w:t>散列查找：使用散列函数将元素的键值映射到表中一个位置来访问记录，以加快查找速度。当发生冲突时，需要通过某种冲突处理方法来解决。</w:t>
      </w:r>
    </w:p>
    <w:p>
      <w:pPr>
        <w:numPr>
          <w:ilvl w:val="0"/>
          <w:numId w:val="0"/>
        </w:numPr>
        <w:spacing w:line="360" w:lineRule="auto"/>
        <w:ind w:firstLine="420" w:firstLineChars="0"/>
        <w:rPr>
          <w:rFonts w:hint="eastAsia" w:asciiTheme="minorEastAsia" w:hAnsiTheme="minorEastAsia"/>
          <w:color w:val="auto"/>
          <w:sz w:val="24"/>
          <w:szCs w:val="24"/>
          <w:lang w:val="en-US" w:eastAsia="zh-CN"/>
        </w:rPr>
      </w:pPr>
    </w:p>
    <w:p>
      <w:pPr>
        <w:numPr>
          <w:ilvl w:val="0"/>
          <w:numId w:val="0"/>
        </w:numPr>
        <w:spacing w:line="360" w:lineRule="auto"/>
        <w:ind w:firstLine="420" w:firstLineChars="0"/>
        <w:rPr>
          <w:rFonts w:hint="default" w:asciiTheme="minorEastAsia" w:hAnsiTheme="minorEastAsia" w:eastAsiaTheme="minorEastAsia"/>
          <w:color w:val="auto"/>
          <w:sz w:val="24"/>
          <w:szCs w:val="24"/>
          <w:lang w:val="en-US" w:eastAsia="zh-CN"/>
        </w:rPr>
      </w:pPr>
      <w:r>
        <w:rPr>
          <w:rFonts w:hint="eastAsia" w:asciiTheme="minorEastAsia" w:hAnsiTheme="minorEastAsia"/>
          <w:color w:val="auto"/>
          <w:sz w:val="24"/>
          <w:szCs w:val="24"/>
          <w:lang w:val="en-US" w:eastAsia="zh-CN"/>
        </w:rPr>
        <w:t>使用散列查找的算法设计：</w:t>
      </w:r>
    </w:p>
    <w:p>
      <w:pPr>
        <w:numPr>
          <w:ilvl w:val="0"/>
          <w:numId w:val="0"/>
        </w:numPr>
        <w:spacing w:line="360" w:lineRule="auto"/>
        <w:outlineLvl w:val="1"/>
        <w:rPr>
          <w:rFonts w:hint="default" w:asciiTheme="minorEastAsia" w:hAnsiTheme="minorEastAsia" w:eastAsiaTheme="minorEastAsia"/>
          <w:b/>
          <w:sz w:val="24"/>
          <w:szCs w:val="24"/>
          <w:lang w:val="en-US" w:eastAsia="zh-CN"/>
        </w:rPr>
      </w:pPr>
      <w:r>
        <w:rPr>
          <w:rFonts w:hint="eastAsia" w:asciiTheme="minorEastAsia" w:hAnsiTheme="minorEastAsia" w:eastAsiaTheme="minorEastAsia" w:cstheme="minorBidi"/>
          <w:b/>
          <w:kern w:val="2"/>
          <w:sz w:val="24"/>
          <w:szCs w:val="24"/>
          <w:lang w:val="en-US" w:eastAsia="zh-CN" w:bidi="ar-SA"/>
        </w:rPr>
        <w:t>（一）</w:t>
      </w:r>
      <w:r>
        <w:rPr>
          <w:rFonts w:hint="eastAsia" w:asciiTheme="minorEastAsia" w:hAnsiTheme="minorEastAsia"/>
          <w:b/>
          <w:sz w:val="24"/>
          <w:szCs w:val="24"/>
          <w:lang w:val="en-US" w:eastAsia="zh-CN"/>
        </w:rPr>
        <w:t>采用线性探测法处理冲突</w:t>
      </w:r>
    </w:p>
    <w:p>
      <w:pPr>
        <w:spacing w:line="360" w:lineRule="auto"/>
        <w:rPr>
          <w:rFonts w:hint="eastAsia"/>
        </w:rPr>
      </w:pPr>
      <w:r>
        <w:rPr>
          <w:rFonts w:hint="eastAsia"/>
        </w:rPr>
        <w:t>散列表结构体定义：定义了一个HashTable结构体，包含一个指向整数数组的指针table和一个表示散列表大小的整数size。</w:t>
      </w:r>
    </w:p>
    <w:p>
      <w:pPr>
        <w:spacing w:line="360" w:lineRule="auto"/>
        <w:rPr>
          <w:rFonts w:hint="eastAsia"/>
        </w:rPr>
      </w:pPr>
      <w:r>
        <w:drawing>
          <wp:inline distT="0" distB="0" distL="114300" distR="114300">
            <wp:extent cx="3148330" cy="918845"/>
            <wp:effectExtent l="0" t="0" r="6350" b="1079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5"/>
                    <a:stretch>
                      <a:fillRect/>
                    </a:stretch>
                  </pic:blipFill>
                  <pic:spPr>
                    <a:xfrm>
                      <a:off x="0" y="0"/>
                      <a:ext cx="3148330" cy="918845"/>
                    </a:xfrm>
                    <a:prstGeom prst="rect">
                      <a:avLst/>
                    </a:prstGeom>
                    <a:noFill/>
                    <a:ln>
                      <a:noFill/>
                    </a:ln>
                  </pic:spPr>
                </pic:pic>
              </a:graphicData>
            </a:graphic>
          </wp:inline>
        </w:drawing>
      </w:r>
    </w:p>
    <w:p>
      <w:pPr>
        <w:spacing w:line="360" w:lineRule="auto"/>
        <w:rPr>
          <w:rFonts w:hint="eastAsia"/>
        </w:rPr>
      </w:pPr>
    </w:p>
    <w:p>
      <w:pPr>
        <w:spacing w:line="360" w:lineRule="auto"/>
        <w:rPr>
          <w:rFonts w:hint="eastAsia"/>
        </w:rPr>
      </w:pPr>
      <w:r>
        <w:rPr>
          <w:rFonts w:hint="eastAsia"/>
        </w:rPr>
        <w:t>初始化散列表：initHashTable函数初始化散列表，为散列表分配内存，并将所有位置设置为-1，表示空位。</w:t>
      </w:r>
    </w:p>
    <w:p>
      <w:pPr>
        <w:spacing w:line="360" w:lineRule="auto"/>
        <w:rPr>
          <w:rFonts w:hint="eastAsia"/>
        </w:rPr>
      </w:pPr>
      <w:r>
        <w:drawing>
          <wp:inline distT="0" distB="0" distL="114300" distR="114300">
            <wp:extent cx="3662045" cy="1240155"/>
            <wp:effectExtent l="0" t="0" r="10795" b="952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6"/>
                    <a:stretch>
                      <a:fillRect/>
                    </a:stretch>
                  </pic:blipFill>
                  <pic:spPr>
                    <a:xfrm>
                      <a:off x="0" y="0"/>
                      <a:ext cx="3662045" cy="1240155"/>
                    </a:xfrm>
                    <a:prstGeom prst="rect">
                      <a:avLst/>
                    </a:prstGeom>
                    <a:noFill/>
                    <a:ln>
                      <a:noFill/>
                    </a:ln>
                  </pic:spPr>
                </pic:pic>
              </a:graphicData>
            </a:graphic>
          </wp:inline>
        </w:drawing>
      </w:r>
    </w:p>
    <w:p>
      <w:pPr>
        <w:spacing w:line="360" w:lineRule="auto"/>
        <w:rPr>
          <w:rFonts w:hint="eastAsia"/>
        </w:rPr>
      </w:pPr>
    </w:p>
    <w:p>
      <w:pPr>
        <w:spacing w:line="360" w:lineRule="auto"/>
        <w:rPr>
          <w:rFonts w:hint="eastAsia"/>
        </w:rPr>
      </w:pPr>
      <w:r>
        <w:rPr>
          <w:rFonts w:hint="eastAsia"/>
        </w:rPr>
        <w:t>散列函数：hash函数根据键值key和散列表大小size计算散列值，使用的是除留余数法。</w:t>
      </w:r>
    </w:p>
    <w:p>
      <w:pPr>
        <w:spacing w:line="360" w:lineRule="auto"/>
        <w:rPr>
          <w:rFonts w:hint="default" w:eastAsiaTheme="minorEastAsia"/>
          <w:lang w:val="en-US" w:eastAsia="zh-CN"/>
        </w:rPr>
      </w:pPr>
      <w:r>
        <w:rPr>
          <w:rFonts w:hint="eastAsia"/>
          <w:lang w:val="en-US" w:eastAsia="zh-CN"/>
        </w:rPr>
        <w:t>为了方便实验，使用了表的大小作为除数。</w:t>
      </w:r>
    </w:p>
    <w:p>
      <w:pPr>
        <w:spacing w:line="360" w:lineRule="auto"/>
        <w:rPr>
          <w:rFonts w:hint="eastAsia"/>
        </w:rPr>
      </w:pPr>
      <w:r>
        <w:drawing>
          <wp:inline distT="0" distB="0" distL="114300" distR="114300">
            <wp:extent cx="2830830" cy="800100"/>
            <wp:effectExtent l="0" t="0" r="3810" b="762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7"/>
                    <a:stretch>
                      <a:fillRect/>
                    </a:stretch>
                  </pic:blipFill>
                  <pic:spPr>
                    <a:xfrm>
                      <a:off x="0" y="0"/>
                      <a:ext cx="2830830" cy="800100"/>
                    </a:xfrm>
                    <a:prstGeom prst="rect">
                      <a:avLst/>
                    </a:prstGeom>
                    <a:noFill/>
                    <a:ln>
                      <a:noFill/>
                    </a:ln>
                  </pic:spPr>
                </pic:pic>
              </a:graphicData>
            </a:graphic>
          </wp:inline>
        </w:drawing>
      </w:r>
    </w:p>
    <w:p>
      <w:pPr>
        <w:spacing w:line="360" w:lineRule="auto"/>
        <w:rPr>
          <w:rFonts w:hint="eastAsia"/>
        </w:rPr>
      </w:pPr>
    </w:p>
    <w:p>
      <w:pPr>
        <w:spacing w:line="360" w:lineRule="auto"/>
        <w:rPr>
          <w:rFonts w:hint="eastAsia"/>
        </w:rPr>
      </w:pPr>
      <w:r>
        <w:rPr>
          <w:rFonts w:hint="eastAsia"/>
        </w:rPr>
        <w:t>插入函数：insert函数使用线性探测法处理冲突，将键值key插入到散列表中。</w:t>
      </w:r>
    </w:p>
    <w:p>
      <w:pPr>
        <w:spacing w:line="360" w:lineRule="auto"/>
        <w:rPr>
          <w:rFonts w:hint="eastAsia"/>
        </w:rPr>
      </w:pPr>
      <w:r>
        <w:drawing>
          <wp:inline distT="0" distB="0" distL="114300" distR="114300">
            <wp:extent cx="4049395" cy="1252220"/>
            <wp:effectExtent l="0" t="0" r="4445" b="1270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8"/>
                    <a:stretch>
                      <a:fillRect/>
                    </a:stretch>
                  </pic:blipFill>
                  <pic:spPr>
                    <a:xfrm>
                      <a:off x="0" y="0"/>
                      <a:ext cx="4049395" cy="1252220"/>
                    </a:xfrm>
                    <a:prstGeom prst="rect">
                      <a:avLst/>
                    </a:prstGeom>
                    <a:noFill/>
                    <a:ln>
                      <a:noFill/>
                    </a:ln>
                  </pic:spPr>
                </pic:pic>
              </a:graphicData>
            </a:graphic>
          </wp:inline>
        </w:drawing>
      </w:r>
    </w:p>
    <w:p>
      <w:pPr>
        <w:spacing w:line="360" w:lineRule="auto"/>
        <w:rPr>
          <w:rFonts w:hint="eastAsia"/>
        </w:rPr>
      </w:pPr>
    </w:p>
    <w:p>
      <w:pPr>
        <w:spacing w:line="360" w:lineRule="auto"/>
        <w:rPr>
          <w:rFonts w:hint="eastAsia"/>
        </w:rPr>
      </w:pPr>
      <w:r>
        <w:rPr>
          <w:rFonts w:hint="eastAsia"/>
        </w:rPr>
        <w:t>查找函数：search函数在散列表中查找键值key，返回查找长度，即查找过程中比较的次数。</w:t>
      </w:r>
    </w:p>
    <w:p>
      <w:pPr>
        <w:spacing w:line="360" w:lineRule="auto"/>
        <w:rPr>
          <w:rFonts w:hint="eastAsia"/>
        </w:rPr>
      </w:pPr>
      <w:r>
        <w:drawing>
          <wp:inline distT="0" distB="0" distL="114300" distR="114300">
            <wp:extent cx="3618230" cy="1957070"/>
            <wp:effectExtent l="0" t="0" r="8890" b="889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9"/>
                    <a:stretch>
                      <a:fillRect/>
                    </a:stretch>
                  </pic:blipFill>
                  <pic:spPr>
                    <a:xfrm>
                      <a:off x="0" y="0"/>
                      <a:ext cx="3618230" cy="1957070"/>
                    </a:xfrm>
                    <a:prstGeom prst="rect">
                      <a:avLst/>
                    </a:prstGeom>
                    <a:noFill/>
                    <a:ln>
                      <a:noFill/>
                    </a:ln>
                  </pic:spPr>
                </pic:pic>
              </a:graphicData>
            </a:graphic>
          </wp:inline>
        </w:drawing>
      </w:r>
    </w:p>
    <w:p>
      <w:pPr>
        <w:spacing w:line="360" w:lineRule="auto"/>
        <w:rPr>
          <w:rFonts w:hint="eastAsia"/>
        </w:rPr>
      </w:pPr>
    </w:p>
    <w:p>
      <w:pPr>
        <w:spacing w:line="360" w:lineRule="auto"/>
        <w:rPr>
          <w:rFonts w:hint="eastAsia"/>
        </w:rPr>
      </w:pPr>
      <w:r>
        <w:rPr>
          <w:rFonts w:hint="eastAsia"/>
        </w:rPr>
        <w:t>生成正整数集合：generateSet函数生成一个包含随机正整数的集合，用于填充散列表。</w:t>
      </w:r>
    </w:p>
    <w:p>
      <w:pPr>
        <w:spacing w:line="360" w:lineRule="auto"/>
        <w:rPr>
          <w:rFonts w:hint="eastAsia"/>
        </w:rPr>
      </w:pPr>
      <w:r>
        <w:drawing>
          <wp:inline distT="0" distB="0" distL="114300" distR="114300">
            <wp:extent cx="4517390" cy="1095375"/>
            <wp:effectExtent l="0" t="0" r="8890" b="1905"/>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10"/>
                    <a:stretch>
                      <a:fillRect/>
                    </a:stretch>
                  </pic:blipFill>
                  <pic:spPr>
                    <a:xfrm>
                      <a:off x="0" y="0"/>
                      <a:ext cx="4517390" cy="1095375"/>
                    </a:xfrm>
                    <a:prstGeom prst="rect">
                      <a:avLst/>
                    </a:prstGeom>
                    <a:noFill/>
                    <a:ln>
                      <a:noFill/>
                    </a:ln>
                  </pic:spPr>
                </pic:pic>
              </a:graphicData>
            </a:graphic>
          </wp:inline>
        </w:drawing>
      </w:r>
    </w:p>
    <w:p>
      <w:pPr>
        <w:spacing w:line="360" w:lineRule="auto"/>
        <w:rPr>
          <w:rFonts w:hint="eastAsia"/>
        </w:rPr>
      </w:pPr>
    </w:p>
    <w:p>
      <w:pPr>
        <w:spacing w:line="360" w:lineRule="auto"/>
        <w:rPr>
          <w:rFonts w:hint="eastAsia"/>
        </w:rPr>
      </w:pPr>
      <w:r>
        <w:rPr>
          <w:rFonts w:hint="eastAsia"/>
        </w:rPr>
        <w:t>主函数：main函数中，程序生成一个正整数集合，初始化散列表，将集合中的所有元素插入散列表，然后计算并打印平均查找长度。</w:t>
      </w:r>
    </w:p>
    <w:p>
      <w:pPr>
        <w:spacing w:line="360" w:lineRule="auto"/>
        <w:rPr>
          <w:rFonts w:hint="eastAsia"/>
        </w:rPr>
      </w:pPr>
      <w:r>
        <w:drawing>
          <wp:inline distT="0" distB="0" distL="114300" distR="114300">
            <wp:extent cx="2755265" cy="2851150"/>
            <wp:effectExtent l="0" t="0" r="3175" b="13970"/>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11"/>
                    <a:stretch>
                      <a:fillRect/>
                    </a:stretch>
                  </pic:blipFill>
                  <pic:spPr>
                    <a:xfrm>
                      <a:off x="0" y="0"/>
                      <a:ext cx="2755265" cy="2851150"/>
                    </a:xfrm>
                    <a:prstGeom prst="rect">
                      <a:avLst/>
                    </a:prstGeom>
                    <a:noFill/>
                    <a:ln>
                      <a:noFill/>
                    </a:ln>
                  </pic:spPr>
                </pic:pic>
              </a:graphicData>
            </a:graphic>
          </wp:inline>
        </w:drawing>
      </w:r>
    </w:p>
    <w:p>
      <w:pPr>
        <w:spacing w:line="360" w:lineRule="auto"/>
        <w:rPr>
          <w:rFonts w:hint="eastAsia" w:eastAsiaTheme="minorEastAsia"/>
          <w:b/>
          <w:bCs/>
          <w:lang w:eastAsia="zh-CN"/>
        </w:rPr>
      </w:pPr>
    </w:p>
    <w:p>
      <w:pPr>
        <w:numPr>
          <w:ilvl w:val="0"/>
          <w:numId w:val="2"/>
        </w:numPr>
        <w:spacing w:line="360" w:lineRule="auto"/>
        <w:ind w:leftChars="0"/>
        <w:outlineLvl w:val="1"/>
        <w:rPr>
          <w:rFonts w:hint="eastAsia" w:asciiTheme="minorEastAsia" w:hAnsiTheme="minorEastAsia"/>
          <w:b/>
          <w:sz w:val="24"/>
          <w:szCs w:val="24"/>
          <w:lang w:val="en-US" w:eastAsia="zh-CN"/>
        </w:rPr>
      </w:pPr>
      <w:r>
        <w:rPr>
          <w:rFonts w:hint="eastAsia" w:asciiTheme="minorEastAsia" w:hAnsiTheme="minorEastAsia"/>
          <w:b/>
          <w:bCs/>
          <w:sz w:val="24"/>
          <w:szCs w:val="24"/>
          <w:lang w:val="en-US" w:eastAsia="zh-CN"/>
        </w:rPr>
        <w:t>采用链地址</w:t>
      </w:r>
      <w:r>
        <w:rPr>
          <w:rFonts w:hint="eastAsia" w:asciiTheme="minorEastAsia" w:hAnsiTheme="minorEastAsia"/>
          <w:b/>
          <w:sz w:val="24"/>
          <w:szCs w:val="24"/>
          <w:lang w:val="en-US" w:eastAsia="zh-CN"/>
        </w:rPr>
        <w:t>法处理冲突</w:t>
      </w:r>
    </w:p>
    <w:p>
      <w:pPr>
        <w:numPr>
          <w:ilvl w:val="0"/>
          <w:numId w:val="0"/>
        </w:numPr>
        <w:spacing w:line="360" w:lineRule="auto"/>
        <w:rPr>
          <w:rFonts w:hint="default" w:eastAsiaTheme="minorEastAsia"/>
          <w:lang w:val="en-US" w:eastAsia="zh-CN"/>
        </w:rPr>
      </w:pPr>
      <w:r>
        <w:rPr>
          <w:rFonts w:hint="eastAsia"/>
          <w:lang w:val="en-US" w:eastAsia="zh-CN"/>
        </w:rPr>
        <w:t>散列表结构体定义：</w:t>
      </w:r>
    </w:p>
    <w:p>
      <w:pPr>
        <w:numPr>
          <w:ilvl w:val="0"/>
          <w:numId w:val="0"/>
        </w:numPr>
        <w:spacing w:line="360" w:lineRule="auto"/>
        <w:rPr>
          <w:rFonts w:hint="eastAsia" w:asciiTheme="minorEastAsia" w:hAnsiTheme="minorEastAsia"/>
          <w:b w:val="0"/>
          <w:bCs/>
          <w:sz w:val="24"/>
          <w:szCs w:val="24"/>
          <w:lang w:val="en-US" w:eastAsia="zh-CN"/>
        </w:rPr>
      </w:pPr>
      <w:r>
        <w:drawing>
          <wp:inline distT="0" distB="0" distL="114300" distR="114300">
            <wp:extent cx="2502535" cy="903605"/>
            <wp:effectExtent l="0" t="0" r="12065" b="10795"/>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12"/>
                    <a:stretch>
                      <a:fillRect/>
                    </a:stretch>
                  </pic:blipFill>
                  <pic:spPr>
                    <a:xfrm>
                      <a:off x="0" y="0"/>
                      <a:ext cx="2502535" cy="903605"/>
                    </a:xfrm>
                    <a:prstGeom prst="rect">
                      <a:avLst/>
                    </a:prstGeom>
                    <a:noFill/>
                    <a:ln>
                      <a:noFill/>
                    </a:ln>
                  </pic:spPr>
                </pic:pic>
              </a:graphicData>
            </a:graphic>
          </wp:inline>
        </w:drawing>
      </w:r>
    </w:p>
    <w:p>
      <w:pPr>
        <w:numPr>
          <w:ilvl w:val="0"/>
          <w:numId w:val="0"/>
        </w:numPr>
        <w:spacing w:line="360" w:lineRule="auto"/>
        <w:rPr>
          <w:rFonts w:hint="eastAsia" w:asciiTheme="minorEastAsia" w:hAnsiTheme="minorEastAsia"/>
          <w:b w:val="0"/>
          <w:bCs/>
          <w:sz w:val="24"/>
          <w:szCs w:val="24"/>
          <w:lang w:val="en-US" w:eastAsia="zh-CN"/>
        </w:rPr>
      </w:pPr>
      <w:r>
        <w:rPr>
          <w:rFonts w:hint="eastAsia" w:asciiTheme="minorEastAsia" w:hAnsiTheme="minorEastAsia"/>
          <w:b w:val="0"/>
          <w:bCs/>
          <w:sz w:val="24"/>
          <w:szCs w:val="24"/>
          <w:lang w:val="en-US" w:eastAsia="zh-CN"/>
        </w:rPr>
        <w:t>散列表的初始化：创建一个散列表结构，其中包含一个指向链表节点数组的指针、散列表的大小和散列函数的除数。</w:t>
      </w:r>
    </w:p>
    <w:p>
      <w:pPr>
        <w:numPr>
          <w:ilvl w:val="0"/>
          <w:numId w:val="0"/>
        </w:numPr>
        <w:spacing w:line="360" w:lineRule="auto"/>
        <w:rPr>
          <w:rFonts w:hint="eastAsia" w:asciiTheme="minorEastAsia" w:hAnsiTheme="minorEastAsia"/>
          <w:b w:val="0"/>
          <w:bCs/>
          <w:sz w:val="24"/>
          <w:szCs w:val="24"/>
          <w:lang w:val="en-US" w:eastAsia="zh-CN"/>
        </w:rPr>
      </w:pPr>
      <w:r>
        <w:drawing>
          <wp:inline distT="0" distB="0" distL="114300" distR="114300">
            <wp:extent cx="4089400" cy="1026160"/>
            <wp:effectExtent l="0" t="0" r="10160" b="10160"/>
            <wp:docPr id="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pic:cNvPicPr>
                      <a:picLocks noChangeAspect="1"/>
                    </pic:cNvPicPr>
                  </pic:nvPicPr>
                  <pic:blipFill>
                    <a:blip r:embed="rId13"/>
                    <a:stretch>
                      <a:fillRect/>
                    </a:stretch>
                  </pic:blipFill>
                  <pic:spPr>
                    <a:xfrm>
                      <a:off x="0" y="0"/>
                      <a:ext cx="4089400" cy="1026160"/>
                    </a:xfrm>
                    <a:prstGeom prst="rect">
                      <a:avLst/>
                    </a:prstGeom>
                    <a:noFill/>
                    <a:ln>
                      <a:noFill/>
                    </a:ln>
                  </pic:spPr>
                </pic:pic>
              </a:graphicData>
            </a:graphic>
          </wp:inline>
        </w:drawing>
      </w:r>
    </w:p>
    <w:p>
      <w:pPr>
        <w:numPr>
          <w:ilvl w:val="0"/>
          <w:numId w:val="0"/>
        </w:numPr>
        <w:spacing w:line="360" w:lineRule="auto"/>
        <w:rPr>
          <w:rFonts w:hint="eastAsia" w:asciiTheme="minorEastAsia" w:hAnsiTheme="minorEastAsia"/>
          <w:b w:val="0"/>
          <w:bCs/>
          <w:sz w:val="24"/>
          <w:szCs w:val="24"/>
          <w:lang w:val="en-US" w:eastAsia="zh-CN"/>
        </w:rPr>
      </w:pPr>
    </w:p>
    <w:p>
      <w:pPr>
        <w:numPr>
          <w:ilvl w:val="0"/>
          <w:numId w:val="0"/>
        </w:numPr>
        <w:spacing w:line="360" w:lineRule="auto"/>
        <w:rPr>
          <w:rFonts w:hint="eastAsia" w:asciiTheme="minorEastAsia" w:hAnsiTheme="minorEastAsia"/>
          <w:b w:val="0"/>
          <w:bCs/>
          <w:sz w:val="24"/>
          <w:szCs w:val="24"/>
          <w:lang w:val="en-US" w:eastAsia="zh-CN"/>
        </w:rPr>
      </w:pPr>
      <w:r>
        <w:rPr>
          <w:rFonts w:hint="eastAsia" w:asciiTheme="minorEastAsia" w:hAnsiTheme="minorEastAsia"/>
          <w:b w:val="0"/>
          <w:bCs/>
          <w:sz w:val="24"/>
          <w:szCs w:val="24"/>
          <w:lang w:val="en-US" w:eastAsia="zh-CN"/>
        </w:rPr>
        <w:t>散列函数：定义了一个散列函数，它使用除留余数法来计算键值的散列位置。</w:t>
      </w:r>
    </w:p>
    <w:p>
      <w:pPr>
        <w:numPr>
          <w:ilvl w:val="0"/>
          <w:numId w:val="0"/>
        </w:numPr>
        <w:spacing w:line="360" w:lineRule="auto"/>
        <w:rPr>
          <w:rFonts w:hint="eastAsia" w:asciiTheme="minorEastAsia" w:hAnsiTheme="minorEastAsia"/>
          <w:b w:val="0"/>
          <w:bCs/>
          <w:sz w:val="24"/>
          <w:szCs w:val="24"/>
          <w:lang w:val="en-US" w:eastAsia="zh-CN"/>
        </w:rPr>
      </w:pPr>
      <w:r>
        <w:drawing>
          <wp:inline distT="0" distB="0" distL="114300" distR="114300">
            <wp:extent cx="3834130" cy="695325"/>
            <wp:effectExtent l="0" t="0" r="6350" b="5715"/>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
                    <pic:cNvPicPr>
                      <a:picLocks noChangeAspect="1"/>
                    </pic:cNvPicPr>
                  </pic:nvPicPr>
                  <pic:blipFill>
                    <a:blip r:embed="rId14"/>
                    <a:stretch>
                      <a:fillRect/>
                    </a:stretch>
                  </pic:blipFill>
                  <pic:spPr>
                    <a:xfrm>
                      <a:off x="0" y="0"/>
                      <a:ext cx="3834130" cy="695325"/>
                    </a:xfrm>
                    <a:prstGeom prst="rect">
                      <a:avLst/>
                    </a:prstGeom>
                    <a:noFill/>
                    <a:ln>
                      <a:noFill/>
                    </a:ln>
                  </pic:spPr>
                </pic:pic>
              </a:graphicData>
            </a:graphic>
          </wp:inline>
        </w:drawing>
      </w:r>
    </w:p>
    <w:p>
      <w:pPr>
        <w:numPr>
          <w:ilvl w:val="0"/>
          <w:numId w:val="0"/>
        </w:numPr>
        <w:spacing w:line="360" w:lineRule="auto"/>
        <w:rPr>
          <w:rFonts w:hint="eastAsia" w:asciiTheme="minorEastAsia" w:hAnsiTheme="minorEastAsia"/>
          <w:b w:val="0"/>
          <w:bCs/>
          <w:sz w:val="24"/>
          <w:szCs w:val="24"/>
          <w:lang w:val="en-US" w:eastAsia="zh-CN"/>
        </w:rPr>
      </w:pPr>
    </w:p>
    <w:p>
      <w:pPr>
        <w:numPr>
          <w:ilvl w:val="0"/>
          <w:numId w:val="0"/>
        </w:numPr>
        <w:spacing w:line="360" w:lineRule="auto"/>
        <w:rPr>
          <w:rFonts w:hint="eastAsia" w:asciiTheme="minorEastAsia" w:hAnsiTheme="minorEastAsia"/>
          <w:b w:val="0"/>
          <w:bCs/>
          <w:sz w:val="24"/>
          <w:szCs w:val="24"/>
          <w:lang w:val="en-US" w:eastAsia="zh-CN"/>
        </w:rPr>
      </w:pPr>
      <w:r>
        <w:rPr>
          <w:rFonts w:hint="eastAsia" w:asciiTheme="minorEastAsia" w:hAnsiTheme="minorEastAsia"/>
          <w:b w:val="0"/>
          <w:bCs/>
          <w:sz w:val="24"/>
          <w:szCs w:val="24"/>
          <w:lang w:val="en-US" w:eastAsia="zh-CN"/>
        </w:rPr>
        <w:t>插入操作：通过链地址法处理冲突，将键值插入到散列表中。如果两个键值散列到同一个位置，它们将被链接在同一个链表中。</w:t>
      </w:r>
    </w:p>
    <w:p>
      <w:pPr>
        <w:numPr>
          <w:ilvl w:val="0"/>
          <w:numId w:val="0"/>
        </w:numPr>
        <w:spacing w:line="360" w:lineRule="auto"/>
        <w:rPr>
          <w:rFonts w:hint="eastAsia" w:asciiTheme="minorEastAsia" w:hAnsiTheme="minorEastAsia"/>
          <w:b w:val="0"/>
          <w:bCs/>
          <w:sz w:val="24"/>
          <w:szCs w:val="24"/>
          <w:lang w:val="en-US" w:eastAsia="zh-CN"/>
        </w:rPr>
      </w:pPr>
      <w:r>
        <w:drawing>
          <wp:inline distT="0" distB="0" distL="114300" distR="114300">
            <wp:extent cx="4360545" cy="1416685"/>
            <wp:effectExtent l="0" t="0" r="13335" b="635"/>
            <wp:docPr id="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5"/>
                    <pic:cNvPicPr>
                      <a:picLocks noChangeAspect="1"/>
                    </pic:cNvPicPr>
                  </pic:nvPicPr>
                  <pic:blipFill>
                    <a:blip r:embed="rId15"/>
                    <a:stretch>
                      <a:fillRect/>
                    </a:stretch>
                  </pic:blipFill>
                  <pic:spPr>
                    <a:xfrm>
                      <a:off x="0" y="0"/>
                      <a:ext cx="4360545" cy="1416685"/>
                    </a:xfrm>
                    <a:prstGeom prst="rect">
                      <a:avLst/>
                    </a:prstGeom>
                    <a:noFill/>
                    <a:ln>
                      <a:noFill/>
                    </a:ln>
                  </pic:spPr>
                </pic:pic>
              </a:graphicData>
            </a:graphic>
          </wp:inline>
        </w:drawing>
      </w:r>
    </w:p>
    <w:p>
      <w:pPr>
        <w:numPr>
          <w:ilvl w:val="0"/>
          <w:numId w:val="0"/>
        </w:numPr>
        <w:spacing w:line="360" w:lineRule="auto"/>
        <w:rPr>
          <w:rFonts w:hint="eastAsia" w:asciiTheme="minorEastAsia" w:hAnsiTheme="minorEastAsia"/>
          <w:b w:val="0"/>
          <w:bCs/>
          <w:sz w:val="24"/>
          <w:szCs w:val="24"/>
          <w:lang w:val="en-US" w:eastAsia="zh-CN"/>
        </w:rPr>
      </w:pPr>
    </w:p>
    <w:p>
      <w:pPr>
        <w:numPr>
          <w:ilvl w:val="0"/>
          <w:numId w:val="0"/>
        </w:numPr>
        <w:spacing w:line="360" w:lineRule="auto"/>
        <w:rPr>
          <w:rFonts w:hint="eastAsia" w:asciiTheme="minorEastAsia" w:hAnsiTheme="minorEastAsia"/>
          <w:b w:val="0"/>
          <w:bCs/>
          <w:sz w:val="24"/>
          <w:szCs w:val="24"/>
          <w:lang w:val="en-US" w:eastAsia="zh-CN"/>
        </w:rPr>
      </w:pPr>
      <w:r>
        <w:rPr>
          <w:rFonts w:hint="eastAsia" w:asciiTheme="minorEastAsia" w:hAnsiTheme="minorEastAsia"/>
          <w:b w:val="0"/>
          <w:bCs/>
          <w:sz w:val="24"/>
          <w:szCs w:val="24"/>
          <w:lang w:val="en-US" w:eastAsia="zh-CN"/>
        </w:rPr>
        <w:t>查找操作：在散列表中查找给定的键值，并计算查找长度，即从散列位置开始到找到目标键值所需的步数。</w:t>
      </w:r>
    </w:p>
    <w:p>
      <w:pPr>
        <w:numPr>
          <w:ilvl w:val="0"/>
          <w:numId w:val="0"/>
        </w:numPr>
        <w:spacing w:line="360" w:lineRule="auto"/>
        <w:rPr>
          <w:rFonts w:hint="eastAsia" w:asciiTheme="minorEastAsia" w:hAnsiTheme="minorEastAsia"/>
          <w:b w:val="0"/>
          <w:bCs/>
          <w:sz w:val="24"/>
          <w:szCs w:val="24"/>
          <w:lang w:val="en-US" w:eastAsia="zh-CN"/>
        </w:rPr>
      </w:pPr>
      <w:r>
        <w:drawing>
          <wp:inline distT="0" distB="0" distL="114300" distR="114300">
            <wp:extent cx="4070985" cy="2251710"/>
            <wp:effectExtent l="0" t="0" r="13335" b="3810"/>
            <wp:docPr id="2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6"/>
                    <pic:cNvPicPr>
                      <a:picLocks noChangeAspect="1"/>
                    </pic:cNvPicPr>
                  </pic:nvPicPr>
                  <pic:blipFill>
                    <a:blip r:embed="rId16"/>
                    <a:stretch>
                      <a:fillRect/>
                    </a:stretch>
                  </pic:blipFill>
                  <pic:spPr>
                    <a:xfrm>
                      <a:off x="0" y="0"/>
                      <a:ext cx="4070985" cy="2251710"/>
                    </a:xfrm>
                    <a:prstGeom prst="rect">
                      <a:avLst/>
                    </a:prstGeom>
                    <a:noFill/>
                    <a:ln>
                      <a:noFill/>
                    </a:ln>
                  </pic:spPr>
                </pic:pic>
              </a:graphicData>
            </a:graphic>
          </wp:inline>
        </w:drawing>
      </w:r>
    </w:p>
    <w:p>
      <w:pPr>
        <w:numPr>
          <w:ilvl w:val="0"/>
          <w:numId w:val="0"/>
        </w:numPr>
        <w:spacing w:line="360" w:lineRule="auto"/>
        <w:rPr>
          <w:rFonts w:hint="eastAsia" w:asciiTheme="minorEastAsia" w:hAnsiTheme="minorEastAsia"/>
          <w:b w:val="0"/>
          <w:bCs/>
          <w:sz w:val="24"/>
          <w:szCs w:val="24"/>
          <w:lang w:val="en-US" w:eastAsia="zh-CN"/>
        </w:rPr>
      </w:pPr>
    </w:p>
    <w:p>
      <w:pPr>
        <w:numPr>
          <w:ilvl w:val="0"/>
          <w:numId w:val="0"/>
        </w:numPr>
        <w:spacing w:line="360" w:lineRule="auto"/>
        <w:rPr>
          <w:rFonts w:hint="eastAsia" w:asciiTheme="minorEastAsia" w:hAnsiTheme="minorEastAsia"/>
          <w:b w:val="0"/>
          <w:bCs/>
          <w:sz w:val="24"/>
          <w:szCs w:val="24"/>
          <w:lang w:val="en-US" w:eastAsia="zh-CN"/>
        </w:rPr>
      </w:pPr>
      <w:r>
        <w:rPr>
          <w:rFonts w:hint="eastAsia" w:asciiTheme="minorEastAsia" w:hAnsiTheme="minorEastAsia"/>
          <w:b w:val="0"/>
          <w:bCs/>
          <w:sz w:val="24"/>
          <w:szCs w:val="24"/>
          <w:lang w:val="en-US" w:eastAsia="zh-CN"/>
        </w:rPr>
        <w:t>生成随机正整数集合：生成一个包含随机正整数的集合，这些整数将被插入到散列表中。</w:t>
      </w:r>
    </w:p>
    <w:p>
      <w:pPr>
        <w:numPr>
          <w:ilvl w:val="0"/>
          <w:numId w:val="0"/>
        </w:numPr>
        <w:spacing w:line="360" w:lineRule="auto"/>
        <w:rPr>
          <w:rFonts w:hint="eastAsia" w:asciiTheme="minorEastAsia" w:hAnsiTheme="minorEastAsia"/>
          <w:b w:val="0"/>
          <w:bCs/>
          <w:sz w:val="24"/>
          <w:szCs w:val="24"/>
          <w:lang w:val="en-US" w:eastAsia="zh-CN"/>
        </w:rPr>
      </w:pPr>
      <w:r>
        <w:drawing>
          <wp:inline distT="0" distB="0" distL="114300" distR="114300">
            <wp:extent cx="4337685" cy="1066800"/>
            <wp:effectExtent l="0" t="0" r="5715" b="0"/>
            <wp:docPr id="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pic:cNvPicPr>
                      <a:picLocks noChangeAspect="1"/>
                    </pic:cNvPicPr>
                  </pic:nvPicPr>
                  <pic:blipFill>
                    <a:blip r:embed="rId17"/>
                    <a:stretch>
                      <a:fillRect/>
                    </a:stretch>
                  </pic:blipFill>
                  <pic:spPr>
                    <a:xfrm>
                      <a:off x="0" y="0"/>
                      <a:ext cx="4337685" cy="1066800"/>
                    </a:xfrm>
                    <a:prstGeom prst="rect">
                      <a:avLst/>
                    </a:prstGeom>
                    <a:noFill/>
                    <a:ln>
                      <a:noFill/>
                    </a:ln>
                  </pic:spPr>
                </pic:pic>
              </a:graphicData>
            </a:graphic>
          </wp:inline>
        </w:drawing>
      </w:r>
    </w:p>
    <w:p>
      <w:pPr>
        <w:numPr>
          <w:ilvl w:val="0"/>
          <w:numId w:val="0"/>
        </w:numPr>
        <w:spacing w:line="360" w:lineRule="auto"/>
        <w:rPr>
          <w:rFonts w:hint="eastAsia" w:asciiTheme="minorEastAsia" w:hAnsiTheme="minorEastAsia"/>
          <w:b w:val="0"/>
          <w:bCs/>
          <w:sz w:val="24"/>
          <w:szCs w:val="24"/>
          <w:lang w:val="en-US" w:eastAsia="zh-CN"/>
        </w:rPr>
      </w:pPr>
    </w:p>
    <w:p>
      <w:pPr>
        <w:numPr>
          <w:ilvl w:val="0"/>
          <w:numId w:val="0"/>
        </w:numPr>
        <w:spacing w:line="360" w:lineRule="auto"/>
        <w:rPr>
          <w:rFonts w:hint="eastAsia" w:asciiTheme="minorEastAsia" w:hAnsiTheme="minorEastAsia"/>
          <w:b w:val="0"/>
          <w:bCs/>
          <w:sz w:val="24"/>
          <w:szCs w:val="24"/>
          <w:lang w:val="en-US" w:eastAsia="zh-CN"/>
        </w:rPr>
      </w:pPr>
      <w:r>
        <w:rPr>
          <w:rFonts w:hint="eastAsia" w:asciiTheme="minorEastAsia" w:hAnsiTheme="minorEastAsia"/>
          <w:b w:val="0"/>
          <w:bCs/>
          <w:sz w:val="24"/>
          <w:szCs w:val="24"/>
          <w:lang w:val="en-US" w:eastAsia="zh-CN"/>
        </w:rPr>
        <w:t>计算平均查找长度：插入所有键值后，程序计算并打印出在散列表中查找这些键值的平均查找长度。</w:t>
      </w:r>
    </w:p>
    <w:p>
      <w:pPr>
        <w:numPr>
          <w:ilvl w:val="0"/>
          <w:numId w:val="0"/>
        </w:numPr>
        <w:spacing w:line="360" w:lineRule="auto"/>
        <w:rPr>
          <w:rFonts w:hint="eastAsia" w:asciiTheme="minorEastAsia" w:hAnsiTheme="minorEastAsia"/>
          <w:b w:val="0"/>
          <w:bCs/>
          <w:sz w:val="24"/>
          <w:szCs w:val="24"/>
          <w:lang w:val="en-US" w:eastAsia="zh-CN"/>
        </w:rPr>
      </w:pPr>
      <w:r>
        <w:drawing>
          <wp:inline distT="0" distB="0" distL="114300" distR="114300">
            <wp:extent cx="4417695" cy="1476375"/>
            <wp:effectExtent l="0" t="0" r="1905" b="1905"/>
            <wp:docPr id="2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8"/>
                    <pic:cNvPicPr>
                      <a:picLocks noChangeAspect="1"/>
                    </pic:cNvPicPr>
                  </pic:nvPicPr>
                  <pic:blipFill>
                    <a:blip r:embed="rId18"/>
                    <a:stretch>
                      <a:fillRect/>
                    </a:stretch>
                  </pic:blipFill>
                  <pic:spPr>
                    <a:xfrm>
                      <a:off x="0" y="0"/>
                      <a:ext cx="4417695" cy="1476375"/>
                    </a:xfrm>
                    <a:prstGeom prst="rect">
                      <a:avLst/>
                    </a:prstGeom>
                    <a:noFill/>
                    <a:ln>
                      <a:noFill/>
                    </a:ln>
                  </pic:spPr>
                </pic:pic>
              </a:graphicData>
            </a:graphic>
          </wp:inline>
        </w:drawing>
      </w:r>
    </w:p>
    <w:p>
      <w:pPr>
        <w:numPr>
          <w:ilvl w:val="0"/>
          <w:numId w:val="0"/>
        </w:numPr>
        <w:spacing w:line="360" w:lineRule="auto"/>
        <w:rPr>
          <w:rFonts w:hint="eastAsia" w:asciiTheme="minorEastAsia" w:hAnsiTheme="minorEastAsia"/>
          <w:b w:val="0"/>
          <w:bCs/>
          <w:sz w:val="24"/>
          <w:szCs w:val="24"/>
          <w:lang w:val="en-US" w:eastAsia="zh-CN"/>
        </w:rPr>
      </w:pPr>
    </w:p>
    <w:p>
      <w:pPr>
        <w:numPr>
          <w:ilvl w:val="0"/>
          <w:numId w:val="0"/>
        </w:numPr>
        <w:spacing w:line="360" w:lineRule="auto"/>
        <w:rPr>
          <w:rFonts w:hint="eastAsia" w:asciiTheme="minorEastAsia" w:hAnsiTheme="minorEastAsia"/>
          <w:b/>
          <w:bCs w:val="0"/>
          <w:sz w:val="24"/>
          <w:szCs w:val="24"/>
          <w:lang w:val="en-US" w:eastAsia="zh-CN"/>
        </w:rPr>
      </w:pPr>
    </w:p>
    <w:p>
      <w:pPr>
        <w:spacing w:line="360" w:lineRule="auto"/>
        <w:rPr>
          <w:rFonts w:hint="eastAsia" w:asciiTheme="minorEastAsia" w:hAnsiTheme="minorEastAsia"/>
          <w:b w:val="0"/>
          <w:bCs/>
          <w:sz w:val="24"/>
          <w:szCs w:val="24"/>
          <w:lang w:val="en-US" w:eastAsia="zh-CN"/>
        </w:rPr>
      </w:pPr>
      <w:r>
        <w:rPr>
          <w:rFonts w:hint="eastAsia" w:asciiTheme="minorEastAsia" w:hAnsiTheme="minorEastAsia"/>
          <w:b w:val="0"/>
          <w:bCs/>
          <w:sz w:val="24"/>
          <w:szCs w:val="24"/>
          <w:lang w:val="en-US" w:eastAsia="zh-CN"/>
        </w:rPr>
        <w:t>实验步骤：</w:t>
      </w:r>
    </w:p>
    <w:p>
      <w:pPr>
        <w:spacing w:line="360" w:lineRule="auto"/>
        <w:ind w:firstLine="480" w:firstLineChars="200"/>
        <w:outlineLvl w:val="0"/>
        <w:rPr>
          <w:rFonts w:hint="default" w:asciiTheme="minorEastAsia" w:hAnsiTheme="minorEastAsia" w:eastAsiaTheme="minorEastAsia"/>
          <w:color w:val="auto"/>
          <w:sz w:val="24"/>
          <w:szCs w:val="24"/>
          <w:lang w:val="en-US" w:eastAsia="zh-CN"/>
        </w:rPr>
      </w:pPr>
      <w:r>
        <w:rPr>
          <w:rFonts w:hint="eastAsia" w:asciiTheme="minorEastAsia" w:hAnsiTheme="minorEastAsia"/>
          <w:color w:val="auto"/>
          <w:sz w:val="24"/>
          <w:szCs w:val="24"/>
        </w:rPr>
        <w:t>步骤一：</w:t>
      </w:r>
      <w:r>
        <w:rPr>
          <w:rFonts w:hint="eastAsia" w:asciiTheme="minorEastAsia" w:hAnsiTheme="minorEastAsia"/>
          <w:color w:val="auto"/>
          <w:sz w:val="24"/>
          <w:szCs w:val="24"/>
          <w:lang w:val="en-US" w:eastAsia="zh-CN"/>
        </w:rPr>
        <w:t>探究散列表的长度对两种冲突处理方式的平均探测长度的影响</w:t>
      </w:r>
    </w:p>
    <w:p>
      <w:pPr>
        <w:spacing w:line="360" w:lineRule="auto"/>
        <w:ind w:firstLine="480" w:firstLineChars="200"/>
        <w:rPr>
          <w:rFonts w:hint="eastAsia" w:asciiTheme="minorEastAsia" w:hAnsiTheme="minorEastAsia"/>
          <w:color w:val="auto"/>
          <w:sz w:val="24"/>
          <w:szCs w:val="24"/>
          <w:lang w:val="en-US" w:eastAsia="zh-CN"/>
        </w:rPr>
      </w:pPr>
      <w:r>
        <w:rPr>
          <w:rFonts w:hint="eastAsia" w:asciiTheme="minorEastAsia" w:hAnsiTheme="minorEastAsia"/>
          <w:color w:val="auto"/>
          <w:sz w:val="24"/>
          <w:szCs w:val="24"/>
          <w:lang w:val="en-US" w:eastAsia="zh-CN"/>
        </w:rPr>
        <w:t>通过修改自变量散列表的长度m，来探究其对两种冲突处理方式的平均长度的影响。</w:t>
      </w:r>
    </w:p>
    <w:p>
      <w:pPr>
        <w:spacing w:line="360" w:lineRule="auto"/>
        <w:ind w:firstLine="480" w:firstLineChars="200"/>
        <w:rPr>
          <w:rFonts w:hint="eastAsia" w:asciiTheme="minorEastAsia" w:hAnsiTheme="minorEastAsia"/>
          <w:color w:val="auto"/>
          <w:sz w:val="24"/>
          <w:szCs w:val="24"/>
          <w:lang w:val="en-US" w:eastAsia="zh-CN"/>
        </w:rPr>
      </w:pPr>
      <w:r>
        <w:rPr>
          <w:rFonts w:hint="eastAsia" w:asciiTheme="minorEastAsia" w:hAnsiTheme="minorEastAsia"/>
          <w:color w:val="auto"/>
          <w:sz w:val="24"/>
          <w:szCs w:val="24"/>
          <w:lang w:val="en-US" w:eastAsia="zh-CN"/>
        </w:rPr>
        <w:t>其它变量：</w:t>
      </w:r>
    </w:p>
    <w:p>
      <w:pPr>
        <w:spacing w:line="360" w:lineRule="auto"/>
        <w:ind w:firstLine="480" w:firstLineChars="200"/>
        <w:rPr>
          <w:rFonts w:hint="eastAsia" w:asciiTheme="minorEastAsia" w:hAnsiTheme="minorEastAsia"/>
          <w:color w:val="auto"/>
          <w:sz w:val="24"/>
          <w:szCs w:val="24"/>
          <w:lang w:val="en-US" w:eastAsia="zh-CN"/>
        </w:rPr>
      </w:pPr>
      <w:r>
        <w:rPr>
          <w:rFonts w:hint="eastAsia" w:asciiTheme="minorEastAsia" w:hAnsiTheme="minorEastAsia"/>
          <w:color w:val="auto"/>
          <w:sz w:val="24"/>
          <w:szCs w:val="24"/>
          <w:lang w:val="en-US" w:eastAsia="zh-CN"/>
        </w:rPr>
        <w:t>散列函数的除数：p = m</w:t>
      </w:r>
    </w:p>
    <w:p>
      <w:pPr>
        <w:spacing w:line="360" w:lineRule="auto"/>
        <w:ind w:firstLine="480" w:firstLineChars="200"/>
        <w:rPr>
          <w:rFonts w:hint="eastAsia" w:asciiTheme="minorEastAsia" w:hAnsiTheme="minorEastAsia"/>
          <w:color w:val="auto"/>
          <w:sz w:val="24"/>
          <w:szCs w:val="24"/>
          <w:lang w:val="en-US" w:eastAsia="zh-CN"/>
        </w:rPr>
      </w:pPr>
      <w:r>
        <w:rPr>
          <w:rFonts w:hint="default" w:asciiTheme="minorEastAsia" w:hAnsiTheme="minorEastAsia"/>
          <w:color w:val="auto"/>
          <w:sz w:val="24"/>
          <w:szCs w:val="24"/>
          <w:lang w:val="en-US" w:eastAsia="zh-CN"/>
        </w:rPr>
        <w:t>已存储的元素数与散列表大小的比例</w:t>
      </w:r>
      <w:r>
        <w:rPr>
          <w:rFonts w:hint="eastAsia" w:asciiTheme="minorEastAsia" w:hAnsiTheme="minorEastAsia"/>
          <w:color w:val="auto"/>
          <w:sz w:val="24"/>
          <w:szCs w:val="24"/>
          <w:lang w:val="en-US" w:eastAsia="zh-CN"/>
        </w:rPr>
        <w:t>（装填因子）：1 ：1</w:t>
      </w:r>
    </w:p>
    <w:p>
      <w:pPr>
        <w:spacing w:line="360" w:lineRule="auto"/>
        <w:ind w:firstLine="480" w:firstLineChars="200"/>
        <w:rPr>
          <w:rFonts w:hint="eastAsia" w:asciiTheme="minorEastAsia" w:hAnsiTheme="minorEastAsia"/>
          <w:color w:val="auto"/>
          <w:sz w:val="24"/>
          <w:szCs w:val="24"/>
          <w:lang w:val="en-US" w:eastAsia="zh-CN"/>
        </w:rPr>
      </w:pPr>
      <w:r>
        <w:rPr>
          <w:rFonts w:hint="eastAsia" w:asciiTheme="minorEastAsia" w:hAnsiTheme="minorEastAsia"/>
          <w:color w:val="auto"/>
          <w:sz w:val="24"/>
          <w:szCs w:val="24"/>
          <w:lang w:val="en-US" w:eastAsia="zh-CN"/>
        </w:rPr>
        <w:t>结果如下表所示：</w:t>
      </w:r>
    </w:p>
    <w:tbl>
      <w:tblPr>
        <w:tblStyle w:val="6"/>
        <w:tblW w:w="9180"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017"/>
        <w:gridCol w:w="1420"/>
        <w:gridCol w:w="1421"/>
        <w:gridCol w:w="1661"/>
        <w:gridCol w:w="166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3021" w:type="dxa"/>
            <w:tcBorders>
              <w:top w:val="nil"/>
              <w:left w:val="nil"/>
              <w:bottom w:val="single" w:color="FFFFFF" w:sz="12" w:space="0"/>
              <w:right w:val="single" w:color="FFFFFF" w:sz="4" w:space="0"/>
            </w:tcBorders>
            <w:shd w:val="clear" w:color="4874CB" w:fill="4874CB"/>
            <w:vAlign w:val="center"/>
          </w:tcPr>
          <w:p>
            <w:pPr>
              <w:keepNext w:val="0"/>
              <w:keepLines w:val="0"/>
              <w:widowControl/>
              <w:suppressLineNumbers w:val="0"/>
              <w:jc w:val="center"/>
              <w:textAlignment w:val="center"/>
              <w:rPr>
                <w:rFonts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冲突处理方法\散列表的长度m</w:t>
            </w:r>
          </w:p>
        </w:tc>
        <w:tc>
          <w:tcPr>
            <w:tcW w:w="1421" w:type="dxa"/>
            <w:tcBorders>
              <w:top w:val="nil"/>
              <w:left w:val="single" w:color="FFFFFF" w:sz="4" w:space="0"/>
              <w:bottom w:val="single" w:color="FFFFFF" w:sz="12" w:space="0"/>
              <w:right w:val="single" w:color="FFFFFF" w:sz="4" w:space="0"/>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100</w:t>
            </w:r>
          </w:p>
        </w:tc>
        <w:tc>
          <w:tcPr>
            <w:tcW w:w="1421" w:type="dxa"/>
            <w:tcBorders>
              <w:top w:val="nil"/>
              <w:left w:val="single" w:color="FFFFFF" w:sz="4" w:space="0"/>
              <w:bottom w:val="single" w:color="FFFFFF" w:sz="12" w:space="0"/>
              <w:right w:val="single" w:color="FFFFFF" w:sz="4" w:space="0"/>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1000</w:t>
            </w:r>
          </w:p>
        </w:tc>
        <w:tc>
          <w:tcPr>
            <w:tcW w:w="1661" w:type="dxa"/>
            <w:tcBorders>
              <w:top w:val="nil"/>
              <w:left w:val="single" w:color="FFFFFF" w:sz="4" w:space="0"/>
              <w:bottom w:val="single" w:color="FFFFFF" w:sz="12" w:space="0"/>
              <w:right w:val="single" w:color="FFFFFF" w:sz="4" w:space="0"/>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10000</w:t>
            </w:r>
          </w:p>
        </w:tc>
        <w:tc>
          <w:tcPr>
            <w:tcW w:w="1661" w:type="dxa"/>
            <w:tcBorders>
              <w:top w:val="nil"/>
              <w:left w:val="single" w:color="FFFFFF" w:sz="4" w:space="0"/>
              <w:bottom w:val="single" w:color="FFFFFF" w:sz="12" w:space="0"/>
              <w:right w:val="nil"/>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100000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3021" w:type="dxa"/>
            <w:tcBorders>
              <w:top w:val="single" w:color="FFFFFF" w:sz="12" w:space="0"/>
              <w:left w:val="nil"/>
              <w:bottom w:val="single" w:color="FFFFFF" w:sz="4" w:space="0"/>
              <w:right w:val="single" w:color="FFFFFF" w:sz="4" w:space="0"/>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线性探测法</w:t>
            </w:r>
          </w:p>
        </w:tc>
        <w:tc>
          <w:tcPr>
            <w:tcW w:w="1421" w:type="dxa"/>
            <w:tcBorders>
              <w:top w:val="single" w:color="FFFFFF" w:sz="12" w:space="0"/>
              <w:left w:val="single" w:color="FFFFFF" w:sz="4" w:space="0"/>
              <w:bottom w:val="single" w:color="FFFFFF" w:sz="4" w:space="0"/>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6.177125</w:t>
            </w:r>
          </w:p>
        </w:tc>
        <w:tc>
          <w:tcPr>
            <w:tcW w:w="1421" w:type="dxa"/>
            <w:tcBorders>
              <w:top w:val="single" w:color="FFFFFF" w:sz="12" w:space="0"/>
              <w:left w:val="single" w:color="FFFFFF" w:sz="4" w:space="0"/>
              <w:bottom w:val="single" w:color="FFFFFF" w:sz="4" w:space="0"/>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29.19787</w:t>
            </w:r>
          </w:p>
        </w:tc>
        <w:tc>
          <w:tcPr>
            <w:tcW w:w="1661" w:type="dxa"/>
            <w:tcBorders>
              <w:top w:val="single" w:color="FFFFFF" w:sz="12" w:space="0"/>
              <w:left w:val="single" w:color="FFFFFF" w:sz="4" w:space="0"/>
              <w:bottom w:val="single" w:color="FFFFFF" w:sz="4" w:space="0"/>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238.336182</w:t>
            </w:r>
          </w:p>
        </w:tc>
        <w:tc>
          <w:tcPr>
            <w:tcW w:w="1661" w:type="dxa"/>
            <w:tcBorders>
              <w:top w:val="single" w:color="FFFFFF" w:sz="12" w:space="0"/>
              <w:left w:val="single" w:color="FFFFFF" w:sz="4" w:space="0"/>
              <w:bottom w:val="single" w:color="FFFFFF" w:sz="4" w:space="0"/>
              <w:right w:val="nil"/>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8751.47168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3021" w:type="dxa"/>
            <w:tcBorders>
              <w:top w:val="single" w:color="FFFFFF" w:sz="4" w:space="0"/>
              <w:left w:val="nil"/>
              <w:bottom w:val="nil"/>
              <w:right w:val="single" w:color="FFFFFF" w:sz="4" w:space="0"/>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链地址法</w:t>
            </w:r>
          </w:p>
        </w:tc>
        <w:tc>
          <w:tcPr>
            <w:tcW w:w="1421" w:type="dxa"/>
            <w:tcBorders>
              <w:top w:val="single" w:color="FFFFFF" w:sz="4" w:space="0"/>
              <w:left w:val="single" w:color="FFFFFF" w:sz="4" w:space="0"/>
              <w:bottom w:val="nil"/>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1.530229</w:t>
            </w:r>
          </w:p>
        </w:tc>
        <w:tc>
          <w:tcPr>
            <w:tcW w:w="1421" w:type="dxa"/>
            <w:tcBorders>
              <w:top w:val="single" w:color="FFFFFF" w:sz="4" w:space="0"/>
              <w:left w:val="single" w:color="FFFFFF" w:sz="4" w:space="0"/>
              <w:bottom w:val="nil"/>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1.463663</w:t>
            </w:r>
          </w:p>
        </w:tc>
        <w:tc>
          <w:tcPr>
            <w:tcW w:w="1661" w:type="dxa"/>
            <w:tcBorders>
              <w:top w:val="single" w:color="FFFFFF" w:sz="4" w:space="0"/>
              <w:left w:val="single" w:color="FFFFFF" w:sz="4" w:space="0"/>
              <w:bottom w:val="nil"/>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1.324856</w:t>
            </w:r>
          </w:p>
        </w:tc>
        <w:tc>
          <w:tcPr>
            <w:tcW w:w="1661" w:type="dxa"/>
            <w:tcBorders>
              <w:top w:val="single" w:color="FFFFFF" w:sz="4" w:space="0"/>
              <w:left w:val="single" w:color="FFFFFF" w:sz="4" w:space="0"/>
              <w:bottom w:val="nil"/>
              <w:right w:val="nil"/>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 xml:space="preserve">1.328856 </w:t>
            </w:r>
          </w:p>
        </w:tc>
      </w:tr>
    </w:tbl>
    <w:p>
      <w:pPr>
        <w:spacing w:line="360" w:lineRule="auto"/>
        <w:ind w:firstLine="480" w:firstLineChars="200"/>
        <w:rPr>
          <w:rFonts w:hint="eastAsia" w:asciiTheme="minorEastAsia" w:hAnsiTheme="minorEastAsia"/>
          <w:color w:val="auto"/>
          <w:sz w:val="24"/>
          <w:szCs w:val="24"/>
          <w:lang w:val="en-US" w:eastAsia="zh-CN"/>
        </w:rPr>
      </w:pPr>
    </w:p>
    <w:p>
      <w:pPr>
        <w:spacing w:line="360" w:lineRule="auto"/>
        <w:ind w:firstLine="420" w:firstLineChars="0"/>
        <w:rPr>
          <w:rFonts w:hint="eastAsia" w:asciiTheme="minorEastAsia" w:hAnsiTheme="minorEastAsia"/>
          <w:color w:val="auto"/>
          <w:sz w:val="24"/>
          <w:szCs w:val="24"/>
          <w:lang w:val="en-US" w:eastAsia="zh-CN"/>
        </w:rPr>
      </w:pPr>
      <w:r>
        <w:rPr>
          <w:rFonts w:hint="eastAsia" w:asciiTheme="minorEastAsia" w:hAnsiTheme="minorEastAsia"/>
          <w:color w:val="auto"/>
          <w:sz w:val="24"/>
          <w:szCs w:val="24"/>
        </w:rPr>
        <w:t>步骤二：</w:t>
      </w:r>
      <w:r>
        <w:rPr>
          <w:rFonts w:hint="eastAsia" w:asciiTheme="minorEastAsia" w:hAnsiTheme="minorEastAsia"/>
          <w:color w:val="auto"/>
          <w:sz w:val="24"/>
          <w:szCs w:val="24"/>
          <w:lang w:val="en-US" w:eastAsia="zh-CN"/>
        </w:rPr>
        <w:t>探究散列函数的除数p对两种冲突处理方式的平均探测长度的影响</w:t>
      </w:r>
    </w:p>
    <w:p>
      <w:pPr>
        <w:spacing w:line="360" w:lineRule="auto"/>
        <w:ind w:firstLine="420" w:firstLineChars="0"/>
        <w:rPr>
          <w:rFonts w:hint="eastAsia" w:asciiTheme="minorEastAsia" w:hAnsiTheme="minorEastAsia"/>
          <w:color w:val="auto"/>
          <w:sz w:val="24"/>
          <w:szCs w:val="24"/>
          <w:lang w:val="en-US" w:eastAsia="zh-CN"/>
        </w:rPr>
      </w:pPr>
      <w:r>
        <w:rPr>
          <w:rFonts w:hint="eastAsia" w:asciiTheme="minorEastAsia" w:hAnsiTheme="minorEastAsia"/>
          <w:color w:val="auto"/>
          <w:sz w:val="24"/>
          <w:szCs w:val="24"/>
          <w:lang w:val="en-US" w:eastAsia="zh-CN"/>
        </w:rPr>
        <w:t>其它变量：</w:t>
      </w:r>
    </w:p>
    <w:p>
      <w:pPr>
        <w:spacing w:line="360" w:lineRule="auto"/>
        <w:ind w:firstLine="420" w:firstLineChars="0"/>
        <w:rPr>
          <w:rFonts w:hint="eastAsia" w:asciiTheme="minorEastAsia" w:hAnsiTheme="minorEastAsia"/>
          <w:color w:val="auto"/>
          <w:sz w:val="24"/>
          <w:szCs w:val="24"/>
          <w:lang w:val="en-US" w:eastAsia="zh-CN"/>
        </w:rPr>
      </w:pPr>
      <w:r>
        <w:rPr>
          <w:rFonts w:hint="eastAsia" w:asciiTheme="minorEastAsia" w:hAnsiTheme="minorEastAsia"/>
          <w:color w:val="auto"/>
          <w:sz w:val="24"/>
          <w:szCs w:val="24"/>
          <w:lang w:val="en-US" w:eastAsia="zh-CN"/>
        </w:rPr>
        <w:t>散列表的长度:m = 10000</w:t>
      </w:r>
    </w:p>
    <w:p>
      <w:pPr>
        <w:spacing w:line="360" w:lineRule="auto"/>
        <w:ind w:firstLine="420" w:firstLineChars="0"/>
        <w:rPr>
          <w:rFonts w:hint="eastAsia" w:asciiTheme="minorEastAsia" w:hAnsiTheme="minorEastAsia"/>
          <w:color w:val="auto"/>
          <w:sz w:val="24"/>
          <w:szCs w:val="24"/>
          <w:lang w:val="en-US" w:eastAsia="zh-CN"/>
        </w:rPr>
      </w:pPr>
      <w:r>
        <w:rPr>
          <w:rFonts w:hint="default" w:asciiTheme="minorEastAsia" w:hAnsiTheme="minorEastAsia"/>
          <w:color w:val="auto"/>
          <w:sz w:val="24"/>
          <w:szCs w:val="24"/>
          <w:lang w:val="en-US" w:eastAsia="zh-CN"/>
        </w:rPr>
        <w:t>已存储的元素数与散列表大小的比例</w:t>
      </w:r>
      <w:r>
        <w:rPr>
          <w:rFonts w:hint="eastAsia" w:asciiTheme="minorEastAsia" w:hAnsiTheme="minorEastAsia"/>
          <w:color w:val="auto"/>
          <w:sz w:val="24"/>
          <w:szCs w:val="24"/>
          <w:lang w:val="en-US" w:eastAsia="zh-CN"/>
        </w:rPr>
        <w:t>（装填因子）：1 ：1</w:t>
      </w:r>
    </w:p>
    <w:p>
      <w:pPr>
        <w:spacing w:line="360" w:lineRule="auto"/>
        <w:ind w:firstLine="420" w:firstLineChars="0"/>
        <w:rPr>
          <w:rFonts w:hint="default" w:asciiTheme="minorEastAsia" w:hAnsiTheme="minorEastAsia"/>
          <w:color w:val="auto"/>
          <w:sz w:val="24"/>
          <w:szCs w:val="24"/>
          <w:lang w:val="en-US" w:eastAsia="zh-CN"/>
        </w:rPr>
      </w:pPr>
      <w:r>
        <w:rPr>
          <w:rFonts w:hint="eastAsia" w:asciiTheme="minorEastAsia" w:hAnsiTheme="minorEastAsia"/>
          <w:color w:val="auto"/>
          <w:sz w:val="24"/>
          <w:szCs w:val="24"/>
          <w:lang w:val="en-US" w:eastAsia="zh-CN"/>
        </w:rPr>
        <w:t>结果如下表所示：</w:t>
      </w:r>
    </w:p>
    <w:tbl>
      <w:tblPr>
        <w:tblStyle w:val="6"/>
        <w:tblW w:w="975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335"/>
        <w:gridCol w:w="1680"/>
        <w:gridCol w:w="1421"/>
        <w:gridCol w:w="1660"/>
        <w:gridCol w:w="16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3341" w:type="dxa"/>
            <w:tcBorders>
              <w:top w:val="nil"/>
              <w:left w:val="nil"/>
              <w:bottom w:val="single" w:color="FFFFFF" w:sz="12" w:space="0"/>
              <w:right w:val="single" w:color="FFFFFF" w:sz="4" w:space="0"/>
            </w:tcBorders>
            <w:shd w:val="clear" w:color="4874CB" w:fill="4874CB"/>
            <w:vAlign w:val="center"/>
          </w:tcPr>
          <w:p>
            <w:pPr>
              <w:keepNext w:val="0"/>
              <w:keepLines w:val="0"/>
              <w:widowControl/>
              <w:suppressLineNumbers w:val="0"/>
              <w:jc w:val="center"/>
              <w:textAlignment w:val="center"/>
              <w:rPr>
                <w:rFonts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冲突处理方法\散列函数的除数p</w:t>
            </w:r>
          </w:p>
        </w:tc>
        <w:tc>
          <w:tcPr>
            <w:tcW w:w="1681" w:type="dxa"/>
            <w:tcBorders>
              <w:top w:val="nil"/>
              <w:left w:val="single" w:color="FFFFFF" w:sz="4" w:space="0"/>
              <w:bottom w:val="single" w:color="FFFFFF" w:sz="12" w:space="0"/>
              <w:right w:val="single" w:color="FFFFFF" w:sz="4" w:space="0"/>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10</w:t>
            </w:r>
          </w:p>
        </w:tc>
        <w:tc>
          <w:tcPr>
            <w:tcW w:w="1421" w:type="dxa"/>
            <w:tcBorders>
              <w:top w:val="nil"/>
              <w:left w:val="single" w:color="FFFFFF" w:sz="4" w:space="0"/>
              <w:bottom w:val="single" w:color="FFFFFF" w:sz="12" w:space="0"/>
              <w:right w:val="single" w:color="FFFFFF" w:sz="4" w:space="0"/>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100</w:t>
            </w:r>
          </w:p>
        </w:tc>
        <w:tc>
          <w:tcPr>
            <w:tcW w:w="1661" w:type="dxa"/>
            <w:tcBorders>
              <w:top w:val="nil"/>
              <w:left w:val="single" w:color="FFFFFF" w:sz="4" w:space="0"/>
              <w:bottom w:val="single" w:color="FFFFFF" w:sz="12" w:space="0"/>
              <w:right w:val="single" w:color="FFFFFF" w:sz="4" w:space="0"/>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1000</w:t>
            </w:r>
          </w:p>
        </w:tc>
        <w:tc>
          <w:tcPr>
            <w:tcW w:w="1661" w:type="dxa"/>
            <w:tcBorders>
              <w:top w:val="nil"/>
              <w:left w:val="single" w:color="FFFFFF" w:sz="4" w:space="0"/>
              <w:bottom w:val="single" w:color="FFFFFF" w:sz="12" w:space="0"/>
              <w:right w:val="nil"/>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3341" w:type="dxa"/>
            <w:tcBorders>
              <w:top w:val="single" w:color="FFFFFF" w:sz="12" w:space="0"/>
              <w:left w:val="nil"/>
              <w:bottom w:val="single" w:color="FFFFFF" w:sz="4" w:space="0"/>
              <w:right w:val="single" w:color="FFFFFF" w:sz="4" w:space="0"/>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线性探测法</w:t>
            </w:r>
          </w:p>
        </w:tc>
        <w:tc>
          <w:tcPr>
            <w:tcW w:w="1681" w:type="dxa"/>
            <w:tcBorders>
              <w:top w:val="single" w:color="FFFFFF" w:sz="12" w:space="0"/>
              <w:left w:val="single" w:color="FFFFFF" w:sz="4" w:space="0"/>
              <w:bottom w:val="single" w:color="FFFFFF" w:sz="4" w:space="0"/>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227.289993</w:t>
            </w:r>
          </w:p>
        </w:tc>
        <w:tc>
          <w:tcPr>
            <w:tcW w:w="1421" w:type="dxa"/>
            <w:tcBorders>
              <w:top w:val="single" w:color="FFFFFF" w:sz="12" w:space="0"/>
              <w:left w:val="single" w:color="FFFFFF" w:sz="4" w:space="0"/>
              <w:bottom w:val="single" w:color="FFFFFF" w:sz="4" w:space="0"/>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235.080139</w:t>
            </w:r>
          </w:p>
        </w:tc>
        <w:tc>
          <w:tcPr>
            <w:tcW w:w="1661" w:type="dxa"/>
            <w:tcBorders>
              <w:top w:val="single" w:color="FFFFFF" w:sz="12" w:space="0"/>
              <w:left w:val="single" w:color="FFFFFF" w:sz="4" w:space="0"/>
              <w:bottom w:val="single" w:color="FFFFFF" w:sz="4" w:space="0"/>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218.990524</w:t>
            </w:r>
          </w:p>
        </w:tc>
        <w:tc>
          <w:tcPr>
            <w:tcW w:w="1661" w:type="dxa"/>
            <w:tcBorders>
              <w:top w:val="single" w:color="FFFFFF" w:sz="12" w:space="0"/>
              <w:left w:val="single" w:color="FFFFFF" w:sz="4" w:space="0"/>
              <w:bottom w:val="single" w:color="FFFFFF" w:sz="4" w:space="0"/>
              <w:right w:val="nil"/>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229.947662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3341" w:type="dxa"/>
            <w:tcBorders>
              <w:top w:val="single" w:color="FFFFFF" w:sz="4" w:space="0"/>
              <w:left w:val="nil"/>
              <w:bottom w:val="nil"/>
              <w:right w:val="single" w:color="FFFFFF" w:sz="4" w:space="0"/>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链地址法</w:t>
            </w:r>
          </w:p>
        </w:tc>
        <w:tc>
          <w:tcPr>
            <w:tcW w:w="1681" w:type="dxa"/>
            <w:tcBorders>
              <w:top w:val="single" w:color="FFFFFF" w:sz="4" w:space="0"/>
              <w:left w:val="single" w:color="FFFFFF" w:sz="4" w:space="0"/>
              <w:bottom w:val="nil"/>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459.131958</w:t>
            </w:r>
          </w:p>
        </w:tc>
        <w:tc>
          <w:tcPr>
            <w:tcW w:w="1421" w:type="dxa"/>
            <w:tcBorders>
              <w:top w:val="single" w:color="FFFFFF" w:sz="4" w:space="0"/>
              <w:left w:val="single" w:color="FFFFFF" w:sz="4" w:space="0"/>
              <w:bottom w:val="nil"/>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46.603565</w:t>
            </w:r>
          </w:p>
        </w:tc>
        <w:tc>
          <w:tcPr>
            <w:tcW w:w="1661" w:type="dxa"/>
            <w:tcBorders>
              <w:top w:val="single" w:color="FFFFFF" w:sz="4" w:space="0"/>
              <w:left w:val="single" w:color="FFFFFF" w:sz="4" w:space="0"/>
              <w:bottom w:val="nil"/>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5.419015</w:t>
            </w:r>
          </w:p>
        </w:tc>
        <w:tc>
          <w:tcPr>
            <w:tcW w:w="1661" w:type="dxa"/>
            <w:tcBorders>
              <w:top w:val="single" w:color="FFFFFF" w:sz="4" w:space="0"/>
              <w:left w:val="single" w:color="FFFFFF" w:sz="4" w:space="0"/>
              <w:bottom w:val="nil"/>
              <w:right w:val="nil"/>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 xml:space="preserve">1.340775 </w:t>
            </w:r>
          </w:p>
        </w:tc>
      </w:tr>
    </w:tbl>
    <w:p>
      <w:pPr>
        <w:spacing w:line="360" w:lineRule="auto"/>
        <w:ind w:firstLine="420" w:firstLineChars="0"/>
        <w:rPr>
          <w:rFonts w:hint="default" w:asciiTheme="minorEastAsia" w:hAnsiTheme="minorEastAsia"/>
          <w:color w:val="auto"/>
          <w:sz w:val="24"/>
          <w:szCs w:val="24"/>
          <w:lang w:val="en-US" w:eastAsia="zh-CN"/>
        </w:rPr>
      </w:pPr>
    </w:p>
    <w:p>
      <w:pPr>
        <w:spacing w:line="360" w:lineRule="auto"/>
        <w:ind w:firstLine="420" w:firstLineChars="0"/>
        <w:rPr>
          <w:rFonts w:hint="eastAsia" w:ascii="宋体" w:hAnsi="宋体" w:eastAsia="宋体"/>
          <w:sz w:val="24"/>
          <w:szCs w:val="24"/>
          <w:lang w:val="en-US" w:eastAsia="zh-CN"/>
        </w:rPr>
      </w:pPr>
      <w:r>
        <w:rPr>
          <w:rFonts w:hint="eastAsia" w:asciiTheme="minorEastAsia" w:hAnsiTheme="minorEastAsia"/>
          <w:color w:val="auto"/>
          <w:sz w:val="24"/>
          <w:szCs w:val="24"/>
        </w:rPr>
        <w:t>步骤三：</w:t>
      </w:r>
      <w:r>
        <w:rPr>
          <w:rFonts w:hint="eastAsia" w:asciiTheme="minorEastAsia" w:hAnsiTheme="minorEastAsia"/>
          <w:color w:val="auto"/>
          <w:sz w:val="24"/>
          <w:szCs w:val="24"/>
          <w:lang w:val="en-US" w:eastAsia="zh-CN"/>
        </w:rPr>
        <w:t>探究</w:t>
      </w:r>
      <w:r>
        <w:rPr>
          <w:rFonts w:ascii="宋体" w:hAnsi="宋体" w:eastAsia="宋体"/>
          <w:sz w:val="24"/>
          <w:szCs w:val="24"/>
        </w:rPr>
        <w:t>散列表的装填因子</w:t>
      </w:r>
      <w:r>
        <w:rPr>
          <w:rFonts w:hint="eastAsia" w:ascii="宋体" w:hAnsi="宋体" w:eastAsia="宋体"/>
          <w:sz w:val="24"/>
          <w:szCs w:val="24"/>
          <w:lang w:val="en-US" w:eastAsia="zh-CN"/>
        </w:rPr>
        <w:t>对两种冲突处理方式的平均探测长度的影响</w:t>
      </w:r>
    </w:p>
    <w:p>
      <w:pPr>
        <w:spacing w:line="360" w:lineRule="auto"/>
        <w:ind w:firstLine="420" w:firstLineChars="0"/>
        <w:rPr>
          <w:rFonts w:hint="eastAsia" w:ascii="宋体" w:hAnsi="宋体" w:eastAsia="宋体"/>
          <w:sz w:val="24"/>
          <w:szCs w:val="24"/>
          <w:lang w:val="en-US" w:eastAsia="zh-CN"/>
        </w:rPr>
      </w:pPr>
      <w:r>
        <w:rPr>
          <w:rFonts w:hint="eastAsia" w:ascii="宋体" w:hAnsi="宋体" w:eastAsia="宋体"/>
          <w:sz w:val="24"/>
          <w:szCs w:val="24"/>
          <w:lang w:val="en-US" w:eastAsia="zh-CN"/>
        </w:rPr>
        <w:t>其它变量：</w:t>
      </w:r>
    </w:p>
    <w:p>
      <w:pPr>
        <w:spacing w:line="360" w:lineRule="auto"/>
        <w:ind w:firstLine="420" w:firstLineChars="0"/>
        <w:rPr>
          <w:rFonts w:hint="eastAsia" w:ascii="宋体" w:hAnsi="宋体" w:eastAsia="宋体"/>
          <w:sz w:val="24"/>
          <w:szCs w:val="24"/>
          <w:lang w:val="en-US" w:eastAsia="zh-CN"/>
        </w:rPr>
      </w:pPr>
      <w:r>
        <w:rPr>
          <w:rFonts w:hint="eastAsia" w:ascii="宋体" w:hAnsi="宋体" w:eastAsia="宋体"/>
          <w:sz w:val="24"/>
          <w:szCs w:val="24"/>
          <w:lang w:val="en-US" w:eastAsia="zh-CN"/>
        </w:rPr>
        <w:t>散列表的长度：m = 10000</w:t>
      </w:r>
    </w:p>
    <w:p>
      <w:pPr>
        <w:spacing w:line="360" w:lineRule="auto"/>
        <w:ind w:firstLine="420" w:firstLineChars="0"/>
        <w:rPr>
          <w:rFonts w:hint="default" w:ascii="宋体" w:hAnsi="宋体" w:eastAsia="宋体"/>
          <w:sz w:val="24"/>
          <w:szCs w:val="24"/>
          <w:lang w:val="en-US" w:eastAsia="zh-CN"/>
        </w:rPr>
      </w:pPr>
      <w:r>
        <w:rPr>
          <w:rFonts w:hint="eastAsia" w:ascii="宋体" w:hAnsi="宋体" w:eastAsia="宋体"/>
          <w:sz w:val="24"/>
          <w:szCs w:val="24"/>
          <w:lang w:val="en-US" w:eastAsia="zh-CN"/>
        </w:rPr>
        <w:t>散列函数的除数： p = 10000</w:t>
      </w:r>
    </w:p>
    <w:p>
      <w:pPr>
        <w:spacing w:line="360" w:lineRule="auto"/>
        <w:ind w:firstLine="420" w:firstLineChars="0"/>
        <w:rPr>
          <w:rFonts w:hint="eastAsia" w:ascii="宋体" w:hAnsi="宋体" w:eastAsia="宋体"/>
          <w:sz w:val="24"/>
          <w:szCs w:val="24"/>
          <w:lang w:val="en-US" w:eastAsia="zh-CN"/>
        </w:rPr>
      </w:pPr>
      <w:r>
        <w:rPr>
          <w:rFonts w:hint="eastAsia" w:ascii="宋体" w:hAnsi="宋体" w:eastAsia="宋体"/>
          <w:sz w:val="24"/>
          <w:szCs w:val="24"/>
          <w:lang w:val="en-US" w:eastAsia="zh-CN"/>
        </w:rPr>
        <w:t>结果如下表所示：</w:t>
      </w:r>
    </w:p>
    <w:tbl>
      <w:tblPr>
        <w:tblW w:w="1017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4398"/>
        <w:gridCol w:w="1444"/>
        <w:gridCol w:w="1444"/>
        <w:gridCol w:w="1444"/>
        <w:gridCol w:w="144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00" w:hRule="atLeast"/>
        </w:trPr>
        <w:tc>
          <w:tcPr>
            <w:tcW w:w="4404" w:type="dxa"/>
            <w:tcBorders>
              <w:top w:val="nil"/>
              <w:left w:val="nil"/>
              <w:bottom w:val="single" w:color="FFFFFF" w:sz="12" w:space="0"/>
              <w:right w:val="single" w:color="FFFFFF" w:sz="4" w:space="0"/>
            </w:tcBorders>
            <w:shd w:val="clear" w:color="4874CB" w:fill="4874CB"/>
            <w:vAlign w:val="center"/>
          </w:tcPr>
          <w:p>
            <w:pPr>
              <w:keepNext w:val="0"/>
              <w:keepLines w:val="0"/>
              <w:widowControl/>
              <w:suppressLineNumbers w:val="0"/>
              <w:jc w:val="center"/>
              <w:textAlignment w:val="center"/>
              <w:rPr>
                <w:rFonts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bdr w:val="none" w:color="auto" w:sz="0" w:space="0"/>
                <w:lang w:val="en-US" w:eastAsia="zh-CN" w:bidi="ar"/>
              </w:rPr>
              <w:t>冲突处理方法\已存储的元素数与散列表大小的比例</w:t>
            </w:r>
          </w:p>
        </w:tc>
        <w:tc>
          <w:tcPr>
            <w:tcW w:w="1445" w:type="dxa"/>
            <w:tcBorders>
              <w:top w:val="nil"/>
              <w:left w:val="single" w:color="FFFFFF" w:sz="4" w:space="0"/>
              <w:bottom w:val="single" w:color="FFFFFF" w:sz="12" w:space="0"/>
              <w:right w:val="single" w:color="FFFFFF" w:sz="4" w:space="0"/>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bdr w:val="none" w:color="auto" w:sz="0" w:space="0"/>
                <w:lang w:val="en-US" w:eastAsia="zh-CN" w:bidi="ar"/>
              </w:rPr>
              <w:t>1:10</w:t>
            </w:r>
          </w:p>
        </w:tc>
        <w:tc>
          <w:tcPr>
            <w:tcW w:w="1445" w:type="dxa"/>
            <w:tcBorders>
              <w:top w:val="nil"/>
              <w:left w:val="single" w:color="FFFFFF" w:sz="4" w:space="0"/>
              <w:bottom w:val="single" w:color="FFFFFF" w:sz="12" w:space="0"/>
              <w:right w:val="single" w:color="FFFFFF" w:sz="4" w:space="0"/>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bdr w:val="none" w:color="auto" w:sz="0" w:space="0"/>
                <w:lang w:val="en-US" w:eastAsia="zh-CN" w:bidi="ar"/>
              </w:rPr>
              <w:t>1:05</w:t>
            </w:r>
          </w:p>
        </w:tc>
        <w:tc>
          <w:tcPr>
            <w:tcW w:w="1445" w:type="dxa"/>
            <w:tcBorders>
              <w:top w:val="nil"/>
              <w:left w:val="single" w:color="FFFFFF" w:sz="4" w:space="0"/>
              <w:bottom w:val="single" w:color="FFFFFF" w:sz="12" w:space="0"/>
              <w:right w:val="single" w:color="FFFFFF" w:sz="4" w:space="0"/>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bdr w:val="none" w:color="auto" w:sz="0" w:space="0"/>
                <w:lang w:val="en-US" w:eastAsia="zh-CN" w:bidi="ar"/>
              </w:rPr>
              <w:t>1:02</w:t>
            </w:r>
          </w:p>
        </w:tc>
        <w:tc>
          <w:tcPr>
            <w:tcW w:w="1445" w:type="dxa"/>
            <w:tcBorders>
              <w:top w:val="nil"/>
              <w:left w:val="single" w:color="FFFFFF" w:sz="4" w:space="0"/>
              <w:bottom w:val="single" w:color="FFFFFF" w:sz="12" w:space="0"/>
              <w:right w:val="nil"/>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bdr w:val="none" w:color="auto" w:sz="0" w:space="0"/>
                <w:lang w:val="en-US" w:eastAsia="zh-CN" w:bidi="ar"/>
              </w:rPr>
              <w:t>1:01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70" w:hRule="atLeast"/>
        </w:trPr>
        <w:tc>
          <w:tcPr>
            <w:tcW w:w="4404" w:type="dxa"/>
            <w:tcBorders>
              <w:top w:val="single" w:color="FFFFFF" w:sz="12" w:space="0"/>
              <w:left w:val="nil"/>
              <w:bottom w:val="single" w:color="FFFFFF" w:sz="4" w:space="0"/>
              <w:right w:val="single" w:color="FFFFFF" w:sz="4" w:space="0"/>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bdr w:val="none" w:color="auto" w:sz="0" w:space="0"/>
                <w:lang w:val="en-US" w:eastAsia="zh-CN" w:bidi="ar"/>
              </w:rPr>
              <w:t>线性探测法</w:t>
            </w:r>
          </w:p>
        </w:tc>
        <w:tc>
          <w:tcPr>
            <w:tcW w:w="1445" w:type="dxa"/>
            <w:tcBorders>
              <w:top w:val="single" w:color="FFFFFF" w:sz="12" w:space="0"/>
              <w:left w:val="single" w:color="FFFFFF" w:sz="4" w:space="0"/>
              <w:bottom w:val="single" w:color="FFFFFF" w:sz="4" w:space="0"/>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rPr>
              <w:t>2.169773</w:t>
            </w:r>
          </w:p>
        </w:tc>
        <w:tc>
          <w:tcPr>
            <w:tcW w:w="1445" w:type="dxa"/>
            <w:tcBorders>
              <w:top w:val="single" w:color="FFFFFF" w:sz="12" w:space="0"/>
              <w:left w:val="single" w:color="FFFFFF" w:sz="4" w:space="0"/>
              <w:bottom w:val="single" w:color="FFFFFF" w:sz="4" w:space="0"/>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rPr>
              <w:t>2.214498</w:t>
            </w:r>
          </w:p>
        </w:tc>
        <w:tc>
          <w:tcPr>
            <w:tcW w:w="1445" w:type="dxa"/>
            <w:tcBorders>
              <w:top w:val="single" w:color="FFFFFF" w:sz="12" w:space="0"/>
              <w:left w:val="single" w:color="FFFFFF" w:sz="4" w:space="0"/>
              <w:bottom w:val="single" w:color="FFFFFF" w:sz="4" w:space="0"/>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rPr>
              <w:t>2.600676</w:t>
            </w:r>
          </w:p>
        </w:tc>
        <w:tc>
          <w:tcPr>
            <w:tcW w:w="1445" w:type="dxa"/>
            <w:tcBorders>
              <w:top w:val="single" w:color="FFFFFF" w:sz="12" w:space="0"/>
              <w:left w:val="single" w:color="FFFFFF" w:sz="4" w:space="0"/>
              <w:bottom w:val="single" w:color="FFFFFF" w:sz="4" w:space="0"/>
              <w:right w:val="nil"/>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rPr>
              <w:t>232.365097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70" w:hRule="atLeast"/>
        </w:trPr>
        <w:tc>
          <w:tcPr>
            <w:tcW w:w="4404" w:type="dxa"/>
            <w:tcBorders>
              <w:top w:val="single" w:color="FFFFFF" w:sz="4" w:space="0"/>
              <w:left w:val="nil"/>
              <w:bottom w:val="nil"/>
              <w:right w:val="single" w:color="FFFFFF" w:sz="4" w:space="0"/>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bdr w:val="none" w:color="auto" w:sz="0" w:space="0"/>
                <w:lang w:val="en-US" w:eastAsia="zh-CN" w:bidi="ar"/>
              </w:rPr>
              <w:t>链地址法</w:t>
            </w:r>
          </w:p>
        </w:tc>
        <w:tc>
          <w:tcPr>
            <w:tcW w:w="1445" w:type="dxa"/>
            <w:tcBorders>
              <w:top w:val="single" w:color="FFFFFF" w:sz="4" w:space="0"/>
              <w:left w:val="single" w:color="FFFFFF" w:sz="4" w:space="0"/>
              <w:bottom w:val="nil"/>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rPr>
              <w:t>1.01436</w:t>
            </w:r>
          </w:p>
        </w:tc>
        <w:tc>
          <w:tcPr>
            <w:tcW w:w="1445" w:type="dxa"/>
            <w:tcBorders>
              <w:top w:val="single" w:color="FFFFFF" w:sz="4" w:space="0"/>
              <w:left w:val="single" w:color="FFFFFF" w:sz="4" w:space="0"/>
              <w:bottom w:val="nil"/>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rPr>
              <w:t>1.026634</w:t>
            </w:r>
          </w:p>
        </w:tc>
        <w:tc>
          <w:tcPr>
            <w:tcW w:w="1445" w:type="dxa"/>
            <w:tcBorders>
              <w:top w:val="single" w:color="FFFFFF" w:sz="4" w:space="0"/>
              <w:left w:val="single" w:color="FFFFFF" w:sz="4" w:space="0"/>
              <w:bottom w:val="nil"/>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rPr>
              <w:t>1.093962</w:t>
            </w:r>
          </w:p>
        </w:tc>
        <w:tc>
          <w:tcPr>
            <w:tcW w:w="1445" w:type="dxa"/>
            <w:tcBorders>
              <w:top w:val="single" w:color="FFFFFF" w:sz="4" w:space="0"/>
              <w:left w:val="single" w:color="FFFFFF" w:sz="4" w:space="0"/>
              <w:bottom w:val="nil"/>
              <w:right w:val="nil"/>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rPr>
              <w:t xml:space="preserve">1.329869 </w:t>
            </w:r>
          </w:p>
        </w:tc>
      </w:tr>
    </w:tbl>
    <w:p>
      <w:pPr>
        <w:spacing w:line="360" w:lineRule="auto"/>
        <w:rPr>
          <w:rFonts w:hint="eastAsia" w:asciiTheme="minorEastAsia" w:hAnsiTheme="minorEastAsia"/>
          <w:b/>
          <w:sz w:val="24"/>
          <w:szCs w:val="24"/>
        </w:rPr>
      </w:pPr>
    </w:p>
    <w:p>
      <w:pPr>
        <w:spacing w:line="360" w:lineRule="auto"/>
        <w:rPr>
          <w:rFonts w:hint="eastAsia" w:asciiTheme="minorEastAsia" w:hAnsiTheme="minorEastAsia"/>
          <w:b/>
          <w:sz w:val="24"/>
          <w:szCs w:val="24"/>
        </w:rPr>
      </w:pPr>
    </w:p>
    <w:p>
      <w:pPr>
        <w:spacing w:line="360" w:lineRule="auto"/>
        <w:outlineLvl w:val="0"/>
        <w:rPr>
          <w:rFonts w:asciiTheme="minorEastAsia" w:hAnsiTheme="minorEastAsia"/>
          <w:b/>
          <w:sz w:val="24"/>
          <w:szCs w:val="24"/>
        </w:rPr>
      </w:pPr>
      <w:r>
        <w:rPr>
          <w:rFonts w:hint="eastAsia" w:asciiTheme="minorEastAsia" w:hAnsiTheme="minorEastAsia"/>
          <w:b/>
          <w:sz w:val="24"/>
          <w:szCs w:val="24"/>
        </w:rPr>
        <w:t>三、实验结果分析</w:t>
      </w:r>
    </w:p>
    <w:p>
      <w:pPr>
        <w:spacing w:line="360" w:lineRule="auto"/>
        <w:ind w:firstLine="480" w:firstLineChars="200"/>
        <w:outlineLvl w:val="1"/>
        <w:rPr>
          <w:rFonts w:hint="eastAsia" w:asciiTheme="minorEastAsia" w:hAnsiTheme="minorEastAsia"/>
          <w:sz w:val="24"/>
          <w:szCs w:val="24"/>
        </w:rPr>
      </w:pPr>
      <w:r>
        <w:rPr>
          <w:rFonts w:hint="eastAsia" w:asciiTheme="minorEastAsia" w:hAnsiTheme="minorEastAsia"/>
          <w:sz w:val="24"/>
          <w:szCs w:val="24"/>
        </w:rPr>
        <w:t>1.实验结果</w:t>
      </w:r>
    </w:p>
    <w:tbl>
      <w:tblPr>
        <w:tblStyle w:val="6"/>
        <w:tblW w:w="1017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396"/>
        <w:gridCol w:w="1445"/>
        <w:gridCol w:w="1445"/>
        <w:gridCol w:w="1445"/>
        <w:gridCol w:w="14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0" w:hRule="atLeast"/>
        </w:trPr>
        <w:tc>
          <w:tcPr>
            <w:tcW w:w="4404" w:type="dxa"/>
            <w:tcBorders>
              <w:top w:val="nil"/>
              <w:left w:val="nil"/>
              <w:bottom w:val="single" w:color="FFFFFF" w:sz="12" w:space="0"/>
              <w:right w:val="single" w:color="FFFFFF" w:sz="4" w:space="0"/>
            </w:tcBorders>
            <w:shd w:val="clear" w:color="4874CB" w:fill="4874CB"/>
            <w:vAlign w:val="center"/>
          </w:tcPr>
          <w:p>
            <w:pPr>
              <w:keepNext w:val="0"/>
              <w:keepLines w:val="0"/>
              <w:widowControl/>
              <w:suppressLineNumbers w:val="0"/>
              <w:jc w:val="center"/>
              <w:textAlignment w:val="center"/>
              <w:rPr>
                <w:rFonts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冲突处理方法\散列表的长度m</w:t>
            </w:r>
          </w:p>
        </w:tc>
        <w:tc>
          <w:tcPr>
            <w:tcW w:w="1445" w:type="dxa"/>
            <w:tcBorders>
              <w:top w:val="nil"/>
              <w:left w:val="single" w:color="FFFFFF" w:sz="4" w:space="0"/>
              <w:bottom w:val="single" w:color="FFFFFF" w:sz="12" w:space="0"/>
              <w:right w:val="single" w:color="FFFFFF" w:sz="4" w:space="0"/>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100</w:t>
            </w:r>
          </w:p>
        </w:tc>
        <w:tc>
          <w:tcPr>
            <w:tcW w:w="1445" w:type="dxa"/>
            <w:tcBorders>
              <w:top w:val="nil"/>
              <w:left w:val="single" w:color="FFFFFF" w:sz="4" w:space="0"/>
              <w:bottom w:val="single" w:color="FFFFFF" w:sz="12" w:space="0"/>
              <w:right w:val="single" w:color="FFFFFF" w:sz="4" w:space="0"/>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1000</w:t>
            </w:r>
          </w:p>
        </w:tc>
        <w:tc>
          <w:tcPr>
            <w:tcW w:w="1445" w:type="dxa"/>
            <w:tcBorders>
              <w:top w:val="nil"/>
              <w:left w:val="single" w:color="FFFFFF" w:sz="4" w:space="0"/>
              <w:bottom w:val="single" w:color="FFFFFF" w:sz="12" w:space="0"/>
              <w:right w:val="single" w:color="FFFFFF" w:sz="4" w:space="0"/>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10000</w:t>
            </w:r>
          </w:p>
        </w:tc>
        <w:tc>
          <w:tcPr>
            <w:tcW w:w="1445" w:type="dxa"/>
            <w:tcBorders>
              <w:top w:val="nil"/>
              <w:left w:val="single" w:color="FFFFFF" w:sz="4" w:space="0"/>
              <w:bottom w:val="single" w:color="FFFFFF" w:sz="12" w:space="0"/>
              <w:right w:val="nil"/>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100000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4404" w:type="dxa"/>
            <w:tcBorders>
              <w:top w:val="single" w:color="FFFFFF" w:sz="12" w:space="0"/>
              <w:left w:val="nil"/>
              <w:bottom w:val="single" w:color="FFFFFF" w:sz="4" w:space="0"/>
              <w:right w:val="single" w:color="FFFFFF" w:sz="4" w:space="0"/>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线性探测法</w:t>
            </w:r>
          </w:p>
        </w:tc>
        <w:tc>
          <w:tcPr>
            <w:tcW w:w="1445" w:type="dxa"/>
            <w:tcBorders>
              <w:top w:val="single" w:color="FFFFFF" w:sz="12" w:space="0"/>
              <w:left w:val="single" w:color="FFFFFF" w:sz="4" w:space="0"/>
              <w:bottom w:val="single" w:color="FFFFFF" w:sz="4" w:space="0"/>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6.177125</w:t>
            </w:r>
          </w:p>
        </w:tc>
        <w:tc>
          <w:tcPr>
            <w:tcW w:w="1445" w:type="dxa"/>
            <w:tcBorders>
              <w:top w:val="single" w:color="FFFFFF" w:sz="12" w:space="0"/>
              <w:left w:val="single" w:color="FFFFFF" w:sz="4" w:space="0"/>
              <w:bottom w:val="single" w:color="FFFFFF" w:sz="4" w:space="0"/>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29.19787</w:t>
            </w:r>
          </w:p>
        </w:tc>
        <w:tc>
          <w:tcPr>
            <w:tcW w:w="1445" w:type="dxa"/>
            <w:tcBorders>
              <w:top w:val="single" w:color="FFFFFF" w:sz="12" w:space="0"/>
              <w:left w:val="single" w:color="FFFFFF" w:sz="4" w:space="0"/>
              <w:bottom w:val="single" w:color="FFFFFF" w:sz="4" w:space="0"/>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238.336182</w:t>
            </w:r>
          </w:p>
        </w:tc>
        <w:tc>
          <w:tcPr>
            <w:tcW w:w="1445" w:type="dxa"/>
            <w:tcBorders>
              <w:top w:val="single" w:color="FFFFFF" w:sz="12" w:space="0"/>
              <w:left w:val="single" w:color="FFFFFF" w:sz="4" w:space="0"/>
              <w:bottom w:val="single" w:color="FFFFFF" w:sz="4" w:space="0"/>
              <w:right w:val="nil"/>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8751.47168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0" w:hRule="atLeast"/>
        </w:trPr>
        <w:tc>
          <w:tcPr>
            <w:tcW w:w="4404" w:type="dxa"/>
            <w:tcBorders>
              <w:top w:val="single" w:color="FFFFFF" w:sz="4" w:space="0"/>
              <w:left w:val="nil"/>
              <w:bottom w:val="nil"/>
              <w:right w:val="single" w:color="FFFFFF" w:sz="4" w:space="0"/>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链地址法</w:t>
            </w:r>
          </w:p>
        </w:tc>
        <w:tc>
          <w:tcPr>
            <w:tcW w:w="1445" w:type="dxa"/>
            <w:tcBorders>
              <w:top w:val="single" w:color="FFFFFF" w:sz="4" w:space="0"/>
              <w:left w:val="single" w:color="FFFFFF" w:sz="4" w:space="0"/>
              <w:bottom w:val="nil"/>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1.530229</w:t>
            </w:r>
          </w:p>
        </w:tc>
        <w:tc>
          <w:tcPr>
            <w:tcW w:w="1445" w:type="dxa"/>
            <w:tcBorders>
              <w:top w:val="single" w:color="FFFFFF" w:sz="4" w:space="0"/>
              <w:left w:val="single" w:color="FFFFFF" w:sz="4" w:space="0"/>
              <w:bottom w:val="nil"/>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1.463663</w:t>
            </w:r>
          </w:p>
        </w:tc>
        <w:tc>
          <w:tcPr>
            <w:tcW w:w="1445" w:type="dxa"/>
            <w:tcBorders>
              <w:top w:val="single" w:color="FFFFFF" w:sz="4" w:space="0"/>
              <w:left w:val="single" w:color="FFFFFF" w:sz="4" w:space="0"/>
              <w:bottom w:val="nil"/>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1.324856</w:t>
            </w:r>
          </w:p>
        </w:tc>
        <w:tc>
          <w:tcPr>
            <w:tcW w:w="1445" w:type="dxa"/>
            <w:tcBorders>
              <w:top w:val="single" w:color="FFFFFF" w:sz="4" w:space="0"/>
              <w:left w:val="single" w:color="FFFFFF" w:sz="4" w:space="0"/>
              <w:bottom w:val="nil"/>
              <w:right w:val="nil"/>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 xml:space="preserve">1.328856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0" w:hRule="atLeast"/>
        </w:trPr>
        <w:tc>
          <w:tcPr>
            <w:tcW w:w="4404" w:type="dxa"/>
            <w:tcBorders>
              <w:top w:val="nil"/>
              <w:left w:val="nil"/>
              <w:bottom w:val="nil"/>
              <w:right w:val="nil"/>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445" w:type="dxa"/>
            <w:tcBorders>
              <w:top w:val="nil"/>
              <w:left w:val="nil"/>
              <w:bottom w:val="nil"/>
              <w:right w:val="nil"/>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445" w:type="dxa"/>
            <w:tcBorders>
              <w:top w:val="nil"/>
              <w:left w:val="nil"/>
              <w:bottom w:val="nil"/>
              <w:right w:val="nil"/>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445" w:type="dxa"/>
            <w:tcBorders>
              <w:top w:val="nil"/>
              <w:left w:val="nil"/>
              <w:bottom w:val="nil"/>
              <w:right w:val="nil"/>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445" w:type="dxa"/>
            <w:tcBorders>
              <w:top w:val="nil"/>
              <w:left w:val="nil"/>
              <w:bottom w:val="nil"/>
              <w:right w:val="nil"/>
            </w:tcBorders>
            <w:shd w:val="clear" w:color="auto" w:fill="auto"/>
            <w:vAlign w:val="center"/>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0" w:hRule="atLeast"/>
        </w:trPr>
        <w:tc>
          <w:tcPr>
            <w:tcW w:w="4404" w:type="dxa"/>
            <w:tcBorders>
              <w:top w:val="nil"/>
              <w:left w:val="nil"/>
              <w:bottom w:val="single" w:color="FFFFFF" w:sz="12" w:space="0"/>
              <w:right w:val="single" w:color="FFFFFF" w:sz="4" w:space="0"/>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冲突处理方法\散列函数的除数p</w:t>
            </w:r>
          </w:p>
        </w:tc>
        <w:tc>
          <w:tcPr>
            <w:tcW w:w="1445" w:type="dxa"/>
            <w:tcBorders>
              <w:top w:val="nil"/>
              <w:left w:val="single" w:color="FFFFFF" w:sz="4" w:space="0"/>
              <w:bottom w:val="single" w:color="FFFFFF" w:sz="12" w:space="0"/>
              <w:right w:val="single" w:color="FFFFFF" w:sz="4" w:space="0"/>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10</w:t>
            </w:r>
          </w:p>
        </w:tc>
        <w:tc>
          <w:tcPr>
            <w:tcW w:w="1445" w:type="dxa"/>
            <w:tcBorders>
              <w:top w:val="nil"/>
              <w:left w:val="single" w:color="FFFFFF" w:sz="4" w:space="0"/>
              <w:bottom w:val="single" w:color="FFFFFF" w:sz="12" w:space="0"/>
              <w:right w:val="single" w:color="FFFFFF" w:sz="4" w:space="0"/>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100</w:t>
            </w:r>
          </w:p>
        </w:tc>
        <w:tc>
          <w:tcPr>
            <w:tcW w:w="1445" w:type="dxa"/>
            <w:tcBorders>
              <w:top w:val="nil"/>
              <w:left w:val="single" w:color="FFFFFF" w:sz="4" w:space="0"/>
              <w:bottom w:val="single" w:color="FFFFFF" w:sz="12" w:space="0"/>
              <w:right w:val="single" w:color="FFFFFF" w:sz="4" w:space="0"/>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1000</w:t>
            </w:r>
          </w:p>
        </w:tc>
        <w:tc>
          <w:tcPr>
            <w:tcW w:w="1445" w:type="dxa"/>
            <w:tcBorders>
              <w:top w:val="nil"/>
              <w:left w:val="single" w:color="FFFFFF" w:sz="4" w:space="0"/>
              <w:bottom w:val="single" w:color="FFFFFF" w:sz="12" w:space="0"/>
              <w:right w:val="nil"/>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0" w:hRule="atLeast"/>
        </w:trPr>
        <w:tc>
          <w:tcPr>
            <w:tcW w:w="4404" w:type="dxa"/>
            <w:tcBorders>
              <w:top w:val="single" w:color="FFFFFF" w:sz="12" w:space="0"/>
              <w:left w:val="nil"/>
              <w:bottom w:val="single" w:color="FFFFFF" w:sz="4" w:space="0"/>
              <w:right w:val="single" w:color="FFFFFF" w:sz="4" w:space="0"/>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线性探测法</w:t>
            </w:r>
          </w:p>
        </w:tc>
        <w:tc>
          <w:tcPr>
            <w:tcW w:w="1445" w:type="dxa"/>
            <w:tcBorders>
              <w:top w:val="single" w:color="FFFFFF" w:sz="12" w:space="0"/>
              <w:left w:val="single" w:color="FFFFFF" w:sz="4" w:space="0"/>
              <w:bottom w:val="single" w:color="FFFFFF" w:sz="4" w:space="0"/>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227.289993</w:t>
            </w:r>
          </w:p>
        </w:tc>
        <w:tc>
          <w:tcPr>
            <w:tcW w:w="1445" w:type="dxa"/>
            <w:tcBorders>
              <w:top w:val="single" w:color="FFFFFF" w:sz="12" w:space="0"/>
              <w:left w:val="single" w:color="FFFFFF" w:sz="4" w:space="0"/>
              <w:bottom w:val="single" w:color="FFFFFF" w:sz="4" w:space="0"/>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235.080139</w:t>
            </w:r>
          </w:p>
        </w:tc>
        <w:tc>
          <w:tcPr>
            <w:tcW w:w="1445" w:type="dxa"/>
            <w:tcBorders>
              <w:top w:val="single" w:color="FFFFFF" w:sz="12" w:space="0"/>
              <w:left w:val="single" w:color="FFFFFF" w:sz="4" w:space="0"/>
              <w:bottom w:val="single" w:color="FFFFFF" w:sz="4" w:space="0"/>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218.990524</w:t>
            </w:r>
          </w:p>
        </w:tc>
        <w:tc>
          <w:tcPr>
            <w:tcW w:w="1445" w:type="dxa"/>
            <w:tcBorders>
              <w:top w:val="single" w:color="FFFFFF" w:sz="12" w:space="0"/>
              <w:left w:val="single" w:color="FFFFFF" w:sz="4" w:space="0"/>
              <w:bottom w:val="single" w:color="FFFFFF" w:sz="4" w:space="0"/>
              <w:right w:val="nil"/>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229.947662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0" w:hRule="atLeast"/>
        </w:trPr>
        <w:tc>
          <w:tcPr>
            <w:tcW w:w="4404" w:type="dxa"/>
            <w:tcBorders>
              <w:top w:val="single" w:color="FFFFFF" w:sz="4" w:space="0"/>
              <w:left w:val="nil"/>
              <w:bottom w:val="nil"/>
              <w:right w:val="single" w:color="FFFFFF" w:sz="4" w:space="0"/>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链地址法</w:t>
            </w:r>
          </w:p>
        </w:tc>
        <w:tc>
          <w:tcPr>
            <w:tcW w:w="1445" w:type="dxa"/>
            <w:tcBorders>
              <w:top w:val="single" w:color="FFFFFF" w:sz="4" w:space="0"/>
              <w:left w:val="single" w:color="FFFFFF" w:sz="4" w:space="0"/>
              <w:bottom w:val="nil"/>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459.131958</w:t>
            </w:r>
          </w:p>
        </w:tc>
        <w:tc>
          <w:tcPr>
            <w:tcW w:w="1445" w:type="dxa"/>
            <w:tcBorders>
              <w:top w:val="single" w:color="FFFFFF" w:sz="4" w:space="0"/>
              <w:left w:val="single" w:color="FFFFFF" w:sz="4" w:space="0"/>
              <w:bottom w:val="nil"/>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46.603565</w:t>
            </w:r>
          </w:p>
        </w:tc>
        <w:tc>
          <w:tcPr>
            <w:tcW w:w="1445" w:type="dxa"/>
            <w:tcBorders>
              <w:top w:val="single" w:color="FFFFFF" w:sz="4" w:space="0"/>
              <w:left w:val="single" w:color="FFFFFF" w:sz="4" w:space="0"/>
              <w:bottom w:val="nil"/>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5.419015</w:t>
            </w:r>
          </w:p>
        </w:tc>
        <w:tc>
          <w:tcPr>
            <w:tcW w:w="1445" w:type="dxa"/>
            <w:tcBorders>
              <w:top w:val="single" w:color="FFFFFF" w:sz="4" w:space="0"/>
              <w:left w:val="single" w:color="FFFFFF" w:sz="4" w:space="0"/>
              <w:bottom w:val="nil"/>
              <w:right w:val="nil"/>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 xml:space="preserve">1.340775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0" w:hRule="atLeast"/>
        </w:trPr>
        <w:tc>
          <w:tcPr>
            <w:tcW w:w="4404" w:type="dxa"/>
            <w:tcBorders>
              <w:top w:val="nil"/>
              <w:left w:val="nil"/>
              <w:bottom w:val="nil"/>
              <w:right w:val="nil"/>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445" w:type="dxa"/>
            <w:tcBorders>
              <w:top w:val="nil"/>
              <w:left w:val="nil"/>
              <w:bottom w:val="nil"/>
              <w:right w:val="nil"/>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445" w:type="dxa"/>
            <w:tcBorders>
              <w:top w:val="nil"/>
              <w:left w:val="nil"/>
              <w:bottom w:val="nil"/>
              <w:right w:val="nil"/>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445" w:type="dxa"/>
            <w:tcBorders>
              <w:top w:val="nil"/>
              <w:left w:val="nil"/>
              <w:bottom w:val="nil"/>
              <w:right w:val="nil"/>
            </w:tcBorders>
            <w:shd w:val="clear" w:color="auto" w:fill="auto"/>
            <w:vAlign w:val="center"/>
          </w:tcPr>
          <w:p>
            <w:pPr>
              <w:jc w:val="center"/>
              <w:rPr>
                <w:rFonts w:hint="eastAsia" w:ascii="宋体" w:hAnsi="宋体" w:eastAsia="宋体" w:cs="宋体"/>
                <w:i w:val="0"/>
                <w:iCs w:val="0"/>
                <w:color w:val="000000"/>
                <w:sz w:val="22"/>
                <w:szCs w:val="22"/>
                <w:u w:val="none"/>
              </w:rPr>
            </w:pPr>
          </w:p>
        </w:tc>
        <w:tc>
          <w:tcPr>
            <w:tcW w:w="1445" w:type="dxa"/>
            <w:tcBorders>
              <w:top w:val="nil"/>
              <w:left w:val="nil"/>
              <w:bottom w:val="nil"/>
              <w:right w:val="nil"/>
            </w:tcBorders>
            <w:shd w:val="clear" w:color="auto" w:fill="auto"/>
            <w:vAlign w:val="center"/>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4404" w:type="dxa"/>
            <w:tcBorders>
              <w:top w:val="nil"/>
              <w:left w:val="nil"/>
              <w:bottom w:val="single" w:color="FFFFFF" w:sz="12" w:space="0"/>
              <w:right w:val="single" w:color="FFFFFF" w:sz="4" w:space="0"/>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lang w:val="en-US" w:eastAsia="zh-CN" w:bidi="ar"/>
              </w:rPr>
              <w:t>冲突处理方法\已存储的元素数与散列表大小的比例</w:t>
            </w:r>
          </w:p>
        </w:tc>
        <w:tc>
          <w:tcPr>
            <w:tcW w:w="1445" w:type="dxa"/>
            <w:tcBorders>
              <w:top w:val="nil"/>
              <w:left w:val="single" w:color="FFFFFF" w:sz="4" w:space="0"/>
              <w:bottom w:val="single" w:color="FFFFFF" w:sz="12" w:space="0"/>
              <w:right w:val="single" w:color="FFFFFF" w:sz="4" w:space="0"/>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lang w:val="en-US" w:eastAsia="zh-CN" w:bidi="ar"/>
              </w:rPr>
              <w:t>1:10</w:t>
            </w:r>
          </w:p>
        </w:tc>
        <w:tc>
          <w:tcPr>
            <w:tcW w:w="1445" w:type="dxa"/>
            <w:tcBorders>
              <w:top w:val="nil"/>
              <w:left w:val="single" w:color="FFFFFF" w:sz="4" w:space="0"/>
              <w:bottom w:val="single" w:color="FFFFFF" w:sz="12" w:space="0"/>
              <w:right w:val="single" w:color="FFFFFF" w:sz="4" w:space="0"/>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lang w:val="en-US" w:eastAsia="zh-CN" w:bidi="ar"/>
              </w:rPr>
              <w:t>1:05</w:t>
            </w:r>
          </w:p>
        </w:tc>
        <w:tc>
          <w:tcPr>
            <w:tcW w:w="1445" w:type="dxa"/>
            <w:tcBorders>
              <w:top w:val="nil"/>
              <w:left w:val="single" w:color="FFFFFF" w:sz="4" w:space="0"/>
              <w:bottom w:val="single" w:color="FFFFFF" w:sz="12" w:space="0"/>
              <w:right w:val="single" w:color="FFFFFF" w:sz="4" w:space="0"/>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lang w:val="en-US" w:eastAsia="zh-CN" w:bidi="ar"/>
              </w:rPr>
              <w:t>1:02</w:t>
            </w:r>
          </w:p>
        </w:tc>
        <w:tc>
          <w:tcPr>
            <w:tcW w:w="1445" w:type="dxa"/>
            <w:tcBorders>
              <w:top w:val="nil"/>
              <w:left w:val="single" w:color="FFFFFF" w:sz="4" w:space="0"/>
              <w:bottom w:val="single" w:color="FFFFFF" w:sz="12" w:space="0"/>
              <w:right w:val="nil"/>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lang w:val="en-US" w:eastAsia="zh-CN" w:bidi="ar"/>
              </w:rPr>
              <w:t>1:01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0" w:hRule="atLeast"/>
        </w:trPr>
        <w:tc>
          <w:tcPr>
            <w:tcW w:w="4404" w:type="dxa"/>
            <w:tcBorders>
              <w:top w:val="single" w:color="FFFFFF" w:sz="12" w:space="0"/>
              <w:left w:val="nil"/>
              <w:bottom w:val="single" w:color="FFFFFF" w:sz="4" w:space="0"/>
              <w:right w:val="single" w:color="FFFFFF" w:sz="4" w:space="0"/>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线性探测法</w:t>
            </w:r>
          </w:p>
        </w:tc>
        <w:tc>
          <w:tcPr>
            <w:tcW w:w="1445" w:type="dxa"/>
            <w:tcBorders>
              <w:top w:val="single" w:color="FFFFFF" w:sz="12" w:space="0"/>
              <w:left w:val="single" w:color="FFFFFF" w:sz="4" w:space="0"/>
              <w:bottom w:val="single" w:color="FFFFFF" w:sz="4" w:space="0"/>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2.169773</w:t>
            </w:r>
          </w:p>
        </w:tc>
        <w:tc>
          <w:tcPr>
            <w:tcW w:w="1445" w:type="dxa"/>
            <w:tcBorders>
              <w:top w:val="single" w:color="FFFFFF" w:sz="12" w:space="0"/>
              <w:left w:val="single" w:color="FFFFFF" w:sz="4" w:space="0"/>
              <w:bottom w:val="single" w:color="FFFFFF" w:sz="4" w:space="0"/>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2.214498</w:t>
            </w:r>
          </w:p>
        </w:tc>
        <w:tc>
          <w:tcPr>
            <w:tcW w:w="1445" w:type="dxa"/>
            <w:tcBorders>
              <w:top w:val="single" w:color="FFFFFF" w:sz="12" w:space="0"/>
              <w:left w:val="single" w:color="FFFFFF" w:sz="4" w:space="0"/>
              <w:bottom w:val="single" w:color="FFFFFF" w:sz="4" w:space="0"/>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2.600676</w:t>
            </w:r>
          </w:p>
        </w:tc>
        <w:tc>
          <w:tcPr>
            <w:tcW w:w="1445" w:type="dxa"/>
            <w:tcBorders>
              <w:top w:val="single" w:color="FFFFFF" w:sz="12" w:space="0"/>
              <w:left w:val="single" w:color="FFFFFF" w:sz="4" w:space="0"/>
              <w:bottom w:val="single" w:color="FFFFFF" w:sz="4" w:space="0"/>
              <w:right w:val="nil"/>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232.365097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0" w:hRule="atLeast"/>
        </w:trPr>
        <w:tc>
          <w:tcPr>
            <w:tcW w:w="4404" w:type="dxa"/>
            <w:tcBorders>
              <w:top w:val="single" w:color="FFFFFF" w:sz="4" w:space="0"/>
              <w:left w:val="nil"/>
              <w:bottom w:val="nil"/>
              <w:right w:val="single" w:color="FFFFFF" w:sz="4" w:space="0"/>
            </w:tcBorders>
            <w:shd w:val="clear" w:color="4874CB" w:fill="4874CB"/>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链地址法</w:t>
            </w:r>
          </w:p>
        </w:tc>
        <w:tc>
          <w:tcPr>
            <w:tcW w:w="1445" w:type="dxa"/>
            <w:tcBorders>
              <w:top w:val="single" w:color="FFFFFF" w:sz="4" w:space="0"/>
              <w:left w:val="single" w:color="FFFFFF" w:sz="4" w:space="0"/>
              <w:bottom w:val="nil"/>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1.01436</w:t>
            </w:r>
          </w:p>
        </w:tc>
        <w:tc>
          <w:tcPr>
            <w:tcW w:w="1445" w:type="dxa"/>
            <w:tcBorders>
              <w:top w:val="single" w:color="FFFFFF" w:sz="4" w:space="0"/>
              <w:left w:val="single" w:color="FFFFFF" w:sz="4" w:space="0"/>
              <w:bottom w:val="nil"/>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1.026634</w:t>
            </w:r>
          </w:p>
        </w:tc>
        <w:tc>
          <w:tcPr>
            <w:tcW w:w="1445" w:type="dxa"/>
            <w:tcBorders>
              <w:top w:val="single" w:color="FFFFFF" w:sz="4" w:space="0"/>
              <w:left w:val="single" w:color="FFFFFF" w:sz="4" w:space="0"/>
              <w:bottom w:val="nil"/>
              <w:right w:val="single" w:color="FFFFFF" w:sz="4" w:space="0"/>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1.093962</w:t>
            </w:r>
          </w:p>
        </w:tc>
        <w:tc>
          <w:tcPr>
            <w:tcW w:w="1445" w:type="dxa"/>
            <w:tcBorders>
              <w:top w:val="single" w:color="FFFFFF" w:sz="4" w:space="0"/>
              <w:left w:val="single" w:color="FFFFFF" w:sz="4" w:space="0"/>
              <w:bottom w:val="nil"/>
              <w:right w:val="nil"/>
            </w:tcBorders>
            <w:shd w:val="clear" w:color="D9E1F4" w:fill="D9E1F4"/>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 xml:space="preserve">1.329869 </w:t>
            </w:r>
          </w:p>
        </w:tc>
      </w:tr>
    </w:tbl>
    <w:p>
      <w:pPr>
        <w:spacing w:line="360" w:lineRule="auto"/>
        <w:ind w:firstLine="480" w:firstLineChars="200"/>
        <w:rPr>
          <w:rFonts w:hint="default" w:asciiTheme="minorEastAsia" w:hAnsiTheme="minorEastAsia" w:eastAsiaTheme="minorEastAsia"/>
          <w:sz w:val="24"/>
          <w:szCs w:val="24"/>
          <w:lang w:val="en-US" w:eastAsia="zh-CN"/>
        </w:rPr>
      </w:pPr>
    </w:p>
    <w:p>
      <w:pPr>
        <w:spacing w:line="360" w:lineRule="auto"/>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由表一可知，在其他条件不变时，对于线性探测法，其平均查找长度随散列表长度m的增大而增大。对于链地址法，其平均查找长度随散列表长度m的增大没有明显变化。</w:t>
      </w:r>
    </w:p>
    <w:p>
      <w:pPr>
        <w:spacing w:line="360" w:lineRule="auto"/>
        <w:rPr>
          <w:rFonts w:hint="eastAsia" w:asciiTheme="minorEastAsia" w:hAnsiTheme="minorEastAsia"/>
          <w:sz w:val="24"/>
          <w:szCs w:val="24"/>
          <w:lang w:val="en-US" w:eastAsia="zh-CN"/>
        </w:rPr>
      </w:pPr>
    </w:p>
    <w:p>
      <w:pPr>
        <w:spacing w:line="360" w:lineRule="auto"/>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由表二可知，在其他条件不变时，对于线性探测法，其平均查找长度随散列函数的除数p的增大没有明显变化。对于链地址法，其平均查找长度随散列函数p的增大而减小。</w:t>
      </w:r>
    </w:p>
    <w:p>
      <w:pPr>
        <w:spacing w:line="360" w:lineRule="auto"/>
        <w:rPr>
          <w:rFonts w:hint="default" w:asciiTheme="minorEastAsia" w:hAnsiTheme="minorEastAsia"/>
          <w:sz w:val="24"/>
          <w:szCs w:val="24"/>
          <w:lang w:val="en-US" w:eastAsia="zh-CN"/>
        </w:rPr>
      </w:pPr>
    </w:p>
    <w:p>
      <w:pPr>
        <w:spacing w:line="360" w:lineRule="auto"/>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由表三可知，在其他条件不变时，对于线性探测法，其平均查找长度随已存储的元素数与散列表大小的比例（散列表的装填因子）的增大而增大。对于链地址法，其平均查找长度随已存储的元素数与散列表大小的比例（散列表的装填因子）的增大而而没有明显变化。</w:t>
      </w:r>
    </w:p>
    <w:p>
      <w:pPr>
        <w:spacing w:line="360" w:lineRule="auto"/>
        <w:rPr>
          <w:rFonts w:hint="default" w:asciiTheme="minorEastAsia" w:hAnsiTheme="minorEastAsia"/>
          <w:color w:val="auto"/>
          <w:sz w:val="24"/>
          <w:szCs w:val="24"/>
          <w:lang w:val="en-US" w:eastAsia="zh-CN"/>
        </w:rPr>
      </w:pPr>
    </w:p>
    <w:p>
      <w:pPr>
        <w:spacing w:line="360" w:lineRule="auto"/>
        <w:outlineLvl w:val="1"/>
        <w:rPr>
          <w:rFonts w:hint="eastAsia" w:asciiTheme="minorEastAsia" w:hAnsiTheme="minorEastAsia"/>
          <w:color w:val="auto"/>
          <w:sz w:val="24"/>
          <w:szCs w:val="24"/>
          <w:lang w:val="en-US" w:eastAsia="zh-CN"/>
        </w:rPr>
      </w:pPr>
      <w:r>
        <w:rPr>
          <w:rFonts w:hint="eastAsia" w:asciiTheme="minorEastAsia" w:hAnsiTheme="minorEastAsia"/>
          <w:color w:val="auto"/>
          <w:sz w:val="24"/>
          <w:szCs w:val="24"/>
          <w:lang w:val="en-US" w:eastAsia="zh-CN"/>
        </w:rPr>
        <w:t>2.对实验结果进行理论分析：</w:t>
      </w:r>
    </w:p>
    <w:p>
      <w:pPr>
        <w:spacing w:line="360" w:lineRule="auto"/>
        <w:rPr>
          <w:rFonts w:hint="default" w:asciiTheme="minorEastAsia" w:hAnsiTheme="minorEastAsia"/>
          <w:b/>
          <w:bCs/>
          <w:color w:val="auto"/>
          <w:sz w:val="24"/>
          <w:szCs w:val="24"/>
          <w:lang w:val="en-US" w:eastAsia="zh-CN"/>
        </w:rPr>
      </w:pPr>
      <w:r>
        <w:rPr>
          <w:rFonts w:hint="default" w:asciiTheme="minorEastAsia" w:hAnsiTheme="minorEastAsia"/>
          <w:b/>
          <w:bCs/>
          <w:color w:val="auto"/>
          <w:sz w:val="24"/>
          <w:szCs w:val="24"/>
          <w:lang w:val="en-US" w:eastAsia="zh-CN"/>
        </w:rPr>
        <w:t>散列表长度 ( m ) 的影响：</w:t>
      </w:r>
    </w:p>
    <w:p>
      <w:pPr>
        <w:spacing w:line="360" w:lineRule="auto"/>
        <w:rPr>
          <w:rFonts w:hint="default" w:asciiTheme="minorEastAsia" w:hAnsiTheme="minorEastAsia"/>
          <w:color w:val="auto"/>
          <w:sz w:val="24"/>
          <w:szCs w:val="24"/>
          <w:lang w:val="en-US" w:eastAsia="zh-CN"/>
        </w:rPr>
      </w:pPr>
      <w:r>
        <w:rPr>
          <w:rFonts w:hint="default" w:asciiTheme="minorEastAsia" w:hAnsiTheme="minorEastAsia"/>
          <w:color w:val="auto"/>
          <w:sz w:val="24"/>
          <w:szCs w:val="24"/>
          <w:lang w:val="en-US" w:eastAsia="zh-CN"/>
        </w:rPr>
        <w:t>线性探测法：在线性探测法中，冲突解决是通过查找下一个空闲槽位来实现的。随着散列表长度 ( m ) 的增加，如果装填因子保持不变，意味着存储的元素数量也增加，导致冲突的可能性增大，因此平均查找长度会增加。</w:t>
      </w:r>
    </w:p>
    <w:p>
      <w:pPr>
        <w:spacing w:line="360" w:lineRule="auto"/>
        <w:rPr>
          <w:rFonts w:hint="default" w:asciiTheme="minorEastAsia" w:hAnsiTheme="minorEastAsia"/>
          <w:color w:val="auto"/>
          <w:sz w:val="24"/>
          <w:szCs w:val="24"/>
          <w:lang w:val="en-US" w:eastAsia="zh-CN"/>
        </w:rPr>
      </w:pPr>
      <w:r>
        <w:rPr>
          <w:rFonts w:hint="default" w:asciiTheme="minorEastAsia" w:hAnsiTheme="minorEastAsia"/>
          <w:color w:val="auto"/>
          <w:sz w:val="24"/>
          <w:szCs w:val="24"/>
          <w:lang w:val="en-US" w:eastAsia="zh-CN"/>
        </w:rPr>
        <w:t>链地址法：在链地址法中，每个槽位都是一个链表，用于存储具有相同散列值的所有元素。散列表长度 ( m ) 的增加不会直接影响单个链表的长度，因此平均查找长度不会有明显变化。</w:t>
      </w:r>
    </w:p>
    <w:p>
      <w:pPr>
        <w:spacing w:line="360" w:lineRule="auto"/>
        <w:rPr>
          <w:rFonts w:hint="default" w:asciiTheme="minorEastAsia" w:hAnsiTheme="minorEastAsia"/>
          <w:color w:val="auto"/>
          <w:sz w:val="24"/>
          <w:szCs w:val="24"/>
          <w:lang w:val="en-US" w:eastAsia="zh-CN"/>
        </w:rPr>
      </w:pPr>
    </w:p>
    <w:p>
      <w:pPr>
        <w:spacing w:line="360" w:lineRule="auto"/>
        <w:rPr>
          <w:rFonts w:hint="default" w:asciiTheme="minorEastAsia" w:hAnsiTheme="minorEastAsia"/>
          <w:b/>
          <w:bCs/>
          <w:color w:val="auto"/>
          <w:sz w:val="24"/>
          <w:szCs w:val="24"/>
          <w:lang w:val="en-US" w:eastAsia="zh-CN"/>
        </w:rPr>
      </w:pPr>
      <w:r>
        <w:rPr>
          <w:rFonts w:hint="default" w:asciiTheme="minorEastAsia" w:hAnsiTheme="minorEastAsia"/>
          <w:b/>
          <w:bCs/>
          <w:color w:val="auto"/>
          <w:sz w:val="24"/>
          <w:szCs w:val="24"/>
          <w:lang w:val="en-US" w:eastAsia="zh-CN"/>
        </w:rPr>
        <w:t>散列函数的除数 ( p ) 的影响：</w:t>
      </w:r>
    </w:p>
    <w:p>
      <w:pPr>
        <w:spacing w:line="360" w:lineRule="auto"/>
        <w:rPr>
          <w:rFonts w:hint="default" w:asciiTheme="minorEastAsia" w:hAnsiTheme="minorEastAsia"/>
          <w:color w:val="auto"/>
          <w:sz w:val="24"/>
          <w:szCs w:val="24"/>
          <w:lang w:val="en-US" w:eastAsia="zh-CN"/>
        </w:rPr>
      </w:pPr>
      <w:r>
        <w:rPr>
          <w:rFonts w:hint="default" w:asciiTheme="minorEastAsia" w:hAnsiTheme="minorEastAsia"/>
          <w:color w:val="auto"/>
          <w:sz w:val="24"/>
          <w:szCs w:val="24"/>
          <w:lang w:val="en-US" w:eastAsia="zh-CN"/>
        </w:rPr>
        <w:t>线性探测法：由于线性探测法的查找长度主要受冲突数量的影响，除数 ( p ) 的变化对散列值的分布影响不大，因此平均查找长度没有明显变化。</w:t>
      </w:r>
    </w:p>
    <w:p>
      <w:pPr>
        <w:spacing w:line="360" w:lineRule="auto"/>
        <w:rPr>
          <w:rFonts w:hint="default" w:asciiTheme="minorEastAsia" w:hAnsiTheme="minorEastAsia"/>
          <w:color w:val="auto"/>
          <w:sz w:val="24"/>
          <w:szCs w:val="24"/>
          <w:lang w:val="en-US" w:eastAsia="zh-CN"/>
        </w:rPr>
      </w:pPr>
      <w:r>
        <w:rPr>
          <w:rFonts w:hint="default" w:asciiTheme="minorEastAsia" w:hAnsiTheme="minorEastAsia"/>
          <w:color w:val="auto"/>
          <w:sz w:val="24"/>
          <w:szCs w:val="24"/>
          <w:lang w:val="en-US" w:eastAsia="zh-CN"/>
        </w:rPr>
        <w:t>链地址法：较大的除数 ( p ) 通常能够提供更好的散列值分布，减少同一槽位的冲突，从而减少链表的长度和平均查找长度。</w:t>
      </w:r>
    </w:p>
    <w:p>
      <w:pPr>
        <w:spacing w:line="360" w:lineRule="auto"/>
        <w:rPr>
          <w:rFonts w:hint="default" w:asciiTheme="minorEastAsia" w:hAnsiTheme="minorEastAsia"/>
          <w:color w:val="auto"/>
          <w:sz w:val="24"/>
          <w:szCs w:val="24"/>
          <w:lang w:val="en-US" w:eastAsia="zh-CN"/>
        </w:rPr>
      </w:pPr>
    </w:p>
    <w:p>
      <w:pPr>
        <w:spacing w:line="360" w:lineRule="auto"/>
        <w:rPr>
          <w:rFonts w:hint="default" w:asciiTheme="minorEastAsia" w:hAnsiTheme="minorEastAsia"/>
          <w:b/>
          <w:bCs/>
          <w:color w:val="auto"/>
          <w:sz w:val="24"/>
          <w:szCs w:val="24"/>
          <w:lang w:val="en-US" w:eastAsia="zh-CN"/>
        </w:rPr>
      </w:pPr>
      <w:r>
        <w:rPr>
          <w:rFonts w:hint="default" w:asciiTheme="minorEastAsia" w:hAnsiTheme="minorEastAsia"/>
          <w:b/>
          <w:bCs/>
          <w:color w:val="auto"/>
          <w:sz w:val="24"/>
          <w:szCs w:val="24"/>
          <w:lang w:val="en-US" w:eastAsia="zh-CN"/>
        </w:rPr>
        <w:t>装填因子 的影响：</w:t>
      </w:r>
    </w:p>
    <w:p>
      <w:pPr>
        <w:spacing w:line="360" w:lineRule="auto"/>
        <w:rPr>
          <w:rFonts w:hint="default" w:asciiTheme="minorEastAsia" w:hAnsiTheme="minorEastAsia"/>
          <w:color w:val="auto"/>
          <w:sz w:val="24"/>
          <w:szCs w:val="24"/>
          <w:lang w:val="en-US" w:eastAsia="zh-CN"/>
        </w:rPr>
      </w:pPr>
      <w:r>
        <w:rPr>
          <w:rFonts w:hint="default" w:asciiTheme="minorEastAsia" w:hAnsiTheme="minorEastAsia"/>
          <w:color w:val="auto"/>
          <w:sz w:val="24"/>
          <w:szCs w:val="24"/>
          <w:lang w:val="en-US" w:eastAsia="zh-CN"/>
        </w:rPr>
        <w:t>线性探测法：装填因子的增加意味着散列表中的空闲槽位减少，冲突的次数增加，因此需要更多的探测步骤来找到空闲槽位或目标元素，导致平均查找长度增加。</w:t>
      </w:r>
    </w:p>
    <w:p>
      <w:pPr>
        <w:spacing w:line="360" w:lineRule="auto"/>
        <w:rPr>
          <w:rFonts w:hint="default" w:asciiTheme="minorEastAsia" w:hAnsiTheme="minorEastAsia"/>
          <w:color w:val="auto"/>
          <w:sz w:val="24"/>
          <w:szCs w:val="24"/>
          <w:lang w:val="en-US" w:eastAsia="zh-CN"/>
        </w:rPr>
      </w:pPr>
      <w:r>
        <w:rPr>
          <w:rFonts w:hint="default" w:asciiTheme="minorEastAsia" w:hAnsiTheme="minorEastAsia"/>
          <w:color w:val="auto"/>
          <w:sz w:val="24"/>
          <w:szCs w:val="24"/>
          <w:lang w:val="en-US" w:eastAsia="zh-CN"/>
        </w:rPr>
        <w:t>链地址法：虽然装填因子的增加会导致链表的平均长度增加，但由于链表可以有效地处理冲突，平均查找长度的增加不会像线性探测法那样显著。</w:t>
      </w:r>
    </w:p>
    <w:p>
      <w:pPr>
        <w:spacing w:line="360" w:lineRule="auto"/>
        <w:rPr>
          <w:rFonts w:hint="default" w:asciiTheme="minorEastAsia" w:hAnsiTheme="minorEastAsia"/>
          <w:color w:val="auto"/>
          <w:sz w:val="24"/>
          <w:szCs w:val="24"/>
          <w:lang w:val="en-US" w:eastAsia="zh-CN"/>
        </w:rPr>
      </w:pPr>
    </w:p>
    <w:p>
      <w:pPr>
        <w:spacing w:line="360" w:lineRule="auto"/>
        <w:outlineLvl w:val="1"/>
        <w:rPr>
          <w:rFonts w:hint="default" w:asciiTheme="minorEastAsia" w:hAnsiTheme="minorEastAsia"/>
          <w:color w:val="auto"/>
          <w:sz w:val="24"/>
          <w:szCs w:val="24"/>
          <w:lang w:val="en-US" w:eastAsia="zh-CN"/>
        </w:rPr>
      </w:pPr>
      <w:r>
        <w:rPr>
          <w:rFonts w:hint="eastAsia" w:asciiTheme="minorEastAsia" w:hAnsiTheme="minorEastAsia"/>
          <w:color w:val="auto"/>
          <w:sz w:val="24"/>
          <w:szCs w:val="24"/>
          <w:lang w:val="en-US" w:eastAsia="zh-CN"/>
        </w:rPr>
        <w:t>3.综合分析散列表与树表：</w:t>
      </w:r>
    </w:p>
    <w:p>
      <w:pPr>
        <w:spacing w:line="360" w:lineRule="auto"/>
        <w:rPr>
          <w:rFonts w:hint="default" w:asciiTheme="minorEastAsia" w:hAnsiTheme="minorEastAsia"/>
          <w:color w:val="auto"/>
          <w:sz w:val="24"/>
          <w:szCs w:val="24"/>
          <w:lang w:val="en-US" w:eastAsia="zh-CN"/>
        </w:rPr>
      </w:pPr>
    </w:p>
    <w:p>
      <w:pPr>
        <w:spacing w:line="360" w:lineRule="auto"/>
        <w:rPr>
          <w:rFonts w:hint="default" w:asciiTheme="minorEastAsia" w:hAnsiTheme="minorEastAsia"/>
          <w:color w:val="auto"/>
          <w:sz w:val="24"/>
          <w:szCs w:val="24"/>
          <w:lang w:val="en-US" w:eastAsia="zh-CN"/>
        </w:rPr>
      </w:pPr>
      <w:r>
        <w:rPr>
          <w:rFonts w:hint="default" w:asciiTheme="minorEastAsia" w:hAnsiTheme="minorEastAsia"/>
          <w:color w:val="auto"/>
          <w:sz w:val="24"/>
          <w:szCs w:val="24"/>
          <w:lang w:val="en-US" w:eastAsia="zh-CN"/>
        </w:rPr>
        <w:t>散列表：通过散列函数将键转换为数组索引，实现快速访问。理想情况下，散列表的查找、插入和删除操作的时间复杂度为O(1)</w:t>
      </w:r>
      <w:r>
        <w:rPr>
          <w:rFonts w:hint="eastAsia" w:asciiTheme="minorEastAsia" w:hAnsiTheme="minorEastAsia"/>
          <w:color w:val="auto"/>
          <w:sz w:val="24"/>
          <w:szCs w:val="24"/>
          <w:lang w:val="en-US" w:eastAsia="zh-CN"/>
        </w:rPr>
        <w:t>。</w:t>
      </w:r>
      <w:r>
        <w:rPr>
          <w:rFonts w:hint="default" w:asciiTheme="minorEastAsia" w:hAnsiTheme="minorEastAsia"/>
          <w:color w:val="auto"/>
          <w:sz w:val="24"/>
          <w:szCs w:val="24"/>
          <w:lang w:val="en-US" w:eastAsia="zh-CN"/>
        </w:rPr>
        <w:t>但是，当发生冲突时，这些操作的效率会降低</w:t>
      </w:r>
      <w:r>
        <w:rPr>
          <w:rFonts w:hint="eastAsia" w:asciiTheme="minorEastAsia" w:hAnsiTheme="minorEastAsia"/>
          <w:color w:val="auto"/>
          <w:sz w:val="24"/>
          <w:szCs w:val="24"/>
          <w:lang w:val="en-US" w:eastAsia="zh-CN"/>
        </w:rPr>
        <w:t>，最坏情况下的时间复杂度为O(n)</w:t>
      </w:r>
      <w:r>
        <w:rPr>
          <w:rFonts w:hint="default" w:asciiTheme="minorEastAsia" w:hAnsiTheme="minorEastAsia"/>
          <w:color w:val="auto"/>
          <w:sz w:val="24"/>
          <w:szCs w:val="24"/>
          <w:lang w:val="en-US" w:eastAsia="zh-CN"/>
        </w:rPr>
        <w:t>。</w:t>
      </w:r>
    </w:p>
    <w:p>
      <w:pPr>
        <w:spacing w:line="360" w:lineRule="auto"/>
        <w:rPr>
          <w:rFonts w:hint="default" w:asciiTheme="minorEastAsia" w:hAnsiTheme="minorEastAsia"/>
          <w:color w:val="auto"/>
          <w:sz w:val="24"/>
          <w:szCs w:val="24"/>
          <w:lang w:val="en-US" w:eastAsia="zh-CN"/>
        </w:rPr>
      </w:pPr>
    </w:p>
    <w:p>
      <w:pPr>
        <w:spacing w:line="360" w:lineRule="auto"/>
        <w:rPr>
          <w:rFonts w:hint="default" w:asciiTheme="minorEastAsia" w:hAnsiTheme="minorEastAsia"/>
          <w:color w:val="auto"/>
          <w:sz w:val="24"/>
          <w:szCs w:val="24"/>
          <w:lang w:val="en-US" w:eastAsia="zh-CN"/>
        </w:rPr>
      </w:pPr>
      <w:r>
        <w:rPr>
          <w:rFonts w:hint="default" w:asciiTheme="minorEastAsia" w:hAnsiTheme="minorEastAsia"/>
          <w:color w:val="auto"/>
          <w:sz w:val="24"/>
          <w:szCs w:val="24"/>
          <w:lang w:val="en-US" w:eastAsia="zh-CN"/>
        </w:rPr>
        <w:t>树表：通常指二叉搜索树，它通过节点的左右子树保持元素有序。平衡二叉搜索树可以保证最坏情况下的操作时间复杂度为O(logn)</w:t>
      </w:r>
    </w:p>
    <w:p>
      <w:pPr>
        <w:spacing w:line="360" w:lineRule="auto"/>
        <w:rPr>
          <w:rFonts w:hint="default" w:asciiTheme="minorEastAsia" w:hAnsiTheme="minorEastAsia"/>
          <w:color w:val="auto"/>
          <w:sz w:val="24"/>
          <w:szCs w:val="24"/>
          <w:lang w:val="en-US" w:eastAsia="zh-CN"/>
        </w:rPr>
      </w:pPr>
    </w:p>
    <w:p>
      <w:pPr>
        <w:spacing w:line="360" w:lineRule="auto"/>
        <w:rPr>
          <w:rFonts w:hint="default" w:asciiTheme="minorEastAsia" w:hAnsiTheme="minorEastAsia"/>
          <w:color w:val="auto"/>
          <w:sz w:val="24"/>
          <w:szCs w:val="24"/>
          <w:lang w:val="en-US" w:eastAsia="zh-CN"/>
        </w:rPr>
      </w:pPr>
      <w:r>
        <w:rPr>
          <w:rFonts w:hint="default" w:asciiTheme="minorEastAsia" w:hAnsiTheme="minorEastAsia"/>
          <w:color w:val="auto"/>
          <w:sz w:val="24"/>
          <w:szCs w:val="24"/>
          <w:lang w:val="en-US" w:eastAsia="zh-CN"/>
        </w:rPr>
        <w:t>综合解决方案：</w:t>
      </w:r>
    </w:p>
    <w:p>
      <w:pPr>
        <w:spacing w:line="360" w:lineRule="auto"/>
        <w:rPr>
          <w:rFonts w:hint="default" w:asciiTheme="minorEastAsia" w:hAnsiTheme="minorEastAsia"/>
          <w:color w:val="auto"/>
          <w:sz w:val="24"/>
          <w:szCs w:val="24"/>
          <w:lang w:val="en-US" w:eastAsia="zh-CN"/>
        </w:rPr>
      </w:pPr>
      <w:r>
        <w:rPr>
          <w:rFonts w:hint="default" w:asciiTheme="minorEastAsia" w:hAnsiTheme="minorEastAsia"/>
          <w:color w:val="auto"/>
          <w:sz w:val="24"/>
          <w:szCs w:val="24"/>
          <w:lang w:val="en-US" w:eastAsia="zh-CN"/>
        </w:rPr>
        <w:t>散列树结构：结合散列表和树表的优点，设计一个新的数据结构，即在散列表中的每个槽位上维护一个平衡二叉搜索树。这样，即使发生冲突，查找效率也不会显著下降。</w:t>
      </w:r>
    </w:p>
    <w:p>
      <w:pPr>
        <w:spacing w:line="360" w:lineRule="auto"/>
        <w:rPr>
          <w:rFonts w:hint="default" w:asciiTheme="minorEastAsia" w:hAnsiTheme="minorEastAsia"/>
          <w:color w:val="auto"/>
          <w:sz w:val="24"/>
          <w:szCs w:val="24"/>
          <w:lang w:val="en-US" w:eastAsia="zh-CN"/>
        </w:rPr>
      </w:pPr>
    </w:p>
    <w:p>
      <w:pPr>
        <w:spacing w:line="360" w:lineRule="auto"/>
        <w:rPr>
          <w:rFonts w:hint="default" w:asciiTheme="minorEastAsia" w:hAnsiTheme="minorEastAsia"/>
          <w:color w:val="auto"/>
          <w:sz w:val="24"/>
          <w:szCs w:val="24"/>
          <w:lang w:val="en-US" w:eastAsia="zh-CN"/>
        </w:rPr>
      </w:pPr>
    </w:p>
    <w:p>
      <w:pPr>
        <w:numPr>
          <w:ilvl w:val="0"/>
          <w:numId w:val="3"/>
        </w:numPr>
        <w:spacing w:line="360" w:lineRule="auto"/>
        <w:outlineLvl w:val="0"/>
        <w:rPr>
          <w:rFonts w:hint="eastAsia" w:asciiTheme="minorEastAsia" w:hAnsiTheme="minorEastAsia"/>
          <w:b/>
          <w:sz w:val="24"/>
          <w:szCs w:val="24"/>
        </w:rPr>
      </w:pPr>
      <w:r>
        <w:rPr>
          <w:rFonts w:hint="eastAsia" w:asciiTheme="minorEastAsia" w:hAnsiTheme="minorEastAsia"/>
          <w:b/>
          <w:sz w:val="24"/>
          <w:szCs w:val="24"/>
        </w:rPr>
        <w:t>总结和体会</w:t>
      </w:r>
    </w:p>
    <w:p>
      <w:pPr>
        <w:numPr>
          <w:numId w:val="0"/>
        </w:numPr>
        <w:spacing w:line="360" w:lineRule="auto"/>
        <w:outlineLvl w:val="0"/>
        <w:rPr>
          <w:rFonts w:hint="eastAsia" w:asciiTheme="minorEastAsia" w:hAnsiTheme="minorEastAsia"/>
          <w:b w:val="0"/>
          <w:bCs/>
          <w:sz w:val="24"/>
          <w:szCs w:val="24"/>
        </w:rPr>
      </w:pPr>
      <w:r>
        <w:rPr>
          <w:rFonts w:hint="eastAsia" w:asciiTheme="minorEastAsia" w:hAnsiTheme="minorEastAsia"/>
          <w:b w:val="0"/>
          <w:bCs/>
          <w:sz w:val="24"/>
          <w:szCs w:val="24"/>
        </w:rPr>
        <w:t>实验收获：</w:t>
      </w:r>
    </w:p>
    <w:p>
      <w:pPr>
        <w:numPr>
          <w:numId w:val="0"/>
        </w:numPr>
        <w:spacing w:line="360" w:lineRule="auto"/>
        <w:outlineLvl w:val="0"/>
        <w:rPr>
          <w:rFonts w:hint="eastAsia" w:asciiTheme="minorEastAsia" w:hAnsiTheme="minorEastAsia"/>
          <w:b w:val="0"/>
          <w:bCs/>
          <w:sz w:val="24"/>
          <w:szCs w:val="24"/>
        </w:rPr>
      </w:pPr>
      <w:r>
        <w:rPr>
          <w:rFonts w:hint="eastAsia" w:asciiTheme="minorEastAsia" w:hAnsiTheme="minorEastAsia"/>
          <w:b w:val="0"/>
          <w:bCs/>
          <w:sz w:val="24"/>
          <w:szCs w:val="24"/>
        </w:rPr>
        <w:t>深入理解了散列表和树表的查找原理及其性能特点。</w:t>
      </w:r>
    </w:p>
    <w:p>
      <w:pPr>
        <w:numPr>
          <w:numId w:val="0"/>
        </w:numPr>
        <w:spacing w:line="360" w:lineRule="auto"/>
        <w:outlineLvl w:val="0"/>
        <w:rPr>
          <w:rFonts w:hint="eastAsia" w:asciiTheme="minorEastAsia" w:hAnsiTheme="minorEastAsia"/>
          <w:b w:val="0"/>
          <w:bCs/>
          <w:sz w:val="24"/>
          <w:szCs w:val="24"/>
        </w:rPr>
      </w:pPr>
      <w:r>
        <w:rPr>
          <w:rFonts w:hint="eastAsia" w:asciiTheme="minorEastAsia" w:hAnsiTheme="minorEastAsia"/>
          <w:b w:val="0"/>
          <w:bCs/>
          <w:sz w:val="24"/>
          <w:szCs w:val="24"/>
        </w:rPr>
        <w:t>掌握了如何通过控制变量法设计实验来评估不同因素对散列表性能的影响。</w:t>
      </w:r>
    </w:p>
    <w:p>
      <w:pPr>
        <w:numPr>
          <w:numId w:val="0"/>
        </w:numPr>
        <w:spacing w:line="360" w:lineRule="auto"/>
        <w:outlineLvl w:val="0"/>
        <w:rPr>
          <w:rFonts w:hint="eastAsia" w:asciiTheme="minorEastAsia" w:hAnsiTheme="minorEastAsia"/>
          <w:b w:val="0"/>
          <w:bCs/>
          <w:sz w:val="24"/>
          <w:szCs w:val="24"/>
        </w:rPr>
      </w:pPr>
      <w:r>
        <w:rPr>
          <w:rFonts w:hint="eastAsia" w:asciiTheme="minorEastAsia" w:hAnsiTheme="minorEastAsia"/>
          <w:b w:val="0"/>
          <w:bCs/>
          <w:sz w:val="24"/>
          <w:szCs w:val="24"/>
        </w:rPr>
        <w:t>学习了综合散列表和树表优势的方法，以提高数据结构的查找效率。</w:t>
      </w:r>
    </w:p>
    <w:p>
      <w:pPr>
        <w:numPr>
          <w:numId w:val="0"/>
        </w:numPr>
        <w:spacing w:line="360" w:lineRule="auto"/>
        <w:outlineLvl w:val="0"/>
        <w:rPr>
          <w:rFonts w:hint="eastAsia" w:asciiTheme="minorEastAsia" w:hAnsiTheme="minorEastAsia"/>
          <w:b w:val="0"/>
          <w:bCs/>
          <w:sz w:val="24"/>
          <w:szCs w:val="24"/>
        </w:rPr>
      </w:pPr>
    </w:p>
    <w:p>
      <w:pPr>
        <w:numPr>
          <w:numId w:val="0"/>
        </w:numPr>
        <w:spacing w:line="360" w:lineRule="auto"/>
        <w:outlineLvl w:val="0"/>
        <w:rPr>
          <w:rFonts w:hint="eastAsia" w:asciiTheme="minorEastAsia" w:hAnsiTheme="minorEastAsia"/>
          <w:b w:val="0"/>
          <w:bCs/>
          <w:sz w:val="24"/>
          <w:szCs w:val="24"/>
        </w:rPr>
      </w:pPr>
      <w:r>
        <w:rPr>
          <w:rFonts w:hint="eastAsia" w:asciiTheme="minorEastAsia" w:hAnsiTheme="minorEastAsia"/>
          <w:b w:val="0"/>
          <w:bCs/>
          <w:sz w:val="24"/>
          <w:szCs w:val="24"/>
        </w:rPr>
        <w:t>成功经验：</w:t>
      </w:r>
    </w:p>
    <w:p>
      <w:pPr>
        <w:numPr>
          <w:numId w:val="0"/>
        </w:numPr>
        <w:spacing w:line="360" w:lineRule="auto"/>
        <w:outlineLvl w:val="0"/>
        <w:rPr>
          <w:rFonts w:hint="eastAsia" w:asciiTheme="minorEastAsia" w:hAnsiTheme="minorEastAsia"/>
          <w:b w:val="0"/>
          <w:bCs/>
          <w:sz w:val="24"/>
          <w:szCs w:val="24"/>
        </w:rPr>
      </w:pPr>
      <w:r>
        <w:rPr>
          <w:rFonts w:hint="eastAsia" w:asciiTheme="minorEastAsia" w:hAnsiTheme="minorEastAsia"/>
          <w:b w:val="0"/>
          <w:bCs/>
          <w:sz w:val="24"/>
          <w:szCs w:val="24"/>
        </w:rPr>
        <w:t>在遇到实验困难时，通过认真学习和补充知识，能够有效解决问题。</w:t>
      </w:r>
    </w:p>
    <w:p>
      <w:pPr>
        <w:numPr>
          <w:numId w:val="0"/>
        </w:numPr>
        <w:spacing w:line="360" w:lineRule="auto"/>
        <w:outlineLvl w:val="0"/>
        <w:rPr>
          <w:rFonts w:hint="eastAsia" w:asciiTheme="minorEastAsia" w:hAnsiTheme="minorEastAsia"/>
          <w:b w:val="0"/>
          <w:bCs/>
          <w:sz w:val="24"/>
          <w:szCs w:val="24"/>
        </w:rPr>
      </w:pPr>
      <w:r>
        <w:rPr>
          <w:rFonts w:hint="eastAsia" w:asciiTheme="minorEastAsia" w:hAnsiTheme="minorEastAsia"/>
          <w:b w:val="0"/>
          <w:bCs/>
          <w:sz w:val="24"/>
          <w:szCs w:val="24"/>
        </w:rPr>
        <w:t>与他人交流和借鉴，能够获得新的视角和解决方案。</w:t>
      </w:r>
    </w:p>
    <w:p>
      <w:pPr>
        <w:numPr>
          <w:numId w:val="0"/>
        </w:numPr>
        <w:spacing w:line="360" w:lineRule="auto"/>
        <w:outlineLvl w:val="0"/>
        <w:rPr>
          <w:rFonts w:hint="eastAsia" w:asciiTheme="minorEastAsia" w:hAnsiTheme="minorEastAsia"/>
          <w:b w:val="0"/>
          <w:bCs/>
          <w:sz w:val="24"/>
          <w:szCs w:val="24"/>
        </w:rPr>
      </w:pPr>
    </w:p>
    <w:p>
      <w:pPr>
        <w:numPr>
          <w:numId w:val="0"/>
        </w:numPr>
        <w:spacing w:line="360" w:lineRule="auto"/>
        <w:outlineLvl w:val="0"/>
        <w:rPr>
          <w:rFonts w:hint="eastAsia" w:asciiTheme="minorEastAsia" w:hAnsiTheme="minorEastAsia"/>
          <w:b w:val="0"/>
          <w:bCs/>
          <w:sz w:val="24"/>
          <w:szCs w:val="24"/>
        </w:rPr>
      </w:pPr>
      <w:r>
        <w:rPr>
          <w:rFonts w:hint="eastAsia" w:asciiTheme="minorEastAsia" w:hAnsiTheme="minorEastAsia"/>
          <w:b w:val="0"/>
          <w:bCs/>
          <w:sz w:val="24"/>
          <w:szCs w:val="24"/>
        </w:rPr>
        <w:t>不足之处：</w:t>
      </w:r>
    </w:p>
    <w:p>
      <w:pPr>
        <w:numPr>
          <w:numId w:val="0"/>
        </w:numPr>
        <w:spacing w:line="360" w:lineRule="auto"/>
        <w:outlineLvl w:val="0"/>
        <w:rPr>
          <w:rFonts w:hint="eastAsia" w:asciiTheme="minorEastAsia" w:hAnsiTheme="minorEastAsia"/>
          <w:b w:val="0"/>
          <w:bCs/>
          <w:sz w:val="24"/>
          <w:szCs w:val="24"/>
        </w:rPr>
      </w:pPr>
      <w:r>
        <w:rPr>
          <w:rFonts w:hint="eastAsia" w:asciiTheme="minorEastAsia" w:hAnsiTheme="minorEastAsia"/>
          <w:b w:val="0"/>
          <w:bCs/>
          <w:sz w:val="24"/>
          <w:szCs w:val="24"/>
        </w:rPr>
        <w:t>当实验结果出现问题时，应该更加主动地寻求他人的意见和帮助，而不是单独解决。</w:t>
      </w:r>
    </w:p>
    <w:p>
      <w:pPr>
        <w:numPr>
          <w:numId w:val="0"/>
        </w:numPr>
        <w:spacing w:line="360" w:lineRule="auto"/>
        <w:outlineLvl w:val="0"/>
        <w:rPr>
          <w:rFonts w:hint="eastAsia" w:asciiTheme="minorEastAsia" w:hAnsiTheme="minorEastAsia"/>
          <w:b w:val="0"/>
          <w:bCs/>
          <w:sz w:val="24"/>
          <w:szCs w:val="24"/>
        </w:rPr>
      </w:pPr>
    </w:p>
    <w:p>
      <w:pPr>
        <w:spacing w:line="360" w:lineRule="auto"/>
        <w:rPr>
          <w:rFonts w:hint="default" w:asciiTheme="minorEastAsia" w:hAnsiTheme="minorEastAsia" w:eastAsiaTheme="minorEastAsia"/>
          <w:color w:val="000000" w:themeColor="text1"/>
          <w:sz w:val="24"/>
          <w:szCs w:val="24"/>
          <w:shd w:val="clear" w:color="auto" w:fill="auto"/>
          <w:lang w:val="en-US" w:eastAsia="zh-CN"/>
          <w14:textFill>
            <w14:solidFill>
              <w14:schemeClr w14:val="tx1"/>
            </w14:solidFill>
          </w14:textFill>
        </w:rPr>
      </w:pPr>
      <w:bookmarkStart w:id="0" w:name="_GoBack"/>
      <w:bookmarkEnd w:id="0"/>
      <w:r>
        <w:rPr>
          <w:rFonts w:hint="eastAsia" w:asciiTheme="minorEastAsia" w:hAnsiTheme="minorEastAsia"/>
          <w:b w:val="0"/>
          <w:bCs/>
          <w:sz w:val="24"/>
          <w:szCs w:val="24"/>
        </w:rPr>
        <w:t>自评得分：</w:t>
      </w:r>
      <w:r>
        <w:rPr>
          <w:rFonts w:hint="eastAsia" w:asciiTheme="minorEastAsia" w:hAnsiTheme="minorEastAsia"/>
          <w:b w:val="0"/>
          <w:bCs/>
          <w:sz w:val="24"/>
          <w:szCs w:val="24"/>
          <w:lang w:val="en-US" w:eastAsia="zh-CN"/>
        </w:rPr>
        <w:t>100分</w:t>
      </w:r>
    </w:p>
    <w:sectPr>
      <w:headerReference r:id="rId3" w:type="default"/>
      <w:pgSz w:w="11906" w:h="16838"/>
      <w:pgMar w:top="1420" w:right="1320" w:bottom="1135" w:left="12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华文隶书">
    <w:altName w:val="微软雅黑"/>
    <w:panose1 w:val="02010800040101010101"/>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rFonts w:hint="eastAsia"/>
      </w:rPr>
      <w:t>陕西科技大学《数据结构与算法》实验报告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473AAC"/>
    <w:multiLevelType w:val="singleLevel"/>
    <w:tmpl w:val="90473AAC"/>
    <w:lvl w:ilvl="0" w:tentative="0">
      <w:start w:val="4"/>
      <w:numFmt w:val="chineseCounting"/>
      <w:suff w:val="nothing"/>
      <w:lvlText w:val="%1、"/>
      <w:lvlJc w:val="left"/>
      <w:rPr>
        <w:rFonts w:hint="eastAsia"/>
      </w:rPr>
    </w:lvl>
  </w:abstractNum>
  <w:abstractNum w:abstractNumId="1">
    <w:nsid w:val="39057705"/>
    <w:multiLevelType w:val="singleLevel"/>
    <w:tmpl w:val="39057705"/>
    <w:lvl w:ilvl="0" w:tentative="0">
      <w:start w:val="1"/>
      <w:numFmt w:val="decimal"/>
      <w:suff w:val="nothing"/>
      <w:lvlText w:val="%1．"/>
      <w:lvlJc w:val="left"/>
      <w:pPr>
        <w:ind w:left="0" w:firstLine="400"/>
      </w:pPr>
      <w:rPr>
        <w:rFonts w:hint="default"/>
      </w:rPr>
    </w:lvl>
  </w:abstractNum>
  <w:abstractNum w:abstractNumId="2">
    <w:nsid w:val="45CEB920"/>
    <w:multiLevelType w:val="singleLevel"/>
    <w:tmpl w:val="45CEB920"/>
    <w:lvl w:ilvl="0" w:tentative="0">
      <w:start w:val="2"/>
      <w:numFmt w:val="chineseCounting"/>
      <w:suff w:val="nothing"/>
      <w:lvlText w:val="（%1）"/>
      <w:lvlJc w:val="left"/>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YzNmQ5MDg0MDA1NWRmZWVjYWE0YzJhYTBmM2Y0YzUifQ=="/>
  </w:docVars>
  <w:rsids>
    <w:rsidRoot w:val="00512E28"/>
    <w:rsid w:val="00027797"/>
    <w:rsid w:val="000369C0"/>
    <w:rsid w:val="00041D41"/>
    <w:rsid w:val="000475A6"/>
    <w:rsid w:val="00084072"/>
    <w:rsid w:val="000902D8"/>
    <w:rsid w:val="000B170F"/>
    <w:rsid w:val="000C7008"/>
    <w:rsid w:val="000E6210"/>
    <w:rsid w:val="0011392E"/>
    <w:rsid w:val="0012317C"/>
    <w:rsid w:val="00127AD9"/>
    <w:rsid w:val="0014392C"/>
    <w:rsid w:val="00156EC2"/>
    <w:rsid w:val="00162C1C"/>
    <w:rsid w:val="00171780"/>
    <w:rsid w:val="00186084"/>
    <w:rsid w:val="001B0CA3"/>
    <w:rsid w:val="001C5A45"/>
    <w:rsid w:val="002068F9"/>
    <w:rsid w:val="00247C57"/>
    <w:rsid w:val="0028479E"/>
    <w:rsid w:val="002C1466"/>
    <w:rsid w:val="002E7213"/>
    <w:rsid w:val="00311850"/>
    <w:rsid w:val="00321952"/>
    <w:rsid w:val="003558EC"/>
    <w:rsid w:val="00356FE9"/>
    <w:rsid w:val="003638E3"/>
    <w:rsid w:val="00374232"/>
    <w:rsid w:val="003830EC"/>
    <w:rsid w:val="003A5765"/>
    <w:rsid w:val="003A79E6"/>
    <w:rsid w:val="003C54ED"/>
    <w:rsid w:val="003C7DB3"/>
    <w:rsid w:val="003D199F"/>
    <w:rsid w:val="003E54D6"/>
    <w:rsid w:val="003F0A85"/>
    <w:rsid w:val="003F0B19"/>
    <w:rsid w:val="00420DCD"/>
    <w:rsid w:val="00456810"/>
    <w:rsid w:val="00460A77"/>
    <w:rsid w:val="00475861"/>
    <w:rsid w:val="0049178D"/>
    <w:rsid w:val="004A036C"/>
    <w:rsid w:val="004C4F18"/>
    <w:rsid w:val="004D3533"/>
    <w:rsid w:val="00512E28"/>
    <w:rsid w:val="0053471B"/>
    <w:rsid w:val="00536F7A"/>
    <w:rsid w:val="00545E47"/>
    <w:rsid w:val="00555E47"/>
    <w:rsid w:val="00576902"/>
    <w:rsid w:val="005C13BF"/>
    <w:rsid w:val="005D4E1A"/>
    <w:rsid w:val="005E4FAF"/>
    <w:rsid w:val="0060510D"/>
    <w:rsid w:val="00656AC0"/>
    <w:rsid w:val="006631E4"/>
    <w:rsid w:val="0068341D"/>
    <w:rsid w:val="006A6BF5"/>
    <w:rsid w:val="006D1100"/>
    <w:rsid w:val="006D5127"/>
    <w:rsid w:val="006F1F7C"/>
    <w:rsid w:val="00700109"/>
    <w:rsid w:val="00735EC4"/>
    <w:rsid w:val="00743633"/>
    <w:rsid w:val="007806BC"/>
    <w:rsid w:val="00781297"/>
    <w:rsid w:val="007C28FA"/>
    <w:rsid w:val="007C3BD6"/>
    <w:rsid w:val="007C6A08"/>
    <w:rsid w:val="007D5810"/>
    <w:rsid w:val="007E1455"/>
    <w:rsid w:val="007F45C6"/>
    <w:rsid w:val="00807156"/>
    <w:rsid w:val="00810EB6"/>
    <w:rsid w:val="0081207C"/>
    <w:rsid w:val="0083474B"/>
    <w:rsid w:val="008377BE"/>
    <w:rsid w:val="008513F7"/>
    <w:rsid w:val="008A7F15"/>
    <w:rsid w:val="00910702"/>
    <w:rsid w:val="009C6207"/>
    <w:rsid w:val="009E5236"/>
    <w:rsid w:val="009E61E2"/>
    <w:rsid w:val="00A01BD2"/>
    <w:rsid w:val="00A71A42"/>
    <w:rsid w:val="00A72831"/>
    <w:rsid w:val="00AA594D"/>
    <w:rsid w:val="00B015BD"/>
    <w:rsid w:val="00B45E99"/>
    <w:rsid w:val="00B54164"/>
    <w:rsid w:val="00B569E9"/>
    <w:rsid w:val="00B95FC9"/>
    <w:rsid w:val="00C60A70"/>
    <w:rsid w:val="00C67273"/>
    <w:rsid w:val="00C862D1"/>
    <w:rsid w:val="00CC0616"/>
    <w:rsid w:val="00CC3860"/>
    <w:rsid w:val="00CD398E"/>
    <w:rsid w:val="00D203C7"/>
    <w:rsid w:val="00D32189"/>
    <w:rsid w:val="00D4068D"/>
    <w:rsid w:val="00D4393D"/>
    <w:rsid w:val="00D47C09"/>
    <w:rsid w:val="00D51772"/>
    <w:rsid w:val="00D6583D"/>
    <w:rsid w:val="00D9297A"/>
    <w:rsid w:val="00D96305"/>
    <w:rsid w:val="00DA538E"/>
    <w:rsid w:val="00DF410F"/>
    <w:rsid w:val="00E06CCE"/>
    <w:rsid w:val="00E1146A"/>
    <w:rsid w:val="00E465EE"/>
    <w:rsid w:val="00E56DC8"/>
    <w:rsid w:val="00E65F3A"/>
    <w:rsid w:val="00E85D46"/>
    <w:rsid w:val="00E863B2"/>
    <w:rsid w:val="00E914A0"/>
    <w:rsid w:val="00EA1400"/>
    <w:rsid w:val="00EA1CB1"/>
    <w:rsid w:val="00EA5633"/>
    <w:rsid w:val="00EB2672"/>
    <w:rsid w:val="00EB55C2"/>
    <w:rsid w:val="00EB6D82"/>
    <w:rsid w:val="00ED276C"/>
    <w:rsid w:val="00F33689"/>
    <w:rsid w:val="00F562E2"/>
    <w:rsid w:val="00F702AA"/>
    <w:rsid w:val="00F91045"/>
    <w:rsid w:val="00FA20B2"/>
    <w:rsid w:val="00FA5864"/>
    <w:rsid w:val="00FA786A"/>
    <w:rsid w:val="00FB0888"/>
    <w:rsid w:val="00FC1C9A"/>
    <w:rsid w:val="00FD1035"/>
    <w:rsid w:val="00FD63D5"/>
    <w:rsid w:val="031322E6"/>
    <w:rsid w:val="34771488"/>
    <w:rsid w:val="35C4038E"/>
    <w:rsid w:val="6646711E"/>
    <w:rsid w:val="6ADD16F3"/>
    <w:rsid w:val="6C9D4957"/>
    <w:rsid w:val="6EC746E5"/>
    <w:rsid w:val="77B371A6"/>
    <w:rsid w:val="7D9D14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1"/>
    <w:autoRedefine/>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3">
    <w:name w:val="footer"/>
    <w:basedOn w:val="1"/>
    <w:link w:val="13"/>
    <w:autoRedefine/>
    <w:unhideWhenUsed/>
    <w:qFormat/>
    <w:uiPriority w:val="99"/>
    <w:pPr>
      <w:tabs>
        <w:tab w:val="center" w:pos="4153"/>
        <w:tab w:val="right" w:pos="8306"/>
      </w:tabs>
      <w:snapToGrid w:val="0"/>
      <w:jc w:val="left"/>
    </w:pPr>
    <w:rPr>
      <w:sz w:val="18"/>
      <w:szCs w:val="18"/>
    </w:rPr>
  </w:style>
  <w:style w:type="paragraph" w:styleId="4">
    <w:name w:val="header"/>
    <w:basedOn w:val="1"/>
    <w:link w:val="12"/>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autoRedefine/>
    <w:unhideWhenUsed/>
    <w:qFormat/>
    <w:uiPriority w:val="99"/>
    <w:pPr>
      <w:widowControl/>
      <w:jc w:val="left"/>
    </w:pPr>
    <w:rPr>
      <w:rFonts w:ascii="宋体" w:hAnsi="宋体" w:eastAsia="宋体" w:cs="宋体"/>
      <w:color w:val="333333"/>
      <w:kern w:val="0"/>
      <w:sz w:val="24"/>
      <w:szCs w:val="24"/>
    </w:rPr>
  </w:style>
  <w:style w:type="character" w:styleId="8">
    <w:name w:val="Strong"/>
    <w:basedOn w:val="7"/>
    <w:autoRedefine/>
    <w:qFormat/>
    <w:uiPriority w:val="22"/>
    <w:rPr>
      <w:b/>
    </w:rPr>
  </w:style>
  <w:style w:type="paragraph" w:customStyle="1" w:styleId="9">
    <w:name w:val="aaa"/>
    <w:basedOn w:val="2"/>
    <w:link w:val="10"/>
    <w:autoRedefine/>
    <w:qFormat/>
    <w:uiPriority w:val="0"/>
    <w:rPr>
      <w:rFonts w:ascii="华文隶书" w:eastAsia="华文隶书"/>
    </w:rPr>
  </w:style>
  <w:style w:type="character" w:customStyle="1" w:styleId="10">
    <w:name w:val="aaa Char"/>
    <w:basedOn w:val="11"/>
    <w:link w:val="9"/>
    <w:autoRedefine/>
    <w:qFormat/>
    <w:uiPriority w:val="0"/>
    <w:rPr>
      <w:rFonts w:ascii="华文隶书" w:eastAsia="华文隶书" w:hAnsiTheme="majorHAnsi" w:cstheme="majorBidi"/>
      <w:sz w:val="32"/>
      <w:szCs w:val="32"/>
    </w:rPr>
  </w:style>
  <w:style w:type="character" w:customStyle="1" w:styleId="11">
    <w:name w:val="标题 2 字符"/>
    <w:basedOn w:val="7"/>
    <w:link w:val="2"/>
    <w:autoRedefine/>
    <w:semiHidden/>
    <w:qFormat/>
    <w:uiPriority w:val="9"/>
    <w:rPr>
      <w:rFonts w:asciiTheme="majorHAnsi" w:hAnsiTheme="majorHAnsi" w:eastAsiaTheme="majorEastAsia" w:cstheme="majorBidi"/>
      <w:b/>
      <w:bCs/>
      <w:sz w:val="32"/>
      <w:szCs w:val="32"/>
    </w:rPr>
  </w:style>
  <w:style w:type="character" w:customStyle="1" w:styleId="12">
    <w:name w:val="页眉 字符"/>
    <w:basedOn w:val="7"/>
    <w:link w:val="4"/>
    <w:autoRedefine/>
    <w:qFormat/>
    <w:uiPriority w:val="99"/>
    <w:rPr>
      <w:sz w:val="18"/>
      <w:szCs w:val="18"/>
    </w:rPr>
  </w:style>
  <w:style w:type="character" w:customStyle="1" w:styleId="13">
    <w:name w:val="页脚 字符"/>
    <w:basedOn w:val="7"/>
    <w:link w:val="3"/>
    <w:autoRedefine/>
    <w:qFormat/>
    <w:uiPriority w:val="99"/>
    <w:rPr>
      <w:sz w:val="18"/>
      <w:szCs w:val="18"/>
    </w:rPr>
  </w:style>
  <w:style w:type="paragraph" w:styleId="14">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2204</Words>
  <Characters>2763</Characters>
  <Lines>2</Lines>
  <Paragraphs>1</Paragraphs>
  <TotalTime>39</TotalTime>
  <ScaleCrop>false</ScaleCrop>
  <LinksUpToDate>false</LinksUpToDate>
  <CharactersWithSpaces>2829</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2020-11-14T03:25:00Z</dcterms:created>
  <dc:creator>Marlin M</dc:creator>
  <cp:lastModifiedBy>是一匹好马</cp:lastModifiedBy>
  <dcterms:modified xsi:type="dcterms:W3CDTF">2024-05-27T12:15:42Z</dcterms:modified>
  <cp:revision>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1E26377DF09149DA95F80911597EA02C_12</vt:lpwstr>
  </property>
</Properties>
</file>