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BC634">
      <w:pPr>
        <w:widowControl/>
        <w:spacing w:line="500" w:lineRule="atLeast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ascii="Times New Roman" w:hAnsi="Times New Roman" w:eastAsia="华文仿宋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102934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26385BF0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658CBED9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A0B4F53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面向对象</w:t>
      </w:r>
      <w:r>
        <w:rPr>
          <w:rFonts w:ascii="黑体" w:hAnsi="宋体" w:eastAsia="黑体" w:cs="Times New Roman"/>
          <w:bCs/>
          <w:color w:val="000000"/>
          <w:sz w:val="48"/>
          <w:szCs w:val="24"/>
        </w:rPr>
        <w:t>J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ava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  <w:lang w:eastAsia="zh-CN"/>
        </w:rPr>
        <w:t>—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实验报告</w:t>
      </w:r>
    </w:p>
    <w:p w14:paraId="711952F0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</w:p>
    <w:p w14:paraId="1DFC3A52">
      <w:pPr>
        <w:spacing w:line="500" w:lineRule="atLeast"/>
        <w:jc w:val="center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  <w:r>
        <w:rPr>
          <w:rFonts w:ascii="黑体" w:hAnsi="宋体" w:eastAsia="黑体" w:cs="Times New Roman"/>
          <w:b/>
          <w:bCs/>
          <w:color w:val="000000"/>
          <w:sz w:val="48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307340</wp:posOffset>
            </wp:positionV>
            <wp:extent cx="1386205" cy="1394460"/>
            <wp:effectExtent l="0" t="0" r="635" b="762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959038">
      <w:pPr>
        <w:spacing w:line="500" w:lineRule="atLeast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</w:p>
    <w:p w14:paraId="0EE82F05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9105C9D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535C53AE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2D9207E5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4412A68D">
      <w:pPr>
        <w:tabs>
          <w:tab w:val="left" w:pos="7848"/>
        </w:tabs>
        <w:spacing w:line="500" w:lineRule="atLeast"/>
        <w:ind w:firstLine="2178" w:firstLineChars="493"/>
        <w:rPr>
          <w:rFonts w:ascii="Times New Roman" w:hAnsi="Times New Roman" w:eastAsia="黑体" w:cs="Times New Roman"/>
          <w:bCs/>
          <w:color w:val="000000"/>
          <w:sz w:val="30"/>
          <w:szCs w:val="30"/>
          <w:u w:val="single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</w:rPr>
        <w:t>实验</w:t>
      </w: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  <w:lang w:val="en-US" w:eastAsia="zh-CN"/>
        </w:rPr>
        <w:t>三</w:t>
      </w: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</w:rPr>
        <w:t>：</w:t>
      </w:r>
      <w:r>
        <w:rPr>
          <w:rFonts w:hint="eastAsia" w:ascii="宋体" w:hAnsi="宋体" w:eastAsia="宋体" w:cs="Times New Roman"/>
          <w:b/>
          <w:bCs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sz w:val="36"/>
          <w:szCs w:val="36"/>
          <w:u w:val="single"/>
          <w:lang w:val="en-US" w:eastAsia="zh-CN"/>
        </w:rPr>
        <w:t>面向对象（二）</w:t>
      </w:r>
      <w:r>
        <w:rPr>
          <w:rFonts w:hint="eastAsia" w:ascii="宋体" w:hAnsi="宋体" w:eastAsia="宋体" w:cs="Times New Roman"/>
          <w:bCs/>
          <w:color w:val="FFFFFF"/>
          <w:sz w:val="32"/>
          <w:szCs w:val="32"/>
          <w:u w:val="single"/>
        </w:rPr>
        <w:t>.</w:t>
      </w:r>
    </w:p>
    <w:p w14:paraId="47FDD9FF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19B14526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50E3E79A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447A3555">
      <w:pPr>
        <w:spacing w:line="500" w:lineRule="atLeast"/>
        <w:jc w:val="both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5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4420870</wp:posOffset>
                </wp:positionH>
                <wp:positionV relativeFrom="paragraph">
                  <wp:posOffset>245110</wp:posOffset>
                </wp:positionV>
                <wp:extent cx="689610" cy="2320290"/>
                <wp:effectExtent l="0" t="0" r="11430" b="1143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" cy="2320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8.1pt;margin-top:19.3pt;height:182.7pt;width:54.3pt;z-index:251661312;mso-width-relative:page;mso-height-relative:page;" fillcolor="#FFFFFF" filled="t" stroked="f" coordsize="21600,21600" o:gfxdata="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cBQI+1wAAAAoB&#10;AAAPAAAAAAAAAAEAIAAAACIAAABkcnMvZG93bnJldi54bWxQSwECFAAUAAAACACHTuJA3BrhDhwC&#10;AAAoBAAADgAAAAAAAAABACAAAAAmAQAAZHJzL2Uyb0RvYy54bWxQSwUGAAAAAAYABgBZAQAAtAUA&#10;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310175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姓    名：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  <w:lang w:val="en-US" w:eastAsia="zh-CN"/>
        </w:rPr>
        <w:t>马凌峰</w:t>
      </w:r>
      <w:r>
        <w:rPr>
          <w:rFonts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</w:p>
    <w:p w14:paraId="3AE41774">
      <w:pPr>
        <w:spacing w:line="420" w:lineRule="auto"/>
        <w:ind w:firstLine="2119" w:firstLineChars="754"/>
        <w:rPr>
          <w:rFonts w:ascii="宋体" w:hAnsi="宋体" w:eastAsia="宋体" w:cs="Times New Roman"/>
          <w:b/>
          <w:bCs/>
          <w:color w:val="000000"/>
          <w:sz w:val="28"/>
          <w:szCs w:val="28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号：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202307020122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 </w:t>
      </w:r>
    </w:p>
    <w:p w14:paraId="606D3C84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专业班级：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计算机232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       </w:t>
      </w:r>
    </w:p>
    <w:p w14:paraId="664A37E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系    别：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</w:p>
    <w:p w14:paraId="4F4C1B97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院：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电子信息与人工智能学院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</w:p>
    <w:p w14:paraId="6890CC4C">
      <w:pPr>
        <w:rPr>
          <w:rFonts w:ascii="Times New Roman" w:hAnsi="Times New Roman" w:eastAsia="宋体" w:cs="Times New Roman"/>
          <w:szCs w:val="24"/>
        </w:rPr>
      </w:pPr>
    </w:p>
    <w:p w14:paraId="73BE4C91">
      <w:pPr>
        <w:rPr>
          <w:rFonts w:ascii="Times New Roman" w:hAnsi="Times New Roman" w:eastAsia="宋体" w:cs="Times New Roman"/>
          <w:szCs w:val="24"/>
        </w:rPr>
      </w:pPr>
    </w:p>
    <w:p w14:paraId="32E2AF98">
      <w:pPr>
        <w:jc w:val="center"/>
        <w:rPr>
          <w:rFonts w:hint="eastAsia" w:ascii="宋体" w:hAnsi="宋体" w:eastAsia="宋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044F8E4">
      <w:pPr>
        <w:jc w:val="center"/>
        <w:rPr>
          <w:rFonts w:hint="default" w:ascii="宋体" w:hAnsi="宋体" w:eastAsia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3</w:t>
      </w:r>
      <w:r>
        <w:rPr>
          <w:rFonts w:hint="eastAsia" w:ascii="宋体" w:hAnsi="宋体" w:eastAsia="宋体"/>
          <w:b/>
          <w:bCs/>
          <w:sz w:val="36"/>
          <w:szCs w:val="36"/>
        </w:rPr>
        <w:t xml:space="preserve">      面向对象（二）（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实验</w:t>
      </w:r>
      <w:r>
        <w:rPr>
          <w:rFonts w:hint="eastAsia" w:ascii="宋体" w:hAnsi="宋体" w:eastAsia="宋体"/>
          <w:b/>
          <w:bCs/>
          <w:sz w:val="36"/>
          <w:szCs w:val="36"/>
        </w:rPr>
        <w:t>报告）</w:t>
      </w:r>
    </w:p>
    <w:p w14:paraId="60B82F16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实验目的</w:t>
      </w:r>
    </w:p>
    <w:p w14:paraId="40F27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在集成开发环境下，运用Java语言的面向对象的特性来实现类的封装、构造方法的定义以及对象的实例化和对象方法的调用。</w:t>
      </w:r>
    </w:p>
    <w:p w14:paraId="444FB297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实验目标</w:t>
      </w:r>
    </w:p>
    <w:p w14:paraId="3B17D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(1)能够运用Java语言来实现类的继承及多态性、熟练使用包来扩展程序功能并能建立自己的包；</w:t>
      </w:r>
    </w:p>
    <w:p w14:paraId="3A714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(2)能够灵活运用Java语言的抽象方法、接口、抽象类来编写应用程序解决实际问题</w:t>
      </w:r>
    </w:p>
    <w:p w14:paraId="3FDD6664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实验内容</w:t>
      </w:r>
    </w:p>
    <w:p w14:paraId="019C7FF8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3.1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实验环境</w:t>
      </w:r>
    </w:p>
    <w:p w14:paraId="62F18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idea 2021</w:t>
      </w:r>
    </w:p>
    <w:p w14:paraId="416AACCB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3.2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具体实验内容</w:t>
      </w:r>
    </w:p>
    <w:p w14:paraId="257DB774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设计一个抽象类图形类，在该类中包含有至少三个抽象方法，分别用于求周长、求面积，以及对图形进行描述（如，“这是**形状，周长是**，面积是**”），分别定义圆形类、长方形类、等边三角形类来继承图形类，实现上述三个方法，并创建实例验证。</w:t>
      </w:r>
    </w:p>
    <w:p w14:paraId="0B3F9DD7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定义一个抽象接口，该接口用于求和与统计数量。定义两个奇数类与偶数类实现上述接口，分别可以求100以内的奇数的和，统计100以内的奇数个数，以及求100以内的偶数的和，统计100以内的偶数个数。</w:t>
      </w:r>
    </w:p>
    <w:p w14:paraId="2B2015DB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一个抽象类动物类，同时定义抽象接口：进食接口、睡觉接口、思考接口、说话接口、行走接口、游泳接口、飞翔的接口。分别定义猫类、人类、鸟类、鱼类继承动物类，同时，根据实际情况，选择性实现上述接口，并创建实例验证。</w:t>
      </w:r>
    </w:p>
    <w:p w14:paraId="5D8087C6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编写一个类，实现银行账户，并完成程序的测试：</w:t>
      </w:r>
    </w:p>
    <w:p w14:paraId="172ADBEC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设置的属性有“账号”、 “储户姓名”、“地址”以及“存款余额”；</w:t>
      </w:r>
    </w:p>
    <w:p w14:paraId="053A4219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设置的方法有“存款”、“取款”、“查询”、“计算利息”、“累加利息”；</w:t>
      </w:r>
    </w:p>
    <w:p w14:paraId="7870FBE1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给类增加一个静态属性“最小余额”和一个用来修改这个最小余额属性的方法；</w:t>
      </w:r>
    </w:p>
    <w:p w14:paraId="3C6017D1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给类增加一个静态属性“活期利息”和封装这个数据的对应方法；</w:t>
      </w:r>
    </w:p>
    <w:p w14:paraId="646995BA">
      <w:pPr>
        <w:ind w:firstLine="420" w:firstLineChars="200"/>
      </w:pPr>
    </w:p>
    <w:p w14:paraId="630B2D98">
      <w:pPr>
        <w:ind w:firstLine="420" w:firstLineChars="200"/>
        <w:rPr>
          <w:rFonts w:hint="eastAsia"/>
        </w:rPr>
      </w:pPr>
    </w:p>
    <w:p w14:paraId="78D383FC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实验过程分析</w:t>
      </w:r>
    </w:p>
    <w:p w14:paraId="3B5A4BBE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4.1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实验步骤</w:t>
      </w:r>
    </w:p>
    <w:p w14:paraId="6B78D90C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设计一个抽象类图形类，在该类中包含有至少三个抽象方法，分别用于求周长、求面积，以及对图形进行描述（如，“这是**形状，周长是**，面积是**”），分别定义圆形类、长方形类、等边三角形类来继承图形类，实现上述三个方法，并创建实例验证。</w:t>
      </w:r>
    </w:p>
    <w:p w14:paraId="59714D32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抽象类 Shape:</w:t>
      </w:r>
    </w:p>
    <w:p w14:paraId="70056052">
      <w:pPr>
        <w:pStyle w:val="6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hanging="42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定义了三个抽象方法: getPerimeter()、getArea() 和 ShapeIntroduce()。</w:t>
      </w:r>
    </w:p>
    <w:p w14:paraId="4E33EAB7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hanging="42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定义了两个成员变量 Perimeter 和 Area,用于存储计算出的周长和面积。</w:t>
      </w:r>
    </w:p>
    <w:p w14:paraId="407A3A6D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具体图形类:</w:t>
      </w:r>
    </w:p>
    <w:p w14:paraId="1ECDAD63">
      <w:pPr>
        <w:pStyle w:val="6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hanging="42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每个具体图形类都继承自抽象类 Shape。</w:t>
      </w:r>
    </w:p>
    <w:p w14:paraId="4A00A04E">
      <w:pPr>
        <w:pStyle w:val="6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hanging="42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在构造函数中接收必要的参数,如圆的半径、长方形的长和宽、等边三角形的边长。</w:t>
      </w:r>
    </w:p>
    <w:p w14:paraId="11DB6B7A">
      <w:pPr>
        <w:pStyle w:val="6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hanging="42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重写了抽象类中的三个方法:</w:t>
      </w:r>
    </w:p>
    <w:p w14:paraId="0630B106">
      <w:pPr>
        <w:pStyle w:val="6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89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getPerimeter(): 计算周长,并将结果存储在抽象类的 Perimeter 成员变量中。</w:t>
      </w:r>
    </w:p>
    <w:p w14:paraId="46F8115A">
      <w:pPr>
        <w:pStyle w:val="6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89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getArea(): 计算面积,并将结果存储在抽象类的 Area 成员变量中。</w:t>
      </w:r>
    </w:p>
    <w:p w14:paraId="37F4535D">
      <w:pPr>
        <w:pStyle w:val="6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89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ShapeIntroduce(): 输出图形的类型、周长和面积。</w:t>
      </w:r>
    </w:p>
    <w:p w14:paraId="21FFE389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测试类 ShapeTest:</w:t>
      </w:r>
    </w:p>
    <w:p w14:paraId="021B9F5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0" w:leftChars="0" w:firstLine="42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 main() 方法中,创建了三种图形的实例,并调用了它们的 getPerimeter()、getArea() 和 ShapeIntroduce() 方法。</w:t>
      </w:r>
    </w:p>
    <w:p w14:paraId="6260EF2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</w:pPr>
      <w:r>
        <w:drawing>
          <wp:inline distT="0" distB="0" distL="114300" distR="114300">
            <wp:extent cx="5013960" cy="5029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D004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549015" cy="8862060"/>
            <wp:effectExtent l="0" t="0" r="1905" b="7620"/>
            <wp:docPr id="2" name="图片 2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od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9015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1A5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题目1：抽象图形类及实现</w:t>
      </w:r>
    </w:p>
    <w:p w14:paraId="15D8795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abstract static class Shape {</w:t>
      </w:r>
    </w:p>
    <w:p w14:paraId="41A8422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abstract double getPerimeter();</w:t>
      </w:r>
    </w:p>
    <w:p w14:paraId="432DC6A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4ECBB2C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abstract double getArea();</w:t>
      </w:r>
    </w:p>
    <w:p w14:paraId="34D06F4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5E4992D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abstract String getDescription();</w:t>
      </w:r>
    </w:p>
    <w:p w14:paraId="4D5D755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1DC8A15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568563A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static class Circle extends Shape {</w:t>
      </w:r>
    </w:p>
    <w:p w14:paraId="1750F18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private double radius;</w:t>
      </w:r>
    </w:p>
    <w:p w14:paraId="10B8F9D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762C23A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Circle(double radius) {</w:t>
      </w:r>
    </w:p>
    <w:p w14:paraId="0B9C01A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this.radius = radius;</w:t>
      </w:r>
    </w:p>
    <w:p w14:paraId="152A8E7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6FD743D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3DFFCA9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@Override</w:t>
      </w:r>
    </w:p>
    <w:p w14:paraId="65CA7DA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double getPerimeter() {</w:t>
      </w:r>
    </w:p>
    <w:p w14:paraId="1094089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2 * Math.PI * radius;</w:t>
      </w:r>
    </w:p>
    <w:p w14:paraId="2F3967C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3B4B443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7A7EC0D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@Override</w:t>
      </w:r>
    </w:p>
    <w:p w14:paraId="5278238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double getArea() {</w:t>
      </w:r>
    </w:p>
    <w:p w14:paraId="2BC17C4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Math.PI * radius * radius;</w:t>
      </w:r>
    </w:p>
    <w:p w14:paraId="18DE0C7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47C1BF6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47C0935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@Override</w:t>
      </w:r>
    </w:p>
    <w:p w14:paraId="6211883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String getDescription() {</w:t>
      </w:r>
    </w:p>
    <w:p w14:paraId="33BFBBC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String.format("圆形 半径%.2f，周长%.2f，面积%.2f",</w:t>
      </w:r>
    </w:p>
    <w:p w14:paraId="66DAD41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radius, getPerimeter(), getArea());</w:t>
      </w:r>
    </w:p>
    <w:p w14:paraId="5948067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5E1A233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5381057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613D857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static class Rectangle extends Shape {</w:t>
      </w:r>
    </w:p>
    <w:p w14:paraId="6D71EE5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private double length;</w:t>
      </w:r>
    </w:p>
    <w:p w14:paraId="73CE41B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private double width;</w:t>
      </w:r>
    </w:p>
    <w:p w14:paraId="44E17A4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740807C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Rectangle(double length, double width) {</w:t>
      </w:r>
    </w:p>
    <w:p w14:paraId="692586B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this.length = length;</w:t>
      </w:r>
    </w:p>
    <w:p w14:paraId="201477B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this.width = width;</w:t>
      </w:r>
    </w:p>
    <w:p w14:paraId="764C5E7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7C8EFF1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2B4CD2A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@Override</w:t>
      </w:r>
    </w:p>
    <w:p w14:paraId="76FCB5C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double getPerimeter() {</w:t>
      </w:r>
    </w:p>
    <w:p w14:paraId="0E4E674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2 * (length + width);</w:t>
      </w:r>
    </w:p>
    <w:p w14:paraId="35070A6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6B64179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6A07594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@Override</w:t>
      </w:r>
    </w:p>
    <w:p w14:paraId="7142AEE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double getArea() {</w:t>
      </w:r>
    </w:p>
    <w:p w14:paraId="7BFC690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length * width;</w:t>
      </w:r>
    </w:p>
    <w:p w14:paraId="214D251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61026C3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55ECCA0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@Override</w:t>
      </w:r>
    </w:p>
    <w:p w14:paraId="698D98E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String getDescription() {</w:t>
      </w:r>
    </w:p>
    <w:p w14:paraId="4DD24E4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String.format("长方形 长%.2f宽%.2f，周长%.2f，面积%.2f",</w:t>
      </w:r>
    </w:p>
    <w:p w14:paraId="3D82AF4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length, width, getPerimeter(), getArea());</w:t>
      </w:r>
    </w:p>
    <w:p w14:paraId="4D08B67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28FAE8C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455B7A9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06F2D8D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static class EquilateralTriangle extends Shape {</w:t>
      </w:r>
    </w:p>
    <w:p w14:paraId="495C192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private double side;</w:t>
      </w:r>
    </w:p>
    <w:p w14:paraId="14A13BB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19B59B7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EquilateralTriangle(double side) {</w:t>
      </w:r>
    </w:p>
    <w:p w14:paraId="7BA1A6B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this.side = side;</w:t>
      </w:r>
    </w:p>
    <w:p w14:paraId="6369295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485AECA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0E3B12D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@Override</w:t>
      </w:r>
    </w:p>
    <w:p w14:paraId="0EBCD72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double getPerimeter() {</w:t>
      </w:r>
    </w:p>
    <w:p w14:paraId="69F76F4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3 * side;</w:t>
      </w:r>
    </w:p>
    <w:p w14:paraId="274459B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29F8F9D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24451D7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@Override</w:t>
      </w:r>
    </w:p>
    <w:p w14:paraId="402AFB2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double getArea() {</w:t>
      </w:r>
    </w:p>
    <w:p w14:paraId="558250D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(Math.sqrt(3) / 4) * side * side;</w:t>
      </w:r>
    </w:p>
    <w:p w14:paraId="2A9CC42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32610FD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21E9015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@Override</w:t>
      </w:r>
    </w:p>
    <w:p w14:paraId="3E4BB79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String getDescription() {</w:t>
      </w:r>
    </w:p>
    <w:p w14:paraId="0ECFE15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String.format("等边三角形 边长%.2f，周长%.2f，面积%.2f",</w:t>
      </w:r>
    </w:p>
    <w:p w14:paraId="71C0ADF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side, getPerimeter(), getArea());</w:t>
      </w:r>
    </w:p>
    <w:p w14:paraId="56BCC98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1B43DB9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43ECA31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9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57EB01A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</w:p>
    <w:p w14:paraId="526D034C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定义一个抽象接口，该接口用于求和与统计数量。定义两个奇数类与偶数类实现上述接口，分别可以求100以内的奇数的和，统计100以内的奇数个数，以及求100以内的偶数的和，统计100以内的偶数个数。</w:t>
      </w:r>
    </w:p>
    <w:p w14:paraId="31D4C361">
      <w:pPr>
        <w:pStyle w:val="6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定义了一个 Sum_Count 接口,其中包含两个抽象方法 getSum() 和 getCount()。同时也定义了一个常量 n 表示范围是 100 以内。</w:t>
      </w:r>
    </w:p>
    <w:p w14:paraId="4B36D7E4">
      <w:pPr>
        <w:pStyle w:val="6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实现了两个类 OddNumbers 和 EvenNumbers,分别实现了 Sum_Count 接口中的两个方法。</w:t>
      </w:r>
    </w:p>
    <w:p w14:paraId="5BACE8AE">
      <w:pPr>
        <w:pStyle w:val="6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OddNumbers 类实现了求 100 以内奇数的和,以及统计 100 以内奇数的个数。</w:t>
      </w:r>
    </w:p>
    <w:p w14:paraId="0190ED17">
      <w:pPr>
        <w:pStyle w:val="6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EvenNumbers 类实现了求 100 以内偶数的和,以及统计 100 以内偶数的个数。</w:t>
      </w:r>
    </w:p>
    <w:p w14:paraId="0A8290B3">
      <w:pPr>
        <w:pStyle w:val="6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 main() 方法中,我们分别创建了 OddNumbers 和 EvenNumbers 的实例,并调用它们的 getSum() 和 getCount() 方法,输出了相应的结果。</w:t>
      </w:r>
    </w:p>
    <w:p w14:paraId="4867EEE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7325360"/>
            <wp:effectExtent l="0" t="0" r="6985" b="5080"/>
            <wp:docPr id="3" name="图片 3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od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32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1EF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1844040" cy="35052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55D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题目2：数字处理接口及实现</w:t>
      </w:r>
    </w:p>
    <w:p w14:paraId="771DD64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interface NumberProcessor {</w:t>
      </w:r>
    </w:p>
    <w:p w14:paraId="403907A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long sum();</w:t>
      </w:r>
    </w:p>
    <w:p w14:paraId="1616C9C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</w:p>
    <w:p w14:paraId="5D5D41F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int count();</w:t>
      </w:r>
    </w:p>
    <w:p w14:paraId="3D5683D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22BAC1C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</w:p>
    <w:p w14:paraId="7A0DA41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static class OddNumberProcessor implements NumberProcessor {</w:t>
      </w:r>
    </w:p>
    <w:p w14:paraId="736A681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@Override</w:t>
      </w:r>
    </w:p>
    <w:p w14:paraId="63210E3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long sum() {</w:t>
      </w:r>
    </w:p>
    <w:p w14:paraId="7F4CE93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long sum = 0;</w:t>
      </w:r>
    </w:p>
    <w:p w14:paraId="612685A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for (int i = 1; i &lt; 100; i += 2)</w:t>
      </w:r>
    </w:p>
    <w:p w14:paraId="5B793EB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sum += i;</w:t>
      </w:r>
    </w:p>
    <w:p w14:paraId="07A8891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sum;</w:t>
      </w:r>
    </w:p>
    <w:p w14:paraId="6A2425A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2043B1E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</w:p>
    <w:p w14:paraId="43FA570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@Override</w:t>
      </w:r>
    </w:p>
    <w:p w14:paraId="1B541CF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int count() {</w:t>
      </w:r>
    </w:p>
    <w:p w14:paraId="054B78F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50;</w:t>
      </w:r>
    </w:p>
    <w:p w14:paraId="2B0F975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5E57A89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569BFF3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</w:p>
    <w:p w14:paraId="05B1DA3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static class EvenNumberProcessor implements NumberProcessor {</w:t>
      </w:r>
    </w:p>
    <w:p w14:paraId="0B29D6A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@Override</w:t>
      </w:r>
    </w:p>
    <w:p w14:paraId="0C0EF5B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long sum() {</w:t>
      </w:r>
    </w:p>
    <w:p w14:paraId="350E341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long sum = 0;</w:t>
      </w:r>
    </w:p>
    <w:p w14:paraId="462C62F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for (int i = 2; i &lt;= 100; i += 2)</w:t>
      </w:r>
    </w:p>
    <w:p w14:paraId="11DD515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sum += i;</w:t>
      </w:r>
    </w:p>
    <w:p w14:paraId="2C98905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sum;</w:t>
      </w:r>
    </w:p>
    <w:p w14:paraId="7E6AD23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6C64DC5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</w:p>
    <w:p w14:paraId="01CB483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@Override</w:t>
      </w:r>
    </w:p>
    <w:p w14:paraId="5D77DF1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public int count() {</w:t>
      </w:r>
    </w:p>
    <w:p w14:paraId="2B26A31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50;</w:t>
      </w:r>
    </w:p>
    <w:p w14:paraId="49A24DD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27B5786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657D4D2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</w:p>
    <w:p w14:paraId="445BB6E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</w:p>
    <w:p w14:paraId="5FEDAE84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一个抽象类动物类，同时定义抽象接口：进食接口、睡觉接口、思考接口、说话接口、行走接口、游泳接口、飞翔的接口。分别定义猫类、人类、鸟类、鱼类继承动物类，同时，根据实际情况，选择性实现上述接口，并创建实例验证。</w:t>
      </w:r>
    </w:p>
    <w:p w14:paraId="0ED81319">
      <w:pPr>
        <w:pStyle w:val="6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定义了一个抽象类 Animals 和几个接口: Eatable、Sleepable、Thoughtful、Speakable、Walkable、Swimmable 和 Flyable。</w:t>
      </w:r>
    </w:p>
    <w:p w14:paraId="5D7789DA">
      <w:pPr>
        <w:pStyle w:val="6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Animals 类是一个抽象类,有一个抽象方法 isWhat()。这个方法需要由 Animals 的具体子类来实现。</w:t>
      </w:r>
    </w:p>
    <w:p w14:paraId="176BBF67">
      <w:pPr>
        <w:pStyle w:val="6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这些接口定义了不同的动物特性,如吃、睡觉、思考、说话、走路、游泳和飞行的能力。</w:t>
      </w:r>
    </w:p>
    <w:p w14:paraId="2C6B83D7">
      <w:pPr>
        <w:pStyle w:val="6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Cat 类继承自 Animals 类,并实现了 Eatable、Sleepable 和 Speakable 接口。它提供了 isWhat()、eat()、sleep() 和 speak() 方法的实现。</w:t>
      </w:r>
    </w:p>
    <w:p w14:paraId="1A4A40DE">
      <w:pPr>
        <w:pStyle w:val="6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People 类也继承自 Animals 类,实现了 Eatable、Thoughtful 和 Walkable 接口。它提供了 isWhat()、eat()、think() 和 walk() 方法的实现。</w:t>
      </w:r>
    </w:p>
    <w:p w14:paraId="463605EF">
      <w:pPr>
        <w:pStyle w:val="6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Bird 类继承自 Animals 类,实现了 Eatable、Speakable 和 Flyable 接口。它提供了 isWhat()、eat()、speak() 和 fly() 方法的实现。</w:t>
      </w:r>
    </w:p>
    <w:p w14:paraId="14259F1E">
      <w:pPr>
        <w:pStyle w:val="6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Fish 类继承自 Animals 类,实现了 Swimmable 接口。它提供了 isWhat() 和 swim() 方法的实现。</w:t>
      </w:r>
    </w:p>
    <w:p w14:paraId="63F82022">
      <w:pPr>
        <w:pStyle w:val="6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 main() 方法中,创建了 Cat、People、Bird 和 Fish 类的实例,并调用它们各自的方法,演示了每种动物的不同能力。</w:t>
      </w:r>
    </w:p>
    <w:p w14:paraId="533EB83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87675" cy="8860155"/>
            <wp:effectExtent l="0" t="0" r="14605" b="9525"/>
            <wp:docPr id="7" name="图片 7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od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88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446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</w:p>
    <w:p w14:paraId="4C4F77E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1950720" cy="1059180"/>
            <wp:effectExtent l="0" t="0" r="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3D6B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19BAECC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// 题目3：动物类及接口系统</w:t>
      </w:r>
    </w:p>
    <w:p w14:paraId="2E01CA8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abstract static class Animal {</w:t>
      </w:r>
    </w:p>
    <w:p w14:paraId="51FA228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protected String name;</w:t>
      </w:r>
    </w:p>
    <w:p w14:paraId="186158F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1330F9C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public Animal(String name) {</w:t>
      </w:r>
    </w:p>
    <w:p w14:paraId="4AF8456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this.name = name;</w:t>
      </w:r>
    </w:p>
    <w:p w14:paraId="51425B1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6A5BE47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391E27E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32E4EEA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interface Eat {</w:t>
      </w:r>
    </w:p>
    <w:p w14:paraId="1159511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void eating();</w:t>
      </w:r>
    </w:p>
    <w:p w14:paraId="5369BA5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249C46B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1526A2B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interface Sleep {</w:t>
      </w:r>
    </w:p>
    <w:p w14:paraId="0FFCD92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void sleeping();</w:t>
      </w:r>
    </w:p>
    <w:p w14:paraId="1062446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60450B1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6DD659B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interface Think {</w:t>
      </w:r>
    </w:p>
    <w:p w14:paraId="1F91040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void thinking();</w:t>
      </w:r>
    </w:p>
    <w:p w14:paraId="0F0A000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0FABB23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4F2DD35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interface Speak {</w:t>
      </w:r>
    </w:p>
    <w:p w14:paraId="7F8FF6D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void speaking();</w:t>
      </w:r>
    </w:p>
    <w:p w14:paraId="7E89984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72CF47F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108DE4E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interface Walk {</w:t>
      </w:r>
    </w:p>
    <w:p w14:paraId="6D04989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void walking();</w:t>
      </w:r>
    </w:p>
    <w:p w14:paraId="42D0AD0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015C55D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6CD6C7B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interface Swim {</w:t>
      </w:r>
    </w:p>
    <w:p w14:paraId="4EF94CC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void swimming();</w:t>
      </w:r>
    </w:p>
    <w:p w14:paraId="44FBA27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539B063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7BB1A2A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interface Fly {</w:t>
      </w:r>
    </w:p>
    <w:p w14:paraId="2D8EBD3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void flying();</w:t>
      </w:r>
    </w:p>
    <w:p w14:paraId="094D831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16DF7DD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02DEA1B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static class Cat extends Animal implements Eat, Sleep, Walk {</w:t>
      </w:r>
    </w:p>
    <w:p w14:paraId="0587BC7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public Cat(String name) {</w:t>
      </w:r>
    </w:p>
    <w:p w14:paraId="40EDAAA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super(name);</w:t>
      </w:r>
    </w:p>
    <w:p w14:paraId="2340588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73FA3D5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65D078C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public void eating() {</w:t>
      </w:r>
    </w:p>
    <w:p w14:paraId="060902C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System.out.println(name + "在吃鱼");</w:t>
      </w:r>
    </w:p>
    <w:p w14:paraId="369FC2C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68B86C5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025C405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public void sleeping() {</w:t>
      </w:r>
    </w:p>
    <w:p w14:paraId="0CE4E7B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System.out.println(name + "蜷缩着睡觉");</w:t>
      </w:r>
    </w:p>
    <w:p w14:paraId="2D8FCB6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7CC1B6D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2431CBE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public void walking() {</w:t>
      </w:r>
    </w:p>
    <w:p w14:paraId="08E725C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System.out.println(name + "优雅地行走");</w:t>
      </w:r>
    </w:p>
    <w:p w14:paraId="06AEC4C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0AB6E08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0C1C380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412DC31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static class Human extends Animal implements Eat, Sleep, Think, Speak, Walk {</w:t>
      </w:r>
    </w:p>
    <w:p w14:paraId="0AFE166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public Human(String name) {</w:t>
      </w:r>
    </w:p>
    <w:p w14:paraId="51099CE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super(name);</w:t>
      </w:r>
    </w:p>
    <w:p w14:paraId="58E1D69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79A5A7D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18036F9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public void eating() {</w:t>
      </w:r>
    </w:p>
    <w:p w14:paraId="0865B4C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System.out.println(name + "用筷子吃饭");</w:t>
      </w:r>
    </w:p>
    <w:p w14:paraId="7D78870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23D960F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45A9272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public void sleeping() {</w:t>
      </w:r>
    </w:p>
    <w:p w14:paraId="4F0B7E4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System.out.println(name + "躺在床上睡觉");</w:t>
      </w:r>
    </w:p>
    <w:p w14:paraId="49C1413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6713585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6EA5E11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public void thinking() {</w:t>
      </w:r>
    </w:p>
    <w:p w14:paraId="5F89483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System.out.println(name + "正在思考哲学问题");</w:t>
      </w:r>
    </w:p>
    <w:p w14:paraId="25462F6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08B3AE4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0D5D9B3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public void speaking() {</w:t>
      </w:r>
    </w:p>
    <w:p w14:paraId="344EFA5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System.out.println(name + "说：你好！");</w:t>
      </w:r>
    </w:p>
    <w:p w14:paraId="315B4C0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57B6A92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0E4E48A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public void walking() {</w:t>
      </w:r>
    </w:p>
    <w:p w14:paraId="26B8372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System.out.println(name + "直立行走");</w:t>
      </w:r>
    </w:p>
    <w:p w14:paraId="1A74AF4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2F873E3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29E8020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5782024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static class Bird extends Animal implements Eat, Fly {</w:t>
      </w:r>
    </w:p>
    <w:p w14:paraId="0B299EA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public Bird(String name) {</w:t>
      </w:r>
    </w:p>
    <w:p w14:paraId="02F728C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super(name);</w:t>
      </w:r>
    </w:p>
    <w:p w14:paraId="16CF03B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6EF903A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046CBF9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public void eating() {</w:t>
      </w:r>
    </w:p>
    <w:p w14:paraId="19C8636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System.out.println(name + "啄食虫子");</w:t>
      </w:r>
    </w:p>
    <w:p w14:paraId="68AA614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06E5FAE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3AEDD37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public void flying() {</w:t>
      </w:r>
    </w:p>
    <w:p w14:paraId="46D8EEA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System.out.println(name + "在天空翱翔");</w:t>
      </w:r>
    </w:p>
    <w:p w14:paraId="4582D6A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668A9F2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3A42E54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0E1F863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static class Fish extends Animal implements Eat, Swim {</w:t>
      </w:r>
    </w:p>
    <w:p w14:paraId="10E48E1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public Fish(String name) {</w:t>
      </w:r>
    </w:p>
    <w:p w14:paraId="44BF1DA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super(name);</w:t>
      </w:r>
    </w:p>
    <w:p w14:paraId="6C1C2A7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2206338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34A34D1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public void eating() {</w:t>
      </w:r>
    </w:p>
    <w:p w14:paraId="73F5842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System.out.println(name + "吞食水藻");</w:t>
      </w:r>
    </w:p>
    <w:p w14:paraId="3AA5033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166C3D2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4A08BAE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public void swimming() {</w:t>
      </w:r>
    </w:p>
    <w:p w14:paraId="62BB2D4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System.out.println(name + "摆尾游泳");</w:t>
      </w:r>
    </w:p>
    <w:p w14:paraId="0852C19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7645EC4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3C8938A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27414CD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222EA50F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编写一个类，实现银行账户，并完成程序的测试：</w:t>
      </w:r>
    </w:p>
    <w:p w14:paraId="2CEA22F7">
      <w:pPr>
        <w:pStyle w:val="6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设置的属性有“账号”、 “储户姓名”、“地址”以及“存款余额”；</w:t>
      </w:r>
    </w:p>
    <w:p w14:paraId="79B6E25E">
      <w:pPr>
        <w:pStyle w:val="6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设置的方法有“存款”、“取款”、“查询”、“计算利息”、“累加利息”；</w:t>
      </w:r>
    </w:p>
    <w:p w14:paraId="4EFD1D9A">
      <w:pPr>
        <w:pStyle w:val="6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给类增加一个静态属性“最小余额”和一个用来修改这个最小余额属性的方法；</w:t>
      </w:r>
    </w:p>
    <w:p w14:paraId="00A20044">
      <w:pPr>
        <w:pStyle w:val="6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给类增加一个静态属性“活期利息”和封装这个数据的对应方法；</w:t>
      </w:r>
    </w:p>
    <w:p w14:paraId="1ED79CA3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定义银行账户类(BankAccount)</w:t>
      </w:r>
    </w:p>
    <w:p w14:paraId="69190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在类定义中,首先声明了银行账户的实例属性,包括账号(accountNumber)、持有人姓名(holderName)、地址(address)和余额(balance)。</w:t>
      </w:r>
    </w:p>
    <w:p w14:paraId="43A00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将这些属性设置为private,确保数据的封装和安全性。</w:t>
      </w:r>
    </w:p>
    <w:p w14:paraId="3387C9B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firstLine="400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实现构造函数</w:t>
      </w:r>
    </w:p>
    <w:p w14:paraId="559E3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定义了一个带有3个参数的构造函数,用于初始化账户的基本信息(账号、持有人姓名和地址)。</w:t>
      </w:r>
    </w:p>
    <w:p w14:paraId="43C08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在构造函数中,将新创建的账户的初始余额设置为0。</w:t>
      </w:r>
    </w:p>
    <w:p w14:paraId="783530B7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firstLine="400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实现存款(deposit)方法</w:t>
      </w:r>
    </w:p>
    <w:p w14:paraId="2C794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定义了一个deposit方法,接受一个double类型的参数,表示存款金额。</w:t>
      </w:r>
    </w:p>
    <w:p w14:paraId="487DB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在方法内部,将存款金额加到账户的余额上。</w:t>
      </w:r>
    </w:p>
    <w:p w14:paraId="318B84F7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firstLine="400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实现取款(withdraw)方法</w:t>
      </w:r>
    </w:p>
    <w:p w14:paraId="68BD7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定义了一个withdraw方法,接受一个double类型的参数,表示取款金额。</w:t>
      </w:r>
    </w:p>
    <w:p w14:paraId="1F299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在方法内部,先检查账户余额是否足够取款。如果余额不足,抛出一个InsufficientFundsException异常。</w:t>
      </w:r>
    </w:p>
    <w:p w14:paraId="684FC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如果余额足够,则将取款金额从账户余额中扣除。</w:t>
      </w:r>
    </w:p>
    <w:p w14:paraId="5CE4F38A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firstLine="400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实现查询余额(getBalance)方法</w:t>
      </w:r>
    </w:p>
    <w:p w14:paraId="3DB95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定义了一个getBalance方法,无需参数。</w:t>
      </w:r>
    </w:p>
    <w:p w14:paraId="1A885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该方法直接返回账户的当前余额。</w:t>
      </w:r>
    </w:p>
    <w:p w14:paraId="77B08EC5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firstLine="400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实现计算利息(calculateInterest)方法</w:t>
      </w:r>
    </w:p>
    <w:p w14:paraId="4AA5F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定义了一个calculateInterest方法,无需参数。</w:t>
      </w:r>
    </w:p>
    <w:p w14:paraId="42DF6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该方法根据账户的当前余额和银行的活期利率(staticInterestRate),计算并返回账户的利息金额。</w:t>
      </w:r>
    </w:p>
    <w:p w14:paraId="4A06B87C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firstLine="400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实现累加利息(addInterest)方法</w:t>
      </w:r>
    </w:p>
    <w:p w14:paraId="47D7D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定义了一个addInterest方法,无需参数。</w:t>
      </w:r>
    </w:p>
    <w:p w14:paraId="2403D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该方法调用calculateInterest方法,获得利息金额,然后将其加到账户余额上。</w:t>
      </w:r>
    </w:p>
    <w:p w14:paraId="37000FE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firstLine="400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实现静态属性和方法</w:t>
      </w:r>
    </w:p>
    <w:p w14:paraId="05AC8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定义了两个静态属性:minimumBalance和staticInterestRate,分别表示银行的最小余额要求和活期利率。</w:t>
      </w:r>
    </w:p>
    <w:p w14:paraId="00F67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提供了getter和setter方法,用于访问和修改这两个静态属性。</w:t>
      </w:r>
    </w:p>
    <w:p w14:paraId="60973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这些静态成员属于整个银行账户类,而不是单个账户对象,可以集中管理银行的共同规则。</w:t>
      </w:r>
    </w:p>
    <w:p w14:paraId="20BA0427">
      <w:pPr>
        <w:ind w:firstLine="420" w:firstLineChars="200"/>
      </w:pPr>
    </w:p>
    <w:p w14:paraId="7600D770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87315" cy="8844280"/>
            <wp:effectExtent l="0" t="0" r="9525" b="10160"/>
            <wp:docPr id="9" name="图片 9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od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884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19EB">
      <w:pPr>
        <w:ind w:firstLine="420" w:firstLineChars="200"/>
      </w:pPr>
      <w:r>
        <w:drawing>
          <wp:inline distT="0" distB="0" distL="114300" distR="114300">
            <wp:extent cx="1645920" cy="373380"/>
            <wp:effectExtent l="0" t="0" r="0" b="762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2F00D">
      <w:pPr>
        <w:ind w:firstLine="420" w:firstLineChars="200"/>
        <w:rPr>
          <w:rFonts w:hint="eastAsia"/>
        </w:rPr>
      </w:pPr>
    </w:p>
    <w:p w14:paraId="50D27A96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// 题目4：银行账户类</w:t>
      </w:r>
    </w:p>
    <w:p w14:paraId="0B2EB442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static class BankAccount {</w:t>
      </w:r>
    </w:p>
    <w:p w14:paraId="2984C6AA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private String accountNumber;</w:t>
      </w:r>
    </w:p>
    <w:p w14:paraId="44D53615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private String name;</w:t>
      </w:r>
    </w:p>
    <w:p w14:paraId="70353585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private String address;</w:t>
      </w:r>
    </w:p>
    <w:p w14:paraId="19ACD9A5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private double balance;</w:t>
      </w:r>
    </w:p>
    <w:p w14:paraId="331DFDB4">
      <w:pPr>
        <w:ind w:firstLine="420" w:firstLineChars="200"/>
        <w:rPr>
          <w:rFonts w:hint="eastAsia"/>
        </w:rPr>
      </w:pPr>
    </w:p>
    <w:p w14:paraId="2BAD0605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private static double minBalance = 0;</w:t>
      </w:r>
    </w:p>
    <w:p w14:paraId="2F773EFC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private static double interestRate = 0.0035;</w:t>
      </w:r>
    </w:p>
    <w:p w14:paraId="5AE2EBE0">
      <w:pPr>
        <w:ind w:firstLine="420" w:firstLineChars="200"/>
        <w:rPr>
          <w:rFonts w:hint="eastAsia"/>
        </w:rPr>
      </w:pPr>
    </w:p>
    <w:p w14:paraId="44AE9008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public BankAccount(String accountNumber, String name, String address) {</w:t>
      </w:r>
    </w:p>
    <w:p w14:paraId="27DB3151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    this.accountNumber = accountNumber;</w:t>
      </w:r>
    </w:p>
    <w:p w14:paraId="7FAFE34A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    this.name = name;</w:t>
      </w:r>
    </w:p>
    <w:p w14:paraId="1043295E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    this.address = address;</w:t>
      </w:r>
    </w:p>
    <w:p w14:paraId="0F3E7A43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    this.balance = 0;</w:t>
      </w:r>
    </w:p>
    <w:p w14:paraId="54394F2D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}</w:t>
      </w:r>
    </w:p>
    <w:p w14:paraId="147B894F">
      <w:pPr>
        <w:ind w:firstLine="420" w:firstLineChars="200"/>
        <w:rPr>
          <w:rFonts w:hint="eastAsia"/>
        </w:rPr>
      </w:pPr>
    </w:p>
    <w:p w14:paraId="1D905373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// 存款</w:t>
      </w:r>
    </w:p>
    <w:p w14:paraId="6932C528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public void deposit(double amount) {</w:t>
      </w:r>
    </w:p>
    <w:p w14:paraId="74732912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    if (amount &gt; 0)</w:t>
      </w:r>
    </w:p>
    <w:p w14:paraId="035E6D0B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        balance += amount;</w:t>
      </w:r>
    </w:p>
    <w:p w14:paraId="30BFC544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}</w:t>
      </w:r>
    </w:p>
    <w:p w14:paraId="24E49F61">
      <w:pPr>
        <w:ind w:firstLine="420" w:firstLineChars="200"/>
        <w:rPr>
          <w:rFonts w:hint="eastAsia"/>
        </w:rPr>
      </w:pPr>
    </w:p>
    <w:p w14:paraId="6D58DFEA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// 取款</w:t>
      </w:r>
    </w:p>
    <w:p w14:paraId="461AFC3F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public boolean withdraw(double amount) {</w:t>
      </w:r>
    </w:p>
    <w:p w14:paraId="6ACCA848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    if (balance - amount &gt;= minBalance) {</w:t>
      </w:r>
    </w:p>
    <w:p w14:paraId="2E2E5B8F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        balance -= amount;</w:t>
      </w:r>
    </w:p>
    <w:p w14:paraId="6AF53E5C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        return true;</w:t>
      </w:r>
    </w:p>
    <w:p w14:paraId="35F44A7A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    }</w:t>
      </w:r>
    </w:p>
    <w:p w14:paraId="2F43B3E4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    return false;</w:t>
      </w:r>
    </w:p>
    <w:p w14:paraId="6E9E3590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}</w:t>
      </w:r>
    </w:p>
    <w:p w14:paraId="0FDEA10F">
      <w:pPr>
        <w:ind w:firstLine="420" w:firstLineChars="200"/>
        <w:rPr>
          <w:rFonts w:hint="eastAsia"/>
        </w:rPr>
      </w:pPr>
    </w:p>
    <w:p w14:paraId="1907F7B0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// 查询余额</w:t>
      </w:r>
    </w:p>
    <w:p w14:paraId="3873B9F9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public double getBalance() {</w:t>
      </w:r>
    </w:p>
    <w:p w14:paraId="0C1A528E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    return balance;</w:t>
      </w:r>
    </w:p>
    <w:p w14:paraId="4FAE9898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}</w:t>
      </w:r>
    </w:p>
    <w:p w14:paraId="77840FC2">
      <w:pPr>
        <w:ind w:firstLine="420" w:firstLineChars="200"/>
        <w:rPr>
          <w:rFonts w:hint="eastAsia"/>
        </w:rPr>
      </w:pPr>
    </w:p>
    <w:p w14:paraId="3AF77211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// 计算利息</w:t>
      </w:r>
    </w:p>
    <w:p w14:paraId="483C144E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public double calculateInterest() {</w:t>
      </w:r>
    </w:p>
    <w:p w14:paraId="5E9D584C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    return balance * interestRate;</w:t>
      </w:r>
    </w:p>
    <w:p w14:paraId="64133B7F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}</w:t>
      </w:r>
    </w:p>
    <w:p w14:paraId="16549CA3">
      <w:pPr>
        <w:ind w:firstLine="420" w:firstLineChars="200"/>
        <w:rPr>
          <w:rFonts w:hint="eastAsia"/>
        </w:rPr>
      </w:pPr>
    </w:p>
    <w:p w14:paraId="5FB9C5DC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// 利息累加</w:t>
      </w:r>
    </w:p>
    <w:p w14:paraId="41D1CAC7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public void addInterest() {</w:t>
      </w:r>
    </w:p>
    <w:p w14:paraId="6611E84E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    balance += calculateInterest();</w:t>
      </w:r>
    </w:p>
    <w:p w14:paraId="60A0E3CC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}</w:t>
      </w:r>
    </w:p>
    <w:p w14:paraId="014F544E">
      <w:pPr>
        <w:ind w:firstLine="420" w:firstLineChars="200"/>
        <w:rPr>
          <w:rFonts w:hint="eastAsia"/>
        </w:rPr>
      </w:pPr>
    </w:p>
    <w:p w14:paraId="12338259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// 静态方法</w:t>
      </w:r>
    </w:p>
    <w:p w14:paraId="69684E1B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public static void setMinBalance(double amount) {</w:t>
      </w:r>
    </w:p>
    <w:p w14:paraId="3C2B0681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    minBalance = amount;</w:t>
      </w:r>
    </w:p>
    <w:p w14:paraId="0A3156AB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}</w:t>
      </w:r>
    </w:p>
    <w:p w14:paraId="5E3CF85B">
      <w:pPr>
        <w:ind w:firstLine="420" w:firstLineChars="200"/>
        <w:rPr>
          <w:rFonts w:hint="eastAsia"/>
        </w:rPr>
      </w:pPr>
    </w:p>
    <w:p w14:paraId="7B226927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public static void setInterestRate(double rate) {</w:t>
      </w:r>
    </w:p>
    <w:p w14:paraId="47A9E036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    interestRate = rate;</w:t>
      </w:r>
    </w:p>
    <w:p w14:paraId="4B7D1C64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    }</w:t>
      </w:r>
    </w:p>
    <w:p w14:paraId="04F57EA8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    }</w:t>
      </w:r>
    </w:p>
    <w:p w14:paraId="249E832F">
      <w:pPr>
        <w:ind w:firstLine="420" w:firstLineChars="200"/>
        <w:rPr>
          <w:rFonts w:hint="eastAsia"/>
        </w:rPr>
      </w:pPr>
    </w:p>
    <w:p w14:paraId="60F88681">
      <w:pPr>
        <w:ind w:firstLine="420" w:firstLineChars="200"/>
        <w:rPr>
          <w:rFonts w:hint="eastAsia"/>
        </w:rPr>
      </w:pPr>
    </w:p>
    <w:p w14:paraId="32716249">
      <w:pPr>
        <w:ind w:firstLine="602" w:firstLineChars="200"/>
      </w:pPr>
      <w:r>
        <w:rPr>
          <w:rFonts w:hint="eastAsia" w:ascii="宋体" w:hAnsi="宋体" w:eastAsia="宋体"/>
          <w:b/>
          <w:bCs/>
          <w:sz w:val="30"/>
          <w:szCs w:val="30"/>
        </w:rPr>
        <w:t>4.2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错误分析</w:t>
      </w:r>
    </w:p>
    <w:p w14:paraId="7D8ED18B">
      <w:pPr>
        <w:ind w:firstLine="482" w:firstLineChars="200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1.</w:t>
      </w:r>
    </w:p>
    <w:p w14:paraId="596C8EF7">
      <w:pPr>
        <w:ind w:firstLine="482" w:firstLineChars="200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问题表述：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创建的变量有警告。</w:t>
      </w:r>
      <w:bookmarkStart w:id="0" w:name="_GoBack"/>
      <w:bookmarkEnd w:id="0"/>
    </w:p>
    <w:p w14:paraId="3378C74B">
      <w:r>
        <w:drawing>
          <wp:inline distT="0" distB="0" distL="114300" distR="114300">
            <wp:extent cx="4884420" cy="792480"/>
            <wp:effectExtent l="0" t="0" r="7620" b="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B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5BD30ED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解决方法：</w:t>
      </w:r>
    </w:p>
    <w:p w14:paraId="35920E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将这些没用到的变量删去，取消了警告。</w:t>
      </w:r>
    </w:p>
    <w:p w14:paraId="2532EC58">
      <w:pPr>
        <w:pStyle w:val="6"/>
        <w:numPr>
          <w:ilvl w:val="0"/>
          <w:numId w:val="1"/>
        </w:numPr>
        <w:spacing w:before="156" w:beforeLines="50"/>
        <w:ind w:firstLineChars="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实验总结</w:t>
      </w:r>
    </w:p>
    <w:p w14:paraId="709F836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80" w:lineRule="exact"/>
        <w:ind w:leftChars="0"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本次实验，对于Java的编程思路更加了解，也更加熟悉，了解并掌握了抽象类，抽象方法，接口的设置方法；对派生类的特性也有了更加深刻的理解；实验中不够细心，犯了一些低级错误，在接下来的实验中，要仔细检查，尽量避免低级错误。</w:t>
      </w:r>
    </w:p>
    <w:p w14:paraId="1069F4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DF2E00"/>
    <w:multiLevelType w:val="singleLevel"/>
    <w:tmpl w:val="97DF2E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8DA4F12"/>
    <w:multiLevelType w:val="singleLevel"/>
    <w:tmpl w:val="98DA4F12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2">
    <w:nsid w:val="9DDABB6A"/>
    <w:multiLevelType w:val="singleLevel"/>
    <w:tmpl w:val="9DDABB6A"/>
    <w:lvl w:ilvl="0" w:tentative="0">
      <w:start w:val="1"/>
      <w:numFmt w:val="decimal"/>
      <w:lvlText w:val="(%1)"/>
      <w:lvlJc w:val="left"/>
      <w:pPr>
        <w:ind w:left="1055" w:hanging="425"/>
      </w:pPr>
      <w:rPr>
        <w:rFonts w:hint="default"/>
      </w:rPr>
    </w:lvl>
  </w:abstractNum>
  <w:abstractNum w:abstractNumId="3">
    <w:nsid w:val="ABD17F4B"/>
    <w:multiLevelType w:val="singleLevel"/>
    <w:tmpl w:val="ABD17F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CAE98D29"/>
    <w:multiLevelType w:val="singleLevel"/>
    <w:tmpl w:val="CAE98D2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D09FF4E7"/>
    <w:multiLevelType w:val="singleLevel"/>
    <w:tmpl w:val="D09FF4E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D252B240"/>
    <w:multiLevelType w:val="singleLevel"/>
    <w:tmpl w:val="D252B240"/>
    <w:lvl w:ilvl="0" w:tentative="0">
      <w:start w:val="1"/>
      <w:numFmt w:val="decimal"/>
      <w:lvlText w:val="%1)"/>
      <w:lvlJc w:val="left"/>
      <w:pPr>
        <w:ind w:left="1895" w:hanging="425"/>
      </w:pPr>
      <w:rPr>
        <w:rFonts w:hint="default"/>
      </w:rPr>
    </w:lvl>
  </w:abstractNum>
  <w:abstractNum w:abstractNumId="7">
    <w:nsid w:val="D89F7BC0"/>
    <w:multiLevelType w:val="singleLevel"/>
    <w:tmpl w:val="D89F7BC0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8">
    <w:nsid w:val="E65B1D8E"/>
    <w:multiLevelType w:val="singleLevel"/>
    <w:tmpl w:val="E65B1D8E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9">
    <w:nsid w:val="1E082D06"/>
    <w:multiLevelType w:val="singleLevel"/>
    <w:tmpl w:val="1E082D06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0">
    <w:nsid w:val="23790A18"/>
    <w:multiLevelType w:val="singleLevel"/>
    <w:tmpl w:val="23790A1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3B51EF98"/>
    <w:multiLevelType w:val="singleLevel"/>
    <w:tmpl w:val="3B51EF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6E7A0783"/>
    <w:multiLevelType w:val="singleLevel"/>
    <w:tmpl w:val="6E7A078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70CD4987"/>
    <w:multiLevelType w:val="multilevel"/>
    <w:tmpl w:val="70CD4987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</w:num>
  <w:num w:numId="2">
    <w:abstractNumId w:val="11"/>
  </w:num>
  <w:num w:numId="3">
    <w:abstractNumId w:val="1"/>
  </w:num>
  <w:num w:numId="4">
    <w:abstractNumId w:val="0"/>
  </w:num>
  <w:num w:numId="5">
    <w:abstractNumId w:val="7"/>
  </w:num>
  <w:num w:numId="6">
    <w:abstractNumId w:val="3"/>
  </w:num>
  <w:num w:numId="7">
    <w:abstractNumId w:val="10"/>
  </w:num>
  <w:num w:numId="8">
    <w:abstractNumId w:val="12"/>
  </w:num>
  <w:num w:numId="9">
    <w:abstractNumId w:val="5"/>
  </w:num>
  <w:num w:numId="10">
    <w:abstractNumId w:val="6"/>
  </w:num>
  <w:num w:numId="11">
    <w:abstractNumId w:val="8"/>
  </w:num>
  <w:num w:numId="12">
    <w:abstractNumId w:val="2"/>
  </w:num>
  <w:num w:numId="13">
    <w:abstractNumId w:val="9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275"/>
    <w:rsid w:val="00173275"/>
    <w:rsid w:val="11036B00"/>
    <w:rsid w:val="44772A0F"/>
    <w:rsid w:val="46A75983"/>
    <w:rsid w:val="61EE78C0"/>
    <w:rsid w:val="73B8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1759</Words>
  <Characters>2782</Characters>
  <Lines>0</Lines>
  <Paragraphs>0</Paragraphs>
  <TotalTime>10</TotalTime>
  <ScaleCrop>false</ScaleCrop>
  <LinksUpToDate>false</LinksUpToDate>
  <CharactersWithSpaces>3901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2025-06-26T11:25:00Z</dcterms:created>
  <dc:creator>是一匹好马</dc:creator>
  <cp:lastModifiedBy>是一匹好马</cp:lastModifiedBy>
  <dcterms:modified xsi:type="dcterms:W3CDTF">2025-06-26T12:14:28Z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603854E8DD374DDA85AAD3DA811AF0F0_11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