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outlineLvl w:val="0"/>
        <w:rPr>
          <w:b/>
          <w:kern w:val="44"/>
          <w:sz w:val="44"/>
        </w:rPr>
      </w:pPr>
      <w:bookmarkStart w:id="0" w:name="_Toc17744"/>
      <w:r>
        <w:rPr>
          <w:rFonts w:hint="eastAsia"/>
          <w:b/>
          <w:kern w:val="44"/>
          <w:sz w:val="44"/>
        </w:rPr>
        <w:t>实验五</w:t>
      </w:r>
      <w:r>
        <w:rPr>
          <w:b/>
          <w:kern w:val="44"/>
          <w:sz w:val="44"/>
        </w:rPr>
        <w:t xml:space="preserve">  </w:t>
      </w:r>
      <w:r>
        <w:rPr>
          <w:rFonts w:hint="eastAsia"/>
          <w:b/>
          <w:kern w:val="44"/>
          <w:sz w:val="44"/>
        </w:rPr>
        <w:t>图形化应用程序开发</w:t>
      </w:r>
      <w:bookmarkEnd w:id="0"/>
    </w:p>
    <w:p>
      <w:pPr>
        <w:numPr>
          <w:numId w:val="0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实验目的：</w:t>
      </w:r>
    </w:p>
    <w:p>
      <w:pPr>
        <w:spacing w:after="156" w:afterLine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通过图形化界面设计相关类、接口等，实现用户图形化应用程序的开发；进一步巩固</w:t>
      </w:r>
      <w:r>
        <w:rPr>
          <w:rFonts w:ascii="Times New Roman" w:hAnsi="Times New Roman"/>
          <w:sz w:val="28"/>
          <w:szCs w:val="28"/>
        </w:rPr>
        <w:t>JDBC</w:t>
      </w:r>
      <w:r>
        <w:rPr>
          <w:rFonts w:hint="eastAsia" w:ascii="Times New Roman" w:hAnsi="Times New Roman"/>
          <w:sz w:val="28"/>
          <w:szCs w:val="28"/>
        </w:rPr>
        <w:t>连接数据库以及文件读写操作。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实验目标</w:t>
      </w:r>
      <w:r>
        <w:rPr>
          <w:rFonts w:hint="eastAsia" w:ascii="Times New Roman" w:hAnsi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能够掌握常用</w:t>
      </w:r>
      <w:r>
        <w:rPr>
          <w:rFonts w:ascii="Times New Roman" w:hAnsi="Times New Roman"/>
          <w:sz w:val="28"/>
          <w:szCs w:val="28"/>
        </w:rPr>
        <w:t>GUI控制组件的使用方法</w:t>
      </w:r>
      <w:r>
        <w:rPr>
          <w:rFonts w:hint="eastAsia" w:ascii="Times New Roman" w:hAnsi="Times New Roman"/>
          <w:sz w:val="28"/>
          <w:szCs w:val="28"/>
        </w:rPr>
        <w:t>，通过</w:t>
      </w:r>
      <w:r>
        <w:rPr>
          <w:rFonts w:ascii="Times New Roman" w:hAnsi="Times New Roman"/>
          <w:sz w:val="28"/>
          <w:szCs w:val="28"/>
        </w:rPr>
        <w:t>java.awt</w:t>
      </w:r>
      <w:r>
        <w:rPr>
          <w:rFonts w:hint="eastAsia" w:ascii="Times New Roman" w:hAnsi="Times New Roman"/>
          <w:sz w:val="28"/>
          <w:szCs w:val="28"/>
        </w:rPr>
        <w:t>包以及</w:t>
      </w:r>
      <w:r>
        <w:rPr>
          <w:rFonts w:ascii="Times New Roman" w:hAnsi="Times New Roman"/>
          <w:sz w:val="28"/>
          <w:szCs w:val="28"/>
        </w:rPr>
        <w:t>Javax.swing</w:t>
      </w:r>
      <w:r>
        <w:rPr>
          <w:rFonts w:hint="eastAsia" w:ascii="Times New Roman" w:hAnsi="Times New Roman"/>
          <w:sz w:val="28"/>
          <w:szCs w:val="28"/>
        </w:rPr>
        <w:t>包中的类和接口实现用户图形界面的开发；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能够运用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hint="eastAsia" w:ascii="Times New Roman" w:hAnsi="Times New Roman"/>
          <w:sz w:val="28"/>
          <w:szCs w:val="28"/>
        </w:rPr>
        <w:t>的事件处理机制，通过JDBC操作数据库，实现用户登录功能；</w:t>
      </w:r>
    </w:p>
    <w:p>
      <w:pPr>
        <w:numPr>
          <w:ilvl w:val="0"/>
          <w:numId w:val="1"/>
        </w:numPr>
        <w:spacing w:after="156" w:afterLine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能够掌握利用I/O流对文件进行操作。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实验内容：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利用GUI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设计实现一个计算器程序（注：至少要实现基本的加减乘除运算四则运算）。</w:t>
      </w: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设计一个关于文件操作的图形化应用程序，至少实现以下功能：</w:t>
      </w:r>
    </w:p>
    <w:p>
      <w:pPr>
        <w:ind w:left="283"/>
        <w:jc w:val="both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eastAsia="新宋体" w:cs="新宋体"/>
          <w:sz w:val="28"/>
          <w:szCs w:val="28"/>
        </w:rPr>
        <w:t xml:space="preserve"> 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a)</w:t>
      </w:r>
      <w:r>
        <w:rPr>
          <w:rFonts w:hint="eastAsia" w:ascii="新宋体" w:hAnsi="新宋体" w:eastAsia="新宋体" w:cs="新宋体"/>
          <w:sz w:val="28"/>
          <w:szCs w:val="28"/>
        </w:rPr>
        <w:t>包含一个文本框以及添加按钮，在文本框中输入文字后，点击添加按钮可以在文件中写入文本框中的文字；</w:t>
      </w:r>
    </w:p>
    <w:p>
      <w:pPr>
        <w:ind w:left="283"/>
        <w:jc w:val="both"/>
        <w:rPr>
          <w:rFonts w:hint="eastAsia" w:ascii="新宋体" w:hAnsi="新宋体" w:eastAsia="新宋体" w:cs="新宋体"/>
          <w:sz w:val="28"/>
          <w:szCs w:val="28"/>
          <w:lang w:eastAsia="zh-CN"/>
        </w:rPr>
      </w:pPr>
      <w:r>
        <w:rPr>
          <w:rFonts w:ascii="新宋体" w:hAnsi="新宋体" w:eastAsia="新宋体" w:cs="新宋体"/>
          <w:sz w:val="28"/>
          <w:szCs w:val="28"/>
        </w:rPr>
        <w:t xml:space="preserve">  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b)</w:t>
      </w:r>
      <w:r>
        <w:rPr>
          <w:rFonts w:hint="eastAsia" w:ascii="新宋体" w:hAnsi="新宋体" w:eastAsia="新宋体" w:cs="新宋体"/>
          <w:sz w:val="28"/>
          <w:szCs w:val="28"/>
        </w:rPr>
        <w:t>包含一个读取按钮，点击该按钮后，可以读取文件内容，并显示到文本框中。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D7AC3"/>
    <w:multiLevelType w:val="singleLevel"/>
    <w:tmpl w:val="569D7AC3"/>
    <w:lvl w:ilvl="0" w:tentative="0">
      <w:start w:val="1"/>
      <w:numFmt w:val="decimal"/>
      <w:lvlText w:val="(%1)"/>
      <w:lvlJc w:val="left"/>
      <w:pPr>
        <w:ind w:left="425" w:hanging="425"/>
      </w:pPr>
    </w:lvl>
  </w:abstractNum>
  <w:abstractNum w:abstractNumId="1">
    <w:nsid w:val="77299820"/>
    <w:multiLevelType w:val="singleLevel"/>
    <w:tmpl w:val="77299820"/>
    <w:lvl w:ilvl="0" w:tentative="0">
      <w:start w:val="1"/>
      <w:numFmt w:val="decimal"/>
      <w:lvlText w:val="(%1)"/>
      <w:lvlJc w:val="left"/>
      <w:pPr>
        <w:ind w:left="425" w:hanging="425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F0"/>
    <w:rsid w:val="000008FB"/>
    <w:rsid w:val="000B3FB8"/>
    <w:rsid w:val="005056EF"/>
    <w:rsid w:val="00625E32"/>
    <w:rsid w:val="007C7DF0"/>
    <w:rsid w:val="009F10D6"/>
    <w:rsid w:val="00CC3B45"/>
    <w:rsid w:val="00D67D21"/>
    <w:rsid w:val="00E41DE1"/>
    <w:rsid w:val="07AA414A"/>
    <w:rsid w:val="3AB075BF"/>
    <w:rsid w:val="52F040EB"/>
    <w:rsid w:val="5C41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</Words>
  <Characters>379</Characters>
  <Lines>3</Lines>
  <Paragraphs>1</Paragraphs>
  <TotalTime>2</TotalTime>
  <ScaleCrop>false</ScaleCrop>
  <LinksUpToDate>false</LinksUpToDate>
  <CharactersWithSpaces>444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2021-10-11T03:43:00Z</dcterms:created>
  <dc:creator>DELL</dc:creator>
  <cp:lastModifiedBy>DELL</cp:lastModifiedBy>
  <dcterms:modified xsi:type="dcterms:W3CDTF">2022-05-22T05:42:25Z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BA5308B46AEF40D892185E86162B9F1F</vt:lpwstr>
  </property>
</Properties>
</file>