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9509" w14:textId="77777777" w:rsidR="00FA5E01" w:rsidRDefault="00FA5E01" w:rsidP="00FA5E01">
      <w:pPr>
        <w:pStyle w:val="Ttulo1"/>
        <w:spacing w:after="406"/>
        <w:ind w:left="-5"/>
      </w:pPr>
      <w:r>
        <w:t xml:space="preserve">Requerimientos Funcionales (RF) </w:t>
      </w:r>
    </w:p>
    <w:p w14:paraId="515A4832" w14:textId="77777777" w:rsidR="00FA5E01" w:rsidRDefault="00FA5E01" w:rsidP="00FA5E01">
      <w:pPr>
        <w:spacing w:after="410" w:line="259" w:lineRule="auto"/>
        <w:ind w:left="0" w:firstLine="0"/>
      </w:pPr>
      <w:r>
        <w:rPr>
          <w:b/>
        </w:rPr>
        <w:t xml:space="preserve"> </w:t>
      </w:r>
    </w:p>
    <w:p w14:paraId="0F907C69" w14:textId="77777777" w:rsidR="00FA5E01" w:rsidRDefault="00FA5E01" w:rsidP="00FA5E01">
      <w:pPr>
        <w:spacing w:after="412" w:line="259" w:lineRule="auto"/>
        <w:ind w:left="0" w:firstLine="0"/>
      </w:pPr>
      <w:r>
        <w:rPr>
          <w:b/>
        </w:rPr>
        <w:t xml:space="preserve"> </w:t>
      </w:r>
    </w:p>
    <w:p w14:paraId="35017E3E" w14:textId="77777777" w:rsidR="00FA5E01" w:rsidRDefault="00FA5E01" w:rsidP="00FA5E01">
      <w:pPr>
        <w:spacing w:after="143" w:line="259" w:lineRule="auto"/>
        <w:ind w:left="0" w:firstLine="0"/>
      </w:pPr>
      <w:r>
        <w:t xml:space="preserve"> </w:t>
      </w:r>
    </w:p>
    <w:tbl>
      <w:tblPr>
        <w:tblStyle w:val="TableGrid"/>
        <w:tblW w:w="8500" w:type="dxa"/>
        <w:tblInd w:w="5" w:type="dxa"/>
        <w:tblCellMar>
          <w:top w:w="60" w:type="dxa"/>
          <w:left w:w="107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832"/>
        <w:gridCol w:w="3827"/>
        <w:gridCol w:w="1841"/>
      </w:tblGrid>
      <w:tr w:rsidR="00FA5E01" w14:paraId="519430CD" w14:textId="77777777" w:rsidTr="00DA3A6F">
        <w:trPr>
          <w:trHeight w:val="1113"/>
        </w:trPr>
        <w:tc>
          <w:tcPr>
            <w:tcW w:w="2831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shd w:val="clear" w:color="auto" w:fill="ED7D31"/>
          </w:tcPr>
          <w:p w14:paraId="1554EFE9" w14:textId="77777777" w:rsidR="00FA5E01" w:rsidRDefault="00FA5E01" w:rsidP="00DA3A6F">
            <w:pPr>
              <w:spacing w:after="252" w:line="259" w:lineRule="auto"/>
              <w:ind w:left="0" w:right="57" w:firstLine="0"/>
              <w:jc w:val="center"/>
            </w:pPr>
            <w:r>
              <w:rPr>
                <w:b/>
                <w:color w:val="FFFFFF"/>
              </w:rPr>
              <w:t xml:space="preserve">Requerimientos </w:t>
            </w:r>
          </w:p>
          <w:p w14:paraId="768479E2" w14:textId="77777777" w:rsidR="00FA5E01" w:rsidRDefault="00FA5E01" w:rsidP="00DA3A6F">
            <w:pPr>
              <w:spacing w:line="259" w:lineRule="auto"/>
              <w:ind w:left="0" w:right="57" w:firstLine="0"/>
              <w:jc w:val="center"/>
            </w:pPr>
            <w:r>
              <w:rPr>
                <w:b/>
                <w:color w:val="FFFFFF"/>
              </w:rPr>
              <w:t xml:space="preserve">Funcionales </w:t>
            </w:r>
          </w:p>
        </w:tc>
        <w:tc>
          <w:tcPr>
            <w:tcW w:w="3827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shd w:val="clear" w:color="auto" w:fill="ED7D31"/>
          </w:tcPr>
          <w:p w14:paraId="5344D4CD" w14:textId="77777777" w:rsidR="00FA5E01" w:rsidRDefault="00FA5E01" w:rsidP="00DA3A6F">
            <w:pPr>
              <w:spacing w:line="259" w:lineRule="auto"/>
              <w:ind w:left="0" w:right="65" w:firstLine="0"/>
              <w:jc w:val="center"/>
            </w:pPr>
            <w:r>
              <w:rPr>
                <w:b/>
                <w:color w:val="FFFFFF"/>
              </w:rPr>
              <w:t xml:space="preserve">Descripción </w:t>
            </w:r>
          </w:p>
        </w:tc>
        <w:tc>
          <w:tcPr>
            <w:tcW w:w="1841" w:type="dxa"/>
            <w:tcBorders>
              <w:top w:val="single" w:sz="4" w:space="0" w:color="ED7D31"/>
              <w:left w:val="nil"/>
              <w:bottom w:val="single" w:sz="4" w:space="0" w:color="ED7D31"/>
              <w:right w:val="single" w:sz="4" w:space="0" w:color="ED7D31"/>
            </w:tcBorders>
            <w:shd w:val="clear" w:color="auto" w:fill="ED7D31"/>
          </w:tcPr>
          <w:p w14:paraId="12A4A680" w14:textId="77777777" w:rsidR="00FA5E01" w:rsidRDefault="00FA5E01" w:rsidP="00DA3A6F">
            <w:pPr>
              <w:spacing w:line="259" w:lineRule="auto"/>
              <w:ind w:left="0" w:right="52" w:firstLine="0"/>
              <w:jc w:val="center"/>
            </w:pPr>
            <w:r>
              <w:rPr>
                <w:b/>
                <w:color w:val="FFFFFF"/>
              </w:rPr>
              <w:t xml:space="preserve">Tipo </w:t>
            </w:r>
          </w:p>
        </w:tc>
      </w:tr>
      <w:tr w:rsidR="00FA5E01" w14:paraId="0EC650DD" w14:textId="77777777" w:rsidTr="00DA3A6F">
        <w:trPr>
          <w:trHeight w:val="1664"/>
        </w:trPr>
        <w:tc>
          <w:tcPr>
            <w:tcW w:w="2831" w:type="dxa"/>
            <w:tcBorders>
              <w:top w:val="single" w:sz="4" w:space="0" w:color="ED7D31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D20FA12" w14:textId="77777777" w:rsidR="00FA5E01" w:rsidRDefault="00FA5E01" w:rsidP="00DA3A6F">
            <w:pPr>
              <w:spacing w:line="259" w:lineRule="auto"/>
              <w:ind w:left="1" w:firstLine="0"/>
            </w:pPr>
            <w:r>
              <w:t>RF1</w:t>
            </w:r>
            <w:r>
              <w:rPr>
                <w:b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ED7D31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52656F6" w14:textId="77777777" w:rsidR="00FA5E01" w:rsidRDefault="00FA5E01" w:rsidP="00DA3A6F">
            <w:pPr>
              <w:spacing w:line="259" w:lineRule="auto"/>
              <w:ind w:left="0" w:right="62" w:firstLine="0"/>
              <w:jc w:val="both"/>
            </w:pPr>
            <w:r>
              <w:t xml:space="preserve">El sistema debe permitir registrar nuevos libros con título, autor, año y código único. </w:t>
            </w:r>
          </w:p>
        </w:tc>
        <w:tc>
          <w:tcPr>
            <w:tcW w:w="1841" w:type="dxa"/>
            <w:tcBorders>
              <w:top w:val="single" w:sz="4" w:space="0" w:color="ED7D31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AE2EDB7" w14:textId="77777777" w:rsidR="00FA5E01" w:rsidRDefault="00FA5E01" w:rsidP="00DA3A6F">
            <w:pPr>
              <w:spacing w:line="259" w:lineRule="auto"/>
              <w:ind w:left="1" w:firstLine="0"/>
            </w:pPr>
            <w:r>
              <w:t xml:space="preserve">Entrada </w:t>
            </w:r>
          </w:p>
        </w:tc>
      </w:tr>
      <w:tr w:rsidR="00FA5E01" w14:paraId="449FC080" w14:textId="77777777" w:rsidTr="00DA3A6F">
        <w:trPr>
          <w:trHeight w:val="1116"/>
        </w:trPr>
        <w:tc>
          <w:tcPr>
            <w:tcW w:w="283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6918D76B" w14:textId="77777777" w:rsidR="00FA5E01" w:rsidRDefault="00FA5E01" w:rsidP="00DA3A6F">
            <w:pPr>
              <w:spacing w:line="259" w:lineRule="auto"/>
              <w:ind w:left="1" w:firstLine="0"/>
            </w:pPr>
            <w:r>
              <w:t xml:space="preserve">RF2 </w:t>
            </w:r>
          </w:p>
        </w:tc>
        <w:tc>
          <w:tcPr>
            <w:tcW w:w="382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90D195B" w14:textId="77777777" w:rsidR="00FA5E01" w:rsidRDefault="00FA5E01" w:rsidP="00DA3A6F">
            <w:pPr>
              <w:spacing w:line="259" w:lineRule="auto"/>
              <w:ind w:left="0" w:firstLine="0"/>
              <w:jc w:val="both"/>
            </w:pPr>
            <w:r>
              <w:t xml:space="preserve">El sistema debe permitir buscar libros por título o autor. </w:t>
            </w:r>
          </w:p>
        </w:tc>
        <w:tc>
          <w:tcPr>
            <w:tcW w:w="184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692B112" w14:textId="77777777" w:rsidR="00FA5E01" w:rsidRDefault="00FA5E01" w:rsidP="00DA3A6F">
            <w:pPr>
              <w:spacing w:line="259" w:lineRule="auto"/>
              <w:ind w:left="1" w:firstLine="0"/>
            </w:pPr>
            <w:r>
              <w:t xml:space="preserve">Consulta </w:t>
            </w:r>
          </w:p>
        </w:tc>
      </w:tr>
      <w:tr w:rsidR="00FA5E01" w14:paraId="454AAAF1" w14:textId="77777777" w:rsidTr="00DA3A6F">
        <w:trPr>
          <w:trHeight w:val="1663"/>
        </w:trPr>
        <w:tc>
          <w:tcPr>
            <w:tcW w:w="283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FA8DAD9" w14:textId="77777777" w:rsidR="00FA5E01" w:rsidRDefault="00FA5E01" w:rsidP="00DA3A6F">
            <w:pPr>
              <w:spacing w:line="259" w:lineRule="auto"/>
              <w:ind w:left="1" w:firstLine="0"/>
            </w:pPr>
            <w:r>
              <w:t>RF3</w:t>
            </w:r>
            <w:r>
              <w:rPr>
                <w:b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BE08355" w14:textId="77777777" w:rsidR="00FA5E01" w:rsidRDefault="00FA5E01" w:rsidP="00DA3A6F">
            <w:pPr>
              <w:tabs>
                <w:tab w:val="center" w:pos="919"/>
                <w:tab w:val="center" w:pos="1850"/>
                <w:tab w:val="center" w:pos="2725"/>
                <w:tab w:val="right" w:pos="3671"/>
              </w:tabs>
              <w:spacing w:after="258" w:line="259" w:lineRule="auto"/>
              <w:ind w:left="0" w:firstLine="0"/>
            </w:pPr>
            <w:r>
              <w:t xml:space="preserve">El </w:t>
            </w:r>
            <w:r>
              <w:tab/>
              <w:t xml:space="preserve">sistema </w:t>
            </w:r>
            <w:r>
              <w:tab/>
              <w:t xml:space="preserve">debe </w:t>
            </w:r>
            <w:r>
              <w:tab/>
              <w:t xml:space="preserve">enviar </w:t>
            </w:r>
            <w:r>
              <w:tab/>
              <w:t xml:space="preserve">un </w:t>
            </w:r>
          </w:p>
          <w:p w14:paraId="7F1B3F2C" w14:textId="77777777" w:rsidR="00FA5E01" w:rsidRDefault="00FA5E01" w:rsidP="00DA3A6F">
            <w:pPr>
              <w:spacing w:line="259" w:lineRule="auto"/>
              <w:ind w:left="0" w:firstLine="0"/>
              <w:jc w:val="both"/>
            </w:pPr>
            <w:r>
              <w:t xml:space="preserve">recordatorio por correo a los usuarios con préstamos vencidos. </w:t>
            </w:r>
          </w:p>
        </w:tc>
        <w:tc>
          <w:tcPr>
            <w:tcW w:w="184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53537F62" w14:textId="77777777" w:rsidR="00FA5E01" w:rsidRDefault="00FA5E01" w:rsidP="00DA3A6F">
            <w:pPr>
              <w:spacing w:line="259" w:lineRule="auto"/>
              <w:ind w:left="1" w:firstLine="0"/>
            </w:pPr>
            <w:r>
              <w:t xml:space="preserve">Proceso </w:t>
            </w:r>
          </w:p>
        </w:tc>
      </w:tr>
      <w:tr w:rsidR="00FA5E01" w14:paraId="17BBBA93" w14:textId="77777777" w:rsidTr="00DA3A6F">
        <w:trPr>
          <w:trHeight w:val="1116"/>
        </w:trPr>
        <w:tc>
          <w:tcPr>
            <w:tcW w:w="283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5C8CBF4F" w14:textId="77777777" w:rsidR="00FA5E01" w:rsidRDefault="00FA5E01" w:rsidP="00DA3A6F">
            <w:pPr>
              <w:spacing w:line="259" w:lineRule="auto"/>
              <w:ind w:left="1" w:firstLine="0"/>
            </w:pPr>
            <w:r>
              <w:t>RF4</w:t>
            </w:r>
            <w:r>
              <w:rPr>
                <w:b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1E9418C9" w14:textId="77777777" w:rsidR="00FA5E01" w:rsidRDefault="00FA5E01" w:rsidP="00DA3A6F">
            <w:pPr>
              <w:spacing w:line="259" w:lineRule="auto"/>
              <w:ind w:left="0" w:firstLine="0"/>
              <w:jc w:val="both"/>
            </w:pPr>
            <w:r>
              <w:t xml:space="preserve">El sistema debe permitir registrar la devolución de un libro prestado. </w:t>
            </w:r>
          </w:p>
        </w:tc>
        <w:tc>
          <w:tcPr>
            <w:tcW w:w="184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2879DC1" w14:textId="77777777" w:rsidR="00FA5E01" w:rsidRDefault="00FA5E01" w:rsidP="00DA3A6F">
            <w:pPr>
              <w:spacing w:line="259" w:lineRule="auto"/>
              <w:ind w:left="1" w:firstLine="0"/>
            </w:pPr>
            <w:r>
              <w:t xml:space="preserve">Actualización </w:t>
            </w:r>
          </w:p>
        </w:tc>
      </w:tr>
      <w:tr w:rsidR="00FA5E01" w14:paraId="3E879B89" w14:textId="77777777" w:rsidTr="00DA3A6F">
        <w:trPr>
          <w:trHeight w:val="1113"/>
        </w:trPr>
        <w:tc>
          <w:tcPr>
            <w:tcW w:w="283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7F15B7E" w14:textId="77777777" w:rsidR="00FA5E01" w:rsidRDefault="00FA5E01" w:rsidP="00DA3A6F">
            <w:pPr>
              <w:spacing w:line="259" w:lineRule="auto"/>
              <w:ind w:left="1" w:firstLine="0"/>
            </w:pPr>
            <w:r>
              <w:t>RF5</w:t>
            </w:r>
            <w:r>
              <w:rPr>
                <w:b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14FAC32" w14:textId="77777777" w:rsidR="00FA5E01" w:rsidRDefault="00FA5E01" w:rsidP="00DA3A6F">
            <w:pPr>
              <w:spacing w:line="259" w:lineRule="auto"/>
              <w:ind w:left="0" w:firstLine="0"/>
              <w:jc w:val="both"/>
            </w:pPr>
            <w:r>
              <w:t xml:space="preserve">El sistema debe mostrar el estado del libro (disponible o prestado). </w:t>
            </w:r>
          </w:p>
        </w:tc>
        <w:tc>
          <w:tcPr>
            <w:tcW w:w="184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88DAF38" w14:textId="77777777" w:rsidR="00FA5E01" w:rsidRDefault="00FA5E01" w:rsidP="00DA3A6F">
            <w:pPr>
              <w:spacing w:line="259" w:lineRule="auto"/>
              <w:ind w:left="1" w:firstLine="0"/>
            </w:pPr>
            <w:r>
              <w:t xml:space="preserve">Salida </w:t>
            </w:r>
          </w:p>
        </w:tc>
      </w:tr>
    </w:tbl>
    <w:p w14:paraId="76A9DCE9" w14:textId="5E1E649D" w:rsidR="0022288F" w:rsidRDefault="0022288F"/>
    <w:sectPr w:rsidR="00222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34"/>
    <w:rsid w:val="000E61E9"/>
    <w:rsid w:val="0022288F"/>
    <w:rsid w:val="002D2502"/>
    <w:rsid w:val="008B4C34"/>
    <w:rsid w:val="00FA5E01"/>
    <w:rsid w:val="00FC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5FF6"/>
  <w15:chartTrackingRefBased/>
  <w15:docId w15:val="{3741605F-F253-410B-9371-A0DCE66B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E01"/>
    <w:pPr>
      <w:spacing w:after="0" w:line="477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B4C34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C34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C34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C34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C34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C34"/>
    <w:pPr>
      <w:keepNext/>
      <w:keepLines/>
      <w:spacing w:before="4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C34"/>
    <w:pPr>
      <w:keepNext/>
      <w:keepLines/>
      <w:spacing w:before="4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C34"/>
    <w:pPr>
      <w:keepNext/>
      <w:keepLines/>
      <w:spacing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C34"/>
    <w:pPr>
      <w:keepNext/>
      <w:keepLines/>
      <w:spacing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B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C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C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C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C3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B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C3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8B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C34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8B4C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C34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8B4C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C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C34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A5E01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475</Characters>
  <Application>Microsoft Office Word</Application>
  <DocSecurity>0</DocSecurity>
  <Lines>33</Lines>
  <Paragraphs>22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XAVIER GENDE CEDE�O</dc:creator>
  <cp:keywords/>
  <dc:description/>
  <cp:lastModifiedBy>KEVIN XAVIER GENDE CEDE�O</cp:lastModifiedBy>
  <cp:revision>2</cp:revision>
  <dcterms:created xsi:type="dcterms:W3CDTF">2025-11-19T00:42:00Z</dcterms:created>
  <dcterms:modified xsi:type="dcterms:W3CDTF">2025-11-19T00:44:00Z</dcterms:modified>
</cp:coreProperties>
</file>