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798F" w14:textId="77777777" w:rsidR="009B04D8" w:rsidRDefault="009B04D8" w:rsidP="009B04D8">
      <w:pPr>
        <w:pStyle w:val="Ttulo1"/>
        <w:spacing w:after="136"/>
        <w:ind w:left="-5"/>
        <w:rPr>
          <w:rFonts w:ascii="Times New Roman" w:eastAsia="Times New Roman" w:hAnsi="Times New Roman" w:cs="Times New Roman"/>
        </w:rPr>
      </w:pPr>
      <w:r>
        <w:t>Requerimientos No Funcionales (RNF)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E028F0" w14:textId="77777777" w:rsidR="009B04D8" w:rsidRPr="009B04D8" w:rsidRDefault="009B04D8" w:rsidP="009B04D8">
      <w:pPr>
        <w:rPr>
          <w:lang w:eastAsia="en-US"/>
        </w:rPr>
      </w:pPr>
    </w:p>
    <w:tbl>
      <w:tblPr>
        <w:tblStyle w:val="TableGrid"/>
        <w:tblW w:w="8493" w:type="dxa"/>
        <w:tblInd w:w="6" w:type="dxa"/>
        <w:tblCellMar>
          <w:top w:w="60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47"/>
        <w:gridCol w:w="4290"/>
        <w:gridCol w:w="1456"/>
      </w:tblGrid>
      <w:tr w:rsidR="009B04D8" w14:paraId="64741F3A" w14:textId="77777777" w:rsidTr="00DA3A6F">
        <w:trPr>
          <w:trHeight w:val="1112"/>
        </w:trPr>
        <w:tc>
          <w:tcPr>
            <w:tcW w:w="274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nil"/>
            </w:tcBorders>
            <w:shd w:val="clear" w:color="auto" w:fill="ED7D31"/>
          </w:tcPr>
          <w:p w14:paraId="14D30E09" w14:textId="77777777" w:rsidR="009B04D8" w:rsidRDefault="009B04D8" w:rsidP="00DA3A6F">
            <w:pPr>
              <w:spacing w:after="255" w:line="259" w:lineRule="auto"/>
              <w:ind w:left="0" w:right="61" w:firstLine="0"/>
              <w:jc w:val="center"/>
            </w:pPr>
            <w:r>
              <w:rPr>
                <w:b/>
                <w:color w:val="FFFFFF"/>
              </w:rPr>
              <w:t xml:space="preserve">Requerimientos No </w:t>
            </w:r>
          </w:p>
          <w:p w14:paraId="7FCE33C0" w14:textId="77777777" w:rsidR="009B04D8" w:rsidRDefault="009B04D8" w:rsidP="00DA3A6F">
            <w:pPr>
              <w:spacing w:line="259" w:lineRule="auto"/>
              <w:ind w:left="0" w:right="60" w:firstLine="0"/>
              <w:jc w:val="center"/>
            </w:pPr>
            <w:r>
              <w:rPr>
                <w:b/>
                <w:color w:val="FFFFFF"/>
              </w:rPr>
              <w:t>Funcionales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290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shd w:val="clear" w:color="auto" w:fill="ED7D31"/>
          </w:tcPr>
          <w:p w14:paraId="24A44DB4" w14:textId="77777777" w:rsidR="009B04D8" w:rsidRDefault="009B04D8" w:rsidP="00DA3A6F">
            <w:pPr>
              <w:spacing w:line="259" w:lineRule="auto"/>
              <w:ind w:left="0" w:right="67" w:firstLine="0"/>
              <w:jc w:val="center"/>
            </w:pPr>
            <w:r>
              <w:rPr>
                <w:b/>
                <w:color w:val="FFFFFF"/>
              </w:rPr>
              <w:t>Descripción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56" w:type="dxa"/>
            <w:tcBorders>
              <w:top w:val="single" w:sz="4" w:space="0" w:color="ED7D31"/>
              <w:left w:val="nil"/>
              <w:bottom w:val="single" w:sz="4" w:space="0" w:color="ED7D31"/>
              <w:right w:val="single" w:sz="4" w:space="0" w:color="ED7D31"/>
            </w:tcBorders>
            <w:shd w:val="clear" w:color="auto" w:fill="ED7D31"/>
          </w:tcPr>
          <w:p w14:paraId="4E45BD18" w14:textId="77777777" w:rsidR="009B04D8" w:rsidRDefault="009B04D8" w:rsidP="00DA3A6F">
            <w:pPr>
              <w:spacing w:line="259" w:lineRule="auto"/>
              <w:ind w:left="0" w:right="59" w:firstLine="0"/>
              <w:jc w:val="center"/>
            </w:pPr>
            <w:r>
              <w:rPr>
                <w:b/>
                <w:color w:val="FFFFFF"/>
              </w:rPr>
              <w:t>Tipo</w:t>
            </w:r>
            <w:r>
              <w:rPr>
                <w:color w:val="FFFFFF"/>
              </w:rPr>
              <w:t xml:space="preserve"> </w:t>
            </w:r>
          </w:p>
        </w:tc>
      </w:tr>
      <w:tr w:rsidR="009B04D8" w14:paraId="405E9086" w14:textId="77777777" w:rsidTr="00DA3A6F">
        <w:trPr>
          <w:trHeight w:val="1114"/>
        </w:trPr>
        <w:tc>
          <w:tcPr>
            <w:tcW w:w="2747" w:type="dxa"/>
            <w:tcBorders>
              <w:top w:val="single" w:sz="4" w:space="0" w:color="ED7D31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55DEE848" w14:textId="77777777" w:rsidR="009B04D8" w:rsidRDefault="009B04D8" w:rsidP="00DA3A6F">
            <w:pPr>
              <w:spacing w:line="259" w:lineRule="auto"/>
              <w:ind w:left="0" w:firstLine="0"/>
            </w:pPr>
            <w:r>
              <w:t xml:space="preserve">RNF1 </w:t>
            </w:r>
          </w:p>
        </w:tc>
        <w:tc>
          <w:tcPr>
            <w:tcW w:w="4290" w:type="dxa"/>
            <w:tcBorders>
              <w:top w:val="single" w:sz="4" w:space="0" w:color="ED7D31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638207CB" w14:textId="77777777" w:rsidR="009B04D8" w:rsidRDefault="009B04D8" w:rsidP="00DA3A6F">
            <w:pPr>
              <w:spacing w:line="259" w:lineRule="auto"/>
              <w:ind w:left="1" w:firstLine="0"/>
              <w:jc w:val="both"/>
            </w:pPr>
            <w:r>
              <w:t xml:space="preserve">Las búsquedas deben ejecutarse en menos de 3 segundos. </w:t>
            </w:r>
          </w:p>
        </w:tc>
        <w:tc>
          <w:tcPr>
            <w:tcW w:w="1456" w:type="dxa"/>
            <w:tcBorders>
              <w:top w:val="single" w:sz="4" w:space="0" w:color="ED7D31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0E71D755" w14:textId="77777777" w:rsidR="009B04D8" w:rsidRDefault="009B04D8" w:rsidP="00DA3A6F">
            <w:pPr>
              <w:spacing w:line="259" w:lineRule="auto"/>
              <w:ind w:left="1" w:firstLine="0"/>
              <w:jc w:val="both"/>
            </w:pPr>
            <w:r>
              <w:t xml:space="preserve">Rendimiento </w:t>
            </w:r>
          </w:p>
        </w:tc>
      </w:tr>
      <w:tr w:rsidR="009B04D8" w14:paraId="21CFBD74" w14:textId="77777777" w:rsidTr="00DA3A6F">
        <w:trPr>
          <w:trHeight w:val="1116"/>
        </w:trPr>
        <w:tc>
          <w:tcPr>
            <w:tcW w:w="274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6DB4AD0" w14:textId="77777777" w:rsidR="009B04D8" w:rsidRDefault="009B04D8" w:rsidP="00DA3A6F">
            <w:pPr>
              <w:spacing w:line="259" w:lineRule="auto"/>
              <w:ind w:left="0" w:firstLine="0"/>
            </w:pPr>
            <w:r>
              <w:t xml:space="preserve">RNF2 </w:t>
            </w:r>
          </w:p>
        </w:tc>
        <w:tc>
          <w:tcPr>
            <w:tcW w:w="429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5D1B0C8" w14:textId="77777777" w:rsidR="009B04D8" w:rsidRDefault="009B04D8" w:rsidP="00DA3A6F">
            <w:pPr>
              <w:spacing w:line="259" w:lineRule="auto"/>
              <w:ind w:left="1" w:firstLine="0"/>
              <w:jc w:val="both"/>
            </w:pPr>
            <w:r>
              <w:t xml:space="preserve">Solo usuarios con rol de administrador pueden eliminar registros. </w:t>
            </w:r>
          </w:p>
        </w:tc>
        <w:tc>
          <w:tcPr>
            <w:tcW w:w="1456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7877AA5E" w14:textId="77777777" w:rsidR="009B04D8" w:rsidRDefault="009B04D8" w:rsidP="00DA3A6F">
            <w:pPr>
              <w:spacing w:line="259" w:lineRule="auto"/>
              <w:ind w:left="1" w:firstLine="0"/>
            </w:pPr>
            <w:r>
              <w:t xml:space="preserve">Seguridad </w:t>
            </w:r>
          </w:p>
        </w:tc>
      </w:tr>
      <w:tr w:rsidR="009B04D8" w14:paraId="37C220B5" w14:textId="77777777" w:rsidTr="009B04D8">
        <w:trPr>
          <w:trHeight w:val="1738"/>
        </w:trPr>
        <w:tc>
          <w:tcPr>
            <w:tcW w:w="274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9A3D4CC" w14:textId="77777777" w:rsidR="009B04D8" w:rsidRDefault="009B04D8" w:rsidP="00DA3A6F">
            <w:pPr>
              <w:spacing w:line="259" w:lineRule="auto"/>
              <w:ind w:left="0" w:firstLine="0"/>
            </w:pPr>
            <w:r>
              <w:t xml:space="preserve">RNF3 </w:t>
            </w:r>
          </w:p>
        </w:tc>
        <w:tc>
          <w:tcPr>
            <w:tcW w:w="429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5D275ECA" w14:textId="77777777" w:rsidR="009B04D8" w:rsidRDefault="009B04D8" w:rsidP="00DA3A6F">
            <w:pPr>
              <w:spacing w:line="259" w:lineRule="auto"/>
              <w:ind w:left="1" w:firstLine="0"/>
              <w:jc w:val="both"/>
            </w:pPr>
            <w:r>
              <w:t xml:space="preserve">La interfaz debe ser fácil de usar y mostrar mensajes claros al usuario. </w:t>
            </w:r>
          </w:p>
        </w:tc>
        <w:tc>
          <w:tcPr>
            <w:tcW w:w="1456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A6C4C91" w14:textId="77777777" w:rsidR="009B04D8" w:rsidRDefault="009B04D8" w:rsidP="00DA3A6F">
            <w:pPr>
              <w:spacing w:line="259" w:lineRule="auto"/>
              <w:ind w:left="1" w:firstLine="0"/>
            </w:pPr>
            <w:r>
              <w:t xml:space="preserve">Usabilidad </w:t>
            </w:r>
          </w:p>
        </w:tc>
      </w:tr>
    </w:tbl>
    <w:p w14:paraId="05F7AA74" w14:textId="77777777" w:rsidR="0022288F" w:rsidRDefault="0022288F"/>
    <w:sectPr w:rsidR="002228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8A"/>
    <w:rsid w:val="000E61E9"/>
    <w:rsid w:val="0022288F"/>
    <w:rsid w:val="002D2502"/>
    <w:rsid w:val="0052488A"/>
    <w:rsid w:val="009B04D8"/>
    <w:rsid w:val="00FC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6F23"/>
  <w15:chartTrackingRefBased/>
  <w15:docId w15:val="{E371FD01-9F2C-4BC0-BA5C-30128FF5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D8"/>
    <w:pPr>
      <w:spacing w:after="0" w:line="477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2488A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88A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88A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88A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88A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88A"/>
    <w:pPr>
      <w:keepNext/>
      <w:keepLines/>
      <w:spacing w:before="4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88A"/>
    <w:pPr>
      <w:keepNext/>
      <w:keepLines/>
      <w:spacing w:before="4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88A"/>
    <w:pPr>
      <w:keepNext/>
      <w:keepLines/>
      <w:spacing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88A"/>
    <w:pPr>
      <w:keepNext/>
      <w:keepLines/>
      <w:spacing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24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8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8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88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52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88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52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88A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524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88A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5248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8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88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B04D8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295</Characters>
  <Application>Microsoft Office Word</Application>
  <DocSecurity>0</DocSecurity>
  <Lines>21</Lines>
  <Paragraphs>13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XAVIER GENDE CEDE�O</dc:creator>
  <cp:keywords/>
  <dc:description/>
  <cp:lastModifiedBy>KEVIN XAVIER GENDE CEDE�O</cp:lastModifiedBy>
  <cp:revision>2</cp:revision>
  <dcterms:created xsi:type="dcterms:W3CDTF">2025-11-19T00:44:00Z</dcterms:created>
  <dcterms:modified xsi:type="dcterms:W3CDTF">2025-11-19T00:44:00Z</dcterms:modified>
</cp:coreProperties>
</file>