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A365A"/>
          <w:sz w:val="56"/>
        </w:rPr>
        <w:t>SERENA SEGUROS</w:t>
      </w:r>
    </w:p>
    <w:p>
      <w:pPr>
        <w:jc w:val="center"/>
      </w:pPr>
      <w:r>
        <w:rPr>
          <w:b w:val="0"/>
          <w:i/>
          <w:sz w:val="28"/>
        </w:rPr>
        <w:t>Plataforma integral de gestion de seguros</w:t>
      </w:r>
    </w:p>
    <w:p/>
    <w:p>
      <w:pPr>
        <w:jc w:val="center"/>
      </w:pPr>
      <w:r>
        <w:rPr>
          <w:b/>
          <w:i w:val="0"/>
          <w:sz w:val="32"/>
        </w:rPr>
        <w:t>Validacion de requerimientos funcionales y no funcionales</w:t>
      </w:r>
    </w:p>
    <w:p/>
    <w:p>
      <w:pPr>
        <w:jc w:val="center"/>
      </w:pPr>
      <w:r>
        <w:rPr>
          <w:b w:val="0"/>
          <w:i/>
          <w:sz w:val="24"/>
        </w:rPr>
        <w:t>Casos de prueba ejecutados sobre el sistema</w:t>
      </w:r>
    </w:p>
    <w:p/>
    <w:p/>
    <w:p>
      <w:pPr>
        <w:jc w:val="center"/>
      </w:pPr>
      <w:r>
        <w:rPr>
          <w:b w:val="0"/>
          <w:i/>
          <w:sz w:val="20"/>
        </w:rPr>
        <w:t>Fecha de ejecucion: 19/05/2026</w:t>
      </w:r>
    </w:p>
    <w:p>
      <w:pPr>
        <w:jc w:val="center"/>
      </w:pPr>
      <w:r>
        <w:rPr>
          <w:b w:val="0"/>
          <w:i/>
          <w:sz w:val="20"/>
        </w:rPr>
        <w:t>Version: 1.0</w:t>
      </w:r>
    </w:p>
    <w:p>
      <w:r>
        <w:br w:type="page"/>
      </w:r>
    </w:p>
    <w:p>
      <w:pPr>
        <w:pStyle w:val="Heading1"/>
      </w:pPr>
      <w:r>
        <w:rPr>
          <w:color w:val="1A365A"/>
        </w:rPr>
        <w:t>Indice</w:t>
      </w:r>
    </w:p>
    <w:p>
      <w:r>
        <w:rPr>
          <w:b w:val="0"/>
          <w:i w:val="0"/>
          <w:sz w:val="22"/>
        </w:rPr>
        <w:t>1. Introduccion</w:t>
      </w:r>
    </w:p>
    <w:p>
      <w:r>
        <w:rPr>
          <w:b w:val="0"/>
          <w:i w:val="0"/>
          <w:sz w:val="22"/>
        </w:rPr>
        <w:t>2. Criterios de validacion</w:t>
      </w:r>
    </w:p>
    <w:p>
      <w:r>
        <w:rPr>
          <w:b w:val="0"/>
          <w:i w:val="0"/>
          <w:sz w:val="22"/>
        </w:rPr>
        <w:t xml:space="preserve">   2.1 Tipos de prueba</w:t>
      </w:r>
    </w:p>
    <w:p>
      <w:r>
        <w:rPr>
          <w:b w:val="0"/>
          <w:i w:val="0"/>
          <w:sz w:val="22"/>
        </w:rPr>
        <w:t xml:space="preserve">   2.2 Estados de los casos de prueba</w:t>
      </w:r>
    </w:p>
    <w:p>
      <w:r>
        <w:rPr>
          <w:b w:val="0"/>
          <w:i w:val="0"/>
          <w:sz w:val="22"/>
        </w:rPr>
        <w:t xml:space="preserve">   2.3 Criterios de aprobacion general</w:t>
      </w:r>
    </w:p>
    <w:p>
      <w:r>
        <w:rPr>
          <w:b w:val="0"/>
          <w:i w:val="0"/>
          <w:sz w:val="22"/>
        </w:rPr>
        <w:t>3. Validacion de requerimientos funcionales</w:t>
      </w:r>
    </w:p>
    <w:p>
      <w:r>
        <w:rPr>
          <w:b w:val="0"/>
          <w:i w:val="0"/>
          <w:sz w:val="22"/>
        </w:rPr>
        <w:t xml:space="preserve">   3.1 Portal ASEGURADO</w:t>
      </w:r>
    </w:p>
    <w:p>
      <w:r>
        <w:rPr>
          <w:b w:val="0"/>
          <w:i w:val="0"/>
          <w:sz w:val="22"/>
        </w:rPr>
        <w:t xml:space="preserve">   3.2 Portal COMERCIAL</w:t>
      </w:r>
    </w:p>
    <w:p>
      <w:r>
        <w:rPr>
          <w:b w:val="0"/>
          <w:i w:val="0"/>
          <w:sz w:val="22"/>
        </w:rPr>
        <w:t xml:space="preserve">   3.3 Portal TECNICO (Core)</w:t>
      </w:r>
    </w:p>
    <w:p>
      <w:r>
        <w:rPr>
          <w:b w:val="0"/>
          <w:i w:val="0"/>
          <w:sz w:val="22"/>
        </w:rPr>
        <w:t xml:space="preserve">   3.4 Portal OPERATIVO (Finanzas / Backoffice)</w:t>
      </w:r>
    </w:p>
    <w:p>
      <w:r>
        <w:rPr>
          <w:b w:val="0"/>
          <w:i w:val="0"/>
          <w:sz w:val="22"/>
        </w:rPr>
        <w:t xml:space="preserve">   3.5 Portal EJECUTIVO</w:t>
      </w:r>
    </w:p>
    <w:p>
      <w:r>
        <w:rPr>
          <w:b w:val="0"/>
          <w:i w:val="0"/>
          <w:sz w:val="22"/>
        </w:rPr>
        <w:t xml:space="preserve">   3.6 Funcionalidades transversales</w:t>
      </w:r>
    </w:p>
    <w:p>
      <w:r>
        <w:rPr>
          <w:b w:val="0"/>
          <w:i w:val="0"/>
          <w:sz w:val="22"/>
        </w:rPr>
        <w:t>4. Validacion de requerimientos no funcionales</w:t>
      </w:r>
    </w:p>
    <w:p>
      <w:r>
        <w:rPr>
          <w:b w:val="0"/>
          <w:i w:val="0"/>
          <w:sz w:val="22"/>
        </w:rPr>
        <w:t>5. Resumen ejecutivo</w:t>
      </w:r>
    </w:p>
    <w:p>
      <w:r>
        <w:br w:type="page"/>
      </w:r>
    </w:p>
    <w:p>
      <w:pPr>
        <w:pStyle w:val="Heading1"/>
      </w:pPr>
      <w:r>
        <w:rPr>
          <w:color w:val="1A365A"/>
        </w:rPr>
        <w:t>1. Introduccion</w:t>
      </w:r>
    </w:p>
    <w:p>
      <w:r>
        <w:rPr>
          <w:b w:val="0"/>
          <w:i w:val="0"/>
          <w:sz w:val="22"/>
        </w:rPr>
        <w:t>Este documento consolida los casos de prueba ejecutados para validar los requerimientos funcionales (RF) y no funcionales (RNF) definidos para la plataforma Serena Seguros. Cada caso identifica el requerimiento, el tipo de prueba aplicada, los datos de entrada utilizados, el resultado esperado, el resultado obtenido durante la verificacion y el estado final del caso.</w:t>
      </w:r>
    </w:p>
    <w:p>
      <w:r>
        <w:rPr>
          <w:b w:val="0"/>
          <w:i w:val="0"/>
          <w:sz w:val="22"/>
        </w:rPr>
        <w:t>La estructura sigue la misma division por portales del documento de requerimientos: Asegurado, Comercial, Tecnico/Core, Operativo, Ejecutivo y Transversales. Al final se incluye un bloque dedicado a los requerimientos no funcionales.</w:t>
      </w:r>
    </w:p>
    <w:p>
      <w:r>
        <w:br w:type="page"/>
      </w:r>
    </w:p>
    <w:p>
      <w:pPr>
        <w:pStyle w:val="Heading1"/>
      </w:pPr>
      <w:r>
        <w:rPr>
          <w:color w:val="1A365A"/>
        </w:rPr>
        <w:t>2. Criterios de validacion</w:t>
      </w:r>
    </w:p>
    <w:p>
      <w:pPr>
        <w:pStyle w:val="Heading2"/>
      </w:pPr>
      <w:r>
        <w:rPr>
          <w:color w:val="1A365A"/>
        </w:rPr>
        <w:t>2.1 Tipos de prueba</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7240"/>
        <w:gridCol w:w="7240"/>
      </w:tblGrid>
      <w:tr>
        <w:tc>
          <w:tcPr>
            <w:tcW w:type="dxa" w:w="2551"/>
            <w:shd w:val="clear" w:color="auto" w:fill="1A365A"/>
          </w:tcPr>
          <w:p>
            <w:r/>
            <w:r>
              <w:rPr>
                <w:b/>
                <w:i w:val="0"/>
                <w:color w:val="FFFFFF"/>
                <w:sz w:val="20"/>
              </w:rPr>
              <w:t>Tipo</w:t>
            </w:r>
          </w:p>
        </w:tc>
        <w:tc>
          <w:tcPr>
            <w:tcW w:type="dxa" w:w="11339"/>
            <w:shd w:val="clear" w:color="auto" w:fill="1A365A"/>
          </w:tcPr>
          <w:p>
            <w:r/>
            <w:r>
              <w:rPr>
                <w:b/>
                <w:i w:val="0"/>
                <w:color w:val="FFFFFF"/>
                <w:sz w:val="20"/>
              </w:rPr>
              <w:t>Descripcion</w:t>
            </w:r>
          </w:p>
        </w:tc>
      </w:tr>
      <w:tr>
        <w:tc>
          <w:tcPr>
            <w:tcW w:type="dxa" w:w="2551"/>
          </w:tcPr>
          <w:p>
            <w:r>
              <w:rPr>
                <w:b/>
                <w:i w:val="0"/>
                <w:sz w:val="20"/>
              </w:rPr>
              <w:t>Funcional</w:t>
            </w:r>
          </w:p>
        </w:tc>
        <w:tc>
          <w:tcPr>
            <w:tcW w:type="dxa" w:w="11339"/>
          </w:tcPr>
          <w:p>
            <w:r>
              <w:rPr>
                <w:b w:val="0"/>
                <w:i w:val="0"/>
                <w:sz w:val="20"/>
              </w:rPr>
              <w:t>Verifica que la funcionalidad cumple lo definido en el requerimiento. Caja negra: entrada -&gt; resultado esperado.</w:t>
            </w:r>
          </w:p>
        </w:tc>
      </w:tr>
      <w:tr>
        <w:tc>
          <w:tcPr>
            <w:tcW w:type="dxa" w:w="2551"/>
          </w:tcPr>
          <w:p>
            <w:r>
              <w:rPr>
                <w:b/>
                <w:i w:val="0"/>
                <w:sz w:val="20"/>
              </w:rPr>
              <w:t>Integracion</w:t>
            </w:r>
          </w:p>
        </w:tc>
        <w:tc>
          <w:tcPr>
            <w:tcW w:type="dxa" w:w="11339"/>
          </w:tcPr>
          <w:p>
            <w:r>
              <w:rPr>
                <w:b w:val="0"/>
                <w:i w:val="0"/>
                <w:sz w:val="20"/>
              </w:rPr>
              <w:t>Valida la interaccion entre componentes (backend + base de datos + frontend) y el flujo completo entre capas.</w:t>
            </w:r>
          </w:p>
        </w:tc>
      </w:tr>
      <w:tr>
        <w:tc>
          <w:tcPr>
            <w:tcW w:type="dxa" w:w="2551"/>
          </w:tcPr>
          <w:p>
            <w:r>
              <w:rPr>
                <w:b/>
                <w:i w:val="0"/>
                <w:sz w:val="20"/>
              </w:rPr>
              <w:t>Aceptacion de usuario (UAT)</w:t>
            </w:r>
          </w:p>
        </w:tc>
        <w:tc>
          <w:tcPr>
            <w:tcW w:type="dxa" w:w="11339"/>
          </w:tcPr>
          <w:p>
            <w:r>
              <w:rPr>
                <w:b w:val="0"/>
                <w:i w:val="0"/>
                <w:sz w:val="20"/>
              </w:rPr>
              <w:t>Verificacion ejecutada por el usuario final o un revisor con perfil del rol correspondiente.</w:t>
            </w:r>
          </w:p>
        </w:tc>
      </w:tr>
      <w:tr>
        <w:tc>
          <w:tcPr>
            <w:tcW w:type="dxa" w:w="2551"/>
          </w:tcPr>
          <w:p>
            <w:r>
              <w:rPr>
                <w:b/>
                <w:i w:val="0"/>
                <w:sz w:val="20"/>
              </w:rPr>
              <w:t>Seguridad</w:t>
            </w:r>
          </w:p>
        </w:tc>
        <w:tc>
          <w:tcPr>
            <w:tcW w:type="dxa" w:w="11339"/>
          </w:tcPr>
          <w:p>
            <w:r>
              <w:rPr>
                <w:b w:val="0"/>
                <w:i w:val="0"/>
                <w:sz w:val="20"/>
              </w:rPr>
              <w:t>Comprueba autenticacion, autorizacion, manejo de tokens, validacion de entrada y proteccion ante accesos no autorizados.</w:t>
            </w:r>
          </w:p>
        </w:tc>
      </w:tr>
      <w:tr>
        <w:tc>
          <w:tcPr>
            <w:tcW w:type="dxa" w:w="2551"/>
          </w:tcPr>
          <w:p>
            <w:r>
              <w:rPr>
                <w:b/>
                <w:i w:val="0"/>
                <w:sz w:val="20"/>
              </w:rPr>
              <w:t>Rendimiento</w:t>
            </w:r>
          </w:p>
        </w:tc>
        <w:tc>
          <w:tcPr>
            <w:tcW w:type="dxa" w:w="11339"/>
          </w:tcPr>
          <w:p>
            <w:r>
              <w:rPr>
                <w:b w:val="0"/>
                <w:i w:val="0"/>
                <w:sz w:val="20"/>
              </w:rPr>
              <w:t>Mide tiempos de respuesta y carga bajo condiciones tipicas de uso.</w:t>
            </w:r>
          </w:p>
        </w:tc>
      </w:tr>
      <w:tr>
        <w:tc>
          <w:tcPr>
            <w:tcW w:type="dxa" w:w="2551"/>
          </w:tcPr>
          <w:p>
            <w:r>
              <w:rPr>
                <w:b/>
                <w:i w:val="0"/>
                <w:sz w:val="20"/>
              </w:rPr>
              <w:t>Usabilidad</w:t>
            </w:r>
          </w:p>
        </w:tc>
        <w:tc>
          <w:tcPr>
            <w:tcW w:type="dxa" w:w="11339"/>
          </w:tcPr>
          <w:p>
            <w:r>
              <w:rPr>
                <w:b w:val="0"/>
                <w:i w:val="0"/>
                <w:sz w:val="20"/>
              </w:rPr>
              <w:t>Evalua la claridad de la interfaz, retroalimentacion al usuario y facilidad de operacion.</w:t>
            </w:r>
          </w:p>
        </w:tc>
      </w:tr>
      <w:tr>
        <w:tc>
          <w:tcPr>
            <w:tcW w:type="dxa" w:w="2551"/>
          </w:tcPr>
          <w:p>
            <w:r>
              <w:rPr>
                <w:b/>
                <w:i w:val="0"/>
                <w:sz w:val="20"/>
              </w:rPr>
              <w:t>Compatibilidad</w:t>
            </w:r>
          </w:p>
        </w:tc>
        <w:tc>
          <w:tcPr>
            <w:tcW w:type="dxa" w:w="11339"/>
          </w:tcPr>
          <w:p>
            <w:r>
              <w:rPr>
                <w:b w:val="0"/>
                <w:i w:val="0"/>
                <w:sz w:val="20"/>
              </w:rPr>
              <w:t>Verifica el comportamiento del sistema en distintos navegadores y resoluciones.</w:t>
            </w:r>
          </w:p>
        </w:tc>
      </w:tr>
      <w:tr>
        <w:tc>
          <w:tcPr>
            <w:tcW w:type="dxa" w:w="2551"/>
          </w:tcPr>
          <w:p>
            <w:r>
              <w:rPr>
                <w:b/>
                <w:i w:val="0"/>
                <w:sz w:val="20"/>
              </w:rPr>
              <w:t>Confiabilidad</w:t>
            </w:r>
          </w:p>
        </w:tc>
        <w:tc>
          <w:tcPr>
            <w:tcW w:type="dxa" w:w="11339"/>
          </w:tcPr>
          <w:p>
            <w:r>
              <w:rPr>
                <w:b w:val="0"/>
                <w:i w:val="0"/>
                <w:sz w:val="20"/>
              </w:rPr>
              <w:t>Comprueba que servicios transversales (auditoria, notificaciones, scheduler) operan sin afectar el flujo principal.</w:t>
            </w:r>
          </w:p>
        </w:tc>
      </w:tr>
    </w:tbl>
    <w:p/>
    <w:p>
      <w:pPr>
        <w:pStyle w:val="Heading2"/>
      </w:pPr>
      <w:r>
        <w:rPr>
          <w:color w:val="1A365A"/>
        </w:rPr>
        <w:t>2.2 Estados de los casos de prueba</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7240"/>
        <w:gridCol w:w="7240"/>
      </w:tblGrid>
      <w:tr>
        <w:tc>
          <w:tcPr>
            <w:tcW w:type="dxa" w:w="2551"/>
            <w:shd w:val="clear" w:color="auto" w:fill="1A365A"/>
          </w:tcPr>
          <w:p>
            <w:r/>
            <w:r>
              <w:rPr>
                <w:b/>
                <w:i w:val="0"/>
                <w:color w:val="FFFFFF"/>
                <w:sz w:val="20"/>
              </w:rPr>
              <w:t>Estado</w:t>
            </w:r>
          </w:p>
        </w:tc>
        <w:tc>
          <w:tcPr>
            <w:tcW w:type="dxa" w:w="11339"/>
            <w:shd w:val="clear" w:color="auto" w:fill="1A365A"/>
          </w:tcPr>
          <w:p>
            <w:r/>
            <w:r>
              <w:rPr>
                <w:b/>
                <w:i w:val="0"/>
                <w:color w:val="FFFFFF"/>
                <w:sz w:val="20"/>
              </w:rPr>
              <w:t>Descripcion</w:t>
            </w:r>
          </w:p>
        </w:tc>
      </w:tr>
      <w:tr>
        <w:tc>
          <w:tcPr>
            <w:tcW w:type="dxa" w:w="2551"/>
          </w:tcPr>
          <w:p>
            <w:r>
              <w:rPr>
                <w:b/>
                <w:i w:val="0"/>
                <w:sz w:val="20"/>
              </w:rPr>
              <w:t>Aprobado</w:t>
            </w:r>
          </w:p>
        </w:tc>
        <w:tc>
          <w:tcPr>
            <w:tcW w:type="dxa" w:w="11339"/>
          </w:tcPr>
          <w:p>
            <w:r>
              <w:rPr>
                <w:b w:val="0"/>
                <w:i w:val="0"/>
                <w:sz w:val="20"/>
              </w:rPr>
              <w:t>El resultado obtenido coincide con el resultado esperado. Caso de prueba exitoso.</w:t>
            </w:r>
          </w:p>
        </w:tc>
      </w:tr>
      <w:tr>
        <w:tc>
          <w:tcPr>
            <w:tcW w:type="dxa" w:w="2551"/>
          </w:tcPr>
          <w:p>
            <w:r>
              <w:rPr>
                <w:b/>
                <w:i w:val="0"/>
                <w:sz w:val="20"/>
              </w:rPr>
              <w:t>Aprobado con observaciones</w:t>
            </w:r>
          </w:p>
        </w:tc>
        <w:tc>
          <w:tcPr>
            <w:tcW w:type="dxa" w:w="11339"/>
          </w:tcPr>
          <w:p>
            <w:r>
              <w:rPr>
                <w:b w:val="0"/>
                <w:i w:val="0"/>
                <w:sz w:val="20"/>
              </w:rPr>
              <w:t>Se cumple el resultado esperado, pero existen mejoras menores o aspectos para optimizar a futuro.</w:t>
            </w:r>
          </w:p>
        </w:tc>
      </w:tr>
      <w:tr>
        <w:tc>
          <w:tcPr>
            <w:tcW w:type="dxa" w:w="2551"/>
          </w:tcPr>
          <w:p>
            <w:r>
              <w:rPr>
                <w:b/>
                <w:i w:val="0"/>
                <w:sz w:val="20"/>
              </w:rPr>
              <w:t>Rechazado</w:t>
            </w:r>
          </w:p>
        </w:tc>
        <w:tc>
          <w:tcPr>
            <w:tcW w:type="dxa" w:w="11339"/>
          </w:tcPr>
          <w:p>
            <w:r>
              <w:rPr>
                <w:b w:val="0"/>
                <w:i w:val="0"/>
                <w:sz w:val="20"/>
              </w:rPr>
              <w:t>El resultado obtenido no coincide con el esperado. Requiere correccion.</w:t>
            </w:r>
          </w:p>
        </w:tc>
      </w:tr>
      <w:tr>
        <w:tc>
          <w:tcPr>
            <w:tcW w:type="dxa" w:w="2551"/>
          </w:tcPr>
          <w:p>
            <w:r>
              <w:rPr>
                <w:b/>
                <w:i w:val="0"/>
                <w:sz w:val="20"/>
              </w:rPr>
              <w:t>Pendiente</w:t>
            </w:r>
          </w:p>
        </w:tc>
        <w:tc>
          <w:tcPr>
            <w:tcW w:type="dxa" w:w="11339"/>
          </w:tcPr>
          <w:p>
            <w:r>
              <w:rPr>
                <w:b w:val="0"/>
                <w:i w:val="0"/>
                <w:sz w:val="20"/>
              </w:rPr>
              <w:t>Caso aun no ejecutado o bloqueado por dependencias externas.</w:t>
            </w:r>
          </w:p>
        </w:tc>
      </w:tr>
    </w:tbl>
    <w:p/>
    <w:p>
      <w:pPr>
        <w:pStyle w:val="Heading2"/>
      </w:pPr>
      <w:r>
        <w:rPr>
          <w:color w:val="1A365A"/>
        </w:rPr>
        <w:t>2.3 Criterios de aprobacion general</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7240"/>
        <w:gridCol w:w="7240"/>
      </w:tblGrid>
      <w:tr>
        <w:tc>
          <w:tcPr>
            <w:tcW w:type="dxa" w:w="3118"/>
            <w:shd w:val="clear" w:color="auto" w:fill="1A365A"/>
          </w:tcPr>
          <w:p>
            <w:r/>
            <w:r>
              <w:rPr>
                <w:b/>
                <w:i w:val="0"/>
                <w:color w:val="FFFFFF"/>
                <w:sz w:val="20"/>
              </w:rPr>
              <w:t>Criterio</w:t>
            </w:r>
          </w:p>
        </w:tc>
        <w:tc>
          <w:tcPr>
            <w:tcW w:type="dxa" w:w="10772"/>
            <w:shd w:val="clear" w:color="auto" w:fill="1A365A"/>
          </w:tcPr>
          <w:p>
            <w:r/>
            <w:r>
              <w:rPr>
                <w:b/>
                <w:i w:val="0"/>
                <w:color w:val="FFFFFF"/>
                <w:sz w:val="20"/>
              </w:rPr>
              <w:t>Detalle</w:t>
            </w:r>
          </w:p>
        </w:tc>
      </w:tr>
      <w:tr>
        <w:tc>
          <w:tcPr>
            <w:tcW w:type="dxa" w:w="3118"/>
          </w:tcPr>
          <w:p>
            <w:r>
              <w:rPr>
                <w:b/>
                <w:i w:val="0"/>
                <w:sz w:val="20"/>
              </w:rPr>
              <w:t>Cobertura funcional</w:t>
            </w:r>
          </w:p>
        </w:tc>
        <w:tc>
          <w:tcPr>
            <w:tcW w:type="dxa" w:w="10772"/>
          </w:tcPr>
          <w:p>
            <w:r>
              <w:rPr>
                <w:b w:val="0"/>
                <w:i w:val="0"/>
                <w:sz w:val="20"/>
              </w:rPr>
              <w:t>El 100% de los requerimientos funcionales debe contar con al menos un caso de prueba ejecutado y aprobado.</w:t>
            </w:r>
          </w:p>
        </w:tc>
      </w:tr>
      <w:tr>
        <w:tc>
          <w:tcPr>
            <w:tcW w:type="dxa" w:w="3118"/>
          </w:tcPr>
          <w:p>
            <w:r>
              <w:rPr>
                <w:b/>
                <w:i w:val="0"/>
                <w:sz w:val="20"/>
              </w:rPr>
              <w:t>Cobertura no funcional</w:t>
            </w:r>
          </w:p>
        </w:tc>
        <w:tc>
          <w:tcPr>
            <w:tcW w:type="dxa" w:w="10772"/>
          </w:tcPr>
          <w:p>
            <w:r>
              <w:rPr>
                <w:b w:val="0"/>
                <w:i w:val="0"/>
                <w:sz w:val="20"/>
              </w:rPr>
              <w:t>Los requerimientos no funcionales criticos (seguridad, autenticacion, autorizacion, validacion) deben estar aprobados antes de pasar a produccion.</w:t>
            </w:r>
          </w:p>
        </w:tc>
      </w:tr>
      <w:tr>
        <w:tc>
          <w:tcPr>
            <w:tcW w:type="dxa" w:w="3118"/>
          </w:tcPr>
          <w:p>
            <w:r>
              <w:rPr>
                <w:b/>
                <w:i w:val="0"/>
                <w:sz w:val="20"/>
              </w:rPr>
              <w:t>Tiempo de respuesta</w:t>
            </w:r>
          </w:p>
        </w:tc>
        <w:tc>
          <w:tcPr>
            <w:tcW w:type="dxa" w:w="10772"/>
          </w:tcPr>
          <w:p>
            <w:r>
              <w:rPr>
                <w:b w:val="0"/>
                <w:i w:val="0"/>
                <w:sz w:val="20"/>
              </w:rPr>
              <w:t>Endpoints REST simples por debajo de 500 ms; reportes y consultas complejas por debajo de 2 s.</w:t>
            </w:r>
          </w:p>
        </w:tc>
      </w:tr>
      <w:tr>
        <w:tc>
          <w:tcPr>
            <w:tcW w:type="dxa" w:w="3118"/>
          </w:tcPr>
          <w:p>
            <w:r>
              <w:rPr>
                <w:b/>
                <w:i w:val="0"/>
                <w:sz w:val="20"/>
              </w:rPr>
              <w:t>Errores criticos</w:t>
            </w:r>
          </w:p>
        </w:tc>
        <w:tc>
          <w:tcPr>
            <w:tcW w:type="dxa" w:w="10772"/>
          </w:tcPr>
          <w:p>
            <w:r>
              <w:rPr>
                <w:b w:val="0"/>
                <w:i w:val="0"/>
                <w:sz w:val="20"/>
              </w:rPr>
              <w:t>Cero errores criticos (caida de servicio, perdida de datos, fallo de seguridad) al cierre del ciclo de pruebas.</w:t>
            </w:r>
          </w:p>
        </w:tc>
      </w:tr>
      <w:tr>
        <w:tc>
          <w:tcPr>
            <w:tcW w:type="dxa" w:w="3118"/>
          </w:tcPr>
          <w:p>
            <w:r>
              <w:rPr>
                <w:b/>
                <w:i w:val="0"/>
                <w:sz w:val="20"/>
              </w:rPr>
              <w:t>Datos demo</w:t>
            </w:r>
          </w:p>
        </w:tc>
        <w:tc>
          <w:tcPr>
            <w:tcW w:type="dxa" w:w="10772"/>
          </w:tcPr>
          <w:p>
            <w:r>
              <w:rPr>
                <w:b w:val="0"/>
                <w:i w:val="0"/>
                <w:sz w:val="20"/>
              </w:rPr>
              <w:t>Cada tabla principal debe contar con al menos cinco registros sembrados para pruebas (WS-2).</w:t>
            </w:r>
          </w:p>
        </w:tc>
      </w:tr>
      <w:tr>
        <w:tc>
          <w:tcPr>
            <w:tcW w:type="dxa" w:w="3118"/>
          </w:tcPr>
          <w:p>
            <w:r>
              <w:rPr>
                <w:b/>
                <w:i w:val="0"/>
                <w:sz w:val="20"/>
              </w:rPr>
              <w:t>Trazabilidad</w:t>
            </w:r>
          </w:p>
        </w:tc>
        <w:tc>
          <w:tcPr>
            <w:tcW w:type="dxa" w:w="10772"/>
          </w:tcPr>
          <w:p>
            <w:r>
              <w:rPr>
                <w:b w:val="0"/>
                <w:i w:val="0"/>
                <w:sz w:val="20"/>
              </w:rPr>
              <w:t>Toda accion sensible probada debe quedar registrada en auditoria_accion con usuario, modulo y detalle.</w:t>
            </w:r>
          </w:p>
        </w:tc>
      </w:tr>
    </w:tbl>
    <w:p>
      <w:r>
        <w:br w:type="page"/>
      </w:r>
    </w:p>
    <w:p>
      <w:pPr>
        <w:pStyle w:val="Heading1"/>
      </w:pPr>
      <w:r>
        <w:rPr>
          <w:color w:val="1A365A"/>
        </w:rPr>
        <w:t>3. Validacion de requerimientos funcionales</w:t>
      </w:r>
    </w:p>
    <w:p>
      <w:pPr>
        <w:pStyle w:val="Heading2"/>
      </w:pPr>
      <w:r>
        <w:rPr>
          <w:color w:val="1A365A"/>
        </w:rPr>
        <w:t>3.1 Portal ASEGURADO</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69"/>
        <w:gridCol w:w="2069"/>
        <w:gridCol w:w="2069"/>
        <w:gridCol w:w="2069"/>
        <w:gridCol w:w="2069"/>
        <w:gridCol w:w="2069"/>
        <w:gridCol w:w="2069"/>
      </w:tblGrid>
      <w:tr>
        <w:tc>
          <w:tcPr>
            <w:tcW w:type="dxa" w:w="964"/>
            <w:shd w:val="clear" w:color="auto" w:fill="1A365A"/>
          </w:tcPr>
          <w:p>
            <w:r/>
            <w:r>
              <w:rPr>
                <w:b/>
                <w:i w:val="0"/>
                <w:color w:val="FFFFFF"/>
                <w:sz w:val="18"/>
              </w:rPr>
              <w:t>ID</w:t>
            </w:r>
          </w:p>
        </w:tc>
        <w:tc>
          <w:tcPr>
            <w:tcW w:type="dxa" w:w="1984"/>
            <w:shd w:val="clear" w:color="auto" w:fill="1A365A"/>
          </w:tcPr>
          <w:p>
            <w:r/>
            <w:r>
              <w:rPr>
                <w:b/>
                <w:i w:val="0"/>
                <w:color w:val="FFFFFF"/>
                <w:sz w:val="18"/>
              </w:rPr>
              <w:t>Requerimiento</w:t>
            </w:r>
          </w:p>
        </w:tc>
        <w:tc>
          <w:tcPr>
            <w:tcW w:type="dxa" w:w="1361"/>
            <w:shd w:val="clear" w:color="auto" w:fill="1A365A"/>
          </w:tcPr>
          <w:p>
            <w:r/>
            <w:r>
              <w:rPr>
                <w:b/>
                <w:i w:val="0"/>
                <w:color w:val="FFFFFF"/>
                <w:sz w:val="18"/>
              </w:rPr>
              <w:t>Tipo de prueba</w:t>
            </w:r>
          </w:p>
        </w:tc>
        <w:tc>
          <w:tcPr>
            <w:tcW w:type="dxa" w:w="2835"/>
            <w:shd w:val="clear" w:color="auto" w:fill="1A365A"/>
          </w:tcPr>
          <w:p>
            <w:r/>
            <w:r>
              <w:rPr>
                <w:b/>
                <w:i w:val="0"/>
                <w:color w:val="FFFFFF"/>
                <w:sz w:val="18"/>
              </w:rPr>
              <w:t>Datos de entrada</w:t>
            </w:r>
          </w:p>
        </w:tc>
        <w:tc>
          <w:tcPr>
            <w:tcW w:type="dxa" w:w="3118"/>
            <w:shd w:val="clear" w:color="auto" w:fill="1A365A"/>
          </w:tcPr>
          <w:p>
            <w:r/>
            <w:r>
              <w:rPr>
                <w:b/>
                <w:i w:val="0"/>
                <w:color w:val="FFFFFF"/>
                <w:sz w:val="18"/>
              </w:rPr>
              <w:t>Resultado esperado</w:t>
            </w:r>
          </w:p>
        </w:tc>
        <w:tc>
          <w:tcPr>
            <w:tcW w:type="dxa" w:w="2835"/>
            <w:shd w:val="clear" w:color="auto" w:fill="1A365A"/>
          </w:tcPr>
          <w:p>
            <w:r/>
            <w:r>
              <w:rPr>
                <w:b/>
                <w:i w:val="0"/>
                <w:color w:val="FFFFFF"/>
                <w:sz w:val="18"/>
              </w:rPr>
              <w:t>Resultado obtenido</w:t>
            </w:r>
          </w:p>
        </w:tc>
        <w:tc>
          <w:tcPr>
            <w:tcW w:type="dxa" w:w="1417"/>
            <w:shd w:val="clear" w:color="auto" w:fill="1A365A"/>
          </w:tcPr>
          <w:p>
            <w:r/>
            <w:r>
              <w:rPr>
                <w:b/>
                <w:i w:val="0"/>
                <w:color w:val="FFFFFF"/>
                <w:sz w:val="18"/>
              </w:rPr>
              <w:t>Estado</w:t>
            </w:r>
          </w:p>
        </w:tc>
      </w:tr>
      <w:tr>
        <w:tc>
          <w:tcPr>
            <w:tcW w:type="dxa" w:w="964"/>
          </w:tcPr>
          <w:p>
            <w:r>
              <w:rPr>
                <w:b/>
                <w:i w:val="0"/>
                <w:sz w:val="16"/>
              </w:rPr>
              <w:t>RF-AS-01</w:t>
            </w:r>
          </w:p>
        </w:tc>
        <w:tc>
          <w:tcPr>
            <w:tcW w:type="dxa" w:w="1984"/>
          </w:tcPr>
          <w:p>
            <w:r>
              <w:rPr>
                <w:b w:val="0"/>
                <w:i w:val="0"/>
                <w:sz w:val="16"/>
              </w:rPr>
              <w:t>Registro de cuenta</w:t>
            </w:r>
          </w:p>
        </w:tc>
        <w:tc>
          <w:tcPr>
            <w:tcW w:type="dxa" w:w="1361"/>
          </w:tcPr>
          <w:p>
            <w:r>
              <w:rPr>
                <w:b w:val="0"/>
                <w:i w:val="0"/>
                <w:sz w:val="16"/>
              </w:rPr>
              <w:t>Funcional</w:t>
            </w:r>
          </w:p>
        </w:tc>
        <w:tc>
          <w:tcPr>
            <w:tcW w:type="dxa" w:w="2835"/>
          </w:tcPr>
          <w:p>
            <w:r>
              <w:rPr>
                <w:b w:val="0"/>
                <w:i w:val="0"/>
                <w:sz w:val="16"/>
              </w:rPr>
              <w:t>username=nuevo_demo, password=demo12345, dni=88880001, email=nuevo@serena.com</w:t>
            </w:r>
          </w:p>
        </w:tc>
        <w:tc>
          <w:tcPr>
            <w:tcW w:type="dxa" w:w="3118"/>
          </w:tcPr>
          <w:p>
            <w:r>
              <w:rPr>
                <w:b w:val="0"/>
                <w:i w:val="0"/>
                <w:sz w:val="16"/>
              </w:rPr>
              <w:t>Crea registros en usuario, persona y cliente. Devuelve 201 Created.</w:t>
            </w:r>
          </w:p>
        </w:tc>
        <w:tc>
          <w:tcPr>
            <w:tcW w:type="dxa" w:w="2835"/>
          </w:tcPr>
          <w:p>
            <w:r>
              <w:rPr>
                <w:b w:val="0"/>
                <w:i w:val="0"/>
                <w:sz w:val="16"/>
              </w:rPr>
              <w:t>Se crearon los tres registros y se redirigio al login.</w:t>
            </w:r>
          </w:p>
        </w:tc>
        <w:tc>
          <w:tcPr>
            <w:tcW w:type="dxa" w:w="1417"/>
            <w:shd w:val="clear" w:color="auto" w:fill="DCFCE7"/>
          </w:tcPr>
          <w:p>
            <w:r>
              <w:rPr>
                <w:b w:val="0"/>
                <w:i w:val="0"/>
                <w:sz w:val="16"/>
              </w:rPr>
              <w:t>Aprobado</w:t>
            </w:r>
          </w:p>
        </w:tc>
      </w:tr>
      <w:tr>
        <w:tc>
          <w:tcPr>
            <w:tcW w:type="dxa" w:w="964"/>
          </w:tcPr>
          <w:p>
            <w:r>
              <w:rPr>
                <w:b/>
                <w:i w:val="0"/>
                <w:sz w:val="16"/>
              </w:rPr>
              <w:t>RF-AS-02</w:t>
            </w:r>
          </w:p>
        </w:tc>
        <w:tc>
          <w:tcPr>
            <w:tcW w:type="dxa" w:w="1984"/>
          </w:tcPr>
          <w:p>
            <w:r>
              <w:rPr>
                <w:b w:val="0"/>
                <w:i w:val="0"/>
                <w:sz w:val="16"/>
              </w:rPr>
              <w:t>Inicio de sesion JWT</w:t>
            </w:r>
          </w:p>
        </w:tc>
        <w:tc>
          <w:tcPr>
            <w:tcW w:type="dxa" w:w="1361"/>
          </w:tcPr>
          <w:p>
            <w:r>
              <w:rPr>
                <w:b w:val="0"/>
                <w:i w:val="0"/>
                <w:sz w:val="16"/>
              </w:rPr>
              <w:t>Seguridad</w:t>
            </w:r>
          </w:p>
        </w:tc>
        <w:tc>
          <w:tcPr>
            <w:tcW w:type="dxa" w:w="2835"/>
          </w:tcPr>
          <w:p>
            <w:r>
              <w:rPr>
                <w:b w:val="0"/>
                <w:i w:val="0"/>
                <w:sz w:val="16"/>
              </w:rPr>
              <w:t>username=asegurado_demo, password=demo12345</w:t>
            </w:r>
          </w:p>
        </w:tc>
        <w:tc>
          <w:tcPr>
            <w:tcW w:type="dxa" w:w="3118"/>
          </w:tcPr>
          <w:p>
            <w:r>
              <w:rPr>
                <w:b w:val="0"/>
                <w:i w:val="0"/>
                <w:sz w:val="16"/>
              </w:rPr>
              <w:t>Devuelve access token (15 min) y refresh token (7 dias).</w:t>
            </w:r>
          </w:p>
        </w:tc>
        <w:tc>
          <w:tcPr>
            <w:tcW w:type="dxa" w:w="2835"/>
          </w:tcPr>
          <w:p>
            <w:r>
              <w:rPr>
                <w:b w:val="0"/>
                <w:i w:val="0"/>
                <w:sz w:val="16"/>
              </w:rPr>
              <w:t>Tokens generados correctamente; se almacenaron en localStorage.</w:t>
            </w:r>
          </w:p>
        </w:tc>
        <w:tc>
          <w:tcPr>
            <w:tcW w:type="dxa" w:w="1417"/>
            <w:shd w:val="clear" w:color="auto" w:fill="DCFCE7"/>
          </w:tcPr>
          <w:p>
            <w:r>
              <w:rPr>
                <w:b w:val="0"/>
                <w:i w:val="0"/>
                <w:sz w:val="16"/>
              </w:rPr>
              <w:t>Aprobado</w:t>
            </w:r>
          </w:p>
        </w:tc>
      </w:tr>
      <w:tr>
        <w:tc>
          <w:tcPr>
            <w:tcW w:type="dxa" w:w="964"/>
          </w:tcPr>
          <w:p>
            <w:r>
              <w:rPr>
                <w:b/>
                <w:i w:val="0"/>
                <w:sz w:val="16"/>
              </w:rPr>
              <w:t>RF-AS-03</w:t>
            </w:r>
          </w:p>
        </w:tc>
        <w:tc>
          <w:tcPr>
            <w:tcW w:type="dxa" w:w="1984"/>
          </w:tcPr>
          <w:p>
            <w:r>
              <w:rPr>
                <w:b w:val="0"/>
                <w:i w:val="0"/>
                <w:sz w:val="16"/>
              </w:rPr>
              <w:t>Dashboard del asegurado</w:t>
            </w:r>
          </w:p>
        </w:tc>
        <w:tc>
          <w:tcPr>
            <w:tcW w:type="dxa" w:w="1361"/>
          </w:tcPr>
          <w:p>
            <w:r>
              <w:rPr>
                <w:b w:val="0"/>
                <w:i w:val="0"/>
                <w:sz w:val="16"/>
              </w:rPr>
              <w:t>Funcional</w:t>
            </w:r>
          </w:p>
        </w:tc>
        <w:tc>
          <w:tcPr>
            <w:tcW w:type="dxa" w:w="2835"/>
          </w:tcPr>
          <w:p>
            <w:r>
              <w:rPr>
                <w:b w:val="0"/>
                <w:i w:val="0"/>
                <w:sz w:val="16"/>
              </w:rPr>
              <w:t>Sesion iniciada con asegurado_demo</w:t>
            </w:r>
          </w:p>
        </w:tc>
        <w:tc>
          <w:tcPr>
            <w:tcW w:type="dxa" w:w="3118"/>
          </w:tcPr>
          <w:p>
            <w:r>
              <w:rPr>
                <w:b w:val="0"/>
                <w:i w:val="0"/>
                <w:sz w:val="16"/>
              </w:rPr>
              <w:t>Muestra polizas activas, cuotas pendientes, siniestros y notificaciones.</w:t>
            </w:r>
          </w:p>
        </w:tc>
        <w:tc>
          <w:tcPr>
            <w:tcW w:type="dxa" w:w="2835"/>
          </w:tcPr>
          <w:p>
            <w:r>
              <w:rPr>
                <w:b w:val="0"/>
                <w:i w:val="0"/>
                <w:sz w:val="16"/>
              </w:rPr>
              <w:t>Dashboard renderizado con datos reales del backend.</w:t>
            </w:r>
          </w:p>
        </w:tc>
        <w:tc>
          <w:tcPr>
            <w:tcW w:type="dxa" w:w="1417"/>
            <w:shd w:val="clear" w:color="auto" w:fill="DCFCE7"/>
          </w:tcPr>
          <w:p>
            <w:r>
              <w:rPr>
                <w:b w:val="0"/>
                <w:i w:val="0"/>
                <w:sz w:val="16"/>
              </w:rPr>
              <w:t>Aprobado</w:t>
            </w:r>
          </w:p>
        </w:tc>
      </w:tr>
      <w:tr>
        <w:tc>
          <w:tcPr>
            <w:tcW w:type="dxa" w:w="964"/>
          </w:tcPr>
          <w:p>
            <w:r>
              <w:rPr>
                <w:b/>
                <w:i w:val="0"/>
                <w:sz w:val="16"/>
              </w:rPr>
              <w:t>RF-AS-04</w:t>
            </w:r>
          </w:p>
        </w:tc>
        <w:tc>
          <w:tcPr>
            <w:tcW w:type="dxa" w:w="1984"/>
          </w:tcPr>
          <w:p>
            <w:r>
              <w:rPr>
                <w:b w:val="0"/>
                <w:i w:val="0"/>
                <w:sz w:val="16"/>
              </w:rPr>
              <w:t>Catalogo de productos</w:t>
            </w:r>
          </w:p>
        </w:tc>
        <w:tc>
          <w:tcPr>
            <w:tcW w:type="dxa" w:w="1361"/>
          </w:tcPr>
          <w:p>
            <w:r>
              <w:rPr>
                <w:b w:val="0"/>
                <w:i w:val="0"/>
                <w:sz w:val="16"/>
              </w:rPr>
              <w:t>Integracion</w:t>
            </w:r>
          </w:p>
        </w:tc>
        <w:tc>
          <w:tcPr>
            <w:tcW w:type="dxa" w:w="2835"/>
          </w:tcPr>
          <w:p>
            <w:r>
              <w:rPr>
                <w:b w:val="0"/>
                <w:i w:val="0"/>
                <w:sz w:val="16"/>
              </w:rPr>
              <w:t>GET /productos?estado=ACTIVO</w:t>
            </w:r>
          </w:p>
        </w:tc>
        <w:tc>
          <w:tcPr>
            <w:tcW w:type="dxa" w:w="3118"/>
          </w:tcPr>
          <w:p>
            <w:r>
              <w:rPr>
                <w:b w:val="0"/>
                <w:i w:val="0"/>
                <w:sz w:val="16"/>
              </w:rPr>
              <w:t>Lista de productos activos con tipo_seguro y prima_base.</w:t>
            </w:r>
          </w:p>
        </w:tc>
        <w:tc>
          <w:tcPr>
            <w:tcW w:type="dxa" w:w="2835"/>
          </w:tcPr>
          <w:p>
            <w:r>
              <w:rPr>
                <w:b w:val="0"/>
                <w:i w:val="0"/>
                <w:sz w:val="16"/>
              </w:rPr>
              <w:t>Cinco productos demo listados con filtro por tipo operativo.</w:t>
            </w:r>
          </w:p>
        </w:tc>
        <w:tc>
          <w:tcPr>
            <w:tcW w:type="dxa" w:w="1417"/>
            <w:shd w:val="clear" w:color="auto" w:fill="DCFCE7"/>
          </w:tcPr>
          <w:p>
            <w:r>
              <w:rPr>
                <w:b w:val="0"/>
                <w:i w:val="0"/>
                <w:sz w:val="16"/>
              </w:rPr>
              <w:t>Aprobado</w:t>
            </w:r>
          </w:p>
        </w:tc>
      </w:tr>
      <w:tr>
        <w:tc>
          <w:tcPr>
            <w:tcW w:type="dxa" w:w="964"/>
          </w:tcPr>
          <w:p>
            <w:r>
              <w:rPr>
                <w:b/>
                <w:i w:val="0"/>
                <w:sz w:val="16"/>
              </w:rPr>
              <w:t>RF-AS-05</w:t>
            </w:r>
          </w:p>
        </w:tc>
        <w:tc>
          <w:tcPr>
            <w:tcW w:type="dxa" w:w="1984"/>
          </w:tcPr>
          <w:p>
            <w:r>
              <w:rPr>
                <w:b w:val="0"/>
                <w:i w:val="0"/>
                <w:sz w:val="16"/>
              </w:rPr>
              <w:t>Captura de datos del riesgo</w:t>
            </w:r>
          </w:p>
        </w:tc>
        <w:tc>
          <w:tcPr>
            <w:tcW w:type="dxa" w:w="1361"/>
          </w:tcPr>
          <w:p>
            <w:r>
              <w:rPr>
                <w:b w:val="0"/>
                <w:i w:val="0"/>
                <w:sz w:val="16"/>
              </w:rPr>
              <w:t>Funcional</w:t>
            </w:r>
          </w:p>
        </w:tc>
        <w:tc>
          <w:tcPr>
            <w:tcW w:type="dxa" w:w="2835"/>
          </w:tcPr>
          <w:p>
            <w:r>
              <w:rPr>
                <w:b w:val="0"/>
                <w:i w:val="0"/>
                <w:sz w:val="16"/>
              </w:rPr>
              <w:t>tipo=VEHICULAR; marca=Toyota; modelo=Yaris; anio=2022; placa=ABC-123; conductor_edad=35</w:t>
            </w:r>
          </w:p>
        </w:tc>
        <w:tc>
          <w:tcPr>
            <w:tcW w:type="dxa" w:w="3118"/>
          </w:tcPr>
          <w:p>
            <w:r>
              <w:rPr>
                <w:b w:val="0"/>
                <w:i w:val="0"/>
                <w:sz w:val="16"/>
              </w:rPr>
              <w:t>Persiste evaluacion_riesgo con datos_riesgo JSON y factor_riesgo calculado.</w:t>
            </w:r>
          </w:p>
        </w:tc>
        <w:tc>
          <w:tcPr>
            <w:tcW w:type="dxa" w:w="2835"/>
          </w:tcPr>
          <w:p>
            <w:r>
              <w:rPr>
                <w:b w:val="0"/>
                <w:i w:val="0"/>
                <w:sz w:val="16"/>
              </w:rPr>
              <w:t>Registro creado; factor_riesgo = 1.10.</w:t>
            </w:r>
          </w:p>
        </w:tc>
        <w:tc>
          <w:tcPr>
            <w:tcW w:type="dxa" w:w="1417"/>
            <w:shd w:val="clear" w:color="auto" w:fill="DCFCE7"/>
          </w:tcPr>
          <w:p>
            <w:r>
              <w:rPr>
                <w:b w:val="0"/>
                <w:i w:val="0"/>
                <w:sz w:val="16"/>
              </w:rPr>
              <w:t>Aprobado</w:t>
            </w:r>
          </w:p>
        </w:tc>
      </w:tr>
      <w:tr>
        <w:tc>
          <w:tcPr>
            <w:tcW w:type="dxa" w:w="964"/>
          </w:tcPr>
          <w:p>
            <w:r>
              <w:rPr>
                <w:b/>
                <w:i w:val="0"/>
                <w:sz w:val="16"/>
              </w:rPr>
              <w:t>RF-AS-06</w:t>
            </w:r>
          </w:p>
        </w:tc>
        <w:tc>
          <w:tcPr>
            <w:tcW w:type="dxa" w:w="1984"/>
          </w:tcPr>
          <w:p>
            <w:r>
              <w:rPr>
                <w:b w:val="0"/>
                <w:i w:val="0"/>
                <w:sz w:val="16"/>
              </w:rPr>
              <w:t>Cotizacion preliminar</w:t>
            </w:r>
          </w:p>
        </w:tc>
        <w:tc>
          <w:tcPr>
            <w:tcW w:type="dxa" w:w="1361"/>
          </w:tcPr>
          <w:p>
            <w:r>
              <w:rPr>
                <w:b w:val="0"/>
                <w:i w:val="0"/>
                <w:sz w:val="16"/>
              </w:rPr>
              <w:t>Funcional</w:t>
            </w:r>
          </w:p>
        </w:tc>
        <w:tc>
          <w:tcPr>
            <w:tcW w:type="dxa" w:w="2835"/>
          </w:tcPr>
          <w:p>
            <w:r>
              <w:rPr>
                <w:b w:val="0"/>
                <w:i w:val="0"/>
                <w:sz w:val="16"/>
              </w:rPr>
              <w:t>Producto VEHICULAR (prima_base 1200); suma_asegurada=50000; factor 1.10</w:t>
            </w:r>
          </w:p>
        </w:tc>
        <w:tc>
          <w:tcPr>
            <w:tcW w:type="dxa" w:w="3118"/>
          </w:tcPr>
          <w:p>
            <w:r>
              <w:rPr>
                <w:b w:val="0"/>
                <w:i w:val="0"/>
                <w:sz w:val="16"/>
              </w:rPr>
              <w:t>Prima_estimada calculada como prima_base * factor_riesgo * factor_monto.</w:t>
            </w:r>
          </w:p>
        </w:tc>
        <w:tc>
          <w:tcPr>
            <w:tcW w:type="dxa" w:w="2835"/>
          </w:tcPr>
          <w:p>
            <w:r>
              <w:rPr>
                <w:b w:val="0"/>
                <w:i w:val="0"/>
                <w:sz w:val="16"/>
              </w:rPr>
              <w:t>Prima preliminar = 1320.00.</w:t>
            </w:r>
          </w:p>
        </w:tc>
        <w:tc>
          <w:tcPr>
            <w:tcW w:type="dxa" w:w="1417"/>
            <w:shd w:val="clear" w:color="auto" w:fill="DCFCE7"/>
          </w:tcPr>
          <w:p>
            <w:r>
              <w:rPr>
                <w:b w:val="0"/>
                <w:i w:val="0"/>
                <w:sz w:val="16"/>
              </w:rPr>
              <w:t>Aprobado</w:t>
            </w:r>
          </w:p>
        </w:tc>
      </w:tr>
      <w:tr>
        <w:tc>
          <w:tcPr>
            <w:tcW w:type="dxa" w:w="964"/>
          </w:tcPr>
          <w:p>
            <w:r>
              <w:rPr>
                <w:b/>
                <w:i w:val="0"/>
                <w:sz w:val="16"/>
              </w:rPr>
              <w:t>RF-AS-07</w:t>
            </w:r>
          </w:p>
        </w:tc>
        <w:tc>
          <w:tcPr>
            <w:tcW w:type="dxa" w:w="1984"/>
          </w:tcPr>
          <w:p>
            <w:r>
              <w:rPr>
                <w:b w:val="0"/>
                <w:i w:val="0"/>
                <w:sz w:val="16"/>
              </w:rPr>
              <w:t>Propuesta formal</w:t>
            </w:r>
          </w:p>
        </w:tc>
        <w:tc>
          <w:tcPr>
            <w:tcW w:type="dxa" w:w="1361"/>
          </w:tcPr>
          <w:p>
            <w:r>
              <w:rPr>
                <w:b w:val="0"/>
                <w:i w:val="0"/>
                <w:sz w:val="16"/>
              </w:rPr>
              <w:t>Funcional</w:t>
            </w:r>
          </w:p>
        </w:tc>
        <w:tc>
          <w:tcPr>
            <w:tcW w:type="dxa" w:w="2835"/>
          </w:tcPr>
          <w:p>
            <w:r>
              <w:rPr>
                <w:b w:val="0"/>
                <w:i w:val="0"/>
                <w:sz w:val="16"/>
              </w:rPr>
              <w:t>id_cotizacion=10; suma=50000; deducible=250; frecuencia_pago=MENSUAL</w:t>
            </w:r>
          </w:p>
        </w:tc>
        <w:tc>
          <w:tcPr>
            <w:tcW w:type="dxa" w:w="3118"/>
          </w:tcPr>
          <w:p>
            <w:r>
              <w:rPr>
                <w:b w:val="0"/>
                <w:i w:val="0"/>
                <w:sz w:val="16"/>
              </w:rPr>
              <w:t>Crea propuesta_poliza con coberturas estructuradas, exclusiones, valida_hasta=hoy+15 dias.</w:t>
            </w:r>
          </w:p>
        </w:tc>
        <w:tc>
          <w:tcPr>
            <w:tcW w:type="dxa" w:w="2835"/>
          </w:tcPr>
          <w:p>
            <w:r>
              <w:rPr>
                <w:b w:val="0"/>
                <w:i w:val="0"/>
                <w:sz w:val="16"/>
              </w:rPr>
              <w:t>Propuesta EMITIDA con cuatro coberturas vehiculares.</w:t>
            </w:r>
          </w:p>
        </w:tc>
        <w:tc>
          <w:tcPr>
            <w:tcW w:type="dxa" w:w="1417"/>
            <w:shd w:val="clear" w:color="auto" w:fill="DCFCE7"/>
          </w:tcPr>
          <w:p>
            <w:r>
              <w:rPr>
                <w:b w:val="0"/>
                <w:i w:val="0"/>
                <w:sz w:val="16"/>
              </w:rPr>
              <w:t>Aprobado</w:t>
            </w:r>
          </w:p>
        </w:tc>
      </w:tr>
      <w:tr>
        <w:tc>
          <w:tcPr>
            <w:tcW w:type="dxa" w:w="964"/>
          </w:tcPr>
          <w:p>
            <w:r>
              <w:rPr>
                <w:b/>
                <w:i w:val="0"/>
                <w:sz w:val="16"/>
              </w:rPr>
              <w:t>RF-AS-08</w:t>
            </w:r>
          </w:p>
        </w:tc>
        <w:tc>
          <w:tcPr>
            <w:tcW w:type="dxa" w:w="1984"/>
          </w:tcPr>
          <w:p>
            <w:r>
              <w:rPr>
                <w:b w:val="0"/>
                <w:i w:val="0"/>
                <w:sz w:val="16"/>
              </w:rPr>
              <w:t>Aceptacion con declaracion de buena fe</w:t>
            </w:r>
          </w:p>
        </w:tc>
        <w:tc>
          <w:tcPr>
            <w:tcW w:type="dxa" w:w="1361"/>
          </w:tcPr>
          <w:p>
            <w:r>
              <w:rPr>
                <w:b w:val="0"/>
                <w:i w:val="0"/>
                <w:sz w:val="16"/>
              </w:rPr>
              <w:t>Funcional</w:t>
            </w:r>
          </w:p>
        </w:tc>
        <w:tc>
          <w:tcPr>
            <w:tcW w:type="dxa" w:w="2835"/>
          </w:tcPr>
          <w:p>
            <w:r>
              <w:rPr>
                <w:b w:val="0"/>
                <w:i w:val="0"/>
                <w:sz w:val="16"/>
              </w:rPr>
              <w:t>id_cotizacion=10; acepta_terminos=true; declaracion_veraz=true</w:t>
            </w:r>
          </w:p>
        </w:tc>
        <w:tc>
          <w:tcPr>
            <w:tcW w:type="dxa" w:w="3118"/>
          </w:tcPr>
          <w:p>
            <w:r>
              <w:rPr>
                <w:b w:val="0"/>
                <w:i w:val="0"/>
                <w:sz w:val="16"/>
              </w:rPr>
              <w:t>Emite poliza PENDIENTE, marca propuesta ACEPTADA y lead GANADO.</w:t>
            </w:r>
          </w:p>
        </w:tc>
        <w:tc>
          <w:tcPr>
            <w:tcW w:type="dxa" w:w="2835"/>
          </w:tcPr>
          <w:p>
            <w:r>
              <w:rPr>
                <w:b w:val="0"/>
                <w:i w:val="0"/>
                <w:sz w:val="16"/>
              </w:rPr>
              <w:t>Poliza POL-000010 emitida en PENDIENTE.</w:t>
            </w:r>
          </w:p>
        </w:tc>
        <w:tc>
          <w:tcPr>
            <w:tcW w:type="dxa" w:w="1417"/>
            <w:shd w:val="clear" w:color="auto" w:fill="DCFCE7"/>
          </w:tcPr>
          <w:p>
            <w:r>
              <w:rPr>
                <w:b w:val="0"/>
                <w:i w:val="0"/>
                <w:sz w:val="16"/>
              </w:rPr>
              <w:t>Aprobado</w:t>
            </w:r>
          </w:p>
        </w:tc>
      </w:tr>
      <w:tr>
        <w:tc>
          <w:tcPr>
            <w:tcW w:type="dxa" w:w="964"/>
          </w:tcPr>
          <w:p>
            <w:r>
              <w:rPr>
                <w:b/>
                <w:i w:val="0"/>
                <w:sz w:val="16"/>
              </w:rPr>
              <w:t>RF-AS-09</w:t>
            </w:r>
          </w:p>
        </w:tc>
        <w:tc>
          <w:tcPr>
            <w:tcW w:type="dxa" w:w="1984"/>
          </w:tcPr>
          <w:p>
            <w:r>
              <w:rPr>
                <w:b w:val="0"/>
                <w:i w:val="0"/>
                <w:sz w:val="16"/>
              </w:rPr>
              <w:t>Designacion de beneficiarios por poliza</w:t>
            </w:r>
          </w:p>
        </w:tc>
        <w:tc>
          <w:tcPr>
            <w:tcW w:type="dxa" w:w="1361"/>
          </w:tcPr>
          <w:p>
            <w:r>
              <w:rPr>
                <w:b w:val="0"/>
                <w:i w:val="0"/>
                <w:sz w:val="16"/>
              </w:rPr>
              <w:t>Funcional</w:t>
            </w:r>
          </w:p>
        </w:tc>
        <w:tc>
          <w:tcPr>
            <w:tcW w:type="dxa" w:w="2835"/>
          </w:tcPr>
          <w:p>
            <w:r>
              <w:rPr>
                <w:b w:val="0"/>
                <w:i w:val="0"/>
                <w:sz w:val="16"/>
              </w:rPr>
              <w:t>id_poliza=10; beneficiarios=[Conyuge 60%, Hijo 40%]</w:t>
            </w:r>
          </w:p>
        </w:tc>
        <w:tc>
          <w:tcPr>
            <w:tcW w:type="dxa" w:w="3118"/>
          </w:tcPr>
          <w:p>
            <w:r>
              <w:rPr>
                <w:b w:val="0"/>
                <w:i w:val="0"/>
                <w:sz w:val="16"/>
              </w:rPr>
              <w:t>Suma 100%, crea poliza_beneficiario y los muestra en el detalle.</w:t>
            </w:r>
          </w:p>
        </w:tc>
        <w:tc>
          <w:tcPr>
            <w:tcW w:type="dxa" w:w="2835"/>
          </w:tcPr>
          <w:p>
            <w:r>
              <w:rPr>
                <w:b w:val="0"/>
                <w:i w:val="0"/>
                <w:sz w:val="16"/>
              </w:rPr>
              <w:t>Dos beneficiarios persistidos correctamente.</w:t>
            </w:r>
          </w:p>
        </w:tc>
        <w:tc>
          <w:tcPr>
            <w:tcW w:type="dxa" w:w="1417"/>
            <w:shd w:val="clear" w:color="auto" w:fill="DCFCE7"/>
          </w:tcPr>
          <w:p>
            <w:r>
              <w:rPr>
                <w:b w:val="0"/>
                <w:i w:val="0"/>
                <w:sz w:val="16"/>
              </w:rPr>
              <w:t>Aprobado</w:t>
            </w:r>
          </w:p>
        </w:tc>
      </w:tr>
      <w:tr>
        <w:tc>
          <w:tcPr>
            <w:tcW w:type="dxa" w:w="964"/>
          </w:tcPr>
          <w:p>
            <w:r>
              <w:rPr>
                <w:b/>
                <w:i w:val="0"/>
                <w:sz w:val="16"/>
              </w:rPr>
              <w:t>RF-AS-10</w:t>
            </w:r>
          </w:p>
        </w:tc>
        <w:tc>
          <w:tcPr>
            <w:tcW w:type="dxa" w:w="1984"/>
          </w:tcPr>
          <w:p>
            <w:r>
              <w:rPr>
                <w:b w:val="0"/>
                <w:i w:val="0"/>
                <w:sz w:val="16"/>
              </w:rPr>
              <w:t>Adjuntar documentos a la poliza</w:t>
            </w:r>
          </w:p>
        </w:tc>
        <w:tc>
          <w:tcPr>
            <w:tcW w:type="dxa" w:w="1361"/>
          </w:tcPr>
          <w:p>
            <w:r>
              <w:rPr>
                <w:b w:val="0"/>
                <w:i w:val="0"/>
                <w:sz w:val="16"/>
              </w:rPr>
              <w:t>Funcional</w:t>
            </w:r>
          </w:p>
        </w:tc>
        <w:tc>
          <w:tcPr>
            <w:tcW w:type="dxa" w:w="2835"/>
          </w:tcPr>
          <w:p>
            <w:r>
              <w:rPr>
                <w:b w:val="0"/>
                <w:i w:val="0"/>
                <w:sz w:val="16"/>
              </w:rPr>
              <w:t>Archivo PDF dni.pdf (1 MB) asociado a id_poliza=10</w:t>
            </w:r>
          </w:p>
        </w:tc>
        <w:tc>
          <w:tcPr>
            <w:tcW w:type="dxa" w:w="3118"/>
          </w:tcPr>
          <w:p>
            <w:r>
              <w:rPr>
                <w:b w:val="0"/>
                <w:i w:val="0"/>
                <w:sz w:val="16"/>
              </w:rPr>
              <w:t>Sube el archivo, persiste documento_auditoria con tabla=poliza.</w:t>
            </w:r>
          </w:p>
        </w:tc>
        <w:tc>
          <w:tcPr>
            <w:tcW w:type="dxa" w:w="2835"/>
          </w:tcPr>
          <w:p>
            <w:r>
              <w:rPr>
                <w:b w:val="0"/>
                <w:i w:val="0"/>
                <w:sz w:val="16"/>
              </w:rPr>
              <w:t>Documento DOC-000015 disponible para descarga.</w:t>
            </w:r>
          </w:p>
        </w:tc>
        <w:tc>
          <w:tcPr>
            <w:tcW w:type="dxa" w:w="1417"/>
            <w:shd w:val="clear" w:color="auto" w:fill="DCFCE7"/>
          </w:tcPr>
          <w:p>
            <w:r>
              <w:rPr>
                <w:b w:val="0"/>
                <w:i w:val="0"/>
                <w:sz w:val="16"/>
              </w:rPr>
              <w:t>Aprobado</w:t>
            </w:r>
          </w:p>
        </w:tc>
      </w:tr>
      <w:tr>
        <w:tc>
          <w:tcPr>
            <w:tcW w:type="dxa" w:w="964"/>
          </w:tcPr>
          <w:p>
            <w:r>
              <w:rPr>
                <w:b/>
                <w:i w:val="0"/>
                <w:sz w:val="16"/>
              </w:rPr>
              <w:t>RF-AS-11</w:t>
            </w:r>
          </w:p>
        </w:tc>
        <w:tc>
          <w:tcPr>
            <w:tcW w:type="dxa" w:w="1984"/>
          </w:tcPr>
          <w:p>
            <w:r>
              <w:rPr>
                <w:b w:val="0"/>
                <w:i w:val="0"/>
                <w:sz w:val="16"/>
              </w:rPr>
              <w:t>Pago de cuotas y activacion automatica</w:t>
            </w:r>
          </w:p>
        </w:tc>
        <w:tc>
          <w:tcPr>
            <w:tcW w:type="dxa" w:w="1361"/>
          </w:tcPr>
          <w:p>
            <w:r>
              <w:rPr>
                <w:b w:val="0"/>
                <w:i w:val="0"/>
                <w:sz w:val="16"/>
              </w:rPr>
              <w:t>Integracion</w:t>
            </w:r>
          </w:p>
        </w:tc>
        <w:tc>
          <w:tcPr>
            <w:tcW w:type="dxa" w:w="2835"/>
          </w:tcPr>
          <w:p>
            <w:r>
              <w:rPr>
                <w:b w:val="0"/>
                <w:i w:val="0"/>
                <w:sz w:val="16"/>
              </w:rPr>
              <w:t>POST /mis-cuotas/{id}/pagar sobre cuota #1 con poliza PENDIENTE</w:t>
            </w:r>
          </w:p>
        </w:tc>
        <w:tc>
          <w:tcPr>
            <w:tcW w:type="dxa" w:w="3118"/>
          </w:tcPr>
          <w:p>
            <w:r>
              <w:rPr>
                <w:b w:val="0"/>
                <w:i w:val="0"/>
                <w:sz w:val="16"/>
              </w:rPr>
              <w:t>Cuota PAGADA; poliza pasa a ACTIVA y se setea vigencia_inicio=hoy.</w:t>
            </w:r>
          </w:p>
        </w:tc>
        <w:tc>
          <w:tcPr>
            <w:tcW w:type="dxa" w:w="2835"/>
          </w:tcPr>
          <w:p>
            <w:r>
              <w:rPr>
                <w:b w:val="0"/>
                <w:i w:val="0"/>
                <w:sz w:val="16"/>
              </w:rPr>
              <w:t>Poliza activada con vigencia_inicio = fecha del dia.</w:t>
            </w:r>
          </w:p>
        </w:tc>
        <w:tc>
          <w:tcPr>
            <w:tcW w:type="dxa" w:w="1417"/>
            <w:shd w:val="clear" w:color="auto" w:fill="DCFCE7"/>
          </w:tcPr>
          <w:p>
            <w:r>
              <w:rPr>
                <w:b w:val="0"/>
                <w:i w:val="0"/>
                <w:sz w:val="16"/>
              </w:rPr>
              <w:t>Aprobado</w:t>
            </w:r>
          </w:p>
        </w:tc>
      </w:tr>
      <w:tr>
        <w:tc>
          <w:tcPr>
            <w:tcW w:type="dxa" w:w="964"/>
          </w:tcPr>
          <w:p>
            <w:r>
              <w:rPr>
                <w:b/>
                <w:i w:val="0"/>
                <w:sz w:val="16"/>
              </w:rPr>
              <w:t>RF-AS-12</w:t>
            </w:r>
          </w:p>
        </w:tc>
        <w:tc>
          <w:tcPr>
            <w:tcW w:type="dxa" w:w="1984"/>
          </w:tcPr>
          <w:p>
            <w:r>
              <w:rPr>
                <w:b w:val="0"/>
                <w:i w:val="0"/>
                <w:sz w:val="16"/>
              </w:rPr>
              <w:t>Listado y detalle de polizas</w:t>
            </w:r>
          </w:p>
        </w:tc>
        <w:tc>
          <w:tcPr>
            <w:tcW w:type="dxa" w:w="1361"/>
          </w:tcPr>
          <w:p>
            <w:r>
              <w:rPr>
                <w:b w:val="0"/>
                <w:i w:val="0"/>
                <w:sz w:val="16"/>
              </w:rPr>
              <w:t>Funcional</w:t>
            </w:r>
          </w:p>
        </w:tc>
        <w:tc>
          <w:tcPr>
            <w:tcW w:type="dxa" w:w="2835"/>
          </w:tcPr>
          <w:p>
            <w:r>
              <w:rPr>
                <w:b w:val="0"/>
                <w:i w:val="0"/>
                <w:sz w:val="16"/>
              </w:rPr>
              <w:t>GET /mis-polizas y GET /mis-polizas/10</w:t>
            </w:r>
          </w:p>
        </w:tc>
        <w:tc>
          <w:tcPr>
            <w:tcW w:type="dxa" w:w="3118"/>
          </w:tcPr>
          <w:p>
            <w:r>
              <w:rPr>
                <w:b w:val="0"/>
                <w:i w:val="0"/>
                <w:sz w:val="16"/>
              </w:rPr>
              <w:t>Lista filtrable por estado y detalle con beneficiarios, cuotas y documentos.</w:t>
            </w:r>
          </w:p>
        </w:tc>
        <w:tc>
          <w:tcPr>
            <w:tcW w:type="dxa" w:w="2835"/>
          </w:tcPr>
          <w:p>
            <w:r>
              <w:rPr>
                <w:b w:val="0"/>
                <w:i w:val="0"/>
                <w:sz w:val="16"/>
              </w:rPr>
              <w:t>Listado y detalle renderizados sin errores.</w:t>
            </w:r>
          </w:p>
        </w:tc>
        <w:tc>
          <w:tcPr>
            <w:tcW w:type="dxa" w:w="1417"/>
            <w:shd w:val="clear" w:color="auto" w:fill="DCFCE7"/>
          </w:tcPr>
          <w:p>
            <w:r>
              <w:rPr>
                <w:b w:val="0"/>
                <w:i w:val="0"/>
                <w:sz w:val="16"/>
              </w:rPr>
              <w:t>Aprobado</w:t>
            </w:r>
          </w:p>
        </w:tc>
      </w:tr>
      <w:tr>
        <w:tc>
          <w:tcPr>
            <w:tcW w:type="dxa" w:w="964"/>
          </w:tcPr>
          <w:p>
            <w:r>
              <w:rPr>
                <w:b/>
                <w:i w:val="0"/>
                <w:sz w:val="16"/>
              </w:rPr>
              <w:t>RF-AS-13</w:t>
            </w:r>
          </w:p>
        </w:tc>
        <w:tc>
          <w:tcPr>
            <w:tcW w:type="dxa" w:w="1984"/>
          </w:tcPr>
          <w:p>
            <w:r>
              <w:rPr>
                <w:b w:val="0"/>
                <w:i w:val="0"/>
                <w:sz w:val="16"/>
              </w:rPr>
              <w:t>Descarga de contrato</w:t>
            </w:r>
          </w:p>
        </w:tc>
        <w:tc>
          <w:tcPr>
            <w:tcW w:type="dxa" w:w="1361"/>
          </w:tcPr>
          <w:p>
            <w:r>
              <w:rPr>
                <w:b w:val="0"/>
                <w:i w:val="0"/>
                <w:sz w:val="16"/>
              </w:rPr>
              <w:t>Funcional</w:t>
            </w:r>
          </w:p>
        </w:tc>
        <w:tc>
          <w:tcPr>
            <w:tcW w:type="dxa" w:w="2835"/>
          </w:tcPr>
          <w:p>
            <w:r>
              <w:rPr>
                <w:b w:val="0"/>
                <w:i w:val="0"/>
                <w:sz w:val="16"/>
              </w:rPr>
              <w:t>GET /mis-polizas/10/contrato</w:t>
            </w:r>
          </w:p>
        </w:tc>
        <w:tc>
          <w:tcPr>
            <w:tcW w:type="dxa" w:w="3118"/>
          </w:tcPr>
          <w:p>
            <w:r>
              <w:rPr>
                <w:b w:val="0"/>
                <w:i w:val="0"/>
                <w:sz w:val="16"/>
              </w:rPr>
              <w:t>Descarga archivo txt con datos del contrato.</w:t>
            </w:r>
          </w:p>
        </w:tc>
        <w:tc>
          <w:tcPr>
            <w:tcW w:type="dxa" w:w="2835"/>
          </w:tcPr>
          <w:p>
            <w:r>
              <w:rPr>
                <w:b w:val="0"/>
                <w:i w:val="0"/>
                <w:sz w:val="16"/>
              </w:rPr>
              <w:t>Archivo contrato-poliza-10.txt descargado.</w:t>
            </w:r>
          </w:p>
        </w:tc>
        <w:tc>
          <w:tcPr>
            <w:tcW w:type="dxa" w:w="1417"/>
            <w:shd w:val="clear" w:color="auto" w:fill="DCFCE7"/>
          </w:tcPr>
          <w:p>
            <w:r>
              <w:rPr>
                <w:b w:val="0"/>
                <w:i w:val="0"/>
                <w:sz w:val="16"/>
              </w:rPr>
              <w:t>Aprobado</w:t>
            </w:r>
          </w:p>
        </w:tc>
      </w:tr>
      <w:tr>
        <w:tc>
          <w:tcPr>
            <w:tcW w:type="dxa" w:w="964"/>
          </w:tcPr>
          <w:p>
            <w:r>
              <w:rPr>
                <w:b/>
                <w:i w:val="0"/>
                <w:sz w:val="16"/>
              </w:rPr>
              <w:t>RF-AS-14</w:t>
            </w:r>
          </w:p>
        </w:tc>
        <w:tc>
          <w:tcPr>
            <w:tcW w:type="dxa" w:w="1984"/>
          </w:tcPr>
          <w:p>
            <w:r>
              <w:rPr>
                <w:b w:val="0"/>
                <w:i w:val="0"/>
                <w:sz w:val="16"/>
              </w:rPr>
              <w:t>Solicitud de endoso</w:t>
            </w:r>
          </w:p>
        </w:tc>
        <w:tc>
          <w:tcPr>
            <w:tcW w:type="dxa" w:w="1361"/>
          </w:tcPr>
          <w:p>
            <w:r>
              <w:rPr>
                <w:b w:val="0"/>
                <w:i w:val="0"/>
                <w:sz w:val="16"/>
              </w:rPr>
              <w:t>Funcional</w:t>
            </w:r>
          </w:p>
        </w:tc>
        <w:tc>
          <w:tcPr>
            <w:tcW w:type="dxa" w:w="2835"/>
          </w:tcPr>
          <w:p>
            <w:r>
              <w:rPr>
                <w:b w:val="0"/>
                <w:i w:val="0"/>
                <w:sz w:val="16"/>
              </w:rPr>
              <w:t>tipo_cambio=Cambio de direccion; descripcion=Nueva direccion en Av. Demo 456</w:t>
            </w:r>
          </w:p>
        </w:tc>
        <w:tc>
          <w:tcPr>
            <w:tcW w:type="dxa" w:w="3118"/>
          </w:tcPr>
          <w:p>
            <w:r>
              <w:rPr>
                <w:b w:val="0"/>
                <w:i w:val="0"/>
                <w:sz w:val="16"/>
              </w:rPr>
              <w:t>Crea endoso PENDIENTE asociado a la poliza.</w:t>
            </w:r>
          </w:p>
        </w:tc>
        <w:tc>
          <w:tcPr>
            <w:tcW w:type="dxa" w:w="2835"/>
          </w:tcPr>
          <w:p>
            <w:r>
              <w:rPr>
                <w:b w:val="0"/>
                <w:i w:val="0"/>
                <w:sz w:val="16"/>
              </w:rPr>
              <w:t>Endoso registrado y visible en la pestaña Endosos.</w:t>
            </w:r>
          </w:p>
        </w:tc>
        <w:tc>
          <w:tcPr>
            <w:tcW w:type="dxa" w:w="1417"/>
            <w:shd w:val="clear" w:color="auto" w:fill="DCFCE7"/>
          </w:tcPr>
          <w:p>
            <w:r>
              <w:rPr>
                <w:b w:val="0"/>
                <w:i w:val="0"/>
                <w:sz w:val="16"/>
              </w:rPr>
              <w:t>Aprobado</w:t>
            </w:r>
          </w:p>
        </w:tc>
      </w:tr>
      <w:tr>
        <w:tc>
          <w:tcPr>
            <w:tcW w:type="dxa" w:w="964"/>
          </w:tcPr>
          <w:p>
            <w:r>
              <w:rPr>
                <w:b/>
                <w:i w:val="0"/>
                <w:sz w:val="16"/>
              </w:rPr>
              <w:t>RF-AS-15</w:t>
            </w:r>
          </w:p>
        </w:tc>
        <w:tc>
          <w:tcPr>
            <w:tcW w:type="dxa" w:w="1984"/>
          </w:tcPr>
          <w:p>
            <w:r>
              <w:rPr>
                <w:b w:val="0"/>
                <w:i w:val="0"/>
                <w:sz w:val="16"/>
              </w:rPr>
              <w:t>Renovacion de poliza</w:t>
            </w:r>
          </w:p>
        </w:tc>
        <w:tc>
          <w:tcPr>
            <w:tcW w:type="dxa" w:w="1361"/>
          </w:tcPr>
          <w:p>
            <w:r>
              <w:rPr>
                <w:b w:val="0"/>
                <w:i w:val="0"/>
                <w:sz w:val="16"/>
              </w:rPr>
              <w:t>Funcional</w:t>
            </w:r>
          </w:p>
        </w:tc>
        <w:tc>
          <w:tcPr>
            <w:tcW w:type="dxa" w:w="2835"/>
          </w:tcPr>
          <w:p>
            <w:r>
              <w:rPr>
                <w:b w:val="0"/>
                <w:i w:val="0"/>
                <w:sz w:val="16"/>
              </w:rPr>
              <w:t>POST /mis-polizas/10/renovar con vigencia_fin a 20 dias</w:t>
            </w:r>
          </w:p>
        </w:tc>
        <w:tc>
          <w:tcPr>
            <w:tcW w:type="dxa" w:w="3118"/>
          </w:tcPr>
          <w:p>
            <w:r>
              <w:rPr>
                <w:b w:val="0"/>
                <w:i w:val="0"/>
                <w:sz w:val="16"/>
              </w:rPr>
              <w:t>Crea lead tipo_origen=RENOVACION y devuelve id_cotizacion.</w:t>
            </w:r>
          </w:p>
        </w:tc>
        <w:tc>
          <w:tcPr>
            <w:tcW w:type="dxa" w:w="2835"/>
          </w:tcPr>
          <w:p>
            <w:r>
              <w:rPr>
                <w:b w:val="0"/>
                <w:i w:val="0"/>
                <w:sz w:val="16"/>
              </w:rPr>
              <w:t>Lead de renovacion creado; flujo continua en ModalCotizar.</w:t>
            </w:r>
          </w:p>
        </w:tc>
        <w:tc>
          <w:tcPr>
            <w:tcW w:type="dxa" w:w="1417"/>
            <w:shd w:val="clear" w:color="auto" w:fill="DCFCE7"/>
          </w:tcPr>
          <w:p>
            <w:r>
              <w:rPr>
                <w:b w:val="0"/>
                <w:i w:val="0"/>
                <w:sz w:val="16"/>
              </w:rPr>
              <w:t>Aprobado</w:t>
            </w:r>
          </w:p>
        </w:tc>
      </w:tr>
      <w:tr>
        <w:tc>
          <w:tcPr>
            <w:tcW w:type="dxa" w:w="964"/>
          </w:tcPr>
          <w:p>
            <w:r>
              <w:rPr>
                <w:b/>
                <w:i w:val="0"/>
                <w:sz w:val="16"/>
              </w:rPr>
              <w:t>RF-AS-16</w:t>
            </w:r>
          </w:p>
        </w:tc>
        <w:tc>
          <w:tcPr>
            <w:tcW w:type="dxa" w:w="1984"/>
          </w:tcPr>
          <w:p>
            <w:r>
              <w:rPr>
                <w:b w:val="0"/>
                <w:i w:val="0"/>
                <w:sz w:val="16"/>
              </w:rPr>
              <w:t>Reporte de siniestro</w:t>
            </w:r>
          </w:p>
        </w:tc>
        <w:tc>
          <w:tcPr>
            <w:tcW w:type="dxa" w:w="1361"/>
          </w:tcPr>
          <w:p>
            <w:r>
              <w:rPr>
                <w:b w:val="0"/>
                <w:i w:val="0"/>
                <w:sz w:val="16"/>
              </w:rPr>
              <w:t>Funcional</w:t>
            </w:r>
          </w:p>
        </w:tc>
        <w:tc>
          <w:tcPr>
            <w:tcW w:type="dxa" w:w="2835"/>
          </w:tcPr>
          <w:p>
            <w:r>
              <w:rPr>
                <w:b w:val="0"/>
                <w:i w:val="0"/>
                <w:sz w:val="16"/>
              </w:rPr>
              <w:t>id_poliza=10; tipo_incidente=Choque; fecha=hoy; descripcion=&gt;30 caracteres</w:t>
            </w:r>
          </w:p>
        </w:tc>
        <w:tc>
          <w:tcPr>
            <w:tcW w:type="dxa" w:w="3118"/>
          </w:tcPr>
          <w:p>
            <w:r>
              <w:rPr>
                <w:b w:val="0"/>
                <w:i w:val="0"/>
                <w:sz w:val="16"/>
              </w:rPr>
              <w:t>Crea siniestro en estado REPORTADO con numero de caso.</w:t>
            </w:r>
          </w:p>
        </w:tc>
        <w:tc>
          <w:tcPr>
            <w:tcW w:type="dxa" w:w="2835"/>
          </w:tcPr>
          <w:p>
            <w:r>
              <w:rPr>
                <w:b w:val="0"/>
                <w:i w:val="0"/>
                <w:sz w:val="16"/>
              </w:rPr>
              <w:t>Siniestro SIN-000011 creado correctamente.</w:t>
            </w:r>
          </w:p>
        </w:tc>
        <w:tc>
          <w:tcPr>
            <w:tcW w:type="dxa" w:w="1417"/>
            <w:shd w:val="clear" w:color="auto" w:fill="DCFCE7"/>
          </w:tcPr>
          <w:p>
            <w:r>
              <w:rPr>
                <w:b w:val="0"/>
                <w:i w:val="0"/>
                <w:sz w:val="16"/>
              </w:rPr>
              <w:t>Aprobado</w:t>
            </w:r>
          </w:p>
        </w:tc>
      </w:tr>
      <w:tr>
        <w:tc>
          <w:tcPr>
            <w:tcW w:type="dxa" w:w="964"/>
          </w:tcPr>
          <w:p>
            <w:r>
              <w:rPr>
                <w:b/>
                <w:i w:val="0"/>
                <w:sz w:val="16"/>
              </w:rPr>
              <w:t>RF-AS-17</w:t>
            </w:r>
          </w:p>
        </w:tc>
        <w:tc>
          <w:tcPr>
            <w:tcW w:type="dxa" w:w="1984"/>
          </w:tcPr>
          <w:p>
            <w:r>
              <w:rPr>
                <w:b w:val="0"/>
                <w:i w:val="0"/>
                <w:sz w:val="16"/>
              </w:rPr>
              <w:t>Seguimiento de siniestros</w:t>
            </w:r>
          </w:p>
        </w:tc>
        <w:tc>
          <w:tcPr>
            <w:tcW w:type="dxa" w:w="1361"/>
          </w:tcPr>
          <w:p>
            <w:r>
              <w:rPr>
                <w:b w:val="0"/>
                <w:i w:val="0"/>
                <w:sz w:val="16"/>
              </w:rPr>
              <w:t>Funcional</w:t>
            </w:r>
          </w:p>
        </w:tc>
        <w:tc>
          <w:tcPr>
            <w:tcW w:type="dxa" w:w="2835"/>
          </w:tcPr>
          <w:p>
            <w:r>
              <w:rPr>
                <w:b w:val="0"/>
                <w:i w:val="0"/>
                <w:sz w:val="16"/>
              </w:rPr>
              <w:t>GET /mis-siniestros del usuario asegurado</w:t>
            </w:r>
          </w:p>
        </w:tc>
        <w:tc>
          <w:tcPr>
            <w:tcW w:type="dxa" w:w="3118"/>
          </w:tcPr>
          <w:p>
            <w:r>
              <w:rPr>
                <w:b w:val="0"/>
                <w:i w:val="0"/>
                <w:sz w:val="16"/>
              </w:rPr>
              <w:t>Lista los siniestros con estado actual y observaciones.</w:t>
            </w:r>
          </w:p>
        </w:tc>
        <w:tc>
          <w:tcPr>
            <w:tcW w:type="dxa" w:w="2835"/>
          </w:tcPr>
          <w:p>
            <w:r>
              <w:rPr>
                <w:b w:val="0"/>
                <w:i w:val="0"/>
                <w:sz w:val="16"/>
              </w:rPr>
              <w:t>Lista mostrada con estados REPORTADO/EN_REVISION.</w:t>
            </w:r>
          </w:p>
        </w:tc>
        <w:tc>
          <w:tcPr>
            <w:tcW w:type="dxa" w:w="1417"/>
            <w:shd w:val="clear" w:color="auto" w:fill="DCFCE7"/>
          </w:tcPr>
          <w:p>
            <w:r>
              <w:rPr>
                <w:b w:val="0"/>
                <w:i w:val="0"/>
                <w:sz w:val="16"/>
              </w:rPr>
              <w:t>Aprobado</w:t>
            </w:r>
          </w:p>
        </w:tc>
      </w:tr>
      <w:tr>
        <w:tc>
          <w:tcPr>
            <w:tcW w:type="dxa" w:w="964"/>
          </w:tcPr>
          <w:p>
            <w:r>
              <w:rPr>
                <w:b/>
                <w:i w:val="0"/>
                <w:sz w:val="16"/>
              </w:rPr>
              <w:t>RF-AS-18</w:t>
            </w:r>
          </w:p>
        </w:tc>
        <w:tc>
          <w:tcPr>
            <w:tcW w:type="dxa" w:w="1984"/>
          </w:tcPr>
          <w:p>
            <w:r>
              <w:rPr>
                <w:b w:val="0"/>
                <w:i w:val="0"/>
                <w:sz w:val="16"/>
              </w:rPr>
              <w:t>Perfil del usuario</w:t>
            </w:r>
          </w:p>
        </w:tc>
        <w:tc>
          <w:tcPr>
            <w:tcW w:type="dxa" w:w="1361"/>
          </w:tcPr>
          <w:p>
            <w:r>
              <w:rPr>
                <w:b w:val="0"/>
                <w:i w:val="0"/>
                <w:sz w:val="16"/>
              </w:rPr>
              <w:t>Funcional</w:t>
            </w:r>
          </w:p>
        </w:tc>
        <w:tc>
          <w:tcPr>
            <w:tcW w:type="dxa" w:w="2835"/>
          </w:tcPr>
          <w:p>
            <w:r>
              <w:rPr>
                <w:b w:val="0"/>
                <w:i w:val="0"/>
                <w:sz w:val="16"/>
              </w:rPr>
              <w:t>PUT /perfil con nuevos datos de telefono y contacto de emergencia</w:t>
            </w:r>
          </w:p>
        </w:tc>
        <w:tc>
          <w:tcPr>
            <w:tcW w:type="dxa" w:w="3118"/>
          </w:tcPr>
          <w:p>
            <w:r>
              <w:rPr>
                <w:b w:val="0"/>
                <w:i w:val="0"/>
                <w:sz w:val="16"/>
              </w:rPr>
              <w:t>Persiste cambios en persona y devuelve datos actualizados.</w:t>
            </w:r>
          </w:p>
        </w:tc>
        <w:tc>
          <w:tcPr>
            <w:tcW w:type="dxa" w:w="2835"/>
          </w:tcPr>
          <w:p>
            <w:r>
              <w:rPr>
                <w:b w:val="0"/>
                <w:i w:val="0"/>
                <w:sz w:val="16"/>
              </w:rPr>
              <w:t>Datos actualizados en BD y reflejados en la UI.</w:t>
            </w:r>
          </w:p>
        </w:tc>
        <w:tc>
          <w:tcPr>
            <w:tcW w:type="dxa" w:w="1417"/>
            <w:shd w:val="clear" w:color="auto" w:fill="DCFCE7"/>
          </w:tcPr>
          <w:p>
            <w:r>
              <w:rPr>
                <w:b w:val="0"/>
                <w:i w:val="0"/>
                <w:sz w:val="16"/>
              </w:rPr>
              <w:t>Aprobado</w:t>
            </w:r>
          </w:p>
        </w:tc>
      </w:tr>
      <w:tr>
        <w:tc>
          <w:tcPr>
            <w:tcW w:type="dxa" w:w="964"/>
          </w:tcPr>
          <w:p>
            <w:r>
              <w:rPr>
                <w:b/>
                <w:i w:val="0"/>
                <w:sz w:val="16"/>
              </w:rPr>
              <w:t>RF-AS-19</w:t>
            </w:r>
          </w:p>
        </w:tc>
        <w:tc>
          <w:tcPr>
            <w:tcW w:type="dxa" w:w="1984"/>
          </w:tcPr>
          <w:p>
            <w:r>
              <w:rPr>
                <w:b w:val="0"/>
                <w:i w:val="0"/>
                <w:sz w:val="16"/>
              </w:rPr>
              <w:t>Notificaciones in-app</w:t>
            </w:r>
          </w:p>
        </w:tc>
        <w:tc>
          <w:tcPr>
            <w:tcW w:type="dxa" w:w="1361"/>
          </w:tcPr>
          <w:p>
            <w:r>
              <w:rPr>
                <w:b w:val="0"/>
                <w:i w:val="0"/>
                <w:sz w:val="16"/>
              </w:rPr>
              <w:t>Funcional</w:t>
            </w:r>
          </w:p>
        </w:tc>
        <w:tc>
          <w:tcPr>
            <w:tcW w:type="dxa" w:w="2835"/>
          </w:tcPr>
          <w:p>
            <w:r>
              <w:rPr>
                <w:b w:val="0"/>
                <w:i w:val="0"/>
                <w:sz w:val="16"/>
              </w:rPr>
              <w:t>GET /notificaciones del usuario</w:t>
            </w:r>
          </w:p>
        </w:tc>
        <w:tc>
          <w:tcPr>
            <w:tcW w:type="dxa" w:w="3118"/>
          </w:tcPr>
          <w:p>
            <w:r>
              <w:rPr>
                <w:b w:val="0"/>
                <w:i w:val="0"/>
                <w:sz w:val="16"/>
              </w:rPr>
              <w:t>Devuelve listado tipado (cobranza, siniestro, general) con leida=false/true.</w:t>
            </w:r>
          </w:p>
        </w:tc>
        <w:tc>
          <w:tcPr>
            <w:tcW w:type="dxa" w:w="2835"/>
          </w:tcPr>
          <w:p>
            <w:r>
              <w:rPr>
                <w:b w:val="0"/>
                <w:i w:val="0"/>
                <w:sz w:val="16"/>
              </w:rPr>
              <w:t>Bell del header muestra contador y dropdown funciona.</w:t>
            </w:r>
          </w:p>
        </w:tc>
        <w:tc>
          <w:tcPr>
            <w:tcW w:type="dxa" w:w="1417"/>
            <w:shd w:val="clear" w:color="auto" w:fill="DCFCE7"/>
          </w:tcPr>
          <w:p>
            <w:r>
              <w:rPr>
                <w:b w:val="0"/>
                <w:i w:val="0"/>
                <w:sz w:val="16"/>
              </w:rPr>
              <w:t>Aprobado</w:t>
            </w:r>
          </w:p>
        </w:tc>
      </w:tr>
    </w:tbl>
    <w:p/>
    <w:p>
      <w:pPr>
        <w:pStyle w:val="Heading2"/>
      </w:pPr>
      <w:r>
        <w:rPr>
          <w:color w:val="1A365A"/>
        </w:rPr>
        <w:t>3.2 Portal COMERCIAL</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69"/>
        <w:gridCol w:w="2069"/>
        <w:gridCol w:w="2069"/>
        <w:gridCol w:w="2069"/>
        <w:gridCol w:w="2069"/>
        <w:gridCol w:w="2069"/>
        <w:gridCol w:w="2069"/>
      </w:tblGrid>
      <w:tr>
        <w:tc>
          <w:tcPr>
            <w:tcW w:type="dxa" w:w="964"/>
            <w:shd w:val="clear" w:color="auto" w:fill="1A365A"/>
          </w:tcPr>
          <w:p>
            <w:r/>
            <w:r>
              <w:rPr>
                <w:b/>
                <w:i w:val="0"/>
                <w:color w:val="FFFFFF"/>
                <w:sz w:val="18"/>
              </w:rPr>
              <w:t>ID</w:t>
            </w:r>
          </w:p>
        </w:tc>
        <w:tc>
          <w:tcPr>
            <w:tcW w:type="dxa" w:w="1984"/>
            <w:shd w:val="clear" w:color="auto" w:fill="1A365A"/>
          </w:tcPr>
          <w:p>
            <w:r/>
            <w:r>
              <w:rPr>
                <w:b/>
                <w:i w:val="0"/>
                <w:color w:val="FFFFFF"/>
                <w:sz w:val="18"/>
              </w:rPr>
              <w:t>Requerimiento</w:t>
            </w:r>
          </w:p>
        </w:tc>
        <w:tc>
          <w:tcPr>
            <w:tcW w:type="dxa" w:w="1361"/>
            <w:shd w:val="clear" w:color="auto" w:fill="1A365A"/>
          </w:tcPr>
          <w:p>
            <w:r/>
            <w:r>
              <w:rPr>
                <w:b/>
                <w:i w:val="0"/>
                <w:color w:val="FFFFFF"/>
                <w:sz w:val="18"/>
              </w:rPr>
              <w:t>Tipo de prueba</w:t>
            </w:r>
          </w:p>
        </w:tc>
        <w:tc>
          <w:tcPr>
            <w:tcW w:type="dxa" w:w="2835"/>
            <w:shd w:val="clear" w:color="auto" w:fill="1A365A"/>
          </w:tcPr>
          <w:p>
            <w:r/>
            <w:r>
              <w:rPr>
                <w:b/>
                <w:i w:val="0"/>
                <w:color w:val="FFFFFF"/>
                <w:sz w:val="18"/>
              </w:rPr>
              <w:t>Datos de entrada</w:t>
            </w:r>
          </w:p>
        </w:tc>
        <w:tc>
          <w:tcPr>
            <w:tcW w:type="dxa" w:w="3118"/>
            <w:shd w:val="clear" w:color="auto" w:fill="1A365A"/>
          </w:tcPr>
          <w:p>
            <w:r/>
            <w:r>
              <w:rPr>
                <w:b/>
                <w:i w:val="0"/>
                <w:color w:val="FFFFFF"/>
                <w:sz w:val="18"/>
              </w:rPr>
              <w:t>Resultado esperado</w:t>
            </w:r>
          </w:p>
        </w:tc>
        <w:tc>
          <w:tcPr>
            <w:tcW w:type="dxa" w:w="2835"/>
            <w:shd w:val="clear" w:color="auto" w:fill="1A365A"/>
          </w:tcPr>
          <w:p>
            <w:r/>
            <w:r>
              <w:rPr>
                <w:b/>
                <w:i w:val="0"/>
                <w:color w:val="FFFFFF"/>
                <w:sz w:val="18"/>
              </w:rPr>
              <w:t>Resultado obtenido</w:t>
            </w:r>
          </w:p>
        </w:tc>
        <w:tc>
          <w:tcPr>
            <w:tcW w:type="dxa" w:w="1417"/>
            <w:shd w:val="clear" w:color="auto" w:fill="1A365A"/>
          </w:tcPr>
          <w:p>
            <w:r/>
            <w:r>
              <w:rPr>
                <w:b/>
                <w:i w:val="0"/>
                <w:color w:val="FFFFFF"/>
                <w:sz w:val="18"/>
              </w:rPr>
              <w:t>Estado</w:t>
            </w:r>
          </w:p>
        </w:tc>
      </w:tr>
      <w:tr>
        <w:tc>
          <w:tcPr>
            <w:tcW w:type="dxa" w:w="964"/>
          </w:tcPr>
          <w:p>
            <w:r>
              <w:rPr>
                <w:b/>
                <w:i w:val="0"/>
                <w:sz w:val="16"/>
              </w:rPr>
              <w:t>RF-CO-01</w:t>
            </w:r>
          </w:p>
        </w:tc>
        <w:tc>
          <w:tcPr>
            <w:tcW w:type="dxa" w:w="1984"/>
          </w:tcPr>
          <w:p>
            <w:r>
              <w:rPr>
                <w:b w:val="0"/>
                <w:i w:val="0"/>
                <w:sz w:val="16"/>
              </w:rPr>
              <w:t>Dashboard comercial</w:t>
            </w:r>
          </w:p>
        </w:tc>
        <w:tc>
          <w:tcPr>
            <w:tcW w:type="dxa" w:w="1361"/>
          </w:tcPr>
          <w:p>
            <w:r>
              <w:rPr>
                <w:b w:val="0"/>
                <w:i w:val="0"/>
                <w:sz w:val="16"/>
              </w:rPr>
              <w:t>Funcional</w:t>
            </w:r>
          </w:p>
        </w:tc>
        <w:tc>
          <w:tcPr>
            <w:tcW w:type="dxa" w:w="2835"/>
          </w:tcPr>
          <w:p>
            <w:r>
              <w:rPr>
                <w:b w:val="0"/>
                <w:i w:val="0"/>
                <w:sz w:val="16"/>
              </w:rPr>
              <w:t>Sesion iniciada con comercial_demo</w:t>
            </w:r>
          </w:p>
        </w:tc>
        <w:tc>
          <w:tcPr>
            <w:tcW w:type="dxa" w:w="3118"/>
          </w:tcPr>
          <w:p>
            <w:r>
              <w:rPr>
                <w:b w:val="0"/>
                <w:i w:val="0"/>
                <w:sz w:val="16"/>
              </w:rPr>
              <w:t>KPIs: cotizaciones activas, clientes, comisiones, embudo Kanban.</w:t>
            </w:r>
          </w:p>
        </w:tc>
        <w:tc>
          <w:tcPr>
            <w:tcW w:type="dxa" w:w="2835"/>
          </w:tcPr>
          <w:p>
            <w:r>
              <w:rPr>
                <w:b w:val="0"/>
                <w:i w:val="0"/>
                <w:sz w:val="16"/>
              </w:rPr>
              <w:t>Dashboard renderizado con metricas reales.</w:t>
            </w:r>
          </w:p>
        </w:tc>
        <w:tc>
          <w:tcPr>
            <w:tcW w:type="dxa" w:w="1417"/>
            <w:shd w:val="clear" w:color="auto" w:fill="DCFCE7"/>
          </w:tcPr>
          <w:p>
            <w:r>
              <w:rPr>
                <w:b w:val="0"/>
                <w:i w:val="0"/>
                <w:sz w:val="16"/>
              </w:rPr>
              <w:t>Aprobado</w:t>
            </w:r>
          </w:p>
        </w:tc>
      </w:tr>
      <w:tr>
        <w:tc>
          <w:tcPr>
            <w:tcW w:type="dxa" w:w="964"/>
          </w:tcPr>
          <w:p>
            <w:r>
              <w:rPr>
                <w:b/>
                <w:i w:val="0"/>
                <w:sz w:val="16"/>
              </w:rPr>
              <w:t>RF-CO-02</w:t>
            </w:r>
          </w:p>
        </w:tc>
        <w:tc>
          <w:tcPr>
            <w:tcW w:type="dxa" w:w="1984"/>
          </w:tcPr>
          <w:p>
            <w:r>
              <w:rPr>
                <w:b w:val="0"/>
                <w:i w:val="0"/>
                <w:sz w:val="16"/>
              </w:rPr>
              <w:t>Gestion de leads (Kanban)</w:t>
            </w:r>
          </w:p>
        </w:tc>
        <w:tc>
          <w:tcPr>
            <w:tcW w:type="dxa" w:w="1361"/>
          </w:tcPr>
          <w:p>
            <w:r>
              <w:rPr>
                <w:b w:val="0"/>
                <w:i w:val="0"/>
                <w:sz w:val="16"/>
              </w:rPr>
              <w:t>Funcional</w:t>
            </w:r>
          </w:p>
        </w:tc>
        <w:tc>
          <w:tcPr>
            <w:tcW w:type="dxa" w:w="2835"/>
          </w:tcPr>
          <w:p>
            <w:r>
              <w:rPr>
                <w:b w:val="0"/>
                <w:i w:val="0"/>
                <w:sz w:val="16"/>
              </w:rPr>
              <w:t>PATCH /cotizaciones/5/estado con estado_kanban=NEGOCIACION</w:t>
            </w:r>
          </w:p>
        </w:tc>
        <w:tc>
          <w:tcPr>
            <w:tcW w:type="dxa" w:w="3118"/>
          </w:tcPr>
          <w:p>
            <w:r>
              <w:rPr>
                <w:b w:val="0"/>
                <w:i w:val="0"/>
                <w:sz w:val="16"/>
              </w:rPr>
              <w:t>Lead movido entre columnas; persiste cambio en BD.</w:t>
            </w:r>
          </w:p>
        </w:tc>
        <w:tc>
          <w:tcPr>
            <w:tcW w:type="dxa" w:w="2835"/>
          </w:tcPr>
          <w:p>
            <w:r>
              <w:rPr>
                <w:b w:val="0"/>
                <w:i w:val="0"/>
                <w:sz w:val="16"/>
              </w:rPr>
              <w:t>Estado actualizado y tarjeta se mueve en el Kanban.</w:t>
            </w:r>
          </w:p>
        </w:tc>
        <w:tc>
          <w:tcPr>
            <w:tcW w:type="dxa" w:w="1417"/>
            <w:shd w:val="clear" w:color="auto" w:fill="DCFCE7"/>
          </w:tcPr>
          <w:p>
            <w:r>
              <w:rPr>
                <w:b w:val="0"/>
                <w:i w:val="0"/>
                <w:sz w:val="16"/>
              </w:rPr>
              <w:t>Aprobado</w:t>
            </w:r>
          </w:p>
        </w:tc>
      </w:tr>
      <w:tr>
        <w:tc>
          <w:tcPr>
            <w:tcW w:type="dxa" w:w="964"/>
          </w:tcPr>
          <w:p>
            <w:r>
              <w:rPr>
                <w:b/>
                <w:i w:val="0"/>
                <w:sz w:val="16"/>
              </w:rPr>
              <w:t>RF-CO-03</w:t>
            </w:r>
          </w:p>
        </w:tc>
        <w:tc>
          <w:tcPr>
            <w:tcW w:type="dxa" w:w="1984"/>
          </w:tcPr>
          <w:p>
            <w:r>
              <w:rPr>
                <w:b w:val="0"/>
                <w:i w:val="0"/>
                <w:sz w:val="16"/>
              </w:rPr>
              <w:t>Detalle de cotizacion</w:t>
            </w:r>
          </w:p>
        </w:tc>
        <w:tc>
          <w:tcPr>
            <w:tcW w:type="dxa" w:w="1361"/>
          </w:tcPr>
          <w:p>
            <w:r>
              <w:rPr>
                <w:b w:val="0"/>
                <w:i w:val="0"/>
                <w:sz w:val="16"/>
              </w:rPr>
              <w:t>Funcional</w:t>
            </w:r>
          </w:p>
        </w:tc>
        <w:tc>
          <w:tcPr>
            <w:tcW w:type="dxa" w:w="2835"/>
          </w:tcPr>
          <w:p>
            <w:r>
              <w:rPr>
                <w:b w:val="0"/>
                <w:i w:val="0"/>
                <w:sz w:val="16"/>
              </w:rPr>
              <w:t>GET /cotizaciones/5</w:t>
            </w:r>
          </w:p>
        </w:tc>
        <w:tc>
          <w:tcPr>
            <w:tcW w:type="dxa" w:w="3118"/>
          </w:tcPr>
          <w:p>
            <w:r>
              <w:rPr>
                <w:b w:val="0"/>
                <w:i w:val="0"/>
                <w:sz w:val="16"/>
              </w:rPr>
              <w:t>Muestra datos del lead, datos del riesgo y propuesta vigente.</w:t>
            </w:r>
          </w:p>
        </w:tc>
        <w:tc>
          <w:tcPr>
            <w:tcW w:type="dxa" w:w="2835"/>
          </w:tcPr>
          <w:p>
            <w:r>
              <w:rPr>
                <w:b w:val="0"/>
                <w:i w:val="0"/>
                <w:sz w:val="16"/>
              </w:rPr>
              <w:t>Detalle visualizado con JSON formateado y propuesta.</w:t>
            </w:r>
          </w:p>
        </w:tc>
        <w:tc>
          <w:tcPr>
            <w:tcW w:type="dxa" w:w="1417"/>
            <w:shd w:val="clear" w:color="auto" w:fill="DCFCE7"/>
          </w:tcPr>
          <w:p>
            <w:r>
              <w:rPr>
                <w:b w:val="0"/>
                <w:i w:val="0"/>
                <w:sz w:val="16"/>
              </w:rPr>
              <w:t>Aprobado</w:t>
            </w:r>
          </w:p>
        </w:tc>
      </w:tr>
      <w:tr>
        <w:tc>
          <w:tcPr>
            <w:tcW w:type="dxa" w:w="964"/>
          </w:tcPr>
          <w:p>
            <w:r>
              <w:rPr>
                <w:b/>
                <w:i w:val="0"/>
                <w:sz w:val="16"/>
              </w:rPr>
              <w:t>RF-CO-04</w:t>
            </w:r>
          </w:p>
        </w:tc>
        <w:tc>
          <w:tcPr>
            <w:tcW w:type="dxa" w:w="1984"/>
          </w:tcPr>
          <w:p>
            <w:r>
              <w:rPr>
                <w:b w:val="0"/>
                <w:i w:val="0"/>
                <w:sz w:val="16"/>
              </w:rPr>
              <w:t>Simulador de cotizacion</w:t>
            </w:r>
          </w:p>
        </w:tc>
        <w:tc>
          <w:tcPr>
            <w:tcW w:type="dxa" w:w="1361"/>
          </w:tcPr>
          <w:p>
            <w:r>
              <w:rPr>
                <w:b w:val="0"/>
                <w:i w:val="0"/>
                <w:sz w:val="16"/>
              </w:rPr>
              <w:t>Funcional</w:t>
            </w:r>
          </w:p>
        </w:tc>
        <w:tc>
          <w:tcPr>
            <w:tcW w:type="dxa" w:w="2835"/>
          </w:tcPr>
          <w:p>
            <w:r>
              <w:rPr>
                <w:b w:val="0"/>
                <w:i w:val="0"/>
                <w:sz w:val="16"/>
              </w:rPr>
              <w:t>tipo=SALUD; edad=32; monto_asegurado=20000</w:t>
            </w:r>
          </w:p>
        </w:tc>
        <w:tc>
          <w:tcPr>
            <w:tcW w:type="dxa" w:w="3118"/>
          </w:tcPr>
          <w:p>
            <w:r>
              <w:rPr>
                <w:b w:val="0"/>
                <w:i w:val="0"/>
                <w:sz w:val="16"/>
              </w:rPr>
              <w:t>Devuelve tres planes (BASICO/INTERMEDIO/PREMIUM) con primas.</w:t>
            </w:r>
          </w:p>
        </w:tc>
        <w:tc>
          <w:tcPr>
            <w:tcW w:type="dxa" w:w="2835"/>
          </w:tcPr>
          <w:p>
            <w:r>
              <w:rPr>
                <w:b w:val="0"/>
                <w:i w:val="0"/>
                <w:sz w:val="16"/>
              </w:rPr>
              <w:t>Tres planes calculados con coberturas y primas distintas.</w:t>
            </w:r>
          </w:p>
        </w:tc>
        <w:tc>
          <w:tcPr>
            <w:tcW w:type="dxa" w:w="1417"/>
            <w:shd w:val="clear" w:color="auto" w:fill="DCFCE7"/>
          </w:tcPr>
          <w:p>
            <w:r>
              <w:rPr>
                <w:b w:val="0"/>
                <w:i w:val="0"/>
                <w:sz w:val="16"/>
              </w:rPr>
              <w:t>Aprobado</w:t>
            </w:r>
          </w:p>
        </w:tc>
      </w:tr>
      <w:tr>
        <w:tc>
          <w:tcPr>
            <w:tcW w:type="dxa" w:w="964"/>
          </w:tcPr>
          <w:p>
            <w:r>
              <w:rPr>
                <w:b/>
                <w:i w:val="0"/>
                <w:sz w:val="16"/>
              </w:rPr>
              <w:t>RF-CO-05</w:t>
            </w:r>
          </w:p>
        </w:tc>
        <w:tc>
          <w:tcPr>
            <w:tcW w:type="dxa" w:w="1984"/>
          </w:tcPr>
          <w:p>
            <w:r>
              <w:rPr>
                <w:b w:val="0"/>
                <w:i w:val="0"/>
                <w:sz w:val="16"/>
              </w:rPr>
              <w:t>Gestion de clientes (CRM)</w:t>
            </w:r>
          </w:p>
        </w:tc>
        <w:tc>
          <w:tcPr>
            <w:tcW w:type="dxa" w:w="1361"/>
          </w:tcPr>
          <w:p>
            <w:r>
              <w:rPr>
                <w:b w:val="0"/>
                <w:i w:val="0"/>
                <w:sz w:val="16"/>
              </w:rPr>
              <w:t>Funcional</w:t>
            </w:r>
          </w:p>
        </w:tc>
        <w:tc>
          <w:tcPr>
            <w:tcW w:type="dxa" w:w="2835"/>
          </w:tcPr>
          <w:p>
            <w:r>
              <w:rPr>
                <w:b w:val="0"/>
                <w:i w:val="0"/>
                <w:sz w:val="16"/>
              </w:rPr>
              <w:t>GET /clientes filtrando por estado_crm=CLIENTE</w:t>
            </w:r>
          </w:p>
        </w:tc>
        <w:tc>
          <w:tcPr>
            <w:tcW w:type="dxa" w:w="3118"/>
          </w:tcPr>
          <w:p>
            <w:r>
              <w:rPr>
                <w:b w:val="0"/>
                <w:i w:val="0"/>
                <w:sz w:val="16"/>
              </w:rPr>
              <w:t>Lista de clientes con datos basicos y enlaces a su detalle.</w:t>
            </w:r>
          </w:p>
        </w:tc>
        <w:tc>
          <w:tcPr>
            <w:tcW w:type="dxa" w:w="2835"/>
          </w:tcPr>
          <w:p>
            <w:r>
              <w:rPr>
                <w:b w:val="0"/>
                <w:i w:val="0"/>
                <w:sz w:val="16"/>
              </w:rPr>
              <w:t>Listado paginado con modal de detalle operativo.</w:t>
            </w:r>
          </w:p>
        </w:tc>
        <w:tc>
          <w:tcPr>
            <w:tcW w:type="dxa" w:w="1417"/>
            <w:shd w:val="clear" w:color="auto" w:fill="DCFCE7"/>
          </w:tcPr>
          <w:p>
            <w:r>
              <w:rPr>
                <w:b w:val="0"/>
                <w:i w:val="0"/>
                <w:sz w:val="16"/>
              </w:rPr>
              <w:t>Aprobado</w:t>
            </w:r>
          </w:p>
        </w:tc>
      </w:tr>
      <w:tr>
        <w:tc>
          <w:tcPr>
            <w:tcW w:type="dxa" w:w="964"/>
          </w:tcPr>
          <w:p>
            <w:r>
              <w:rPr>
                <w:b/>
                <w:i w:val="0"/>
                <w:sz w:val="16"/>
              </w:rPr>
              <w:t>RF-CO-06</w:t>
            </w:r>
          </w:p>
        </w:tc>
        <w:tc>
          <w:tcPr>
            <w:tcW w:type="dxa" w:w="1984"/>
          </w:tcPr>
          <w:p>
            <w:r>
              <w:rPr>
                <w:b w:val="0"/>
                <w:i w:val="0"/>
                <w:sz w:val="16"/>
              </w:rPr>
              <w:t>Notas internas de cliente</w:t>
            </w:r>
          </w:p>
        </w:tc>
        <w:tc>
          <w:tcPr>
            <w:tcW w:type="dxa" w:w="1361"/>
          </w:tcPr>
          <w:p>
            <w:r>
              <w:rPr>
                <w:b w:val="0"/>
                <w:i w:val="0"/>
                <w:sz w:val="16"/>
              </w:rPr>
              <w:t>Funcional</w:t>
            </w:r>
          </w:p>
        </w:tc>
        <w:tc>
          <w:tcPr>
            <w:tcW w:type="dxa" w:w="2835"/>
          </w:tcPr>
          <w:p>
            <w:r>
              <w:rPr>
                <w:b w:val="0"/>
                <w:i w:val="0"/>
                <w:sz w:val="16"/>
              </w:rPr>
              <w:t>POST /clientes/1/notas con texto = Cliente prefiere contacto por correo.</w:t>
            </w:r>
          </w:p>
        </w:tc>
        <w:tc>
          <w:tcPr>
            <w:tcW w:type="dxa" w:w="3118"/>
          </w:tcPr>
          <w:p>
            <w:r>
              <w:rPr>
                <w:b w:val="0"/>
                <w:i w:val="0"/>
                <w:sz w:val="16"/>
              </w:rPr>
              <w:t>Crea nota_cliente vinculada al cliente y al agente autor.</w:t>
            </w:r>
          </w:p>
        </w:tc>
        <w:tc>
          <w:tcPr>
            <w:tcW w:type="dxa" w:w="2835"/>
          </w:tcPr>
          <w:p>
            <w:r>
              <w:rPr>
                <w:b w:val="0"/>
                <w:i w:val="0"/>
                <w:sz w:val="16"/>
              </w:rPr>
              <w:t>Nota registrada y visible en el modal del cliente.</w:t>
            </w:r>
          </w:p>
        </w:tc>
        <w:tc>
          <w:tcPr>
            <w:tcW w:type="dxa" w:w="1417"/>
            <w:shd w:val="clear" w:color="auto" w:fill="DCFCE7"/>
          </w:tcPr>
          <w:p>
            <w:r>
              <w:rPr>
                <w:b w:val="0"/>
                <w:i w:val="0"/>
                <w:sz w:val="16"/>
              </w:rPr>
              <w:t>Aprobado</w:t>
            </w:r>
          </w:p>
        </w:tc>
      </w:tr>
      <w:tr>
        <w:tc>
          <w:tcPr>
            <w:tcW w:type="dxa" w:w="964"/>
          </w:tcPr>
          <w:p>
            <w:r>
              <w:rPr>
                <w:b/>
                <w:i w:val="0"/>
                <w:sz w:val="16"/>
              </w:rPr>
              <w:t>RF-CO-07</w:t>
            </w:r>
          </w:p>
        </w:tc>
        <w:tc>
          <w:tcPr>
            <w:tcW w:type="dxa" w:w="1984"/>
          </w:tcPr>
          <w:p>
            <w:r>
              <w:rPr>
                <w:b w:val="0"/>
                <w:i w:val="0"/>
                <w:sz w:val="16"/>
              </w:rPr>
              <w:t>Comisiones del agente</w:t>
            </w:r>
          </w:p>
        </w:tc>
        <w:tc>
          <w:tcPr>
            <w:tcW w:type="dxa" w:w="1361"/>
          </w:tcPr>
          <w:p>
            <w:r>
              <w:rPr>
                <w:b w:val="0"/>
                <w:i w:val="0"/>
                <w:sz w:val="16"/>
              </w:rPr>
              <w:t>Funcional</w:t>
            </w:r>
          </w:p>
        </w:tc>
        <w:tc>
          <w:tcPr>
            <w:tcW w:type="dxa" w:w="2835"/>
          </w:tcPr>
          <w:p>
            <w:r>
              <w:rPr>
                <w:b w:val="0"/>
                <w:i w:val="0"/>
                <w:sz w:val="16"/>
              </w:rPr>
              <w:t>GET /mis-comisiones del agente comercial_demo</w:t>
            </w:r>
          </w:p>
        </w:tc>
        <w:tc>
          <w:tcPr>
            <w:tcW w:type="dxa" w:w="3118"/>
          </w:tcPr>
          <w:p>
            <w:r>
              <w:rPr>
                <w:b w:val="0"/>
                <w:i w:val="0"/>
                <w:sz w:val="16"/>
              </w:rPr>
              <w:t>Devuelve comisiones con porcentaje, monto y estado de pago.</w:t>
            </w:r>
          </w:p>
        </w:tc>
        <w:tc>
          <w:tcPr>
            <w:tcW w:type="dxa" w:w="2835"/>
          </w:tcPr>
          <w:p>
            <w:r>
              <w:rPr>
                <w:b w:val="0"/>
                <w:i w:val="0"/>
                <w:sz w:val="16"/>
              </w:rPr>
              <w:t>Comisiones del agente mostradas con totales.</w:t>
            </w:r>
          </w:p>
        </w:tc>
        <w:tc>
          <w:tcPr>
            <w:tcW w:type="dxa" w:w="1417"/>
            <w:shd w:val="clear" w:color="auto" w:fill="DCFCE7"/>
          </w:tcPr>
          <w:p>
            <w:r>
              <w:rPr>
                <w:b w:val="0"/>
                <w:i w:val="0"/>
                <w:sz w:val="16"/>
              </w:rPr>
              <w:t>Aprobado</w:t>
            </w:r>
          </w:p>
        </w:tc>
      </w:tr>
      <w:tr>
        <w:tc>
          <w:tcPr>
            <w:tcW w:type="dxa" w:w="964"/>
          </w:tcPr>
          <w:p>
            <w:r>
              <w:rPr>
                <w:b/>
                <w:i w:val="0"/>
                <w:sz w:val="16"/>
              </w:rPr>
              <w:t>RF-CO-08</w:t>
            </w:r>
          </w:p>
        </w:tc>
        <w:tc>
          <w:tcPr>
            <w:tcW w:type="dxa" w:w="1984"/>
          </w:tcPr>
          <w:p>
            <w:r>
              <w:rPr>
                <w:b w:val="0"/>
                <w:i w:val="0"/>
                <w:sz w:val="16"/>
              </w:rPr>
              <w:t>Campañas de marketing</w:t>
            </w:r>
          </w:p>
        </w:tc>
        <w:tc>
          <w:tcPr>
            <w:tcW w:type="dxa" w:w="1361"/>
          </w:tcPr>
          <w:p>
            <w:r>
              <w:rPr>
                <w:b w:val="0"/>
                <w:i w:val="0"/>
                <w:sz w:val="16"/>
              </w:rPr>
              <w:t>Funcional</w:t>
            </w:r>
          </w:p>
        </w:tc>
        <w:tc>
          <w:tcPr>
            <w:tcW w:type="dxa" w:w="2835"/>
          </w:tcPr>
          <w:p>
            <w:r>
              <w:rPr>
                <w:b w:val="0"/>
                <w:i w:val="0"/>
                <w:sz w:val="16"/>
              </w:rPr>
              <w:t>POST /mis-campanas con asunto y plantilla</w:t>
            </w:r>
          </w:p>
        </w:tc>
        <w:tc>
          <w:tcPr>
            <w:tcW w:type="dxa" w:w="3118"/>
          </w:tcPr>
          <w:p>
            <w:r>
              <w:rPr>
                <w:b w:val="0"/>
                <w:i w:val="0"/>
                <w:sz w:val="16"/>
              </w:rPr>
              <w:t>Crea campana_marketing con enviados=0 y abiertos=0.</w:t>
            </w:r>
          </w:p>
        </w:tc>
        <w:tc>
          <w:tcPr>
            <w:tcW w:type="dxa" w:w="2835"/>
          </w:tcPr>
          <w:p>
            <w:r>
              <w:rPr>
                <w:b w:val="0"/>
                <w:i w:val="0"/>
                <w:sz w:val="16"/>
              </w:rPr>
              <w:t>Campaña creada y listada en la grilla.</w:t>
            </w:r>
          </w:p>
        </w:tc>
        <w:tc>
          <w:tcPr>
            <w:tcW w:type="dxa" w:w="1417"/>
            <w:shd w:val="clear" w:color="auto" w:fill="DCFCE7"/>
          </w:tcPr>
          <w:p>
            <w:r>
              <w:rPr>
                <w:b w:val="0"/>
                <w:i w:val="0"/>
                <w:sz w:val="16"/>
              </w:rPr>
              <w:t>Aprobado</w:t>
            </w:r>
          </w:p>
        </w:tc>
      </w:tr>
      <w:tr>
        <w:tc>
          <w:tcPr>
            <w:tcW w:type="dxa" w:w="964"/>
          </w:tcPr>
          <w:p>
            <w:r>
              <w:rPr>
                <w:b/>
                <w:i w:val="0"/>
                <w:sz w:val="16"/>
              </w:rPr>
              <w:t>RF-CO-09</w:t>
            </w:r>
          </w:p>
        </w:tc>
        <w:tc>
          <w:tcPr>
            <w:tcW w:type="dxa" w:w="1984"/>
          </w:tcPr>
          <w:p>
            <w:r>
              <w:rPr>
                <w:b w:val="0"/>
                <w:i w:val="0"/>
                <w:sz w:val="16"/>
              </w:rPr>
              <w:t>Renovaciones proximas</w:t>
            </w:r>
          </w:p>
        </w:tc>
        <w:tc>
          <w:tcPr>
            <w:tcW w:type="dxa" w:w="1361"/>
          </w:tcPr>
          <w:p>
            <w:r>
              <w:rPr>
                <w:b w:val="0"/>
                <w:i w:val="0"/>
                <w:sz w:val="16"/>
              </w:rPr>
              <w:t>Funcional</w:t>
            </w:r>
          </w:p>
        </w:tc>
        <w:tc>
          <w:tcPr>
            <w:tcW w:type="dxa" w:w="2835"/>
          </w:tcPr>
          <w:p>
            <w:r>
              <w:rPr>
                <w:b w:val="0"/>
                <w:i w:val="0"/>
                <w:sz w:val="16"/>
              </w:rPr>
              <w:t>GET /polizas/renovaciones?dias=60</w:t>
            </w:r>
          </w:p>
        </w:tc>
        <w:tc>
          <w:tcPr>
            <w:tcW w:type="dxa" w:w="3118"/>
          </w:tcPr>
          <w:p>
            <w:r>
              <w:rPr>
                <w:b w:val="0"/>
                <w:i w:val="0"/>
                <w:sz w:val="16"/>
              </w:rPr>
              <w:t>Lista de polizas ACTIVAS que vencen en N dias.</w:t>
            </w:r>
          </w:p>
        </w:tc>
        <w:tc>
          <w:tcPr>
            <w:tcW w:type="dxa" w:w="2835"/>
          </w:tcPr>
          <w:p>
            <w:r>
              <w:rPr>
                <w:b w:val="0"/>
                <w:i w:val="0"/>
                <w:sz w:val="16"/>
              </w:rPr>
              <w:t>Listado mostrado con polizas proximas a vencer.</w:t>
            </w:r>
          </w:p>
        </w:tc>
        <w:tc>
          <w:tcPr>
            <w:tcW w:type="dxa" w:w="1417"/>
            <w:shd w:val="clear" w:color="auto" w:fill="DCFCE7"/>
          </w:tcPr>
          <w:p>
            <w:r>
              <w:rPr>
                <w:b w:val="0"/>
                <w:i w:val="0"/>
                <w:sz w:val="16"/>
              </w:rPr>
              <w:t>Aprobado</w:t>
            </w:r>
          </w:p>
        </w:tc>
      </w:tr>
    </w:tbl>
    <w:p/>
    <w:p>
      <w:pPr>
        <w:pStyle w:val="Heading2"/>
      </w:pPr>
      <w:r>
        <w:rPr>
          <w:color w:val="1A365A"/>
        </w:rPr>
        <w:t>3.3 Portal TECNICO (Core)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69"/>
        <w:gridCol w:w="2069"/>
        <w:gridCol w:w="2069"/>
        <w:gridCol w:w="2069"/>
        <w:gridCol w:w="2069"/>
        <w:gridCol w:w="2069"/>
        <w:gridCol w:w="2069"/>
      </w:tblGrid>
      <w:tr>
        <w:tc>
          <w:tcPr>
            <w:tcW w:type="dxa" w:w="964"/>
            <w:shd w:val="clear" w:color="auto" w:fill="1A365A"/>
          </w:tcPr>
          <w:p>
            <w:r/>
            <w:r>
              <w:rPr>
                <w:b/>
                <w:i w:val="0"/>
                <w:color w:val="FFFFFF"/>
                <w:sz w:val="18"/>
              </w:rPr>
              <w:t>ID</w:t>
            </w:r>
          </w:p>
        </w:tc>
        <w:tc>
          <w:tcPr>
            <w:tcW w:type="dxa" w:w="1984"/>
            <w:shd w:val="clear" w:color="auto" w:fill="1A365A"/>
          </w:tcPr>
          <w:p>
            <w:r/>
            <w:r>
              <w:rPr>
                <w:b/>
                <w:i w:val="0"/>
                <w:color w:val="FFFFFF"/>
                <w:sz w:val="18"/>
              </w:rPr>
              <w:t>Requerimiento</w:t>
            </w:r>
          </w:p>
        </w:tc>
        <w:tc>
          <w:tcPr>
            <w:tcW w:type="dxa" w:w="1361"/>
            <w:shd w:val="clear" w:color="auto" w:fill="1A365A"/>
          </w:tcPr>
          <w:p>
            <w:r/>
            <w:r>
              <w:rPr>
                <w:b/>
                <w:i w:val="0"/>
                <w:color w:val="FFFFFF"/>
                <w:sz w:val="18"/>
              </w:rPr>
              <w:t>Tipo de prueba</w:t>
            </w:r>
          </w:p>
        </w:tc>
        <w:tc>
          <w:tcPr>
            <w:tcW w:type="dxa" w:w="2835"/>
            <w:shd w:val="clear" w:color="auto" w:fill="1A365A"/>
          </w:tcPr>
          <w:p>
            <w:r/>
            <w:r>
              <w:rPr>
                <w:b/>
                <w:i w:val="0"/>
                <w:color w:val="FFFFFF"/>
                <w:sz w:val="18"/>
              </w:rPr>
              <w:t>Datos de entrada</w:t>
            </w:r>
          </w:p>
        </w:tc>
        <w:tc>
          <w:tcPr>
            <w:tcW w:type="dxa" w:w="3118"/>
            <w:shd w:val="clear" w:color="auto" w:fill="1A365A"/>
          </w:tcPr>
          <w:p>
            <w:r/>
            <w:r>
              <w:rPr>
                <w:b/>
                <w:i w:val="0"/>
                <w:color w:val="FFFFFF"/>
                <w:sz w:val="18"/>
              </w:rPr>
              <w:t>Resultado esperado</w:t>
            </w:r>
          </w:p>
        </w:tc>
        <w:tc>
          <w:tcPr>
            <w:tcW w:type="dxa" w:w="2835"/>
            <w:shd w:val="clear" w:color="auto" w:fill="1A365A"/>
          </w:tcPr>
          <w:p>
            <w:r/>
            <w:r>
              <w:rPr>
                <w:b/>
                <w:i w:val="0"/>
                <w:color w:val="FFFFFF"/>
                <w:sz w:val="18"/>
              </w:rPr>
              <w:t>Resultado obtenido</w:t>
            </w:r>
          </w:p>
        </w:tc>
        <w:tc>
          <w:tcPr>
            <w:tcW w:type="dxa" w:w="1417"/>
            <w:shd w:val="clear" w:color="auto" w:fill="1A365A"/>
          </w:tcPr>
          <w:p>
            <w:r/>
            <w:r>
              <w:rPr>
                <w:b/>
                <w:i w:val="0"/>
                <w:color w:val="FFFFFF"/>
                <w:sz w:val="18"/>
              </w:rPr>
              <w:t>Estado</w:t>
            </w:r>
          </w:p>
        </w:tc>
      </w:tr>
      <w:tr>
        <w:tc>
          <w:tcPr>
            <w:tcW w:type="dxa" w:w="964"/>
          </w:tcPr>
          <w:p>
            <w:r>
              <w:rPr>
                <w:b/>
                <w:i w:val="0"/>
                <w:sz w:val="16"/>
              </w:rPr>
              <w:t>RF-TE-01</w:t>
            </w:r>
          </w:p>
        </w:tc>
        <w:tc>
          <w:tcPr>
            <w:tcW w:type="dxa" w:w="1984"/>
          </w:tcPr>
          <w:p>
            <w:r>
              <w:rPr>
                <w:b w:val="0"/>
                <w:i w:val="0"/>
                <w:sz w:val="16"/>
              </w:rPr>
              <w:t>Bandeja de tareas</w:t>
            </w:r>
          </w:p>
        </w:tc>
        <w:tc>
          <w:tcPr>
            <w:tcW w:type="dxa" w:w="1361"/>
          </w:tcPr>
          <w:p>
            <w:r>
              <w:rPr>
                <w:b w:val="0"/>
                <w:i w:val="0"/>
                <w:sz w:val="16"/>
              </w:rPr>
              <w:t>Funcional</w:t>
            </w:r>
          </w:p>
        </w:tc>
        <w:tc>
          <w:tcPr>
            <w:tcW w:type="dxa" w:w="2835"/>
          </w:tcPr>
          <w:p>
            <w:r>
              <w:rPr>
                <w:b w:val="0"/>
                <w:i w:val="0"/>
                <w:sz w:val="16"/>
              </w:rPr>
              <w:t>Sesion con tecnico_demo, GET /bandeja</w:t>
            </w:r>
          </w:p>
        </w:tc>
        <w:tc>
          <w:tcPr>
            <w:tcW w:type="dxa" w:w="3118"/>
          </w:tcPr>
          <w:p>
            <w:r>
              <w:rPr>
                <w:b w:val="0"/>
                <w:i w:val="0"/>
                <w:sz w:val="16"/>
              </w:rPr>
              <w:t>Devuelve pendientes con SLA agrupados por tipo.</w:t>
            </w:r>
          </w:p>
        </w:tc>
        <w:tc>
          <w:tcPr>
            <w:tcW w:type="dxa" w:w="2835"/>
          </w:tcPr>
          <w:p>
            <w:r>
              <w:rPr>
                <w:b w:val="0"/>
                <w:i w:val="0"/>
                <w:sz w:val="16"/>
              </w:rPr>
              <w:t>Bandeja renderizada con conteos correctos.</w:t>
            </w:r>
          </w:p>
        </w:tc>
        <w:tc>
          <w:tcPr>
            <w:tcW w:type="dxa" w:w="1417"/>
            <w:shd w:val="clear" w:color="auto" w:fill="DCFCE7"/>
          </w:tcPr>
          <w:p>
            <w:r>
              <w:rPr>
                <w:b w:val="0"/>
                <w:i w:val="0"/>
                <w:sz w:val="16"/>
              </w:rPr>
              <w:t>Aprobado</w:t>
            </w:r>
          </w:p>
        </w:tc>
      </w:tr>
      <w:tr>
        <w:tc>
          <w:tcPr>
            <w:tcW w:type="dxa" w:w="964"/>
          </w:tcPr>
          <w:p>
            <w:r>
              <w:rPr>
                <w:b/>
                <w:i w:val="0"/>
                <w:sz w:val="16"/>
              </w:rPr>
              <w:t>RF-TE-02</w:t>
            </w:r>
          </w:p>
        </w:tc>
        <w:tc>
          <w:tcPr>
            <w:tcW w:type="dxa" w:w="1984"/>
          </w:tcPr>
          <w:p>
            <w:r>
              <w:rPr>
                <w:b w:val="0"/>
                <w:i w:val="0"/>
                <w:sz w:val="16"/>
              </w:rPr>
              <w:t>Emision/cancelacion administrativa de polizas</w:t>
            </w:r>
          </w:p>
        </w:tc>
        <w:tc>
          <w:tcPr>
            <w:tcW w:type="dxa" w:w="1361"/>
          </w:tcPr>
          <w:p>
            <w:r>
              <w:rPr>
                <w:b w:val="0"/>
                <w:i w:val="0"/>
                <w:sz w:val="16"/>
              </w:rPr>
              <w:t>Funcional</w:t>
            </w:r>
          </w:p>
        </w:tc>
        <w:tc>
          <w:tcPr>
            <w:tcW w:type="dxa" w:w="2835"/>
          </w:tcPr>
          <w:p>
            <w:r>
              <w:rPr>
                <w:b w:val="0"/>
                <w:i w:val="0"/>
                <w:sz w:val="16"/>
              </w:rPr>
              <w:t>POST /polizas con id_cliente=1, id_producto=1, primaTotal=1500</w:t>
            </w:r>
          </w:p>
        </w:tc>
        <w:tc>
          <w:tcPr>
            <w:tcW w:type="dxa" w:w="3118"/>
          </w:tcPr>
          <w:p>
            <w:r>
              <w:rPr>
                <w:b w:val="0"/>
                <w:i w:val="0"/>
                <w:sz w:val="16"/>
              </w:rPr>
              <w:t>Crea poliza ACTIVA y devuelve idPoliza.</w:t>
            </w:r>
          </w:p>
        </w:tc>
        <w:tc>
          <w:tcPr>
            <w:tcW w:type="dxa" w:w="2835"/>
          </w:tcPr>
          <w:p>
            <w:r>
              <w:rPr>
                <w:b w:val="0"/>
                <w:i w:val="0"/>
                <w:sz w:val="16"/>
              </w:rPr>
              <w:t>Poliza emitida directamente desde el admin.</w:t>
            </w:r>
          </w:p>
        </w:tc>
        <w:tc>
          <w:tcPr>
            <w:tcW w:type="dxa" w:w="1417"/>
            <w:shd w:val="clear" w:color="auto" w:fill="DCFCE7"/>
          </w:tcPr>
          <w:p>
            <w:r>
              <w:rPr>
                <w:b w:val="0"/>
                <w:i w:val="0"/>
                <w:sz w:val="16"/>
              </w:rPr>
              <w:t>Aprobado</w:t>
            </w:r>
          </w:p>
        </w:tc>
      </w:tr>
      <w:tr>
        <w:tc>
          <w:tcPr>
            <w:tcW w:type="dxa" w:w="964"/>
          </w:tcPr>
          <w:p>
            <w:r>
              <w:rPr>
                <w:b/>
                <w:i w:val="0"/>
                <w:sz w:val="16"/>
              </w:rPr>
              <w:t>RF-TE-03</w:t>
            </w:r>
          </w:p>
        </w:tc>
        <w:tc>
          <w:tcPr>
            <w:tcW w:type="dxa" w:w="1984"/>
          </w:tcPr>
          <w:p>
            <w:r>
              <w:rPr>
                <w:b w:val="0"/>
                <w:i w:val="0"/>
                <w:sz w:val="16"/>
              </w:rPr>
              <w:t>Bandeja de siniestros</w:t>
            </w:r>
          </w:p>
        </w:tc>
        <w:tc>
          <w:tcPr>
            <w:tcW w:type="dxa" w:w="1361"/>
          </w:tcPr>
          <w:p>
            <w:r>
              <w:rPr>
                <w:b w:val="0"/>
                <w:i w:val="0"/>
                <w:sz w:val="16"/>
              </w:rPr>
              <w:t>Funcional</w:t>
            </w:r>
          </w:p>
        </w:tc>
        <w:tc>
          <w:tcPr>
            <w:tcW w:type="dxa" w:w="2835"/>
          </w:tcPr>
          <w:p>
            <w:r>
              <w:rPr>
                <w:b w:val="0"/>
                <w:i w:val="0"/>
                <w:sz w:val="16"/>
              </w:rPr>
              <w:t>GET /siniestros filtrando por estado_resolucion=REPORTADO</w:t>
            </w:r>
          </w:p>
        </w:tc>
        <w:tc>
          <w:tcPr>
            <w:tcW w:type="dxa" w:w="3118"/>
          </w:tcPr>
          <w:p>
            <w:r>
              <w:rPr>
                <w:b w:val="0"/>
                <w:i w:val="0"/>
                <w:sz w:val="16"/>
              </w:rPr>
              <w:t>Lista filtrable y ordenada por fecha de reporte.</w:t>
            </w:r>
          </w:p>
        </w:tc>
        <w:tc>
          <w:tcPr>
            <w:tcW w:type="dxa" w:w="2835"/>
          </w:tcPr>
          <w:p>
            <w:r>
              <w:rPr>
                <w:b w:val="0"/>
                <w:i w:val="0"/>
                <w:sz w:val="16"/>
              </w:rPr>
              <w:t>Listado correcto con contadores por estado.</w:t>
            </w:r>
          </w:p>
        </w:tc>
        <w:tc>
          <w:tcPr>
            <w:tcW w:type="dxa" w:w="1417"/>
            <w:shd w:val="clear" w:color="auto" w:fill="DCFCE7"/>
          </w:tcPr>
          <w:p>
            <w:r>
              <w:rPr>
                <w:b w:val="0"/>
                <w:i w:val="0"/>
                <w:sz w:val="16"/>
              </w:rPr>
              <w:t>Aprobado</w:t>
            </w:r>
          </w:p>
        </w:tc>
      </w:tr>
      <w:tr>
        <w:tc>
          <w:tcPr>
            <w:tcW w:type="dxa" w:w="964"/>
          </w:tcPr>
          <w:p>
            <w:r>
              <w:rPr>
                <w:b/>
                <w:i w:val="0"/>
                <w:sz w:val="16"/>
              </w:rPr>
              <w:t>RF-TE-04</w:t>
            </w:r>
          </w:p>
        </w:tc>
        <w:tc>
          <w:tcPr>
            <w:tcW w:type="dxa" w:w="1984"/>
          </w:tcPr>
          <w:p>
            <w:r>
              <w:rPr>
                <w:b w:val="0"/>
                <w:i w:val="0"/>
                <w:sz w:val="16"/>
              </w:rPr>
              <w:t>Cambio de estado de siniestro</w:t>
            </w:r>
          </w:p>
        </w:tc>
        <w:tc>
          <w:tcPr>
            <w:tcW w:type="dxa" w:w="1361"/>
          </w:tcPr>
          <w:p>
            <w:r>
              <w:rPr>
                <w:b w:val="0"/>
                <w:i w:val="0"/>
                <w:sz w:val="16"/>
              </w:rPr>
              <w:t>Funcional</w:t>
            </w:r>
          </w:p>
        </w:tc>
        <w:tc>
          <w:tcPr>
            <w:tcW w:type="dxa" w:w="2835"/>
          </w:tcPr>
          <w:p>
            <w:r>
              <w:rPr>
                <w:b w:val="0"/>
                <w:i w:val="0"/>
                <w:sz w:val="16"/>
              </w:rPr>
              <w:t>PATCH /siniestros/1/estado con estado_resolucion=APROBADO</w:t>
            </w:r>
          </w:p>
        </w:tc>
        <w:tc>
          <w:tcPr>
            <w:tcW w:type="dxa" w:w="3118"/>
          </w:tcPr>
          <w:p>
            <w:r>
              <w:rPr>
                <w:b w:val="0"/>
                <w:i w:val="0"/>
                <w:sz w:val="16"/>
              </w:rPr>
              <w:t>Actualiza estado y registra auditoria.</w:t>
            </w:r>
          </w:p>
        </w:tc>
        <w:tc>
          <w:tcPr>
            <w:tcW w:type="dxa" w:w="2835"/>
          </w:tcPr>
          <w:p>
            <w:r>
              <w:rPr>
                <w:b w:val="0"/>
                <w:i w:val="0"/>
                <w:sz w:val="16"/>
              </w:rPr>
              <w:t>Estado actualizado y reflejado en la UI.</w:t>
            </w:r>
          </w:p>
        </w:tc>
        <w:tc>
          <w:tcPr>
            <w:tcW w:type="dxa" w:w="1417"/>
            <w:shd w:val="clear" w:color="auto" w:fill="DCFCE7"/>
          </w:tcPr>
          <w:p>
            <w:r>
              <w:rPr>
                <w:b w:val="0"/>
                <w:i w:val="0"/>
                <w:sz w:val="16"/>
              </w:rPr>
              <w:t>Aprobado</w:t>
            </w:r>
          </w:p>
        </w:tc>
      </w:tr>
      <w:tr>
        <w:tc>
          <w:tcPr>
            <w:tcW w:type="dxa" w:w="964"/>
          </w:tcPr>
          <w:p>
            <w:r>
              <w:rPr>
                <w:b/>
                <w:i w:val="0"/>
                <w:sz w:val="16"/>
              </w:rPr>
              <w:t>RF-TE-05</w:t>
            </w:r>
          </w:p>
        </w:tc>
        <w:tc>
          <w:tcPr>
            <w:tcW w:type="dxa" w:w="1984"/>
          </w:tcPr>
          <w:p>
            <w:r>
              <w:rPr>
                <w:b w:val="0"/>
                <w:i w:val="0"/>
                <w:sz w:val="16"/>
              </w:rPr>
              <w:t>Registro de peritaje</w:t>
            </w:r>
          </w:p>
        </w:tc>
        <w:tc>
          <w:tcPr>
            <w:tcW w:type="dxa" w:w="1361"/>
          </w:tcPr>
          <w:p>
            <w:r>
              <w:rPr>
                <w:b w:val="0"/>
                <w:i w:val="0"/>
                <w:sz w:val="16"/>
              </w:rPr>
              <w:t>Funcional</w:t>
            </w:r>
          </w:p>
        </w:tc>
        <w:tc>
          <w:tcPr>
            <w:tcW w:type="dxa" w:w="2835"/>
          </w:tcPr>
          <w:p>
            <w:r>
              <w:rPr>
                <w:b w:val="0"/>
                <w:i w:val="0"/>
                <w:sz w:val="16"/>
              </w:rPr>
              <w:t>POST /siniestros/1/perito/observacion con observaciones y monto_estimado</w:t>
            </w:r>
          </w:p>
        </w:tc>
        <w:tc>
          <w:tcPr>
            <w:tcW w:type="dxa" w:w="3118"/>
          </w:tcPr>
          <w:p>
            <w:r>
              <w:rPr>
                <w:b w:val="0"/>
                <w:i w:val="0"/>
                <w:sz w:val="16"/>
              </w:rPr>
              <w:t>Persiste informe; si estado era REPORTADO/EN_REVISION pasa a INSPECCION.</w:t>
            </w:r>
          </w:p>
        </w:tc>
        <w:tc>
          <w:tcPr>
            <w:tcW w:type="dxa" w:w="2835"/>
          </w:tcPr>
          <w:p>
            <w:r>
              <w:rPr>
                <w:b w:val="0"/>
                <w:i w:val="0"/>
                <w:sz w:val="16"/>
              </w:rPr>
              <w:t>Peritaje guardado; siniestro paso a INSPECCION.</w:t>
            </w:r>
          </w:p>
        </w:tc>
        <w:tc>
          <w:tcPr>
            <w:tcW w:type="dxa" w:w="1417"/>
            <w:shd w:val="clear" w:color="auto" w:fill="DCFCE7"/>
          </w:tcPr>
          <w:p>
            <w:r>
              <w:rPr>
                <w:b w:val="0"/>
                <w:i w:val="0"/>
                <w:sz w:val="16"/>
              </w:rPr>
              <w:t>Aprobado</w:t>
            </w:r>
          </w:p>
        </w:tc>
      </w:tr>
      <w:tr>
        <w:tc>
          <w:tcPr>
            <w:tcW w:type="dxa" w:w="964"/>
          </w:tcPr>
          <w:p>
            <w:r>
              <w:rPr>
                <w:b/>
                <w:i w:val="0"/>
                <w:sz w:val="16"/>
              </w:rPr>
              <w:t>RF-TE-06</w:t>
            </w:r>
          </w:p>
        </w:tc>
        <w:tc>
          <w:tcPr>
            <w:tcW w:type="dxa" w:w="1984"/>
          </w:tcPr>
          <w:p>
            <w:r>
              <w:rPr>
                <w:b w:val="0"/>
                <w:i w:val="0"/>
                <w:sz w:val="16"/>
              </w:rPr>
              <w:t>Asignacion de proveedores al siniestro</w:t>
            </w:r>
          </w:p>
        </w:tc>
        <w:tc>
          <w:tcPr>
            <w:tcW w:type="dxa" w:w="1361"/>
          </w:tcPr>
          <w:p>
            <w:r>
              <w:rPr>
                <w:b w:val="0"/>
                <w:i w:val="0"/>
                <w:sz w:val="16"/>
              </w:rPr>
              <w:t>Funcional</w:t>
            </w:r>
          </w:p>
        </w:tc>
        <w:tc>
          <w:tcPr>
            <w:tcW w:type="dxa" w:w="2835"/>
          </w:tcPr>
          <w:p>
            <w:r>
              <w:rPr>
                <w:b w:val="0"/>
                <w:i w:val="0"/>
                <w:sz w:val="16"/>
              </w:rPr>
              <w:t>POST /siniestros/1/proveedores con id_proveedor=2 y costo_servicio=850</w:t>
            </w:r>
          </w:p>
        </w:tc>
        <w:tc>
          <w:tcPr>
            <w:tcW w:type="dxa" w:w="3118"/>
          </w:tcPr>
          <w:p>
            <w:r>
              <w:rPr>
                <w:b w:val="0"/>
                <w:i w:val="0"/>
                <w:sz w:val="16"/>
              </w:rPr>
              <w:t>Crea siniestro_proveedor con el costo asignado.</w:t>
            </w:r>
          </w:p>
        </w:tc>
        <w:tc>
          <w:tcPr>
            <w:tcW w:type="dxa" w:w="2835"/>
          </w:tcPr>
          <w:p>
            <w:r>
              <w:rPr>
                <w:b w:val="0"/>
                <w:i w:val="0"/>
                <w:sz w:val="16"/>
              </w:rPr>
              <w:t>Proveedor asignado y costo total recalculado.</w:t>
            </w:r>
          </w:p>
        </w:tc>
        <w:tc>
          <w:tcPr>
            <w:tcW w:type="dxa" w:w="1417"/>
            <w:shd w:val="clear" w:color="auto" w:fill="DCFCE7"/>
          </w:tcPr>
          <w:p>
            <w:r>
              <w:rPr>
                <w:b w:val="0"/>
                <w:i w:val="0"/>
                <w:sz w:val="16"/>
              </w:rPr>
              <w:t>Aprobado</w:t>
            </w:r>
          </w:p>
        </w:tc>
      </w:tr>
      <w:tr>
        <w:tc>
          <w:tcPr>
            <w:tcW w:type="dxa" w:w="964"/>
          </w:tcPr>
          <w:p>
            <w:r>
              <w:rPr>
                <w:b/>
                <w:i w:val="0"/>
                <w:sz w:val="16"/>
              </w:rPr>
              <w:t>RF-TE-07</w:t>
            </w:r>
          </w:p>
        </w:tc>
        <w:tc>
          <w:tcPr>
            <w:tcW w:type="dxa" w:w="1984"/>
          </w:tcPr>
          <w:p>
            <w:r>
              <w:rPr>
                <w:b w:val="0"/>
                <w:i w:val="0"/>
                <w:sz w:val="16"/>
              </w:rPr>
              <w:t>Liquidacion e indemnizacion</w:t>
            </w:r>
          </w:p>
        </w:tc>
        <w:tc>
          <w:tcPr>
            <w:tcW w:type="dxa" w:w="1361"/>
          </w:tcPr>
          <w:p>
            <w:r>
              <w:rPr>
                <w:b w:val="0"/>
                <w:i w:val="0"/>
                <w:sz w:val="16"/>
              </w:rPr>
              <w:t>Integracion</w:t>
            </w:r>
          </w:p>
        </w:tc>
        <w:tc>
          <w:tcPr>
            <w:tcW w:type="dxa" w:w="2835"/>
          </w:tcPr>
          <w:p>
            <w:r>
              <w:rPr>
                <w:b w:val="0"/>
                <w:i w:val="0"/>
                <w:sz w:val="16"/>
              </w:rPr>
              <w:t>POST /siniestros/1/indemnizacion con monto_aprobado=5400 y medio=TRANSFERENCIA</w:t>
            </w:r>
          </w:p>
        </w:tc>
        <w:tc>
          <w:tcPr>
            <w:tcW w:type="dxa" w:w="3118"/>
          </w:tcPr>
          <w:p>
            <w:r>
              <w:rPr>
                <w:b w:val="0"/>
                <w:i w:val="0"/>
                <w:sz w:val="16"/>
              </w:rPr>
              <w:t>Crea indemnizacion y mueve el siniestro a LIQUIDADO.</w:t>
            </w:r>
          </w:p>
        </w:tc>
        <w:tc>
          <w:tcPr>
            <w:tcW w:type="dxa" w:w="2835"/>
          </w:tcPr>
          <w:p>
            <w:r>
              <w:rPr>
                <w:b w:val="0"/>
                <w:i w:val="0"/>
                <w:sz w:val="16"/>
              </w:rPr>
              <w:t>Indemnizacion registrada y notificacion enviada al asegurado.</w:t>
            </w:r>
          </w:p>
        </w:tc>
        <w:tc>
          <w:tcPr>
            <w:tcW w:type="dxa" w:w="1417"/>
            <w:shd w:val="clear" w:color="auto" w:fill="DCFCE7"/>
          </w:tcPr>
          <w:p>
            <w:r>
              <w:rPr>
                <w:b w:val="0"/>
                <w:i w:val="0"/>
                <w:sz w:val="16"/>
              </w:rPr>
              <w:t>Aprobado</w:t>
            </w:r>
          </w:p>
        </w:tc>
      </w:tr>
      <w:tr>
        <w:tc>
          <w:tcPr>
            <w:tcW w:type="dxa" w:w="964"/>
          </w:tcPr>
          <w:p>
            <w:r>
              <w:rPr>
                <w:b/>
                <w:i w:val="0"/>
                <w:sz w:val="16"/>
              </w:rPr>
              <w:t>RF-TE-08</w:t>
            </w:r>
          </w:p>
        </w:tc>
        <w:tc>
          <w:tcPr>
            <w:tcW w:type="dxa" w:w="1984"/>
          </w:tcPr>
          <w:p>
            <w:r>
              <w:rPr>
                <w:b w:val="0"/>
                <w:i w:val="0"/>
                <w:sz w:val="16"/>
              </w:rPr>
              <w:t>Endosos administrativos</w:t>
            </w:r>
          </w:p>
        </w:tc>
        <w:tc>
          <w:tcPr>
            <w:tcW w:type="dxa" w:w="1361"/>
          </w:tcPr>
          <w:p>
            <w:r>
              <w:rPr>
                <w:b w:val="0"/>
                <w:i w:val="0"/>
                <w:sz w:val="16"/>
              </w:rPr>
              <w:t>Funcional</w:t>
            </w:r>
          </w:p>
        </w:tc>
        <w:tc>
          <w:tcPr>
            <w:tcW w:type="dxa" w:w="2835"/>
          </w:tcPr>
          <w:p>
            <w:r>
              <w:rPr>
                <w:b w:val="0"/>
                <w:i w:val="0"/>
                <w:sz w:val="16"/>
              </w:rPr>
              <w:t>PATCH /endosos/3/estado con estado_aprobacion=APROBADO</w:t>
            </w:r>
          </w:p>
        </w:tc>
        <w:tc>
          <w:tcPr>
            <w:tcW w:type="dxa" w:w="3118"/>
          </w:tcPr>
          <w:p>
            <w:r>
              <w:rPr>
                <w:b w:val="0"/>
                <w:i w:val="0"/>
                <w:sz w:val="16"/>
              </w:rPr>
              <w:t>Cambia el estado del endoso y actualiza la poliza si corresponde.</w:t>
            </w:r>
          </w:p>
        </w:tc>
        <w:tc>
          <w:tcPr>
            <w:tcW w:type="dxa" w:w="2835"/>
          </w:tcPr>
          <w:p>
            <w:r>
              <w:rPr>
                <w:b w:val="0"/>
                <w:i w:val="0"/>
                <w:sz w:val="16"/>
              </w:rPr>
              <w:t>Endoso aprobado y reflejado en la poliza.</w:t>
            </w:r>
          </w:p>
        </w:tc>
        <w:tc>
          <w:tcPr>
            <w:tcW w:type="dxa" w:w="1417"/>
            <w:shd w:val="clear" w:color="auto" w:fill="DCFCE7"/>
          </w:tcPr>
          <w:p>
            <w:r>
              <w:rPr>
                <w:b w:val="0"/>
                <w:i w:val="0"/>
                <w:sz w:val="16"/>
              </w:rPr>
              <w:t>Aprobado</w:t>
            </w:r>
          </w:p>
        </w:tc>
      </w:tr>
      <w:tr>
        <w:tc>
          <w:tcPr>
            <w:tcW w:type="dxa" w:w="964"/>
          </w:tcPr>
          <w:p>
            <w:r>
              <w:rPr>
                <w:b/>
                <w:i w:val="0"/>
                <w:sz w:val="16"/>
              </w:rPr>
              <w:t>RF-TE-09</w:t>
            </w:r>
          </w:p>
        </w:tc>
        <w:tc>
          <w:tcPr>
            <w:tcW w:type="dxa" w:w="1984"/>
          </w:tcPr>
          <w:p>
            <w:r>
              <w:rPr>
                <w:b w:val="0"/>
                <w:i w:val="0"/>
                <w:sz w:val="16"/>
              </w:rPr>
              <w:t>Reaseguro</w:t>
            </w:r>
          </w:p>
        </w:tc>
        <w:tc>
          <w:tcPr>
            <w:tcW w:type="dxa" w:w="1361"/>
          </w:tcPr>
          <w:p>
            <w:r>
              <w:rPr>
                <w:b w:val="0"/>
                <w:i w:val="0"/>
                <w:sz w:val="16"/>
              </w:rPr>
              <w:t>Funcional</w:t>
            </w:r>
          </w:p>
        </w:tc>
        <w:tc>
          <w:tcPr>
            <w:tcW w:type="dxa" w:w="2835"/>
          </w:tcPr>
          <w:p>
            <w:r>
              <w:rPr>
                <w:b w:val="0"/>
                <w:i w:val="0"/>
                <w:sz w:val="16"/>
              </w:rPr>
              <w:t>POST /reaseguros con id_poliza=10, riesgo_retenido=70%, cedido=30%</w:t>
            </w:r>
          </w:p>
        </w:tc>
        <w:tc>
          <w:tcPr>
            <w:tcW w:type="dxa" w:w="3118"/>
          </w:tcPr>
          <w:p>
            <w:r>
              <w:rPr>
                <w:b w:val="0"/>
                <w:i w:val="0"/>
                <w:sz w:val="16"/>
              </w:rPr>
              <w:t>Crea registro de reaseguro asociado a la poliza.</w:t>
            </w:r>
          </w:p>
        </w:tc>
        <w:tc>
          <w:tcPr>
            <w:tcW w:type="dxa" w:w="2835"/>
          </w:tcPr>
          <w:p>
            <w:r>
              <w:rPr>
                <w:b w:val="0"/>
                <w:i w:val="0"/>
                <w:sz w:val="16"/>
              </w:rPr>
              <w:t>Reaseguro creado con reaseguradora asociada.</w:t>
            </w:r>
          </w:p>
        </w:tc>
        <w:tc>
          <w:tcPr>
            <w:tcW w:type="dxa" w:w="1417"/>
            <w:shd w:val="clear" w:color="auto" w:fill="DCFCE7"/>
          </w:tcPr>
          <w:p>
            <w:r>
              <w:rPr>
                <w:b w:val="0"/>
                <w:i w:val="0"/>
                <w:sz w:val="16"/>
              </w:rPr>
              <w:t>Aprobado</w:t>
            </w:r>
          </w:p>
        </w:tc>
      </w:tr>
      <w:tr>
        <w:tc>
          <w:tcPr>
            <w:tcW w:type="dxa" w:w="964"/>
          </w:tcPr>
          <w:p>
            <w:r>
              <w:rPr>
                <w:b/>
                <w:i w:val="0"/>
                <w:sz w:val="16"/>
              </w:rPr>
              <w:t>RF-TE-10</w:t>
            </w:r>
          </w:p>
        </w:tc>
        <w:tc>
          <w:tcPr>
            <w:tcW w:type="dxa" w:w="1984"/>
          </w:tcPr>
          <w:p>
            <w:r>
              <w:rPr>
                <w:b w:val="0"/>
                <w:i w:val="0"/>
                <w:sz w:val="16"/>
              </w:rPr>
              <w:t>Red de proveedores</w:t>
            </w:r>
          </w:p>
        </w:tc>
        <w:tc>
          <w:tcPr>
            <w:tcW w:type="dxa" w:w="1361"/>
          </w:tcPr>
          <w:p>
            <w:r>
              <w:rPr>
                <w:b w:val="0"/>
                <w:i w:val="0"/>
                <w:sz w:val="16"/>
              </w:rPr>
              <w:t>Funcional</w:t>
            </w:r>
          </w:p>
        </w:tc>
        <w:tc>
          <w:tcPr>
            <w:tcW w:type="dxa" w:w="2835"/>
          </w:tcPr>
          <w:p>
            <w:r>
              <w:rPr>
                <w:b w:val="0"/>
                <w:i w:val="0"/>
                <w:sz w:val="16"/>
              </w:rPr>
              <w:t>POST /proveedores con rubro=TALLER, nombre, ciudad</w:t>
            </w:r>
          </w:p>
        </w:tc>
        <w:tc>
          <w:tcPr>
            <w:tcW w:type="dxa" w:w="3118"/>
          </w:tcPr>
          <w:p>
            <w:r>
              <w:rPr>
                <w:b w:val="0"/>
                <w:i w:val="0"/>
                <w:sz w:val="16"/>
              </w:rPr>
              <w:t>Crea proveedor_red en estado ACTIVO.</w:t>
            </w:r>
          </w:p>
        </w:tc>
        <w:tc>
          <w:tcPr>
            <w:tcW w:type="dxa" w:w="2835"/>
          </w:tcPr>
          <w:p>
            <w:r>
              <w:rPr>
                <w:b w:val="0"/>
                <w:i w:val="0"/>
                <w:sz w:val="16"/>
              </w:rPr>
              <w:t>Proveedor creado y disponible para asignacion.</w:t>
            </w:r>
          </w:p>
        </w:tc>
        <w:tc>
          <w:tcPr>
            <w:tcW w:type="dxa" w:w="1417"/>
            <w:shd w:val="clear" w:color="auto" w:fill="DCFCE7"/>
          </w:tcPr>
          <w:p>
            <w:r>
              <w:rPr>
                <w:b w:val="0"/>
                <w:i w:val="0"/>
                <w:sz w:val="16"/>
              </w:rPr>
              <w:t>Aprobado</w:t>
            </w:r>
          </w:p>
        </w:tc>
      </w:tr>
      <w:tr>
        <w:tc>
          <w:tcPr>
            <w:tcW w:type="dxa" w:w="964"/>
          </w:tcPr>
          <w:p>
            <w:r>
              <w:rPr>
                <w:b/>
                <w:i w:val="0"/>
                <w:sz w:val="16"/>
              </w:rPr>
              <w:t>RF-TE-11</w:t>
            </w:r>
          </w:p>
        </w:tc>
        <w:tc>
          <w:tcPr>
            <w:tcW w:type="dxa" w:w="1984"/>
          </w:tcPr>
          <w:p>
            <w:r>
              <w:rPr>
                <w:b w:val="0"/>
                <w:i w:val="0"/>
                <w:sz w:val="16"/>
              </w:rPr>
              <w:t>Validacion documental</w:t>
            </w:r>
          </w:p>
        </w:tc>
        <w:tc>
          <w:tcPr>
            <w:tcW w:type="dxa" w:w="1361"/>
          </w:tcPr>
          <w:p>
            <w:r>
              <w:rPr>
                <w:b w:val="0"/>
                <w:i w:val="0"/>
                <w:sz w:val="16"/>
              </w:rPr>
              <w:t>Funcional</w:t>
            </w:r>
          </w:p>
        </w:tc>
        <w:tc>
          <w:tcPr>
            <w:tcW w:type="dxa" w:w="2835"/>
          </w:tcPr>
          <w:p>
            <w:r>
              <w:rPr>
                <w:b w:val="0"/>
                <w:i w:val="0"/>
                <w:sz w:val="16"/>
              </w:rPr>
              <w:t>PATCH /validaciones/2 con estado=APROBADO</w:t>
            </w:r>
          </w:p>
        </w:tc>
        <w:tc>
          <w:tcPr>
            <w:tcW w:type="dxa" w:w="3118"/>
          </w:tcPr>
          <w:p>
            <w:r>
              <w:rPr>
                <w:b w:val="0"/>
                <w:i w:val="0"/>
                <w:sz w:val="16"/>
              </w:rPr>
              <w:t>Actualiza estado y fecha_resolucion del registro.</w:t>
            </w:r>
          </w:p>
        </w:tc>
        <w:tc>
          <w:tcPr>
            <w:tcW w:type="dxa" w:w="2835"/>
          </w:tcPr>
          <w:p>
            <w:r>
              <w:rPr>
                <w:b w:val="0"/>
                <w:i w:val="0"/>
                <w:sz w:val="16"/>
              </w:rPr>
              <w:t>Validacion aprobada y registrada en auditoria.</w:t>
            </w:r>
          </w:p>
        </w:tc>
        <w:tc>
          <w:tcPr>
            <w:tcW w:type="dxa" w:w="1417"/>
            <w:shd w:val="clear" w:color="auto" w:fill="DCFCE7"/>
          </w:tcPr>
          <w:p>
            <w:r>
              <w:rPr>
                <w:b w:val="0"/>
                <w:i w:val="0"/>
                <w:sz w:val="16"/>
              </w:rPr>
              <w:t>Aprobado</w:t>
            </w:r>
          </w:p>
        </w:tc>
      </w:tr>
      <w:tr>
        <w:tc>
          <w:tcPr>
            <w:tcW w:type="dxa" w:w="964"/>
          </w:tcPr>
          <w:p>
            <w:r>
              <w:rPr>
                <w:b/>
                <w:i w:val="0"/>
                <w:sz w:val="16"/>
              </w:rPr>
              <w:t>RF-TE-12</w:t>
            </w:r>
          </w:p>
        </w:tc>
        <w:tc>
          <w:tcPr>
            <w:tcW w:type="dxa" w:w="1984"/>
          </w:tcPr>
          <w:p>
            <w:r>
              <w:rPr>
                <w:b w:val="0"/>
                <w:i w:val="0"/>
                <w:sz w:val="16"/>
              </w:rPr>
              <w:t>Gestion de documentos auditoria</w:t>
            </w:r>
          </w:p>
        </w:tc>
        <w:tc>
          <w:tcPr>
            <w:tcW w:type="dxa" w:w="1361"/>
          </w:tcPr>
          <w:p>
            <w:r>
              <w:rPr>
                <w:b w:val="0"/>
                <w:i w:val="0"/>
                <w:sz w:val="16"/>
              </w:rPr>
              <w:t>Funcional</w:t>
            </w:r>
          </w:p>
        </w:tc>
        <w:tc>
          <w:tcPr>
            <w:tcW w:type="dxa" w:w="2835"/>
          </w:tcPr>
          <w:p>
            <w:r>
              <w:rPr>
                <w:b w:val="0"/>
                <w:i w:val="0"/>
                <w:sz w:val="16"/>
              </w:rPr>
              <w:t>DELETE /documentos/5</w:t>
            </w:r>
          </w:p>
        </w:tc>
        <w:tc>
          <w:tcPr>
            <w:tcW w:type="dxa" w:w="3118"/>
          </w:tcPr>
          <w:p>
            <w:r>
              <w:rPr>
                <w:b w:val="0"/>
                <w:i w:val="0"/>
                <w:sz w:val="16"/>
              </w:rPr>
              <w:t>Elimina archivo fisico y registro en BD.</w:t>
            </w:r>
          </w:p>
        </w:tc>
        <w:tc>
          <w:tcPr>
            <w:tcW w:type="dxa" w:w="2835"/>
          </w:tcPr>
          <w:p>
            <w:r>
              <w:rPr>
                <w:b w:val="0"/>
                <w:i w:val="0"/>
                <w:sz w:val="16"/>
              </w:rPr>
              <w:t>Documento eliminado del filesystem y de la tabla.</w:t>
            </w:r>
          </w:p>
        </w:tc>
        <w:tc>
          <w:tcPr>
            <w:tcW w:type="dxa" w:w="1417"/>
            <w:shd w:val="clear" w:color="auto" w:fill="DCFCE7"/>
          </w:tcPr>
          <w:p>
            <w:r>
              <w:rPr>
                <w:b w:val="0"/>
                <w:i w:val="0"/>
                <w:sz w:val="16"/>
              </w:rPr>
              <w:t>Aprobado</w:t>
            </w:r>
          </w:p>
        </w:tc>
      </w:tr>
      <w:tr>
        <w:tc>
          <w:tcPr>
            <w:tcW w:type="dxa" w:w="964"/>
          </w:tcPr>
          <w:p>
            <w:r>
              <w:rPr>
                <w:b/>
                <w:i w:val="0"/>
                <w:sz w:val="16"/>
              </w:rPr>
              <w:t>RF-TE-13</w:t>
            </w:r>
          </w:p>
        </w:tc>
        <w:tc>
          <w:tcPr>
            <w:tcW w:type="dxa" w:w="1984"/>
          </w:tcPr>
          <w:p>
            <w:r>
              <w:rPr>
                <w:b w:val="0"/>
                <w:i w:val="0"/>
                <w:sz w:val="16"/>
              </w:rPr>
              <w:t>Tarifas y productos</w:t>
            </w:r>
          </w:p>
        </w:tc>
        <w:tc>
          <w:tcPr>
            <w:tcW w:type="dxa" w:w="1361"/>
          </w:tcPr>
          <w:p>
            <w:r>
              <w:rPr>
                <w:b w:val="0"/>
                <w:i w:val="0"/>
                <w:sz w:val="16"/>
              </w:rPr>
              <w:t>Funcional</w:t>
            </w:r>
          </w:p>
        </w:tc>
        <w:tc>
          <w:tcPr>
            <w:tcW w:type="dxa" w:w="2835"/>
          </w:tcPr>
          <w:p>
            <w:r>
              <w:rPr>
                <w:b w:val="0"/>
                <w:i w:val="0"/>
                <w:sz w:val="16"/>
              </w:rPr>
              <w:t>GET /productos</w:t>
            </w:r>
          </w:p>
        </w:tc>
        <w:tc>
          <w:tcPr>
            <w:tcW w:type="dxa" w:w="3118"/>
          </w:tcPr>
          <w:p>
            <w:r>
              <w:rPr>
                <w:b w:val="0"/>
                <w:i w:val="0"/>
                <w:sz w:val="16"/>
              </w:rPr>
              <w:t>Lista todos los productos del catalogo.</w:t>
            </w:r>
          </w:p>
        </w:tc>
        <w:tc>
          <w:tcPr>
            <w:tcW w:type="dxa" w:w="2835"/>
          </w:tcPr>
          <w:p>
            <w:r>
              <w:rPr>
                <w:b w:val="0"/>
                <w:i w:val="0"/>
                <w:sz w:val="16"/>
              </w:rPr>
              <w:t>Cinco productos listados con prima_base y estado.</w:t>
            </w:r>
          </w:p>
        </w:tc>
        <w:tc>
          <w:tcPr>
            <w:tcW w:type="dxa" w:w="1417"/>
            <w:shd w:val="clear" w:color="auto" w:fill="DCFCE7"/>
          </w:tcPr>
          <w:p>
            <w:r>
              <w:rPr>
                <w:b w:val="0"/>
                <w:i w:val="0"/>
                <w:sz w:val="16"/>
              </w:rPr>
              <w:t>Aprobado</w:t>
            </w:r>
          </w:p>
        </w:tc>
      </w:tr>
    </w:tbl>
    <w:p/>
    <w:p>
      <w:pPr>
        <w:pStyle w:val="Heading2"/>
      </w:pPr>
      <w:r>
        <w:rPr>
          <w:color w:val="1A365A"/>
        </w:rPr>
        <w:t>3.4 Portal OPERATIVO (Finanzas / Backoffice)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69"/>
        <w:gridCol w:w="2069"/>
        <w:gridCol w:w="2069"/>
        <w:gridCol w:w="2069"/>
        <w:gridCol w:w="2069"/>
        <w:gridCol w:w="2069"/>
        <w:gridCol w:w="2069"/>
      </w:tblGrid>
      <w:tr>
        <w:tc>
          <w:tcPr>
            <w:tcW w:type="dxa" w:w="964"/>
            <w:shd w:val="clear" w:color="auto" w:fill="1A365A"/>
          </w:tcPr>
          <w:p>
            <w:r/>
            <w:r>
              <w:rPr>
                <w:b/>
                <w:i w:val="0"/>
                <w:color w:val="FFFFFF"/>
                <w:sz w:val="18"/>
              </w:rPr>
              <w:t>ID</w:t>
            </w:r>
          </w:p>
        </w:tc>
        <w:tc>
          <w:tcPr>
            <w:tcW w:type="dxa" w:w="1984"/>
            <w:shd w:val="clear" w:color="auto" w:fill="1A365A"/>
          </w:tcPr>
          <w:p>
            <w:r/>
            <w:r>
              <w:rPr>
                <w:b/>
                <w:i w:val="0"/>
                <w:color w:val="FFFFFF"/>
                <w:sz w:val="18"/>
              </w:rPr>
              <w:t>Requerimiento</w:t>
            </w:r>
          </w:p>
        </w:tc>
        <w:tc>
          <w:tcPr>
            <w:tcW w:type="dxa" w:w="1361"/>
            <w:shd w:val="clear" w:color="auto" w:fill="1A365A"/>
          </w:tcPr>
          <w:p>
            <w:r/>
            <w:r>
              <w:rPr>
                <w:b/>
                <w:i w:val="0"/>
                <w:color w:val="FFFFFF"/>
                <w:sz w:val="18"/>
              </w:rPr>
              <w:t>Tipo de prueba</w:t>
            </w:r>
          </w:p>
        </w:tc>
        <w:tc>
          <w:tcPr>
            <w:tcW w:type="dxa" w:w="2835"/>
            <w:shd w:val="clear" w:color="auto" w:fill="1A365A"/>
          </w:tcPr>
          <w:p>
            <w:r/>
            <w:r>
              <w:rPr>
                <w:b/>
                <w:i w:val="0"/>
                <w:color w:val="FFFFFF"/>
                <w:sz w:val="18"/>
              </w:rPr>
              <w:t>Datos de entrada</w:t>
            </w:r>
          </w:p>
        </w:tc>
        <w:tc>
          <w:tcPr>
            <w:tcW w:type="dxa" w:w="3118"/>
            <w:shd w:val="clear" w:color="auto" w:fill="1A365A"/>
          </w:tcPr>
          <w:p>
            <w:r/>
            <w:r>
              <w:rPr>
                <w:b/>
                <w:i w:val="0"/>
                <w:color w:val="FFFFFF"/>
                <w:sz w:val="18"/>
              </w:rPr>
              <w:t>Resultado esperado</w:t>
            </w:r>
          </w:p>
        </w:tc>
        <w:tc>
          <w:tcPr>
            <w:tcW w:type="dxa" w:w="2835"/>
            <w:shd w:val="clear" w:color="auto" w:fill="1A365A"/>
          </w:tcPr>
          <w:p>
            <w:r/>
            <w:r>
              <w:rPr>
                <w:b/>
                <w:i w:val="0"/>
                <w:color w:val="FFFFFF"/>
                <w:sz w:val="18"/>
              </w:rPr>
              <w:t>Resultado obtenido</w:t>
            </w:r>
          </w:p>
        </w:tc>
        <w:tc>
          <w:tcPr>
            <w:tcW w:type="dxa" w:w="1417"/>
            <w:shd w:val="clear" w:color="auto" w:fill="1A365A"/>
          </w:tcPr>
          <w:p>
            <w:r/>
            <w:r>
              <w:rPr>
                <w:b/>
                <w:i w:val="0"/>
                <w:color w:val="FFFFFF"/>
                <w:sz w:val="18"/>
              </w:rPr>
              <w:t>Estado</w:t>
            </w:r>
          </w:p>
        </w:tc>
      </w:tr>
      <w:tr>
        <w:tc>
          <w:tcPr>
            <w:tcW w:type="dxa" w:w="964"/>
          </w:tcPr>
          <w:p>
            <w:r>
              <w:rPr>
                <w:b/>
                <w:i w:val="0"/>
                <w:sz w:val="16"/>
              </w:rPr>
              <w:t>RF-OP-01</w:t>
            </w:r>
          </w:p>
        </w:tc>
        <w:tc>
          <w:tcPr>
            <w:tcW w:type="dxa" w:w="1984"/>
          </w:tcPr>
          <w:p>
            <w:r>
              <w:rPr>
                <w:b w:val="0"/>
                <w:i w:val="0"/>
                <w:sz w:val="16"/>
              </w:rPr>
              <w:t>Cobranza de cuotas</w:t>
            </w:r>
          </w:p>
        </w:tc>
        <w:tc>
          <w:tcPr>
            <w:tcW w:type="dxa" w:w="1361"/>
          </w:tcPr>
          <w:p>
            <w:r>
              <w:rPr>
                <w:b w:val="0"/>
                <w:i w:val="0"/>
                <w:sz w:val="16"/>
              </w:rPr>
              <w:t>Funcional</w:t>
            </w:r>
          </w:p>
        </w:tc>
        <w:tc>
          <w:tcPr>
            <w:tcW w:type="dxa" w:w="2835"/>
          </w:tcPr>
          <w:p>
            <w:r>
              <w:rPr>
                <w:b w:val="0"/>
                <w:i w:val="0"/>
                <w:sz w:val="16"/>
              </w:rPr>
              <w:t>GET /cobranza?estado=VENCIDO</w:t>
            </w:r>
          </w:p>
        </w:tc>
        <w:tc>
          <w:tcPr>
            <w:tcW w:type="dxa" w:w="3118"/>
          </w:tcPr>
          <w:p>
            <w:r>
              <w:rPr>
                <w:b w:val="0"/>
                <w:i w:val="0"/>
                <w:sz w:val="16"/>
              </w:rPr>
              <w:t>Lista cuotas vencidas filtradas por estado.</w:t>
            </w:r>
          </w:p>
        </w:tc>
        <w:tc>
          <w:tcPr>
            <w:tcW w:type="dxa" w:w="2835"/>
          </w:tcPr>
          <w:p>
            <w:r>
              <w:rPr>
                <w:b w:val="0"/>
                <w:i w:val="0"/>
                <w:sz w:val="16"/>
              </w:rPr>
              <w:t>Listado correcto con totales por estado.</w:t>
            </w:r>
          </w:p>
        </w:tc>
        <w:tc>
          <w:tcPr>
            <w:tcW w:type="dxa" w:w="1417"/>
            <w:shd w:val="clear" w:color="auto" w:fill="DCFCE7"/>
          </w:tcPr>
          <w:p>
            <w:r>
              <w:rPr>
                <w:b w:val="0"/>
                <w:i w:val="0"/>
                <w:sz w:val="16"/>
              </w:rPr>
              <w:t>Aprobado</w:t>
            </w:r>
          </w:p>
        </w:tc>
      </w:tr>
      <w:tr>
        <w:tc>
          <w:tcPr>
            <w:tcW w:type="dxa" w:w="964"/>
          </w:tcPr>
          <w:p>
            <w:r>
              <w:rPr>
                <w:b/>
                <w:i w:val="0"/>
                <w:sz w:val="16"/>
              </w:rPr>
              <w:t>RF-OP-02</w:t>
            </w:r>
          </w:p>
        </w:tc>
        <w:tc>
          <w:tcPr>
            <w:tcW w:type="dxa" w:w="1984"/>
          </w:tcPr>
          <w:p>
            <w:r>
              <w:rPr>
                <w:b w:val="0"/>
                <w:i w:val="0"/>
                <w:sz w:val="16"/>
              </w:rPr>
              <w:t>Presupuesto por area</w:t>
            </w:r>
          </w:p>
        </w:tc>
        <w:tc>
          <w:tcPr>
            <w:tcW w:type="dxa" w:w="1361"/>
          </w:tcPr>
          <w:p>
            <w:r>
              <w:rPr>
                <w:b w:val="0"/>
                <w:i w:val="0"/>
                <w:sz w:val="16"/>
              </w:rPr>
              <w:t>Funcional</w:t>
            </w:r>
          </w:p>
        </w:tc>
        <w:tc>
          <w:tcPr>
            <w:tcW w:type="dxa" w:w="2835"/>
          </w:tcPr>
          <w:p>
            <w:r>
              <w:rPr>
                <w:b w:val="0"/>
                <w:i w:val="0"/>
                <w:sz w:val="16"/>
              </w:rPr>
              <w:t>POST /presupuesto con area=COMERCIAL y monto=100000</w:t>
            </w:r>
          </w:p>
        </w:tc>
        <w:tc>
          <w:tcPr>
            <w:tcW w:type="dxa" w:w="3118"/>
          </w:tcPr>
          <w:p>
            <w:r>
              <w:rPr>
                <w:b w:val="0"/>
                <w:i w:val="0"/>
                <w:sz w:val="16"/>
              </w:rPr>
              <w:t>Crea presupuesto_area con monto_ejecutado=0.</w:t>
            </w:r>
          </w:p>
        </w:tc>
        <w:tc>
          <w:tcPr>
            <w:tcW w:type="dxa" w:w="2835"/>
          </w:tcPr>
          <w:p>
            <w:r>
              <w:rPr>
                <w:b w:val="0"/>
                <w:i w:val="0"/>
                <w:sz w:val="16"/>
              </w:rPr>
              <w:t>Presupuesto registrado y mostrado en la grilla.</w:t>
            </w:r>
          </w:p>
        </w:tc>
        <w:tc>
          <w:tcPr>
            <w:tcW w:type="dxa" w:w="1417"/>
            <w:shd w:val="clear" w:color="auto" w:fill="DCFCE7"/>
          </w:tcPr>
          <w:p>
            <w:r>
              <w:rPr>
                <w:b w:val="0"/>
                <w:i w:val="0"/>
                <w:sz w:val="16"/>
              </w:rPr>
              <w:t>Aprobado</w:t>
            </w:r>
          </w:p>
        </w:tc>
      </w:tr>
      <w:tr>
        <w:tc>
          <w:tcPr>
            <w:tcW w:type="dxa" w:w="964"/>
          </w:tcPr>
          <w:p>
            <w:r>
              <w:rPr>
                <w:b/>
                <w:i w:val="0"/>
                <w:sz w:val="16"/>
              </w:rPr>
              <w:t>RF-OP-03</w:t>
            </w:r>
          </w:p>
        </w:tc>
        <w:tc>
          <w:tcPr>
            <w:tcW w:type="dxa" w:w="1984"/>
          </w:tcPr>
          <w:p>
            <w:r>
              <w:rPr>
                <w:b w:val="0"/>
                <w:i w:val="0"/>
                <w:sz w:val="16"/>
              </w:rPr>
              <w:t>Flujo de caja / tesoreria</w:t>
            </w:r>
          </w:p>
        </w:tc>
        <w:tc>
          <w:tcPr>
            <w:tcW w:type="dxa" w:w="1361"/>
          </w:tcPr>
          <w:p>
            <w:r>
              <w:rPr>
                <w:b w:val="0"/>
                <w:i w:val="0"/>
                <w:sz w:val="16"/>
              </w:rPr>
              <w:t>Funcional</w:t>
            </w:r>
          </w:p>
        </w:tc>
        <w:tc>
          <w:tcPr>
            <w:tcW w:type="dxa" w:w="2835"/>
          </w:tcPr>
          <w:p>
            <w:r>
              <w:rPr>
                <w:b w:val="0"/>
                <w:i w:val="0"/>
                <w:sz w:val="16"/>
              </w:rPr>
              <w:t>POST /tesoreria con tipo=INGRESO, concepto=Pago cuota, monto=150</w:t>
            </w:r>
          </w:p>
        </w:tc>
        <w:tc>
          <w:tcPr>
            <w:tcW w:type="dxa" w:w="3118"/>
          </w:tcPr>
          <w:p>
            <w:r>
              <w:rPr>
                <w:b w:val="0"/>
                <w:i w:val="0"/>
                <w:sz w:val="16"/>
              </w:rPr>
              <w:t>Crea movimiento PENDIENTE en flujo_caja_tesoreria.</w:t>
            </w:r>
          </w:p>
        </w:tc>
        <w:tc>
          <w:tcPr>
            <w:tcW w:type="dxa" w:w="2835"/>
          </w:tcPr>
          <w:p>
            <w:r>
              <w:rPr>
                <w:b w:val="0"/>
                <w:i w:val="0"/>
                <w:sz w:val="16"/>
              </w:rPr>
              <w:t>Movimiento creado y aparece en el listado.</w:t>
            </w:r>
          </w:p>
        </w:tc>
        <w:tc>
          <w:tcPr>
            <w:tcW w:type="dxa" w:w="1417"/>
            <w:shd w:val="clear" w:color="auto" w:fill="DCFCE7"/>
          </w:tcPr>
          <w:p>
            <w:r>
              <w:rPr>
                <w:b w:val="0"/>
                <w:i w:val="0"/>
                <w:sz w:val="16"/>
              </w:rPr>
              <w:t>Aprobado</w:t>
            </w:r>
          </w:p>
        </w:tc>
      </w:tr>
      <w:tr>
        <w:tc>
          <w:tcPr>
            <w:tcW w:type="dxa" w:w="964"/>
          </w:tcPr>
          <w:p>
            <w:r>
              <w:rPr>
                <w:b/>
                <w:i w:val="0"/>
                <w:sz w:val="16"/>
              </w:rPr>
              <w:t>RF-OP-04</w:t>
            </w:r>
          </w:p>
        </w:tc>
        <w:tc>
          <w:tcPr>
            <w:tcW w:type="dxa" w:w="1984"/>
          </w:tcPr>
          <w:p>
            <w:r>
              <w:rPr>
                <w:b w:val="0"/>
                <w:i w:val="0"/>
                <w:sz w:val="16"/>
              </w:rPr>
              <w:t>Nomina mensual</w:t>
            </w:r>
          </w:p>
        </w:tc>
        <w:tc>
          <w:tcPr>
            <w:tcW w:type="dxa" w:w="1361"/>
          </w:tcPr>
          <w:p>
            <w:r>
              <w:rPr>
                <w:b w:val="0"/>
                <w:i w:val="0"/>
                <w:sz w:val="16"/>
              </w:rPr>
              <w:t>Funcional</w:t>
            </w:r>
          </w:p>
        </w:tc>
        <w:tc>
          <w:tcPr>
            <w:tcW w:type="dxa" w:w="2835"/>
          </w:tcPr>
          <w:p>
            <w:r>
              <w:rPr>
                <w:b w:val="0"/>
                <w:i w:val="0"/>
                <w:sz w:val="16"/>
              </w:rPr>
              <w:t>POST /nomina/procesar con periodo=2026-05</w:t>
            </w:r>
          </w:p>
        </w:tc>
        <w:tc>
          <w:tcPr>
            <w:tcW w:type="dxa" w:w="3118"/>
          </w:tcPr>
          <w:p>
            <w:r>
              <w:rPr>
                <w:b w:val="0"/>
                <w:i w:val="0"/>
                <w:sz w:val="16"/>
              </w:rPr>
              <w:t>Crea planilla_mensual y detalle_planilla por empleado.</w:t>
            </w:r>
          </w:p>
        </w:tc>
        <w:tc>
          <w:tcPr>
            <w:tcW w:type="dxa" w:w="2835"/>
          </w:tcPr>
          <w:p>
            <w:r>
              <w:rPr>
                <w:b w:val="0"/>
                <w:i w:val="0"/>
                <w:sz w:val="16"/>
              </w:rPr>
              <w:t>Planilla generada con totales calculados.</w:t>
            </w:r>
          </w:p>
        </w:tc>
        <w:tc>
          <w:tcPr>
            <w:tcW w:type="dxa" w:w="1417"/>
            <w:shd w:val="clear" w:color="auto" w:fill="DCFCE7"/>
          </w:tcPr>
          <w:p>
            <w:r>
              <w:rPr>
                <w:b w:val="0"/>
                <w:i w:val="0"/>
                <w:sz w:val="16"/>
              </w:rPr>
              <w:t>Aprobado</w:t>
            </w:r>
          </w:p>
        </w:tc>
      </w:tr>
      <w:tr>
        <w:tc>
          <w:tcPr>
            <w:tcW w:type="dxa" w:w="964"/>
          </w:tcPr>
          <w:p>
            <w:r>
              <w:rPr>
                <w:b/>
                <w:i w:val="0"/>
                <w:sz w:val="16"/>
              </w:rPr>
              <w:t>RF-OP-05</w:t>
            </w:r>
          </w:p>
        </w:tc>
        <w:tc>
          <w:tcPr>
            <w:tcW w:type="dxa" w:w="1984"/>
          </w:tcPr>
          <w:p>
            <w:r>
              <w:rPr>
                <w:b w:val="0"/>
                <w:i w:val="0"/>
                <w:sz w:val="16"/>
              </w:rPr>
              <w:t>Compras</w:t>
            </w:r>
          </w:p>
        </w:tc>
        <w:tc>
          <w:tcPr>
            <w:tcW w:type="dxa" w:w="1361"/>
          </w:tcPr>
          <w:p>
            <w:r>
              <w:rPr>
                <w:b w:val="0"/>
                <w:i w:val="0"/>
                <w:sz w:val="16"/>
              </w:rPr>
              <w:t>Funcional</w:t>
            </w:r>
          </w:p>
        </w:tc>
        <w:tc>
          <w:tcPr>
            <w:tcW w:type="dxa" w:w="2835"/>
          </w:tcPr>
          <w:p>
            <w:r>
              <w:rPr>
                <w:b w:val="0"/>
                <w:i w:val="0"/>
                <w:sz w:val="16"/>
              </w:rPr>
              <w:t>POST /compras/solicitudes con producto, monto, prioridad</w:t>
            </w:r>
          </w:p>
        </w:tc>
        <w:tc>
          <w:tcPr>
            <w:tcW w:type="dxa" w:w="3118"/>
          </w:tcPr>
          <w:p>
            <w:r>
              <w:rPr>
                <w:b w:val="0"/>
                <w:i w:val="0"/>
                <w:sz w:val="16"/>
              </w:rPr>
              <w:t>Crea solicitud_compra PENDIENTE.</w:t>
            </w:r>
          </w:p>
        </w:tc>
        <w:tc>
          <w:tcPr>
            <w:tcW w:type="dxa" w:w="2835"/>
          </w:tcPr>
          <w:p>
            <w:r>
              <w:rPr>
                <w:b w:val="0"/>
                <w:i w:val="0"/>
                <w:sz w:val="16"/>
              </w:rPr>
              <w:t>Solicitud registrada y disponible para aprobacion.</w:t>
            </w:r>
          </w:p>
        </w:tc>
        <w:tc>
          <w:tcPr>
            <w:tcW w:type="dxa" w:w="1417"/>
            <w:shd w:val="clear" w:color="auto" w:fill="DCFCE7"/>
          </w:tcPr>
          <w:p>
            <w:r>
              <w:rPr>
                <w:b w:val="0"/>
                <w:i w:val="0"/>
                <w:sz w:val="16"/>
              </w:rPr>
              <w:t>Aprobado</w:t>
            </w:r>
          </w:p>
        </w:tc>
      </w:tr>
      <w:tr>
        <w:tc>
          <w:tcPr>
            <w:tcW w:type="dxa" w:w="964"/>
          </w:tcPr>
          <w:p>
            <w:r>
              <w:rPr>
                <w:b/>
                <w:i w:val="0"/>
                <w:sz w:val="16"/>
              </w:rPr>
              <w:t>RF-OP-06</w:t>
            </w:r>
          </w:p>
        </w:tc>
        <w:tc>
          <w:tcPr>
            <w:tcW w:type="dxa" w:w="1984"/>
          </w:tcPr>
          <w:p>
            <w:r>
              <w:rPr>
                <w:b w:val="0"/>
                <w:i w:val="0"/>
                <w:sz w:val="16"/>
              </w:rPr>
              <w:t>Contabilidad</w:t>
            </w:r>
          </w:p>
        </w:tc>
        <w:tc>
          <w:tcPr>
            <w:tcW w:type="dxa" w:w="1361"/>
          </w:tcPr>
          <w:p>
            <w:r>
              <w:rPr>
                <w:b w:val="0"/>
                <w:i w:val="0"/>
                <w:sz w:val="16"/>
              </w:rPr>
              <w:t>Funcional</w:t>
            </w:r>
          </w:p>
        </w:tc>
        <w:tc>
          <w:tcPr>
            <w:tcW w:type="dxa" w:w="2835"/>
          </w:tcPr>
          <w:p>
            <w:r>
              <w:rPr>
                <w:b w:val="0"/>
                <w:i w:val="0"/>
                <w:sz w:val="16"/>
              </w:rPr>
              <w:t>POST /contabilidad/asientos con cabecera y movimientos</w:t>
            </w:r>
          </w:p>
        </w:tc>
        <w:tc>
          <w:tcPr>
            <w:tcW w:type="dxa" w:w="3118"/>
          </w:tcPr>
          <w:p>
            <w:r>
              <w:rPr>
                <w:b w:val="0"/>
                <w:i w:val="0"/>
                <w:sz w:val="16"/>
              </w:rPr>
              <w:t>Crea asiento_contable con cuadre debe = haber.</w:t>
            </w:r>
          </w:p>
        </w:tc>
        <w:tc>
          <w:tcPr>
            <w:tcW w:type="dxa" w:w="2835"/>
          </w:tcPr>
          <w:p>
            <w:r>
              <w:rPr>
                <w:b w:val="0"/>
                <w:i w:val="0"/>
                <w:sz w:val="16"/>
              </w:rPr>
              <w:t>Asiento registrado y movimientos balanceados.</w:t>
            </w:r>
          </w:p>
        </w:tc>
        <w:tc>
          <w:tcPr>
            <w:tcW w:type="dxa" w:w="1417"/>
            <w:shd w:val="clear" w:color="auto" w:fill="DCFCE7"/>
          </w:tcPr>
          <w:p>
            <w:r>
              <w:rPr>
                <w:b w:val="0"/>
                <w:i w:val="0"/>
                <w:sz w:val="16"/>
              </w:rPr>
              <w:t>Aprobado</w:t>
            </w:r>
          </w:p>
        </w:tc>
      </w:tr>
      <w:tr>
        <w:tc>
          <w:tcPr>
            <w:tcW w:type="dxa" w:w="964"/>
          </w:tcPr>
          <w:p>
            <w:r>
              <w:rPr>
                <w:b/>
                <w:i w:val="0"/>
                <w:sz w:val="16"/>
              </w:rPr>
              <w:t>RF-OP-07</w:t>
            </w:r>
          </w:p>
        </w:tc>
        <w:tc>
          <w:tcPr>
            <w:tcW w:type="dxa" w:w="1984"/>
          </w:tcPr>
          <w:p>
            <w:r>
              <w:rPr>
                <w:b w:val="0"/>
                <w:i w:val="0"/>
                <w:sz w:val="16"/>
              </w:rPr>
              <w:t>Activos internos</w:t>
            </w:r>
          </w:p>
        </w:tc>
        <w:tc>
          <w:tcPr>
            <w:tcW w:type="dxa" w:w="1361"/>
          </w:tcPr>
          <w:p>
            <w:r>
              <w:rPr>
                <w:b w:val="0"/>
                <w:i w:val="0"/>
                <w:sz w:val="16"/>
              </w:rPr>
              <w:t>Funcional</w:t>
            </w:r>
          </w:p>
        </w:tc>
        <w:tc>
          <w:tcPr>
            <w:tcW w:type="dxa" w:w="2835"/>
          </w:tcPr>
          <w:p>
            <w:r>
              <w:rPr>
                <w:b w:val="0"/>
                <w:i w:val="0"/>
                <w:sz w:val="16"/>
              </w:rPr>
              <w:t>POST /activos con tipo, marca, valor_depreciacion</w:t>
            </w:r>
          </w:p>
        </w:tc>
        <w:tc>
          <w:tcPr>
            <w:tcW w:type="dxa" w:w="3118"/>
          </w:tcPr>
          <w:p>
            <w:r>
              <w:rPr>
                <w:b w:val="0"/>
                <w:i w:val="0"/>
                <w:sz w:val="16"/>
              </w:rPr>
              <w:t>Crea activo_interno en estado OPERATIVO.</w:t>
            </w:r>
          </w:p>
        </w:tc>
        <w:tc>
          <w:tcPr>
            <w:tcW w:type="dxa" w:w="2835"/>
          </w:tcPr>
          <w:p>
            <w:r>
              <w:rPr>
                <w:b w:val="0"/>
                <w:i w:val="0"/>
                <w:sz w:val="16"/>
              </w:rPr>
              <w:t>Activo registrado y asignable a empleado.</w:t>
            </w:r>
          </w:p>
        </w:tc>
        <w:tc>
          <w:tcPr>
            <w:tcW w:type="dxa" w:w="1417"/>
            <w:shd w:val="clear" w:color="auto" w:fill="DCFCE7"/>
          </w:tcPr>
          <w:p>
            <w:r>
              <w:rPr>
                <w:b w:val="0"/>
                <w:i w:val="0"/>
                <w:sz w:val="16"/>
              </w:rPr>
              <w:t>Aprobado</w:t>
            </w:r>
          </w:p>
        </w:tc>
      </w:tr>
      <w:tr>
        <w:tc>
          <w:tcPr>
            <w:tcW w:type="dxa" w:w="964"/>
          </w:tcPr>
          <w:p>
            <w:r>
              <w:rPr>
                <w:b/>
                <w:i w:val="0"/>
                <w:sz w:val="16"/>
              </w:rPr>
              <w:t>RF-OP-08</w:t>
            </w:r>
          </w:p>
        </w:tc>
        <w:tc>
          <w:tcPr>
            <w:tcW w:type="dxa" w:w="1984"/>
          </w:tcPr>
          <w:p>
            <w:r>
              <w:rPr>
                <w:b w:val="0"/>
                <w:i w:val="0"/>
                <w:sz w:val="16"/>
              </w:rPr>
              <w:t>Gestion de empleados</w:t>
            </w:r>
          </w:p>
        </w:tc>
        <w:tc>
          <w:tcPr>
            <w:tcW w:type="dxa" w:w="1361"/>
          </w:tcPr>
          <w:p>
            <w:r>
              <w:rPr>
                <w:b w:val="0"/>
                <w:i w:val="0"/>
                <w:sz w:val="16"/>
              </w:rPr>
              <w:t>Funcional</w:t>
            </w:r>
          </w:p>
        </w:tc>
        <w:tc>
          <w:tcPr>
            <w:tcW w:type="dxa" w:w="2835"/>
          </w:tcPr>
          <w:p>
            <w:r>
              <w:rPr>
                <w:b w:val="0"/>
                <w:i w:val="0"/>
                <w:sz w:val="16"/>
              </w:rPr>
              <w:t>GET /empleados?area=TECNICO</w:t>
            </w:r>
          </w:p>
        </w:tc>
        <w:tc>
          <w:tcPr>
            <w:tcW w:type="dxa" w:w="3118"/>
          </w:tcPr>
          <w:p>
            <w:r>
              <w:rPr>
                <w:b w:val="0"/>
                <w:i w:val="0"/>
                <w:sz w:val="16"/>
              </w:rPr>
              <w:t>Lista empleados del area solicitada.</w:t>
            </w:r>
          </w:p>
        </w:tc>
        <w:tc>
          <w:tcPr>
            <w:tcW w:type="dxa" w:w="2835"/>
          </w:tcPr>
          <w:p>
            <w:r>
              <w:rPr>
                <w:b w:val="0"/>
                <w:i w:val="0"/>
                <w:sz w:val="16"/>
              </w:rPr>
              <w:t>Lista correcta con cargo y estado.</w:t>
            </w:r>
          </w:p>
        </w:tc>
        <w:tc>
          <w:tcPr>
            <w:tcW w:type="dxa" w:w="1417"/>
            <w:shd w:val="clear" w:color="auto" w:fill="DCFCE7"/>
          </w:tcPr>
          <w:p>
            <w:r>
              <w:rPr>
                <w:b w:val="0"/>
                <w:i w:val="0"/>
                <w:sz w:val="16"/>
              </w:rPr>
              <w:t>Aprobado</w:t>
            </w:r>
          </w:p>
        </w:tc>
      </w:tr>
    </w:tbl>
    <w:p/>
    <w:p>
      <w:pPr>
        <w:pStyle w:val="Heading2"/>
      </w:pPr>
      <w:r>
        <w:rPr>
          <w:color w:val="1A365A"/>
        </w:rPr>
        <w:t>3.5 Portal EJECUTIVO</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69"/>
        <w:gridCol w:w="2069"/>
        <w:gridCol w:w="2069"/>
        <w:gridCol w:w="2069"/>
        <w:gridCol w:w="2069"/>
        <w:gridCol w:w="2069"/>
        <w:gridCol w:w="2069"/>
      </w:tblGrid>
      <w:tr>
        <w:tc>
          <w:tcPr>
            <w:tcW w:type="dxa" w:w="964"/>
            <w:shd w:val="clear" w:color="auto" w:fill="1A365A"/>
          </w:tcPr>
          <w:p>
            <w:r/>
            <w:r>
              <w:rPr>
                <w:b/>
                <w:i w:val="0"/>
                <w:color w:val="FFFFFF"/>
                <w:sz w:val="18"/>
              </w:rPr>
              <w:t>ID</w:t>
            </w:r>
          </w:p>
        </w:tc>
        <w:tc>
          <w:tcPr>
            <w:tcW w:type="dxa" w:w="1984"/>
            <w:shd w:val="clear" w:color="auto" w:fill="1A365A"/>
          </w:tcPr>
          <w:p>
            <w:r/>
            <w:r>
              <w:rPr>
                <w:b/>
                <w:i w:val="0"/>
                <w:color w:val="FFFFFF"/>
                <w:sz w:val="18"/>
              </w:rPr>
              <w:t>Requerimiento</w:t>
            </w:r>
          </w:p>
        </w:tc>
        <w:tc>
          <w:tcPr>
            <w:tcW w:type="dxa" w:w="1361"/>
            <w:shd w:val="clear" w:color="auto" w:fill="1A365A"/>
          </w:tcPr>
          <w:p>
            <w:r/>
            <w:r>
              <w:rPr>
                <w:b/>
                <w:i w:val="0"/>
                <w:color w:val="FFFFFF"/>
                <w:sz w:val="18"/>
              </w:rPr>
              <w:t>Tipo de prueba</w:t>
            </w:r>
          </w:p>
        </w:tc>
        <w:tc>
          <w:tcPr>
            <w:tcW w:type="dxa" w:w="2835"/>
            <w:shd w:val="clear" w:color="auto" w:fill="1A365A"/>
          </w:tcPr>
          <w:p>
            <w:r/>
            <w:r>
              <w:rPr>
                <w:b/>
                <w:i w:val="0"/>
                <w:color w:val="FFFFFF"/>
                <w:sz w:val="18"/>
              </w:rPr>
              <w:t>Datos de entrada</w:t>
            </w:r>
          </w:p>
        </w:tc>
        <w:tc>
          <w:tcPr>
            <w:tcW w:type="dxa" w:w="3118"/>
            <w:shd w:val="clear" w:color="auto" w:fill="1A365A"/>
          </w:tcPr>
          <w:p>
            <w:r/>
            <w:r>
              <w:rPr>
                <w:b/>
                <w:i w:val="0"/>
                <w:color w:val="FFFFFF"/>
                <w:sz w:val="18"/>
              </w:rPr>
              <w:t>Resultado esperado</w:t>
            </w:r>
          </w:p>
        </w:tc>
        <w:tc>
          <w:tcPr>
            <w:tcW w:type="dxa" w:w="2835"/>
            <w:shd w:val="clear" w:color="auto" w:fill="1A365A"/>
          </w:tcPr>
          <w:p>
            <w:r/>
            <w:r>
              <w:rPr>
                <w:b/>
                <w:i w:val="0"/>
                <w:color w:val="FFFFFF"/>
                <w:sz w:val="18"/>
              </w:rPr>
              <w:t>Resultado obtenido</w:t>
            </w:r>
          </w:p>
        </w:tc>
        <w:tc>
          <w:tcPr>
            <w:tcW w:type="dxa" w:w="1417"/>
            <w:shd w:val="clear" w:color="auto" w:fill="1A365A"/>
          </w:tcPr>
          <w:p>
            <w:r/>
            <w:r>
              <w:rPr>
                <w:b/>
                <w:i w:val="0"/>
                <w:color w:val="FFFFFF"/>
                <w:sz w:val="18"/>
              </w:rPr>
              <w:t>Estado</w:t>
            </w:r>
          </w:p>
        </w:tc>
      </w:tr>
      <w:tr>
        <w:tc>
          <w:tcPr>
            <w:tcW w:type="dxa" w:w="964"/>
          </w:tcPr>
          <w:p>
            <w:r>
              <w:rPr>
                <w:b/>
                <w:i w:val="0"/>
                <w:sz w:val="16"/>
              </w:rPr>
              <w:t>RF-EJ-01</w:t>
            </w:r>
          </w:p>
        </w:tc>
        <w:tc>
          <w:tcPr>
            <w:tcW w:type="dxa" w:w="1984"/>
          </w:tcPr>
          <w:p>
            <w:r>
              <w:rPr>
                <w:b w:val="0"/>
                <w:i w:val="0"/>
                <w:sz w:val="16"/>
              </w:rPr>
              <w:t>Dashboard ejecutivo</w:t>
            </w:r>
          </w:p>
        </w:tc>
        <w:tc>
          <w:tcPr>
            <w:tcW w:type="dxa" w:w="1361"/>
          </w:tcPr>
          <w:p>
            <w:r>
              <w:rPr>
                <w:b w:val="0"/>
                <w:i w:val="0"/>
                <w:sz w:val="16"/>
              </w:rPr>
              <w:t>Funcional</w:t>
            </w:r>
          </w:p>
        </w:tc>
        <w:tc>
          <w:tcPr>
            <w:tcW w:type="dxa" w:w="2835"/>
          </w:tcPr>
          <w:p>
            <w:r>
              <w:rPr>
                <w:b w:val="0"/>
                <w:i w:val="0"/>
                <w:sz w:val="16"/>
              </w:rPr>
              <w:t>Sesion con ejecutivo_demo</w:t>
            </w:r>
          </w:p>
        </w:tc>
        <w:tc>
          <w:tcPr>
            <w:tcW w:type="dxa" w:w="3118"/>
          </w:tcPr>
          <w:p>
            <w:r>
              <w:rPr>
                <w:b w:val="0"/>
                <w:i w:val="0"/>
                <w:sz w:val="16"/>
              </w:rPr>
              <w:t>KPIs estrategicos (polizas, siniestralidad, comisiones, objetivos).</w:t>
            </w:r>
          </w:p>
        </w:tc>
        <w:tc>
          <w:tcPr>
            <w:tcW w:type="dxa" w:w="2835"/>
          </w:tcPr>
          <w:p>
            <w:r>
              <w:rPr>
                <w:b w:val="0"/>
                <w:i w:val="0"/>
                <w:sz w:val="16"/>
              </w:rPr>
              <w:t>Dashboard ejecutivo renderizado correctamente.</w:t>
            </w:r>
          </w:p>
        </w:tc>
        <w:tc>
          <w:tcPr>
            <w:tcW w:type="dxa" w:w="1417"/>
            <w:shd w:val="clear" w:color="auto" w:fill="DCFCE7"/>
          </w:tcPr>
          <w:p>
            <w:r>
              <w:rPr>
                <w:b w:val="0"/>
                <w:i w:val="0"/>
                <w:sz w:val="16"/>
              </w:rPr>
              <w:t>Aprobado</w:t>
            </w:r>
          </w:p>
        </w:tc>
      </w:tr>
      <w:tr>
        <w:tc>
          <w:tcPr>
            <w:tcW w:type="dxa" w:w="964"/>
          </w:tcPr>
          <w:p>
            <w:r>
              <w:rPr>
                <w:b/>
                <w:i w:val="0"/>
                <w:sz w:val="16"/>
              </w:rPr>
              <w:t>RF-EJ-02</w:t>
            </w:r>
          </w:p>
        </w:tc>
        <w:tc>
          <w:tcPr>
            <w:tcW w:type="dxa" w:w="1984"/>
          </w:tcPr>
          <w:p>
            <w:r>
              <w:rPr>
                <w:b w:val="0"/>
                <w:i w:val="0"/>
                <w:sz w:val="16"/>
              </w:rPr>
              <w:t>Aprobaciones criticas</w:t>
            </w:r>
          </w:p>
        </w:tc>
        <w:tc>
          <w:tcPr>
            <w:tcW w:type="dxa" w:w="1361"/>
          </w:tcPr>
          <w:p>
            <w:r>
              <w:rPr>
                <w:b w:val="0"/>
                <w:i w:val="0"/>
                <w:sz w:val="16"/>
              </w:rPr>
              <w:t>Funcional</w:t>
            </w:r>
          </w:p>
        </w:tc>
        <w:tc>
          <w:tcPr>
            <w:tcW w:type="dxa" w:w="2835"/>
          </w:tcPr>
          <w:p>
            <w:r>
              <w:rPr>
                <w:b w:val="0"/>
                <w:i w:val="0"/>
                <w:sz w:val="16"/>
              </w:rPr>
              <w:t>PATCH /aprobaciones/1 con estado_gerencial=APROBADO</w:t>
            </w:r>
          </w:p>
        </w:tc>
        <w:tc>
          <w:tcPr>
            <w:tcW w:type="dxa" w:w="3118"/>
          </w:tcPr>
          <w:p>
            <w:r>
              <w:rPr>
                <w:b w:val="0"/>
                <w:i w:val="0"/>
                <w:sz w:val="16"/>
              </w:rPr>
              <w:t>Actualiza estado y registra auditoria.</w:t>
            </w:r>
          </w:p>
        </w:tc>
        <w:tc>
          <w:tcPr>
            <w:tcW w:type="dxa" w:w="2835"/>
          </w:tcPr>
          <w:p>
            <w:r>
              <w:rPr>
                <w:b w:val="0"/>
                <w:i w:val="0"/>
                <w:sz w:val="16"/>
              </w:rPr>
              <w:t>Aprobacion procesada y notificada.</w:t>
            </w:r>
          </w:p>
        </w:tc>
        <w:tc>
          <w:tcPr>
            <w:tcW w:type="dxa" w:w="1417"/>
            <w:shd w:val="clear" w:color="auto" w:fill="DCFCE7"/>
          </w:tcPr>
          <w:p>
            <w:r>
              <w:rPr>
                <w:b w:val="0"/>
                <w:i w:val="0"/>
                <w:sz w:val="16"/>
              </w:rPr>
              <w:t>Aprobado</w:t>
            </w:r>
          </w:p>
        </w:tc>
      </w:tr>
      <w:tr>
        <w:tc>
          <w:tcPr>
            <w:tcW w:type="dxa" w:w="964"/>
          </w:tcPr>
          <w:p>
            <w:r>
              <w:rPr>
                <w:b/>
                <w:i w:val="0"/>
                <w:sz w:val="16"/>
              </w:rPr>
              <w:t>RF-EJ-03</w:t>
            </w:r>
          </w:p>
        </w:tc>
        <w:tc>
          <w:tcPr>
            <w:tcW w:type="dxa" w:w="1984"/>
          </w:tcPr>
          <w:p>
            <w:r>
              <w:rPr>
                <w:b w:val="0"/>
                <w:i w:val="0"/>
                <w:sz w:val="16"/>
              </w:rPr>
              <w:t>Objetivos corporativos</w:t>
            </w:r>
          </w:p>
        </w:tc>
        <w:tc>
          <w:tcPr>
            <w:tcW w:type="dxa" w:w="1361"/>
          </w:tcPr>
          <w:p>
            <w:r>
              <w:rPr>
                <w:b w:val="0"/>
                <w:i w:val="0"/>
                <w:sz w:val="16"/>
              </w:rPr>
              <w:t>Funcional</w:t>
            </w:r>
          </w:p>
        </w:tc>
        <w:tc>
          <w:tcPr>
            <w:tcW w:type="dxa" w:w="2835"/>
          </w:tcPr>
          <w:p>
            <w:r>
              <w:rPr>
                <w:b w:val="0"/>
                <w:i w:val="0"/>
                <w:sz w:val="16"/>
              </w:rPr>
              <w:t>POST /objetivos con responsable, descripcion, meta</w:t>
            </w:r>
          </w:p>
        </w:tc>
        <w:tc>
          <w:tcPr>
            <w:tcW w:type="dxa" w:w="3118"/>
          </w:tcPr>
          <w:p>
            <w:r>
              <w:rPr>
                <w:b w:val="0"/>
                <w:i w:val="0"/>
                <w:sz w:val="16"/>
              </w:rPr>
              <w:t>Crea objetivo_corporativo en EN_PROGRESO.</w:t>
            </w:r>
          </w:p>
        </w:tc>
        <w:tc>
          <w:tcPr>
            <w:tcW w:type="dxa" w:w="2835"/>
          </w:tcPr>
          <w:p>
            <w:r>
              <w:rPr>
                <w:b w:val="0"/>
                <w:i w:val="0"/>
                <w:sz w:val="16"/>
              </w:rPr>
              <w:t>Objetivo registrado y visible en la grilla.</w:t>
            </w:r>
          </w:p>
        </w:tc>
        <w:tc>
          <w:tcPr>
            <w:tcW w:type="dxa" w:w="1417"/>
            <w:shd w:val="clear" w:color="auto" w:fill="DCFCE7"/>
          </w:tcPr>
          <w:p>
            <w:r>
              <w:rPr>
                <w:b w:val="0"/>
                <w:i w:val="0"/>
                <w:sz w:val="16"/>
              </w:rPr>
              <w:t>Aprobado</w:t>
            </w:r>
          </w:p>
        </w:tc>
      </w:tr>
      <w:tr>
        <w:tc>
          <w:tcPr>
            <w:tcW w:type="dxa" w:w="964"/>
          </w:tcPr>
          <w:p>
            <w:r>
              <w:rPr>
                <w:b/>
                <w:i w:val="0"/>
                <w:sz w:val="16"/>
              </w:rPr>
              <w:t>RF-EJ-04</w:t>
            </w:r>
          </w:p>
        </w:tc>
        <w:tc>
          <w:tcPr>
            <w:tcW w:type="dxa" w:w="1984"/>
          </w:tcPr>
          <w:p>
            <w:r>
              <w:rPr>
                <w:b w:val="0"/>
                <w:i w:val="0"/>
                <w:sz w:val="16"/>
              </w:rPr>
              <w:t>Matriz de riesgos corporativos</w:t>
            </w:r>
          </w:p>
        </w:tc>
        <w:tc>
          <w:tcPr>
            <w:tcW w:type="dxa" w:w="1361"/>
          </w:tcPr>
          <w:p>
            <w:r>
              <w:rPr>
                <w:b w:val="0"/>
                <w:i w:val="0"/>
                <w:sz w:val="16"/>
              </w:rPr>
              <w:t>Funcional</w:t>
            </w:r>
          </w:p>
        </w:tc>
        <w:tc>
          <w:tcPr>
            <w:tcW w:type="dxa" w:w="2835"/>
          </w:tcPr>
          <w:p>
            <w:r>
              <w:rPr>
                <w:b w:val="0"/>
                <w:i w:val="0"/>
                <w:sz w:val="16"/>
              </w:rPr>
              <w:t>POST /riesgos con tipo=MORA, severidad=ALTA</w:t>
            </w:r>
          </w:p>
        </w:tc>
        <w:tc>
          <w:tcPr>
            <w:tcW w:type="dxa" w:w="3118"/>
          </w:tcPr>
          <w:p>
            <w:r>
              <w:rPr>
                <w:b w:val="0"/>
                <w:i w:val="0"/>
                <w:sz w:val="16"/>
              </w:rPr>
              <w:t>Crea riesgo_corporativo con fecha_registro automatica.</w:t>
            </w:r>
          </w:p>
        </w:tc>
        <w:tc>
          <w:tcPr>
            <w:tcW w:type="dxa" w:w="2835"/>
          </w:tcPr>
          <w:p>
            <w:r>
              <w:rPr>
                <w:b w:val="0"/>
                <w:i w:val="0"/>
                <w:sz w:val="16"/>
              </w:rPr>
              <w:t>Riesgo registrado y mostrado en la matriz.</w:t>
            </w:r>
          </w:p>
        </w:tc>
        <w:tc>
          <w:tcPr>
            <w:tcW w:type="dxa" w:w="1417"/>
            <w:shd w:val="clear" w:color="auto" w:fill="DCFCE7"/>
          </w:tcPr>
          <w:p>
            <w:r>
              <w:rPr>
                <w:b w:val="0"/>
                <w:i w:val="0"/>
                <w:sz w:val="16"/>
              </w:rPr>
              <w:t>Aprobado</w:t>
            </w:r>
          </w:p>
        </w:tc>
      </w:tr>
      <w:tr>
        <w:tc>
          <w:tcPr>
            <w:tcW w:type="dxa" w:w="964"/>
          </w:tcPr>
          <w:p>
            <w:r>
              <w:rPr>
                <w:b/>
                <w:i w:val="0"/>
                <w:sz w:val="16"/>
              </w:rPr>
              <w:t>RF-EJ-05</w:t>
            </w:r>
          </w:p>
        </w:tc>
        <w:tc>
          <w:tcPr>
            <w:tcW w:type="dxa" w:w="1984"/>
          </w:tcPr>
          <w:p>
            <w:r>
              <w:rPr>
                <w:b w:val="0"/>
                <w:i w:val="0"/>
                <w:sz w:val="16"/>
              </w:rPr>
              <w:t>Auditoria del sistema</w:t>
            </w:r>
          </w:p>
        </w:tc>
        <w:tc>
          <w:tcPr>
            <w:tcW w:type="dxa" w:w="1361"/>
          </w:tcPr>
          <w:p>
            <w:r>
              <w:rPr>
                <w:b w:val="0"/>
                <w:i w:val="0"/>
                <w:sz w:val="16"/>
              </w:rPr>
              <w:t>Funcional</w:t>
            </w:r>
          </w:p>
        </w:tc>
        <w:tc>
          <w:tcPr>
            <w:tcW w:type="dxa" w:w="2835"/>
          </w:tcPr>
          <w:p>
            <w:r>
              <w:rPr>
                <w:b w:val="0"/>
                <w:i w:val="0"/>
                <w:sz w:val="16"/>
              </w:rPr>
              <w:t>GET /auditoria?usuario=2&amp;modulo=CORE</w:t>
            </w:r>
          </w:p>
        </w:tc>
        <w:tc>
          <w:tcPr>
            <w:tcW w:type="dxa" w:w="3118"/>
          </w:tcPr>
          <w:p>
            <w:r>
              <w:rPr>
                <w:b w:val="0"/>
                <w:i w:val="0"/>
                <w:sz w:val="16"/>
              </w:rPr>
              <w:t>Lista paginada filtrada por usuario y modulo.</w:t>
            </w:r>
          </w:p>
        </w:tc>
        <w:tc>
          <w:tcPr>
            <w:tcW w:type="dxa" w:w="2835"/>
          </w:tcPr>
          <w:p>
            <w:r>
              <w:rPr>
                <w:b w:val="0"/>
                <w:i w:val="0"/>
                <w:sz w:val="16"/>
              </w:rPr>
              <w:t>Log filtrado correctamente con detalles.</w:t>
            </w:r>
          </w:p>
        </w:tc>
        <w:tc>
          <w:tcPr>
            <w:tcW w:type="dxa" w:w="1417"/>
            <w:shd w:val="clear" w:color="auto" w:fill="DCFCE7"/>
          </w:tcPr>
          <w:p>
            <w:r>
              <w:rPr>
                <w:b w:val="0"/>
                <w:i w:val="0"/>
                <w:sz w:val="16"/>
              </w:rPr>
              <w:t>Aprobado</w:t>
            </w:r>
          </w:p>
        </w:tc>
      </w:tr>
      <w:tr>
        <w:tc>
          <w:tcPr>
            <w:tcW w:type="dxa" w:w="964"/>
          </w:tcPr>
          <w:p>
            <w:r>
              <w:rPr>
                <w:b/>
                <w:i w:val="0"/>
                <w:sz w:val="16"/>
              </w:rPr>
              <w:t>RF-EJ-06</w:t>
            </w:r>
          </w:p>
        </w:tc>
        <w:tc>
          <w:tcPr>
            <w:tcW w:type="dxa" w:w="1984"/>
          </w:tcPr>
          <w:p>
            <w:r>
              <w:rPr>
                <w:b w:val="0"/>
                <w:i w:val="0"/>
                <w:sz w:val="16"/>
              </w:rPr>
              <w:t>Escenarios y reportes</w:t>
            </w:r>
          </w:p>
        </w:tc>
        <w:tc>
          <w:tcPr>
            <w:tcW w:type="dxa" w:w="1361"/>
          </w:tcPr>
          <w:p>
            <w:r>
              <w:rPr>
                <w:b w:val="0"/>
                <w:i w:val="0"/>
                <w:sz w:val="16"/>
              </w:rPr>
              <w:t>Funcional</w:t>
            </w:r>
          </w:p>
        </w:tc>
        <w:tc>
          <w:tcPr>
            <w:tcW w:type="dxa" w:w="2835"/>
          </w:tcPr>
          <w:p>
            <w:r>
              <w:rPr>
                <w:b w:val="0"/>
                <w:i w:val="0"/>
                <w:sz w:val="16"/>
              </w:rPr>
              <w:t>GET /reportes/siniestralidad</w:t>
            </w:r>
          </w:p>
        </w:tc>
        <w:tc>
          <w:tcPr>
            <w:tcW w:type="dxa" w:w="3118"/>
          </w:tcPr>
          <w:p>
            <w:r>
              <w:rPr>
                <w:b w:val="0"/>
                <w:i w:val="0"/>
                <w:sz w:val="16"/>
              </w:rPr>
              <w:t>Reporte agregado por periodo y tipo de seguro.</w:t>
            </w:r>
          </w:p>
        </w:tc>
        <w:tc>
          <w:tcPr>
            <w:tcW w:type="dxa" w:w="2835"/>
          </w:tcPr>
          <w:p>
            <w:r>
              <w:rPr>
                <w:b w:val="0"/>
                <w:i w:val="0"/>
                <w:sz w:val="16"/>
              </w:rPr>
              <w:t>Reporte generado con totales y graficos.</w:t>
            </w:r>
          </w:p>
        </w:tc>
        <w:tc>
          <w:tcPr>
            <w:tcW w:type="dxa" w:w="1417"/>
            <w:shd w:val="clear" w:color="auto" w:fill="DCFCE7"/>
          </w:tcPr>
          <w:p>
            <w:r>
              <w:rPr>
                <w:b w:val="0"/>
                <w:i w:val="0"/>
                <w:sz w:val="16"/>
              </w:rPr>
              <w:t>Aprobado</w:t>
            </w:r>
          </w:p>
        </w:tc>
      </w:tr>
    </w:tbl>
    <w:p/>
    <w:p>
      <w:pPr>
        <w:pStyle w:val="Heading2"/>
      </w:pPr>
      <w:r>
        <w:rPr>
          <w:color w:val="1A365A"/>
        </w:rPr>
        <w:t>3.6 Funcionalidades transversales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69"/>
        <w:gridCol w:w="2069"/>
        <w:gridCol w:w="2069"/>
        <w:gridCol w:w="2069"/>
        <w:gridCol w:w="2069"/>
        <w:gridCol w:w="2069"/>
        <w:gridCol w:w="2069"/>
      </w:tblGrid>
      <w:tr>
        <w:tc>
          <w:tcPr>
            <w:tcW w:type="dxa" w:w="964"/>
            <w:shd w:val="clear" w:color="auto" w:fill="1A365A"/>
          </w:tcPr>
          <w:p>
            <w:r/>
            <w:r>
              <w:rPr>
                <w:b/>
                <w:i w:val="0"/>
                <w:color w:val="FFFFFF"/>
                <w:sz w:val="18"/>
              </w:rPr>
              <w:t>ID</w:t>
            </w:r>
          </w:p>
        </w:tc>
        <w:tc>
          <w:tcPr>
            <w:tcW w:type="dxa" w:w="1984"/>
            <w:shd w:val="clear" w:color="auto" w:fill="1A365A"/>
          </w:tcPr>
          <w:p>
            <w:r/>
            <w:r>
              <w:rPr>
                <w:b/>
                <w:i w:val="0"/>
                <w:color w:val="FFFFFF"/>
                <w:sz w:val="18"/>
              </w:rPr>
              <w:t>Requerimiento</w:t>
            </w:r>
          </w:p>
        </w:tc>
        <w:tc>
          <w:tcPr>
            <w:tcW w:type="dxa" w:w="1361"/>
            <w:shd w:val="clear" w:color="auto" w:fill="1A365A"/>
          </w:tcPr>
          <w:p>
            <w:r/>
            <w:r>
              <w:rPr>
                <w:b/>
                <w:i w:val="0"/>
                <w:color w:val="FFFFFF"/>
                <w:sz w:val="18"/>
              </w:rPr>
              <w:t>Tipo de prueba</w:t>
            </w:r>
          </w:p>
        </w:tc>
        <w:tc>
          <w:tcPr>
            <w:tcW w:type="dxa" w:w="2835"/>
            <w:shd w:val="clear" w:color="auto" w:fill="1A365A"/>
          </w:tcPr>
          <w:p>
            <w:r/>
            <w:r>
              <w:rPr>
                <w:b/>
                <w:i w:val="0"/>
                <w:color w:val="FFFFFF"/>
                <w:sz w:val="18"/>
              </w:rPr>
              <w:t>Datos de entrada</w:t>
            </w:r>
          </w:p>
        </w:tc>
        <w:tc>
          <w:tcPr>
            <w:tcW w:type="dxa" w:w="3118"/>
            <w:shd w:val="clear" w:color="auto" w:fill="1A365A"/>
          </w:tcPr>
          <w:p>
            <w:r/>
            <w:r>
              <w:rPr>
                <w:b/>
                <w:i w:val="0"/>
                <w:color w:val="FFFFFF"/>
                <w:sz w:val="18"/>
              </w:rPr>
              <w:t>Resultado esperado</w:t>
            </w:r>
          </w:p>
        </w:tc>
        <w:tc>
          <w:tcPr>
            <w:tcW w:type="dxa" w:w="2835"/>
            <w:shd w:val="clear" w:color="auto" w:fill="1A365A"/>
          </w:tcPr>
          <w:p>
            <w:r/>
            <w:r>
              <w:rPr>
                <w:b/>
                <w:i w:val="0"/>
                <w:color w:val="FFFFFF"/>
                <w:sz w:val="18"/>
              </w:rPr>
              <w:t>Resultado obtenido</w:t>
            </w:r>
          </w:p>
        </w:tc>
        <w:tc>
          <w:tcPr>
            <w:tcW w:type="dxa" w:w="1417"/>
            <w:shd w:val="clear" w:color="auto" w:fill="1A365A"/>
          </w:tcPr>
          <w:p>
            <w:r/>
            <w:r>
              <w:rPr>
                <w:b/>
                <w:i w:val="0"/>
                <w:color w:val="FFFFFF"/>
                <w:sz w:val="18"/>
              </w:rPr>
              <w:t>Estado</w:t>
            </w:r>
          </w:p>
        </w:tc>
      </w:tr>
      <w:tr>
        <w:tc>
          <w:tcPr>
            <w:tcW w:type="dxa" w:w="964"/>
          </w:tcPr>
          <w:p>
            <w:r>
              <w:rPr>
                <w:b/>
                <w:i w:val="0"/>
                <w:sz w:val="16"/>
              </w:rPr>
              <w:t>RF-TR-01</w:t>
            </w:r>
          </w:p>
        </w:tc>
        <w:tc>
          <w:tcPr>
            <w:tcW w:type="dxa" w:w="1984"/>
          </w:tcPr>
          <w:p>
            <w:r>
              <w:rPr>
                <w:b w:val="0"/>
                <w:i w:val="0"/>
                <w:sz w:val="16"/>
              </w:rPr>
              <w:t>Auditoria de acciones</w:t>
            </w:r>
          </w:p>
        </w:tc>
        <w:tc>
          <w:tcPr>
            <w:tcW w:type="dxa" w:w="1361"/>
          </w:tcPr>
          <w:p>
            <w:r>
              <w:rPr>
                <w:b w:val="0"/>
                <w:i w:val="0"/>
                <w:sz w:val="16"/>
              </w:rPr>
              <w:t>Confiabilidad</w:t>
            </w:r>
          </w:p>
        </w:tc>
        <w:tc>
          <w:tcPr>
            <w:tcW w:type="dxa" w:w="2835"/>
          </w:tcPr>
          <w:p>
            <w:r>
              <w:rPr>
                <w:b w:val="0"/>
                <w:i w:val="0"/>
                <w:sz w:val="16"/>
              </w:rPr>
              <w:t>Login y cambio de estado de poliza</w:t>
            </w:r>
          </w:p>
        </w:tc>
        <w:tc>
          <w:tcPr>
            <w:tcW w:type="dxa" w:w="3118"/>
          </w:tcPr>
          <w:p>
            <w:r>
              <w:rPr>
                <w:b w:val="0"/>
                <w:i w:val="0"/>
                <w:sz w:val="16"/>
              </w:rPr>
              <w:t>Cada accion deja registro en auditoria_accion con usuario y detalle.</w:t>
            </w:r>
          </w:p>
        </w:tc>
        <w:tc>
          <w:tcPr>
            <w:tcW w:type="dxa" w:w="2835"/>
          </w:tcPr>
          <w:p>
            <w:r>
              <w:rPr>
                <w:b w:val="0"/>
                <w:i w:val="0"/>
                <w:sz w:val="16"/>
              </w:rPr>
              <w:t>Registros visibles en la tabla auditoria_accion.</w:t>
            </w:r>
          </w:p>
        </w:tc>
        <w:tc>
          <w:tcPr>
            <w:tcW w:type="dxa" w:w="1417"/>
            <w:shd w:val="clear" w:color="auto" w:fill="DCFCE7"/>
          </w:tcPr>
          <w:p>
            <w:r>
              <w:rPr>
                <w:b w:val="0"/>
                <w:i w:val="0"/>
                <w:sz w:val="16"/>
              </w:rPr>
              <w:t>Aprobado</w:t>
            </w:r>
          </w:p>
        </w:tc>
      </w:tr>
      <w:tr>
        <w:tc>
          <w:tcPr>
            <w:tcW w:type="dxa" w:w="964"/>
          </w:tcPr>
          <w:p>
            <w:r>
              <w:rPr>
                <w:b/>
                <w:i w:val="0"/>
                <w:sz w:val="16"/>
              </w:rPr>
              <w:t>RF-TR-02</w:t>
            </w:r>
          </w:p>
        </w:tc>
        <w:tc>
          <w:tcPr>
            <w:tcW w:type="dxa" w:w="1984"/>
          </w:tcPr>
          <w:p>
            <w:r>
              <w:rPr>
                <w:b w:val="0"/>
                <w:i w:val="0"/>
                <w:sz w:val="16"/>
              </w:rPr>
              <w:t>Notificaciones in-app por portal</w:t>
            </w:r>
          </w:p>
        </w:tc>
        <w:tc>
          <w:tcPr>
            <w:tcW w:type="dxa" w:w="1361"/>
          </w:tcPr>
          <w:p>
            <w:r>
              <w:rPr>
                <w:b w:val="0"/>
                <w:i w:val="0"/>
                <w:sz w:val="16"/>
              </w:rPr>
              <w:t>Funcional</w:t>
            </w:r>
          </w:p>
        </w:tc>
        <w:tc>
          <w:tcPr>
            <w:tcW w:type="dxa" w:w="2835"/>
          </w:tcPr>
          <w:p>
            <w:r>
              <w:rPr>
                <w:b w:val="0"/>
                <w:i w:val="0"/>
                <w:sz w:val="16"/>
              </w:rPr>
              <w:t>Cambio de estado de siniestro a APROBADO</w:t>
            </w:r>
          </w:p>
        </w:tc>
        <w:tc>
          <w:tcPr>
            <w:tcW w:type="dxa" w:w="3118"/>
          </w:tcPr>
          <w:p>
            <w:r>
              <w:rPr>
                <w:b w:val="0"/>
                <w:i w:val="0"/>
                <w:sz w:val="16"/>
              </w:rPr>
              <w:t>Notificacion creada para el asegurado con enlace correspondiente.</w:t>
            </w:r>
          </w:p>
        </w:tc>
        <w:tc>
          <w:tcPr>
            <w:tcW w:type="dxa" w:w="2835"/>
          </w:tcPr>
          <w:p>
            <w:r>
              <w:rPr>
                <w:b w:val="0"/>
                <w:i w:val="0"/>
                <w:sz w:val="16"/>
              </w:rPr>
              <w:t>Notificacion entregada y vista en el bell del header.</w:t>
            </w:r>
          </w:p>
        </w:tc>
        <w:tc>
          <w:tcPr>
            <w:tcW w:type="dxa" w:w="1417"/>
            <w:shd w:val="clear" w:color="auto" w:fill="DCFCE7"/>
          </w:tcPr>
          <w:p>
            <w:r>
              <w:rPr>
                <w:b w:val="0"/>
                <w:i w:val="0"/>
                <w:sz w:val="16"/>
              </w:rPr>
              <w:t>Aprobado</w:t>
            </w:r>
          </w:p>
        </w:tc>
      </w:tr>
      <w:tr>
        <w:tc>
          <w:tcPr>
            <w:tcW w:type="dxa" w:w="964"/>
          </w:tcPr>
          <w:p>
            <w:r>
              <w:rPr>
                <w:b/>
                <w:i w:val="0"/>
                <w:sz w:val="16"/>
              </w:rPr>
              <w:t>RF-TR-03</w:t>
            </w:r>
          </w:p>
        </w:tc>
        <w:tc>
          <w:tcPr>
            <w:tcW w:type="dxa" w:w="1984"/>
          </w:tcPr>
          <w:p>
            <w:r>
              <w:rPr>
                <w:b w:val="0"/>
                <w:i w:val="0"/>
                <w:sz w:val="16"/>
              </w:rPr>
              <w:t>Scheduler diario de vencimientos</w:t>
            </w:r>
          </w:p>
        </w:tc>
        <w:tc>
          <w:tcPr>
            <w:tcW w:type="dxa" w:w="1361"/>
          </w:tcPr>
          <w:p>
            <w:r>
              <w:rPr>
                <w:b w:val="0"/>
                <w:i w:val="0"/>
                <w:sz w:val="16"/>
              </w:rPr>
              <w:t>Confiabilidad</w:t>
            </w:r>
          </w:p>
        </w:tc>
        <w:tc>
          <w:tcPr>
            <w:tcW w:type="dxa" w:w="2835"/>
          </w:tcPr>
          <w:p>
            <w:r>
              <w:rPr>
                <w:b w:val="0"/>
                <w:i w:val="0"/>
                <w:sz w:val="16"/>
              </w:rPr>
              <w:t>Cron 00:05 con poliza ACTIVA y vigencia_fin = ayer</w:t>
            </w:r>
          </w:p>
        </w:tc>
        <w:tc>
          <w:tcPr>
            <w:tcW w:type="dxa" w:w="3118"/>
          </w:tcPr>
          <w:p>
            <w:r>
              <w:rPr>
                <w:b w:val="0"/>
                <w:i w:val="0"/>
                <w:sz w:val="16"/>
              </w:rPr>
              <w:t>Poliza pasa a VENCIDA; cuotas PENDIENTE expiradas pasan a VENCIDO.</w:t>
            </w:r>
          </w:p>
        </w:tc>
        <w:tc>
          <w:tcPr>
            <w:tcW w:type="dxa" w:w="2835"/>
          </w:tcPr>
          <w:p>
            <w:r>
              <w:rPr>
                <w:b w:val="0"/>
                <w:i w:val="0"/>
                <w:sz w:val="16"/>
              </w:rPr>
              <w:t>Job ejecutado; estados actualizados.</w:t>
            </w:r>
          </w:p>
        </w:tc>
        <w:tc>
          <w:tcPr>
            <w:tcW w:type="dxa" w:w="1417"/>
            <w:shd w:val="clear" w:color="auto" w:fill="DCFCE7"/>
          </w:tcPr>
          <w:p>
            <w:r>
              <w:rPr>
                <w:b w:val="0"/>
                <w:i w:val="0"/>
                <w:sz w:val="16"/>
              </w:rPr>
              <w:t>Aprobado</w:t>
            </w:r>
          </w:p>
        </w:tc>
      </w:tr>
      <w:tr>
        <w:tc>
          <w:tcPr>
            <w:tcW w:type="dxa" w:w="964"/>
          </w:tcPr>
          <w:p>
            <w:r>
              <w:rPr>
                <w:b/>
                <w:i w:val="0"/>
                <w:sz w:val="16"/>
              </w:rPr>
              <w:t>RF-TR-04</w:t>
            </w:r>
          </w:p>
        </w:tc>
        <w:tc>
          <w:tcPr>
            <w:tcW w:type="dxa" w:w="1984"/>
          </w:tcPr>
          <w:p>
            <w:r>
              <w:rPr>
                <w:b w:val="0"/>
                <w:i w:val="0"/>
                <w:sz w:val="16"/>
              </w:rPr>
              <w:t>Calculadora de prima</w:t>
            </w:r>
          </w:p>
        </w:tc>
        <w:tc>
          <w:tcPr>
            <w:tcW w:type="dxa" w:w="1361"/>
          </w:tcPr>
          <w:p>
            <w:r>
              <w:rPr>
                <w:b w:val="0"/>
                <w:i w:val="0"/>
                <w:sz w:val="16"/>
              </w:rPr>
              <w:t>Funcional</w:t>
            </w:r>
          </w:p>
        </w:tc>
        <w:tc>
          <w:tcPr>
            <w:tcW w:type="dxa" w:w="2835"/>
          </w:tcPr>
          <w:p>
            <w:r>
              <w:rPr>
                <w:b w:val="0"/>
                <w:i w:val="0"/>
                <w:sz w:val="16"/>
              </w:rPr>
              <w:t>Producto VIDA prima_base=900, edad=38, fumador=false</w:t>
            </w:r>
          </w:p>
        </w:tc>
        <w:tc>
          <w:tcPr>
            <w:tcW w:type="dxa" w:w="3118"/>
          </w:tcPr>
          <w:p>
            <w:r>
              <w:rPr>
                <w:b w:val="0"/>
                <w:i w:val="0"/>
                <w:sz w:val="16"/>
              </w:rPr>
              <w:t>Devuelve prima ajustada usando factor por edad y factores especificos.</w:t>
            </w:r>
          </w:p>
        </w:tc>
        <w:tc>
          <w:tcPr>
            <w:tcW w:type="dxa" w:w="2835"/>
          </w:tcPr>
          <w:p>
            <w:r>
              <w:rPr>
                <w:b w:val="0"/>
                <w:i w:val="0"/>
                <w:sz w:val="16"/>
              </w:rPr>
              <w:t>Prima calculada = 900 * 1.00 = 900.00.</w:t>
            </w:r>
          </w:p>
        </w:tc>
        <w:tc>
          <w:tcPr>
            <w:tcW w:type="dxa" w:w="1417"/>
            <w:shd w:val="clear" w:color="auto" w:fill="DCFCE7"/>
          </w:tcPr>
          <w:p>
            <w:r>
              <w:rPr>
                <w:b w:val="0"/>
                <w:i w:val="0"/>
                <w:sz w:val="16"/>
              </w:rPr>
              <w:t>Aprobado</w:t>
            </w:r>
          </w:p>
        </w:tc>
      </w:tr>
    </w:tbl>
    <w:p/>
    <w:p>
      <w:r>
        <w:br w:type="page"/>
      </w:r>
    </w:p>
    <w:p>
      <w:pPr>
        <w:pStyle w:val="Heading1"/>
      </w:pPr>
      <w:r>
        <w:rPr>
          <w:color w:val="1A365A"/>
        </w:rPr>
        <w:t>4. Validacion de requerimientos no funcionales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69"/>
        <w:gridCol w:w="2069"/>
        <w:gridCol w:w="2069"/>
        <w:gridCol w:w="2069"/>
        <w:gridCol w:w="2069"/>
        <w:gridCol w:w="2069"/>
        <w:gridCol w:w="2069"/>
      </w:tblGrid>
      <w:tr>
        <w:tc>
          <w:tcPr>
            <w:tcW w:type="dxa" w:w="964"/>
            <w:shd w:val="clear" w:color="auto" w:fill="1A365A"/>
          </w:tcPr>
          <w:p>
            <w:r/>
            <w:r>
              <w:rPr>
                <w:b/>
                <w:i w:val="0"/>
                <w:color w:val="FFFFFF"/>
                <w:sz w:val="18"/>
              </w:rPr>
              <w:t>ID</w:t>
            </w:r>
          </w:p>
        </w:tc>
        <w:tc>
          <w:tcPr>
            <w:tcW w:type="dxa" w:w="1984"/>
            <w:shd w:val="clear" w:color="auto" w:fill="1A365A"/>
          </w:tcPr>
          <w:p>
            <w:r/>
            <w:r>
              <w:rPr>
                <w:b/>
                <w:i w:val="0"/>
                <w:color w:val="FFFFFF"/>
                <w:sz w:val="18"/>
              </w:rPr>
              <w:t>Requerimiento</w:t>
            </w:r>
          </w:p>
        </w:tc>
        <w:tc>
          <w:tcPr>
            <w:tcW w:type="dxa" w:w="1361"/>
            <w:shd w:val="clear" w:color="auto" w:fill="1A365A"/>
          </w:tcPr>
          <w:p>
            <w:r/>
            <w:r>
              <w:rPr>
                <w:b/>
                <w:i w:val="0"/>
                <w:color w:val="FFFFFF"/>
                <w:sz w:val="18"/>
              </w:rPr>
              <w:t>Tipo de prueba</w:t>
            </w:r>
          </w:p>
        </w:tc>
        <w:tc>
          <w:tcPr>
            <w:tcW w:type="dxa" w:w="2835"/>
            <w:shd w:val="clear" w:color="auto" w:fill="1A365A"/>
          </w:tcPr>
          <w:p>
            <w:r/>
            <w:r>
              <w:rPr>
                <w:b/>
                <w:i w:val="0"/>
                <w:color w:val="FFFFFF"/>
                <w:sz w:val="18"/>
              </w:rPr>
              <w:t>Datos de entrada</w:t>
            </w:r>
          </w:p>
        </w:tc>
        <w:tc>
          <w:tcPr>
            <w:tcW w:type="dxa" w:w="3118"/>
            <w:shd w:val="clear" w:color="auto" w:fill="1A365A"/>
          </w:tcPr>
          <w:p>
            <w:r/>
            <w:r>
              <w:rPr>
                <w:b/>
                <w:i w:val="0"/>
                <w:color w:val="FFFFFF"/>
                <w:sz w:val="18"/>
              </w:rPr>
              <w:t>Resultado esperado</w:t>
            </w:r>
          </w:p>
        </w:tc>
        <w:tc>
          <w:tcPr>
            <w:tcW w:type="dxa" w:w="2835"/>
            <w:shd w:val="clear" w:color="auto" w:fill="1A365A"/>
          </w:tcPr>
          <w:p>
            <w:r/>
            <w:r>
              <w:rPr>
                <w:b/>
                <w:i w:val="0"/>
                <w:color w:val="FFFFFF"/>
                <w:sz w:val="18"/>
              </w:rPr>
              <w:t>Resultado obtenido</w:t>
            </w:r>
          </w:p>
        </w:tc>
        <w:tc>
          <w:tcPr>
            <w:tcW w:type="dxa" w:w="1417"/>
            <w:shd w:val="clear" w:color="auto" w:fill="1A365A"/>
          </w:tcPr>
          <w:p>
            <w:r/>
            <w:r>
              <w:rPr>
                <w:b/>
                <w:i w:val="0"/>
                <w:color w:val="FFFFFF"/>
                <w:sz w:val="18"/>
              </w:rPr>
              <w:t>Estado</w:t>
            </w:r>
          </w:p>
        </w:tc>
      </w:tr>
      <w:tr>
        <w:tc>
          <w:tcPr>
            <w:tcW w:type="dxa" w:w="964"/>
          </w:tcPr>
          <w:p>
            <w:r>
              <w:rPr>
                <w:b/>
                <w:i w:val="0"/>
                <w:sz w:val="16"/>
              </w:rPr>
              <w:t>RNF-01</w:t>
            </w:r>
          </w:p>
        </w:tc>
        <w:tc>
          <w:tcPr>
            <w:tcW w:type="dxa" w:w="1984"/>
          </w:tcPr>
          <w:p>
            <w:r>
              <w:rPr>
                <w:b w:val="0"/>
                <w:i w:val="0"/>
                <w:sz w:val="16"/>
              </w:rPr>
              <w:t>Seguridad - Autenticacion JWT</w:t>
            </w:r>
          </w:p>
        </w:tc>
        <w:tc>
          <w:tcPr>
            <w:tcW w:type="dxa" w:w="1361"/>
          </w:tcPr>
          <w:p>
            <w:r>
              <w:rPr>
                <w:b w:val="0"/>
                <w:i w:val="0"/>
                <w:sz w:val="16"/>
              </w:rPr>
              <w:t>Seguridad</w:t>
            </w:r>
          </w:p>
        </w:tc>
        <w:tc>
          <w:tcPr>
            <w:tcW w:type="dxa" w:w="2835"/>
          </w:tcPr>
          <w:p>
            <w:r>
              <w:rPr>
                <w:b w:val="0"/>
                <w:i w:val="0"/>
                <w:sz w:val="16"/>
              </w:rPr>
              <w:t>Token vencido; token valido; token alterado</w:t>
            </w:r>
          </w:p>
        </w:tc>
        <w:tc>
          <w:tcPr>
            <w:tcW w:type="dxa" w:w="3118"/>
          </w:tcPr>
          <w:p>
            <w:r>
              <w:rPr>
                <w:b w:val="0"/>
                <w:i w:val="0"/>
                <w:sz w:val="16"/>
              </w:rPr>
              <w:t>Token vencido -&gt; 401; token valido -&gt; 200; token alterado -&gt; 401.</w:t>
            </w:r>
          </w:p>
        </w:tc>
        <w:tc>
          <w:tcPr>
            <w:tcW w:type="dxa" w:w="2835"/>
          </w:tcPr>
          <w:p>
            <w:r>
              <w:rPr>
                <w:b w:val="0"/>
                <w:i w:val="0"/>
                <w:sz w:val="16"/>
              </w:rPr>
              <w:t>El backend responde con los codigos esperados en los tres casos.</w:t>
            </w:r>
          </w:p>
        </w:tc>
        <w:tc>
          <w:tcPr>
            <w:tcW w:type="dxa" w:w="1417"/>
            <w:shd w:val="clear" w:color="auto" w:fill="DCFCE7"/>
          </w:tcPr>
          <w:p>
            <w:r>
              <w:rPr>
                <w:b w:val="0"/>
                <w:i w:val="0"/>
                <w:sz w:val="16"/>
              </w:rPr>
              <w:t>Aprobado</w:t>
            </w:r>
          </w:p>
        </w:tc>
      </w:tr>
      <w:tr>
        <w:tc>
          <w:tcPr>
            <w:tcW w:type="dxa" w:w="964"/>
          </w:tcPr>
          <w:p>
            <w:r>
              <w:rPr>
                <w:b/>
                <w:i w:val="0"/>
                <w:sz w:val="16"/>
              </w:rPr>
              <w:t>RNF-02</w:t>
            </w:r>
          </w:p>
        </w:tc>
        <w:tc>
          <w:tcPr>
            <w:tcW w:type="dxa" w:w="1984"/>
          </w:tcPr>
          <w:p>
            <w:r>
              <w:rPr>
                <w:b w:val="0"/>
                <w:i w:val="0"/>
                <w:sz w:val="16"/>
              </w:rPr>
              <w:t>Seguridad - Autorizacion RBAC</w:t>
            </w:r>
          </w:p>
        </w:tc>
        <w:tc>
          <w:tcPr>
            <w:tcW w:type="dxa" w:w="1361"/>
          </w:tcPr>
          <w:p>
            <w:r>
              <w:rPr>
                <w:b w:val="0"/>
                <w:i w:val="0"/>
                <w:sz w:val="16"/>
              </w:rPr>
              <w:t>Seguridad</w:t>
            </w:r>
          </w:p>
        </w:tc>
        <w:tc>
          <w:tcPr>
            <w:tcW w:type="dxa" w:w="2835"/>
          </w:tcPr>
          <w:p>
            <w:r>
              <w:rPr>
                <w:b w:val="0"/>
                <w:i w:val="0"/>
                <w:sz w:val="16"/>
              </w:rPr>
              <w:t>Acceso de un asegurado a /api/v1/polizas (endpoint admin)</w:t>
            </w:r>
          </w:p>
        </w:tc>
        <w:tc>
          <w:tcPr>
            <w:tcW w:type="dxa" w:w="3118"/>
          </w:tcPr>
          <w:p>
            <w:r>
              <w:rPr>
                <w:b w:val="0"/>
                <w:i w:val="0"/>
                <w:sz w:val="16"/>
              </w:rPr>
              <w:t>Respuesta 403 Forbidden.</w:t>
            </w:r>
          </w:p>
        </w:tc>
        <w:tc>
          <w:tcPr>
            <w:tcW w:type="dxa" w:w="2835"/>
          </w:tcPr>
          <w:p>
            <w:r>
              <w:rPr>
                <w:b w:val="0"/>
                <w:i w:val="0"/>
                <w:sz w:val="16"/>
              </w:rPr>
              <w:t>Acceso denegado correctamente.</w:t>
            </w:r>
          </w:p>
        </w:tc>
        <w:tc>
          <w:tcPr>
            <w:tcW w:type="dxa" w:w="1417"/>
            <w:shd w:val="clear" w:color="auto" w:fill="DCFCE7"/>
          </w:tcPr>
          <w:p>
            <w:r>
              <w:rPr>
                <w:b w:val="0"/>
                <w:i w:val="0"/>
                <w:sz w:val="16"/>
              </w:rPr>
              <w:t>Aprobado</w:t>
            </w:r>
          </w:p>
        </w:tc>
      </w:tr>
      <w:tr>
        <w:tc>
          <w:tcPr>
            <w:tcW w:type="dxa" w:w="964"/>
          </w:tcPr>
          <w:p>
            <w:r>
              <w:rPr>
                <w:b/>
                <w:i w:val="0"/>
                <w:sz w:val="16"/>
              </w:rPr>
              <w:t>RNF-03</w:t>
            </w:r>
          </w:p>
        </w:tc>
        <w:tc>
          <w:tcPr>
            <w:tcW w:type="dxa" w:w="1984"/>
          </w:tcPr>
          <w:p>
            <w:r>
              <w:rPr>
                <w:b w:val="0"/>
                <w:i w:val="0"/>
                <w:sz w:val="16"/>
              </w:rPr>
              <w:t>Seguridad - CORS</w:t>
            </w:r>
          </w:p>
        </w:tc>
        <w:tc>
          <w:tcPr>
            <w:tcW w:type="dxa" w:w="1361"/>
          </w:tcPr>
          <w:p>
            <w:r>
              <w:rPr>
                <w:b w:val="0"/>
                <w:i w:val="0"/>
                <w:sz w:val="16"/>
              </w:rPr>
              <w:t>Seguridad</w:t>
            </w:r>
          </w:p>
        </w:tc>
        <w:tc>
          <w:tcPr>
            <w:tcW w:type="dxa" w:w="2835"/>
          </w:tcPr>
          <w:p>
            <w:r>
              <w:rPr>
                <w:b w:val="0"/>
                <w:i w:val="0"/>
                <w:sz w:val="16"/>
              </w:rPr>
              <w:t>Peticion desde http://localhost:3000 al backend</w:t>
            </w:r>
          </w:p>
        </w:tc>
        <w:tc>
          <w:tcPr>
            <w:tcW w:type="dxa" w:w="3118"/>
          </w:tcPr>
          <w:p>
            <w:r>
              <w:rPr>
                <w:b w:val="0"/>
                <w:i w:val="0"/>
                <w:sz w:val="16"/>
              </w:rPr>
              <w:t>Cabecera Access-Control-Allow-Origin presente.</w:t>
            </w:r>
          </w:p>
        </w:tc>
        <w:tc>
          <w:tcPr>
            <w:tcW w:type="dxa" w:w="2835"/>
          </w:tcPr>
          <w:p>
            <w:r>
              <w:rPr>
                <w:b w:val="0"/>
                <w:i w:val="0"/>
                <w:sz w:val="16"/>
              </w:rPr>
              <w:t>Cabeceras CORS configuradas correctamente.</w:t>
            </w:r>
          </w:p>
        </w:tc>
        <w:tc>
          <w:tcPr>
            <w:tcW w:type="dxa" w:w="1417"/>
            <w:shd w:val="clear" w:color="auto" w:fill="DCFCE7"/>
          </w:tcPr>
          <w:p>
            <w:r>
              <w:rPr>
                <w:b w:val="0"/>
                <w:i w:val="0"/>
                <w:sz w:val="16"/>
              </w:rPr>
              <w:t>Aprobado</w:t>
            </w:r>
          </w:p>
        </w:tc>
      </w:tr>
      <w:tr>
        <w:tc>
          <w:tcPr>
            <w:tcW w:type="dxa" w:w="964"/>
          </w:tcPr>
          <w:p>
            <w:r>
              <w:rPr>
                <w:b/>
                <w:i w:val="0"/>
                <w:sz w:val="16"/>
              </w:rPr>
              <w:t>RNF-04</w:t>
            </w:r>
          </w:p>
        </w:tc>
        <w:tc>
          <w:tcPr>
            <w:tcW w:type="dxa" w:w="1984"/>
          </w:tcPr>
          <w:p>
            <w:r>
              <w:rPr>
                <w:b w:val="0"/>
                <w:i w:val="0"/>
                <w:sz w:val="16"/>
              </w:rPr>
              <w:t>Seguridad - Validacion de entrada</w:t>
            </w:r>
          </w:p>
        </w:tc>
        <w:tc>
          <w:tcPr>
            <w:tcW w:type="dxa" w:w="1361"/>
          </w:tcPr>
          <w:p>
            <w:r>
              <w:rPr>
                <w:b w:val="0"/>
                <w:i w:val="0"/>
                <w:sz w:val="16"/>
              </w:rPr>
              <w:t>Seguridad</w:t>
            </w:r>
          </w:p>
        </w:tc>
        <w:tc>
          <w:tcPr>
            <w:tcW w:type="dxa" w:w="2835"/>
          </w:tcPr>
          <w:p>
            <w:r>
              <w:rPr>
                <w:b w:val="0"/>
                <w:i w:val="0"/>
                <w:sz w:val="16"/>
              </w:rPr>
              <w:t>POST /mis-polizas/{id}/beneficiarios con porcentajes sumando 80%</w:t>
            </w:r>
          </w:p>
        </w:tc>
        <w:tc>
          <w:tcPr>
            <w:tcW w:type="dxa" w:w="3118"/>
          </w:tcPr>
          <w:p>
            <w:r>
              <w:rPr>
                <w:b w:val="0"/>
                <w:i w:val="0"/>
                <w:sz w:val="16"/>
              </w:rPr>
              <w:t>Respuesta 400 con mensaje claro de validacion.</w:t>
            </w:r>
          </w:p>
        </w:tc>
        <w:tc>
          <w:tcPr>
            <w:tcW w:type="dxa" w:w="2835"/>
          </w:tcPr>
          <w:p>
            <w:r>
              <w:rPr>
                <w:b w:val="0"/>
                <w:i w:val="0"/>
                <w:sz w:val="16"/>
              </w:rPr>
              <w:t>Error devuelto con detalle de la regla violada.</w:t>
            </w:r>
          </w:p>
        </w:tc>
        <w:tc>
          <w:tcPr>
            <w:tcW w:type="dxa" w:w="1417"/>
            <w:shd w:val="clear" w:color="auto" w:fill="DCFCE7"/>
          </w:tcPr>
          <w:p>
            <w:r>
              <w:rPr>
                <w:b w:val="0"/>
                <w:i w:val="0"/>
                <w:sz w:val="16"/>
              </w:rPr>
              <w:t>Aprobado</w:t>
            </w:r>
          </w:p>
        </w:tc>
      </w:tr>
      <w:tr>
        <w:tc>
          <w:tcPr>
            <w:tcW w:type="dxa" w:w="964"/>
          </w:tcPr>
          <w:p>
            <w:r>
              <w:rPr>
                <w:b/>
                <w:i w:val="0"/>
                <w:sz w:val="16"/>
              </w:rPr>
              <w:t>RNF-05</w:t>
            </w:r>
          </w:p>
        </w:tc>
        <w:tc>
          <w:tcPr>
            <w:tcW w:type="dxa" w:w="1984"/>
          </w:tcPr>
          <w:p>
            <w:r>
              <w:rPr>
                <w:b w:val="0"/>
                <w:i w:val="0"/>
                <w:sz w:val="16"/>
              </w:rPr>
              <w:t>Confidencialidad de datos</w:t>
            </w:r>
          </w:p>
        </w:tc>
        <w:tc>
          <w:tcPr>
            <w:tcW w:type="dxa" w:w="1361"/>
          </w:tcPr>
          <w:p>
            <w:r>
              <w:rPr>
                <w:b w:val="0"/>
                <w:i w:val="0"/>
                <w:sz w:val="16"/>
              </w:rPr>
              <w:t>Seguridad</w:t>
            </w:r>
          </w:p>
        </w:tc>
        <w:tc>
          <w:tcPr>
            <w:tcW w:type="dxa" w:w="2835"/>
          </w:tcPr>
          <w:p>
            <w:r>
              <w:rPr>
                <w:b w:val="0"/>
                <w:i w:val="0"/>
                <w:sz w:val="16"/>
              </w:rPr>
              <w:t>Asegurado consulta GET /mis-polizas/999 ajena</w:t>
            </w:r>
          </w:p>
        </w:tc>
        <w:tc>
          <w:tcPr>
            <w:tcW w:type="dxa" w:w="3118"/>
          </w:tcPr>
          <w:p>
            <w:r>
              <w:rPr>
                <w:b w:val="0"/>
                <w:i w:val="0"/>
                <w:sz w:val="16"/>
              </w:rPr>
              <w:t>Respuesta 403 Forbidden.</w:t>
            </w:r>
          </w:p>
        </w:tc>
        <w:tc>
          <w:tcPr>
            <w:tcW w:type="dxa" w:w="2835"/>
          </w:tcPr>
          <w:p>
            <w:r>
              <w:rPr>
                <w:b w:val="0"/>
                <w:i w:val="0"/>
                <w:sz w:val="16"/>
              </w:rPr>
              <w:t>Sistema rechaza el acceso a la poliza ajena.</w:t>
            </w:r>
          </w:p>
        </w:tc>
        <w:tc>
          <w:tcPr>
            <w:tcW w:type="dxa" w:w="1417"/>
            <w:shd w:val="clear" w:color="auto" w:fill="DCFCE7"/>
          </w:tcPr>
          <w:p>
            <w:r>
              <w:rPr>
                <w:b w:val="0"/>
                <w:i w:val="0"/>
                <w:sz w:val="16"/>
              </w:rPr>
              <w:t>Aprobado</w:t>
            </w:r>
          </w:p>
        </w:tc>
      </w:tr>
      <w:tr>
        <w:tc>
          <w:tcPr>
            <w:tcW w:type="dxa" w:w="964"/>
          </w:tcPr>
          <w:p>
            <w:r>
              <w:rPr>
                <w:b/>
                <w:i w:val="0"/>
                <w:sz w:val="16"/>
              </w:rPr>
              <w:t>RNF-06</w:t>
            </w:r>
          </w:p>
        </w:tc>
        <w:tc>
          <w:tcPr>
            <w:tcW w:type="dxa" w:w="1984"/>
          </w:tcPr>
          <w:p>
            <w:r>
              <w:rPr>
                <w:b w:val="0"/>
                <w:i w:val="0"/>
                <w:sz w:val="16"/>
              </w:rPr>
              <w:t>Performance - Consultas</w:t>
            </w:r>
          </w:p>
        </w:tc>
        <w:tc>
          <w:tcPr>
            <w:tcW w:type="dxa" w:w="1361"/>
          </w:tcPr>
          <w:p>
            <w:r>
              <w:rPr>
                <w:b w:val="0"/>
                <w:i w:val="0"/>
                <w:sz w:val="16"/>
              </w:rPr>
              <w:t>Rendimiento</w:t>
            </w:r>
          </w:p>
        </w:tc>
        <w:tc>
          <w:tcPr>
            <w:tcW w:type="dxa" w:w="2835"/>
          </w:tcPr>
          <w:p>
            <w:r>
              <w:rPr>
                <w:b w:val="0"/>
                <w:i w:val="0"/>
                <w:sz w:val="16"/>
              </w:rPr>
              <w:t>Listado de 100 polizas con filtros activos</w:t>
            </w:r>
          </w:p>
        </w:tc>
        <w:tc>
          <w:tcPr>
            <w:tcW w:type="dxa" w:w="3118"/>
          </w:tcPr>
          <w:p>
            <w:r>
              <w:rPr>
                <w:b w:val="0"/>
                <w:i w:val="0"/>
                <w:sz w:val="16"/>
              </w:rPr>
              <w:t>Respuesta &lt; 500 ms en condiciones normales.</w:t>
            </w:r>
          </w:p>
        </w:tc>
        <w:tc>
          <w:tcPr>
            <w:tcW w:type="dxa" w:w="2835"/>
          </w:tcPr>
          <w:p>
            <w:r>
              <w:rPr>
                <w:b w:val="0"/>
                <w:i w:val="0"/>
                <w:sz w:val="16"/>
              </w:rPr>
              <w:t>Respuesta promedio: 240 ms (medicion local).</w:t>
            </w:r>
          </w:p>
        </w:tc>
        <w:tc>
          <w:tcPr>
            <w:tcW w:type="dxa" w:w="1417"/>
            <w:shd w:val="clear" w:color="auto" w:fill="DCFCE7"/>
          </w:tcPr>
          <w:p>
            <w:r>
              <w:rPr>
                <w:b w:val="0"/>
                <w:i w:val="0"/>
                <w:sz w:val="16"/>
              </w:rPr>
              <w:t>Aprobado</w:t>
            </w:r>
          </w:p>
        </w:tc>
      </w:tr>
      <w:tr>
        <w:tc>
          <w:tcPr>
            <w:tcW w:type="dxa" w:w="964"/>
          </w:tcPr>
          <w:p>
            <w:r>
              <w:rPr>
                <w:b/>
                <w:i w:val="0"/>
                <w:sz w:val="16"/>
              </w:rPr>
              <w:t>RNF-07</w:t>
            </w:r>
          </w:p>
        </w:tc>
        <w:tc>
          <w:tcPr>
            <w:tcW w:type="dxa" w:w="1984"/>
          </w:tcPr>
          <w:p>
            <w:r>
              <w:rPr>
                <w:b w:val="0"/>
                <w:i w:val="0"/>
                <w:sz w:val="16"/>
              </w:rPr>
              <w:t>Performance - Tiempo de respuesta</w:t>
            </w:r>
          </w:p>
        </w:tc>
        <w:tc>
          <w:tcPr>
            <w:tcW w:type="dxa" w:w="1361"/>
          </w:tcPr>
          <w:p>
            <w:r>
              <w:rPr>
                <w:b w:val="0"/>
                <w:i w:val="0"/>
                <w:sz w:val="16"/>
              </w:rPr>
              <w:t>Rendimiento</w:t>
            </w:r>
          </w:p>
        </w:tc>
        <w:tc>
          <w:tcPr>
            <w:tcW w:type="dxa" w:w="2835"/>
          </w:tcPr>
          <w:p>
            <w:r>
              <w:rPr>
                <w:b w:val="0"/>
                <w:i w:val="0"/>
                <w:sz w:val="16"/>
              </w:rPr>
              <w:t>Listado de cuotas filtrado por estado</w:t>
            </w:r>
          </w:p>
        </w:tc>
        <w:tc>
          <w:tcPr>
            <w:tcW w:type="dxa" w:w="3118"/>
          </w:tcPr>
          <w:p>
            <w:r>
              <w:rPr>
                <w:b w:val="0"/>
                <w:i w:val="0"/>
                <w:sz w:val="16"/>
              </w:rPr>
              <w:t>Respuesta &lt; 500 ms.</w:t>
            </w:r>
          </w:p>
        </w:tc>
        <w:tc>
          <w:tcPr>
            <w:tcW w:type="dxa" w:w="2835"/>
          </w:tcPr>
          <w:p>
            <w:r>
              <w:rPr>
                <w:b w:val="0"/>
                <w:i w:val="0"/>
                <w:sz w:val="16"/>
              </w:rPr>
              <w:t>Respuesta promedio: 180 ms.</w:t>
            </w:r>
          </w:p>
        </w:tc>
        <w:tc>
          <w:tcPr>
            <w:tcW w:type="dxa" w:w="1417"/>
            <w:shd w:val="clear" w:color="auto" w:fill="DCFCE7"/>
          </w:tcPr>
          <w:p>
            <w:r>
              <w:rPr>
                <w:b w:val="0"/>
                <w:i w:val="0"/>
                <w:sz w:val="16"/>
              </w:rPr>
              <w:t>Aprobado</w:t>
            </w:r>
          </w:p>
        </w:tc>
      </w:tr>
      <w:tr>
        <w:tc>
          <w:tcPr>
            <w:tcW w:type="dxa" w:w="964"/>
          </w:tcPr>
          <w:p>
            <w:r>
              <w:rPr>
                <w:b/>
                <w:i w:val="0"/>
                <w:sz w:val="16"/>
              </w:rPr>
              <w:t>RNF-08</w:t>
            </w:r>
          </w:p>
        </w:tc>
        <w:tc>
          <w:tcPr>
            <w:tcW w:type="dxa" w:w="1984"/>
          </w:tcPr>
          <w:p>
            <w:r>
              <w:rPr>
                <w:b w:val="0"/>
                <w:i w:val="0"/>
                <w:sz w:val="16"/>
              </w:rPr>
              <w:t>Disponibilidad</w:t>
            </w:r>
          </w:p>
        </w:tc>
        <w:tc>
          <w:tcPr>
            <w:tcW w:type="dxa" w:w="1361"/>
          </w:tcPr>
          <w:p>
            <w:r>
              <w:rPr>
                <w:b w:val="0"/>
                <w:i w:val="0"/>
                <w:sz w:val="16"/>
              </w:rPr>
              <w:t>Confiabilidad</w:t>
            </w:r>
          </w:p>
        </w:tc>
        <w:tc>
          <w:tcPr>
            <w:tcW w:type="dxa" w:w="2835"/>
          </w:tcPr>
          <w:p>
            <w:r>
              <w:rPr>
                <w:b w:val="0"/>
                <w:i w:val="0"/>
                <w:sz w:val="16"/>
              </w:rPr>
              <w:t>docker compose up con mysql-master + mysql-replica</w:t>
            </w:r>
          </w:p>
        </w:tc>
        <w:tc>
          <w:tcPr>
            <w:tcW w:type="dxa" w:w="3118"/>
          </w:tcPr>
          <w:p>
            <w:r>
              <w:rPr>
                <w:b w:val="0"/>
                <w:i w:val="0"/>
                <w:sz w:val="16"/>
              </w:rPr>
              <w:t>Ambos contenedores levantan y aceptan conexiones.</w:t>
            </w:r>
          </w:p>
        </w:tc>
        <w:tc>
          <w:tcPr>
            <w:tcW w:type="dxa" w:w="2835"/>
          </w:tcPr>
          <w:p>
            <w:r>
              <w:rPr>
                <w:b w:val="0"/>
                <w:i w:val="0"/>
                <w:sz w:val="16"/>
              </w:rPr>
              <w:t>Cluster MySQL levanta correctamente en los puertos esperados.</w:t>
            </w:r>
          </w:p>
        </w:tc>
        <w:tc>
          <w:tcPr>
            <w:tcW w:type="dxa" w:w="1417"/>
            <w:shd w:val="clear" w:color="auto" w:fill="DCFCE7"/>
          </w:tcPr>
          <w:p>
            <w:r>
              <w:rPr>
                <w:b w:val="0"/>
                <w:i w:val="0"/>
                <w:sz w:val="16"/>
              </w:rPr>
              <w:t>Aprobado</w:t>
            </w:r>
          </w:p>
        </w:tc>
      </w:tr>
      <w:tr>
        <w:tc>
          <w:tcPr>
            <w:tcW w:type="dxa" w:w="964"/>
          </w:tcPr>
          <w:p>
            <w:r>
              <w:rPr>
                <w:b/>
                <w:i w:val="0"/>
                <w:sz w:val="16"/>
              </w:rPr>
              <w:t>RNF-09</w:t>
            </w:r>
          </w:p>
        </w:tc>
        <w:tc>
          <w:tcPr>
            <w:tcW w:type="dxa" w:w="1984"/>
          </w:tcPr>
          <w:p>
            <w:r>
              <w:rPr>
                <w:b w:val="0"/>
                <w:i w:val="0"/>
                <w:sz w:val="16"/>
              </w:rPr>
              <w:t>Trazabilidad</w:t>
            </w:r>
          </w:p>
        </w:tc>
        <w:tc>
          <w:tcPr>
            <w:tcW w:type="dxa" w:w="1361"/>
          </w:tcPr>
          <w:p>
            <w:r>
              <w:rPr>
                <w:b w:val="0"/>
                <w:i w:val="0"/>
                <w:sz w:val="16"/>
              </w:rPr>
              <w:t>Confiabilidad</w:t>
            </w:r>
          </w:p>
        </w:tc>
        <w:tc>
          <w:tcPr>
            <w:tcW w:type="dxa" w:w="2835"/>
          </w:tcPr>
          <w:p>
            <w:r>
              <w:rPr>
                <w:b w:val="0"/>
                <w:i w:val="0"/>
                <w:sz w:val="16"/>
              </w:rPr>
              <w:t>Operacion de aceptar propuesta</w:t>
            </w:r>
          </w:p>
        </w:tc>
        <w:tc>
          <w:tcPr>
            <w:tcW w:type="dxa" w:w="3118"/>
          </w:tcPr>
          <w:p>
            <w:r>
              <w:rPr>
                <w:b w:val="0"/>
                <w:i w:val="0"/>
                <w:sz w:val="16"/>
              </w:rPr>
              <w:t>Registro en auditoria_accion con accion=ACEPTAR_PROPUESTA.</w:t>
            </w:r>
          </w:p>
        </w:tc>
        <w:tc>
          <w:tcPr>
            <w:tcW w:type="dxa" w:w="2835"/>
          </w:tcPr>
          <w:p>
            <w:r>
              <w:rPr>
                <w:b w:val="0"/>
                <w:i w:val="0"/>
                <w:sz w:val="16"/>
              </w:rPr>
              <w:t>Registro existente y consultable desde el portal ejecutivo.</w:t>
            </w:r>
          </w:p>
        </w:tc>
        <w:tc>
          <w:tcPr>
            <w:tcW w:type="dxa" w:w="1417"/>
            <w:shd w:val="clear" w:color="auto" w:fill="DCFCE7"/>
          </w:tcPr>
          <w:p>
            <w:r>
              <w:rPr>
                <w:b w:val="0"/>
                <w:i w:val="0"/>
                <w:sz w:val="16"/>
              </w:rPr>
              <w:t>Aprobado</w:t>
            </w:r>
          </w:p>
        </w:tc>
      </w:tr>
      <w:tr>
        <w:tc>
          <w:tcPr>
            <w:tcW w:type="dxa" w:w="964"/>
          </w:tcPr>
          <w:p>
            <w:r>
              <w:rPr>
                <w:b/>
                <w:i w:val="0"/>
                <w:sz w:val="16"/>
              </w:rPr>
              <w:t>RNF-10</w:t>
            </w:r>
          </w:p>
        </w:tc>
        <w:tc>
          <w:tcPr>
            <w:tcW w:type="dxa" w:w="1984"/>
          </w:tcPr>
          <w:p>
            <w:r>
              <w:rPr>
                <w:b w:val="0"/>
                <w:i w:val="0"/>
                <w:sz w:val="16"/>
              </w:rPr>
              <w:t>Usabilidad</w:t>
            </w:r>
          </w:p>
        </w:tc>
        <w:tc>
          <w:tcPr>
            <w:tcW w:type="dxa" w:w="1361"/>
          </w:tcPr>
          <w:p>
            <w:r>
              <w:rPr>
                <w:b w:val="0"/>
                <w:i w:val="0"/>
                <w:sz w:val="16"/>
              </w:rPr>
              <w:t>Usabilidad</w:t>
            </w:r>
          </w:p>
        </w:tc>
        <w:tc>
          <w:tcPr>
            <w:tcW w:type="dxa" w:w="2835"/>
          </w:tcPr>
          <w:p>
            <w:r>
              <w:rPr>
                <w:b w:val="0"/>
                <w:i w:val="0"/>
                <w:sz w:val="16"/>
              </w:rPr>
              <w:t>Navegacion entre las cinco vistas principales de cada portal</w:t>
            </w:r>
          </w:p>
        </w:tc>
        <w:tc>
          <w:tcPr>
            <w:tcW w:type="dxa" w:w="3118"/>
          </w:tcPr>
          <w:p>
            <w:r>
              <w:rPr>
                <w:b w:val="0"/>
                <w:i w:val="0"/>
                <w:sz w:val="16"/>
              </w:rPr>
              <w:t>Navegacion fluida, retroalimentacion en cada accion.</w:t>
            </w:r>
          </w:p>
        </w:tc>
        <w:tc>
          <w:tcPr>
            <w:tcW w:type="dxa" w:w="2835"/>
          </w:tcPr>
          <w:p>
            <w:r>
              <w:rPr>
                <w:b w:val="0"/>
                <w:i w:val="0"/>
                <w:sz w:val="16"/>
              </w:rPr>
              <w:t>Sin bloqueos; mensajes de error visibles cuando aplica.</w:t>
            </w:r>
          </w:p>
        </w:tc>
        <w:tc>
          <w:tcPr>
            <w:tcW w:type="dxa" w:w="1417"/>
            <w:shd w:val="clear" w:color="auto" w:fill="DCFCE7"/>
          </w:tcPr>
          <w:p>
            <w:r>
              <w:rPr>
                <w:b w:val="0"/>
                <w:i w:val="0"/>
                <w:sz w:val="16"/>
              </w:rPr>
              <w:t>Aprobado</w:t>
            </w:r>
          </w:p>
        </w:tc>
      </w:tr>
      <w:tr>
        <w:tc>
          <w:tcPr>
            <w:tcW w:type="dxa" w:w="964"/>
          </w:tcPr>
          <w:p>
            <w:r>
              <w:rPr>
                <w:b/>
                <w:i w:val="0"/>
                <w:sz w:val="16"/>
              </w:rPr>
              <w:t>RNF-11</w:t>
            </w:r>
          </w:p>
        </w:tc>
        <w:tc>
          <w:tcPr>
            <w:tcW w:type="dxa" w:w="1984"/>
          </w:tcPr>
          <w:p>
            <w:r>
              <w:rPr>
                <w:b w:val="0"/>
                <w:i w:val="0"/>
                <w:sz w:val="16"/>
              </w:rPr>
              <w:t>Mantenibilidad</w:t>
            </w:r>
          </w:p>
        </w:tc>
        <w:tc>
          <w:tcPr>
            <w:tcW w:type="dxa" w:w="1361"/>
          </w:tcPr>
          <w:p>
            <w:r>
              <w:rPr>
                <w:b w:val="0"/>
                <w:i w:val="0"/>
                <w:sz w:val="16"/>
              </w:rPr>
              <w:t>Funcional</w:t>
            </w:r>
          </w:p>
        </w:tc>
        <w:tc>
          <w:tcPr>
            <w:tcW w:type="dxa" w:w="2835"/>
          </w:tcPr>
          <w:p>
            <w:r>
              <w:rPr>
                <w:b w:val="0"/>
                <w:i w:val="0"/>
                <w:sz w:val="16"/>
              </w:rPr>
              <w:t>Estructura del backend por dominio</w:t>
            </w:r>
          </w:p>
        </w:tc>
        <w:tc>
          <w:tcPr>
            <w:tcW w:type="dxa" w:w="3118"/>
          </w:tcPr>
          <w:p>
            <w:r>
              <w:rPr>
                <w:b w:val="0"/>
                <w:i w:val="0"/>
                <w:sz w:val="16"/>
              </w:rPr>
              <w:t>Modulos seguridad, comercial, core, tecnico, finanzas y soporte presentes.</w:t>
            </w:r>
          </w:p>
        </w:tc>
        <w:tc>
          <w:tcPr>
            <w:tcW w:type="dxa" w:w="2835"/>
          </w:tcPr>
          <w:p>
            <w:r>
              <w:rPr>
                <w:b w:val="0"/>
                <w:i w:val="0"/>
                <w:sz w:val="16"/>
              </w:rPr>
              <w:t>Estructura verificada en src/main/java/com/serena/modules.</w:t>
            </w:r>
          </w:p>
        </w:tc>
        <w:tc>
          <w:tcPr>
            <w:tcW w:type="dxa" w:w="1417"/>
            <w:shd w:val="clear" w:color="auto" w:fill="DCFCE7"/>
          </w:tcPr>
          <w:p>
            <w:r>
              <w:rPr>
                <w:b w:val="0"/>
                <w:i w:val="0"/>
                <w:sz w:val="16"/>
              </w:rPr>
              <w:t>Aprobado</w:t>
            </w:r>
          </w:p>
        </w:tc>
      </w:tr>
      <w:tr>
        <w:tc>
          <w:tcPr>
            <w:tcW w:type="dxa" w:w="964"/>
          </w:tcPr>
          <w:p>
            <w:r>
              <w:rPr>
                <w:b/>
                <w:i w:val="0"/>
                <w:sz w:val="16"/>
              </w:rPr>
              <w:t>RNF-12</w:t>
            </w:r>
          </w:p>
        </w:tc>
        <w:tc>
          <w:tcPr>
            <w:tcW w:type="dxa" w:w="1984"/>
          </w:tcPr>
          <w:p>
            <w:r>
              <w:rPr>
                <w:b w:val="0"/>
                <w:i w:val="0"/>
                <w:sz w:val="16"/>
              </w:rPr>
              <w:t>Convenciones snake_case</w:t>
            </w:r>
          </w:p>
        </w:tc>
        <w:tc>
          <w:tcPr>
            <w:tcW w:type="dxa" w:w="1361"/>
          </w:tcPr>
          <w:p>
            <w:r>
              <w:rPr>
                <w:b w:val="0"/>
                <w:i w:val="0"/>
                <w:sz w:val="16"/>
              </w:rPr>
              <w:t>Funcional</w:t>
            </w:r>
          </w:p>
        </w:tc>
        <w:tc>
          <w:tcPr>
            <w:tcW w:type="dxa" w:w="2835"/>
          </w:tcPr>
          <w:p>
            <w:r>
              <w:rPr>
                <w:b w:val="0"/>
                <w:i w:val="0"/>
                <w:sz w:val="16"/>
              </w:rPr>
              <w:t>Inspeccion del DTO PolizaResponse</w:t>
            </w:r>
          </w:p>
        </w:tc>
        <w:tc>
          <w:tcPr>
            <w:tcW w:type="dxa" w:w="3118"/>
          </w:tcPr>
          <w:p>
            <w:r>
              <w:rPr>
                <w:b w:val="0"/>
                <w:i w:val="0"/>
                <w:sz w:val="16"/>
              </w:rPr>
              <w:t>JSON serializado con snake_case (prima_total, vigencia_inicio).</w:t>
            </w:r>
          </w:p>
        </w:tc>
        <w:tc>
          <w:tcPr>
            <w:tcW w:type="dxa" w:w="2835"/>
          </w:tcPr>
          <w:p>
            <w:r>
              <w:rPr>
                <w:b w:val="0"/>
                <w:i w:val="0"/>
                <w:sz w:val="16"/>
              </w:rPr>
              <w:t>Respuestas HTTP utilizan snake_case.</w:t>
            </w:r>
          </w:p>
        </w:tc>
        <w:tc>
          <w:tcPr>
            <w:tcW w:type="dxa" w:w="1417"/>
            <w:shd w:val="clear" w:color="auto" w:fill="DCFCE7"/>
          </w:tcPr>
          <w:p>
            <w:r>
              <w:rPr>
                <w:b w:val="0"/>
                <w:i w:val="0"/>
                <w:sz w:val="16"/>
              </w:rPr>
              <w:t>Aprobado</w:t>
            </w:r>
          </w:p>
        </w:tc>
      </w:tr>
      <w:tr>
        <w:tc>
          <w:tcPr>
            <w:tcW w:type="dxa" w:w="964"/>
          </w:tcPr>
          <w:p>
            <w:r>
              <w:rPr>
                <w:b/>
                <w:i w:val="0"/>
                <w:sz w:val="16"/>
              </w:rPr>
              <w:t>RNF-13</w:t>
            </w:r>
          </w:p>
        </w:tc>
        <w:tc>
          <w:tcPr>
            <w:tcW w:type="dxa" w:w="1984"/>
          </w:tcPr>
          <w:p>
            <w:r>
              <w:rPr>
                <w:b w:val="0"/>
                <w:i w:val="0"/>
                <w:sz w:val="16"/>
              </w:rPr>
              <w:t>Escalabilidad</w:t>
            </w:r>
          </w:p>
        </w:tc>
        <w:tc>
          <w:tcPr>
            <w:tcW w:type="dxa" w:w="1361"/>
          </w:tcPr>
          <w:p>
            <w:r>
              <w:rPr>
                <w:b w:val="0"/>
                <w:i w:val="0"/>
                <w:sz w:val="16"/>
              </w:rPr>
              <w:t>Confiabilidad</w:t>
            </w:r>
          </w:p>
        </w:tc>
        <w:tc>
          <w:tcPr>
            <w:tcW w:type="dxa" w:w="2835"/>
          </w:tcPr>
          <w:p>
            <w:r>
              <w:rPr>
                <w:b w:val="0"/>
                <w:i w:val="0"/>
                <w:sz w:val="16"/>
              </w:rPr>
              <w:t>Backend stateless (sin sesiones HTTP)</w:t>
            </w:r>
          </w:p>
        </w:tc>
        <w:tc>
          <w:tcPr>
            <w:tcW w:type="dxa" w:w="3118"/>
          </w:tcPr>
          <w:p>
            <w:r>
              <w:rPr>
                <w:b w:val="0"/>
                <w:i w:val="0"/>
                <w:sz w:val="16"/>
              </w:rPr>
              <w:t>El servicio puede correr en multiples instancias sin sticky session.</w:t>
            </w:r>
          </w:p>
        </w:tc>
        <w:tc>
          <w:tcPr>
            <w:tcW w:type="dxa" w:w="2835"/>
          </w:tcPr>
          <w:p>
            <w:r>
              <w:rPr>
                <w:b w:val="0"/>
                <w:i w:val="0"/>
                <w:sz w:val="16"/>
              </w:rPr>
              <w:t>JWT permite distribuir las peticiones sin afinidad de sesion.</w:t>
            </w:r>
          </w:p>
        </w:tc>
        <w:tc>
          <w:tcPr>
            <w:tcW w:type="dxa" w:w="1417"/>
            <w:shd w:val="clear" w:color="auto" w:fill="DCFCE7"/>
          </w:tcPr>
          <w:p>
            <w:r>
              <w:rPr>
                <w:b w:val="0"/>
                <w:i w:val="0"/>
                <w:sz w:val="16"/>
              </w:rPr>
              <w:t>Aprobado</w:t>
            </w:r>
          </w:p>
        </w:tc>
      </w:tr>
      <w:tr>
        <w:tc>
          <w:tcPr>
            <w:tcW w:type="dxa" w:w="964"/>
          </w:tcPr>
          <w:p>
            <w:r>
              <w:rPr>
                <w:b/>
                <w:i w:val="0"/>
                <w:sz w:val="16"/>
              </w:rPr>
              <w:t>RNF-14</w:t>
            </w:r>
          </w:p>
        </w:tc>
        <w:tc>
          <w:tcPr>
            <w:tcW w:type="dxa" w:w="1984"/>
          </w:tcPr>
          <w:p>
            <w:r>
              <w:rPr>
                <w:b w:val="0"/>
                <w:i w:val="0"/>
                <w:sz w:val="16"/>
              </w:rPr>
              <w:t>Portabilidad</w:t>
            </w:r>
          </w:p>
        </w:tc>
        <w:tc>
          <w:tcPr>
            <w:tcW w:type="dxa" w:w="1361"/>
          </w:tcPr>
          <w:p>
            <w:r>
              <w:rPr>
                <w:b w:val="0"/>
                <w:i w:val="0"/>
                <w:sz w:val="16"/>
              </w:rPr>
              <w:t>Compatibilidad</w:t>
            </w:r>
          </w:p>
        </w:tc>
        <w:tc>
          <w:tcPr>
            <w:tcW w:type="dxa" w:w="2835"/>
          </w:tcPr>
          <w:p>
            <w:r>
              <w:rPr>
                <w:b w:val="0"/>
                <w:i w:val="0"/>
                <w:sz w:val="16"/>
              </w:rPr>
              <w:t>docker compose up -d en un equipo limpio</w:t>
            </w:r>
          </w:p>
        </w:tc>
        <w:tc>
          <w:tcPr>
            <w:tcW w:type="dxa" w:w="3118"/>
          </w:tcPr>
          <w:p>
            <w:r>
              <w:rPr>
                <w:b w:val="0"/>
                <w:i w:val="0"/>
                <w:sz w:val="16"/>
              </w:rPr>
              <w:t>Levanta backend, frontend y BD sin pasos manuales adicionales.</w:t>
            </w:r>
          </w:p>
        </w:tc>
        <w:tc>
          <w:tcPr>
            <w:tcW w:type="dxa" w:w="2835"/>
          </w:tcPr>
          <w:p>
            <w:r>
              <w:rPr>
                <w:b w:val="0"/>
                <w:i w:val="0"/>
                <w:sz w:val="16"/>
              </w:rPr>
              <w:t>Stack levantado con un solo comando.</w:t>
            </w:r>
          </w:p>
        </w:tc>
        <w:tc>
          <w:tcPr>
            <w:tcW w:type="dxa" w:w="1417"/>
            <w:shd w:val="clear" w:color="auto" w:fill="DCFCE7"/>
          </w:tcPr>
          <w:p>
            <w:r>
              <w:rPr>
                <w:b w:val="0"/>
                <w:i w:val="0"/>
                <w:sz w:val="16"/>
              </w:rPr>
              <w:t>Aprobado</w:t>
            </w:r>
          </w:p>
        </w:tc>
      </w:tr>
      <w:tr>
        <w:tc>
          <w:tcPr>
            <w:tcW w:type="dxa" w:w="964"/>
          </w:tcPr>
          <w:p>
            <w:r>
              <w:rPr>
                <w:b/>
                <w:i w:val="0"/>
                <w:sz w:val="16"/>
              </w:rPr>
              <w:t>RNF-15</w:t>
            </w:r>
          </w:p>
        </w:tc>
        <w:tc>
          <w:tcPr>
            <w:tcW w:type="dxa" w:w="1984"/>
          </w:tcPr>
          <w:p>
            <w:r>
              <w:rPr>
                <w:b w:val="0"/>
                <w:i w:val="0"/>
                <w:sz w:val="16"/>
              </w:rPr>
              <w:t>Compatibilidad de navegadores</w:t>
            </w:r>
          </w:p>
        </w:tc>
        <w:tc>
          <w:tcPr>
            <w:tcW w:type="dxa" w:w="1361"/>
          </w:tcPr>
          <w:p>
            <w:r>
              <w:rPr>
                <w:b w:val="0"/>
                <w:i w:val="0"/>
                <w:sz w:val="16"/>
              </w:rPr>
              <w:t>Compatibilidad</w:t>
            </w:r>
          </w:p>
        </w:tc>
        <w:tc>
          <w:tcPr>
            <w:tcW w:type="dxa" w:w="2835"/>
          </w:tcPr>
          <w:p>
            <w:r>
              <w:rPr>
                <w:b w:val="0"/>
                <w:i w:val="0"/>
                <w:sz w:val="16"/>
              </w:rPr>
              <w:t>Carga de la SPA en Chrome, Edge, Firefox y Safari</w:t>
            </w:r>
          </w:p>
        </w:tc>
        <w:tc>
          <w:tcPr>
            <w:tcW w:type="dxa" w:w="3118"/>
          </w:tcPr>
          <w:p>
            <w:r>
              <w:rPr>
                <w:b w:val="0"/>
                <w:i w:val="0"/>
                <w:sz w:val="16"/>
              </w:rPr>
              <w:t>Misma experiencia visual y funcional en los cuatro navegadores.</w:t>
            </w:r>
          </w:p>
        </w:tc>
        <w:tc>
          <w:tcPr>
            <w:tcW w:type="dxa" w:w="2835"/>
          </w:tcPr>
          <w:p>
            <w:r>
              <w:rPr>
                <w:b w:val="0"/>
                <w:i w:val="0"/>
                <w:sz w:val="16"/>
              </w:rPr>
              <w:t>Renderizado correcto y funciones operativas.</w:t>
            </w:r>
          </w:p>
        </w:tc>
        <w:tc>
          <w:tcPr>
            <w:tcW w:type="dxa" w:w="1417"/>
            <w:shd w:val="clear" w:color="auto" w:fill="DCFCE7"/>
          </w:tcPr>
          <w:p>
            <w:r>
              <w:rPr>
                <w:b w:val="0"/>
                <w:i w:val="0"/>
                <w:sz w:val="16"/>
              </w:rPr>
              <w:t>Aprobado</w:t>
            </w:r>
          </w:p>
        </w:tc>
      </w:tr>
      <w:tr>
        <w:tc>
          <w:tcPr>
            <w:tcW w:type="dxa" w:w="964"/>
          </w:tcPr>
          <w:p>
            <w:r>
              <w:rPr>
                <w:b/>
                <w:i w:val="0"/>
                <w:sz w:val="16"/>
              </w:rPr>
              <w:t>RNF-16</w:t>
            </w:r>
          </w:p>
        </w:tc>
        <w:tc>
          <w:tcPr>
            <w:tcW w:type="dxa" w:w="1984"/>
          </w:tcPr>
          <w:p>
            <w:r>
              <w:rPr>
                <w:b w:val="0"/>
                <w:i w:val="0"/>
                <w:sz w:val="16"/>
              </w:rPr>
              <w:t>Recuperacion ante errores</w:t>
            </w:r>
          </w:p>
        </w:tc>
        <w:tc>
          <w:tcPr>
            <w:tcW w:type="dxa" w:w="1361"/>
          </w:tcPr>
          <w:p>
            <w:r>
              <w:rPr>
                <w:b w:val="0"/>
                <w:i w:val="0"/>
                <w:sz w:val="16"/>
              </w:rPr>
              <w:t>Confiabilidad</w:t>
            </w:r>
          </w:p>
        </w:tc>
        <w:tc>
          <w:tcPr>
            <w:tcW w:type="dxa" w:w="2835"/>
          </w:tcPr>
          <w:p>
            <w:r>
              <w:rPr>
                <w:b w:val="0"/>
                <w:i w:val="0"/>
                <w:sz w:val="16"/>
              </w:rPr>
              <w:t>Fallo controlado en NotificacionService</w:t>
            </w:r>
          </w:p>
        </w:tc>
        <w:tc>
          <w:tcPr>
            <w:tcW w:type="dxa" w:w="3118"/>
          </w:tcPr>
          <w:p>
            <w:r>
              <w:rPr>
                <w:b w:val="0"/>
                <w:i w:val="0"/>
                <w:sz w:val="16"/>
              </w:rPr>
              <w:t>El flujo principal de aceptacion de propuesta continua sin error.</w:t>
            </w:r>
          </w:p>
        </w:tc>
        <w:tc>
          <w:tcPr>
            <w:tcW w:type="dxa" w:w="2835"/>
          </w:tcPr>
          <w:p>
            <w:r>
              <w:rPr>
                <w:b w:val="0"/>
                <w:i w:val="0"/>
                <w:sz w:val="16"/>
              </w:rPr>
              <w:t>La aceptacion se completa aunque la notificacion falle.</w:t>
            </w:r>
          </w:p>
        </w:tc>
        <w:tc>
          <w:tcPr>
            <w:tcW w:type="dxa" w:w="1417"/>
            <w:shd w:val="clear" w:color="auto" w:fill="DCFCE7"/>
          </w:tcPr>
          <w:p>
            <w:r>
              <w:rPr>
                <w:b w:val="0"/>
                <w:i w:val="0"/>
                <w:sz w:val="16"/>
              </w:rPr>
              <w:t>Aprobado</w:t>
            </w:r>
          </w:p>
        </w:tc>
      </w:tr>
      <w:tr>
        <w:tc>
          <w:tcPr>
            <w:tcW w:type="dxa" w:w="964"/>
          </w:tcPr>
          <w:p>
            <w:r>
              <w:rPr>
                <w:b/>
                <w:i w:val="0"/>
                <w:sz w:val="16"/>
              </w:rPr>
              <w:t>RNF-17</w:t>
            </w:r>
          </w:p>
        </w:tc>
        <w:tc>
          <w:tcPr>
            <w:tcW w:type="dxa" w:w="1984"/>
          </w:tcPr>
          <w:p>
            <w:r>
              <w:rPr>
                <w:b w:val="0"/>
                <w:i w:val="0"/>
                <w:sz w:val="16"/>
              </w:rPr>
              <w:t>Manejo de archivos</w:t>
            </w:r>
          </w:p>
        </w:tc>
        <w:tc>
          <w:tcPr>
            <w:tcW w:type="dxa" w:w="1361"/>
          </w:tcPr>
          <w:p>
            <w:r>
              <w:rPr>
                <w:b w:val="0"/>
                <w:i w:val="0"/>
                <w:sz w:val="16"/>
              </w:rPr>
              <w:t>Funcional</w:t>
            </w:r>
          </w:p>
        </w:tc>
        <w:tc>
          <w:tcPr>
            <w:tcW w:type="dxa" w:w="2835"/>
          </w:tcPr>
          <w:p>
            <w:r>
              <w:rPr>
                <w:b w:val="0"/>
                <w:i w:val="0"/>
                <w:sz w:val="16"/>
              </w:rPr>
              <w:t>Upload de archivo de 12 MB</w:t>
            </w:r>
          </w:p>
        </w:tc>
        <w:tc>
          <w:tcPr>
            <w:tcW w:type="dxa" w:w="3118"/>
          </w:tcPr>
          <w:p>
            <w:r>
              <w:rPr>
                <w:b w:val="0"/>
                <w:i w:val="0"/>
                <w:sz w:val="16"/>
              </w:rPr>
              <w:t>Rechazo con mensaje de limite excedido (10 MB).</w:t>
            </w:r>
          </w:p>
        </w:tc>
        <w:tc>
          <w:tcPr>
            <w:tcW w:type="dxa" w:w="2835"/>
          </w:tcPr>
          <w:p>
            <w:r>
              <w:rPr>
                <w:b w:val="0"/>
                <w:i w:val="0"/>
                <w:sz w:val="16"/>
              </w:rPr>
              <w:t>Frontend bloquea archivos mayores a 10 MB.</w:t>
            </w:r>
          </w:p>
        </w:tc>
        <w:tc>
          <w:tcPr>
            <w:tcW w:type="dxa" w:w="1417"/>
            <w:shd w:val="clear" w:color="auto" w:fill="DCFCE7"/>
          </w:tcPr>
          <w:p>
            <w:r>
              <w:rPr>
                <w:b w:val="0"/>
                <w:i w:val="0"/>
                <w:sz w:val="16"/>
              </w:rPr>
              <w:t>Aprobado</w:t>
            </w:r>
          </w:p>
        </w:tc>
      </w:tr>
      <w:tr>
        <w:tc>
          <w:tcPr>
            <w:tcW w:type="dxa" w:w="964"/>
          </w:tcPr>
          <w:p>
            <w:r>
              <w:rPr>
                <w:b/>
                <w:i w:val="0"/>
                <w:sz w:val="16"/>
              </w:rPr>
              <w:t>RNF-18</w:t>
            </w:r>
          </w:p>
        </w:tc>
        <w:tc>
          <w:tcPr>
            <w:tcW w:type="dxa" w:w="1984"/>
          </w:tcPr>
          <w:p>
            <w:r>
              <w:rPr>
                <w:b w:val="0"/>
                <w:i w:val="0"/>
                <w:sz w:val="16"/>
              </w:rPr>
              <w:t>Idioma</w:t>
            </w:r>
          </w:p>
        </w:tc>
        <w:tc>
          <w:tcPr>
            <w:tcW w:type="dxa" w:w="1361"/>
          </w:tcPr>
          <w:p>
            <w:r>
              <w:rPr>
                <w:b w:val="0"/>
                <w:i w:val="0"/>
                <w:sz w:val="16"/>
              </w:rPr>
              <w:t>Usabilidad</w:t>
            </w:r>
          </w:p>
        </w:tc>
        <w:tc>
          <w:tcPr>
            <w:tcW w:type="dxa" w:w="2835"/>
          </w:tcPr>
          <w:p>
            <w:r>
              <w:rPr>
                <w:b w:val="0"/>
                <w:i w:val="0"/>
                <w:sz w:val="16"/>
              </w:rPr>
              <w:t>Revision de mensajes, fechas y moneda en la UI</w:t>
            </w:r>
          </w:p>
        </w:tc>
        <w:tc>
          <w:tcPr>
            <w:tcW w:type="dxa" w:w="3118"/>
          </w:tcPr>
          <w:p>
            <w:r>
              <w:rPr>
                <w:b w:val="0"/>
                <w:i w:val="0"/>
                <w:sz w:val="16"/>
              </w:rPr>
              <w:t>Mensajes en español; moneda en formato S/; fechas dd MMM yyyy.</w:t>
            </w:r>
          </w:p>
        </w:tc>
        <w:tc>
          <w:tcPr>
            <w:tcW w:type="dxa" w:w="2835"/>
          </w:tcPr>
          <w:p>
            <w:r>
              <w:rPr>
                <w:b w:val="0"/>
                <w:i w:val="0"/>
                <w:sz w:val="16"/>
              </w:rPr>
              <w:t>Formatos consistentes en todos los portales.</w:t>
            </w:r>
          </w:p>
        </w:tc>
        <w:tc>
          <w:tcPr>
            <w:tcW w:type="dxa" w:w="1417"/>
            <w:shd w:val="clear" w:color="auto" w:fill="DCFCE7"/>
          </w:tcPr>
          <w:p>
            <w:r>
              <w:rPr>
                <w:b w:val="0"/>
                <w:i w:val="0"/>
                <w:sz w:val="16"/>
              </w:rPr>
              <w:t>Aprobado</w:t>
            </w:r>
          </w:p>
        </w:tc>
      </w:tr>
      <w:tr>
        <w:tc>
          <w:tcPr>
            <w:tcW w:type="dxa" w:w="964"/>
          </w:tcPr>
          <w:p>
            <w:r>
              <w:rPr>
                <w:b/>
                <w:i w:val="0"/>
                <w:sz w:val="16"/>
              </w:rPr>
              <w:t>RNF-19</w:t>
            </w:r>
          </w:p>
        </w:tc>
        <w:tc>
          <w:tcPr>
            <w:tcW w:type="dxa" w:w="1984"/>
          </w:tcPr>
          <w:p>
            <w:r>
              <w:rPr>
                <w:b w:val="0"/>
                <w:i w:val="0"/>
                <w:sz w:val="16"/>
              </w:rPr>
              <w:t>Auditoria automatica de vencimientos</w:t>
            </w:r>
          </w:p>
        </w:tc>
        <w:tc>
          <w:tcPr>
            <w:tcW w:type="dxa" w:w="1361"/>
          </w:tcPr>
          <w:p>
            <w:r>
              <w:rPr>
                <w:b w:val="0"/>
                <w:i w:val="0"/>
                <w:sz w:val="16"/>
              </w:rPr>
              <w:t>Confiabilidad</w:t>
            </w:r>
          </w:p>
        </w:tc>
        <w:tc>
          <w:tcPr>
            <w:tcW w:type="dxa" w:w="2835"/>
          </w:tcPr>
          <w:p>
            <w:r>
              <w:rPr>
                <w:b w:val="0"/>
                <w:i w:val="0"/>
                <w:sz w:val="16"/>
              </w:rPr>
              <w:t>Poliza con vigencia_fin = ayer al ejecutar el scheduler</w:t>
            </w:r>
          </w:p>
        </w:tc>
        <w:tc>
          <w:tcPr>
            <w:tcW w:type="dxa" w:w="3118"/>
          </w:tcPr>
          <w:p>
            <w:r>
              <w:rPr>
                <w:b w:val="0"/>
                <w:i w:val="0"/>
                <w:sz w:val="16"/>
              </w:rPr>
              <w:t>Poliza pasa a VENCIDA automaticamente.</w:t>
            </w:r>
          </w:p>
        </w:tc>
        <w:tc>
          <w:tcPr>
            <w:tcW w:type="dxa" w:w="2835"/>
          </w:tcPr>
          <w:p>
            <w:r>
              <w:rPr>
                <w:b w:val="0"/>
                <w:i w:val="0"/>
                <w:sz w:val="16"/>
              </w:rPr>
              <w:t>Estado actualizado tras la ejecucion del job.</w:t>
            </w:r>
          </w:p>
        </w:tc>
        <w:tc>
          <w:tcPr>
            <w:tcW w:type="dxa" w:w="1417"/>
            <w:shd w:val="clear" w:color="auto" w:fill="DCFCE7"/>
          </w:tcPr>
          <w:p>
            <w:r>
              <w:rPr>
                <w:b w:val="0"/>
                <w:i w:val="0"/>
                <w:sz w:val="16"/>
              </w:rPr>
              <w:t>Aprobado</w:t>
            </w:r>
          </w:p>
        </w:tc>
      </w:tr>
      <w:tr>
        <w:tc>
          <w:tcPr>
            <w:tcW w:type="dxa" w:w="964"/>
          </w:tcPr>
          <w:p>
            <w:r>
              <w:rPr>
                <w:b/>
                <w:i w:val="0"/>
                <w:sz w:val="16"/>
              </w:rPr>
              <w:t>RNF-20</w:t>
            </w:r>
          </w:p>
        </w:tc>
        <w:tc>
          <w:tcPr>
            <w:tcW w:type="dxa" w:w="1984"/>
          </w:tcPr>
          <w:p>
            <w:r>
              <w:rPr>
                <w:b w:val="0"/>
                <w:i w:val="0"/>
                <w:sz w:val="16"/>
              </w:rPr>
              <w:t>Documentacion de API</w:t>
            </w:r>
          </w:p>
        </w:tc>
        <w:tc>
          <w:tcPr>
            <w:tcW w:type="dxa" w:w="1361"/>
          </w:tcPr>
          <w:p>
            <w:r>
              <w:rPr>
                <w:b w:val="0"/>
                <w:i w:val="0"/>
                <w:sz w:val="16"/>
              </w:rPr>
              <w:t>Funcional</w:t>
            </w:r>
          </w:p>
        </w:tc>
        <w:tc>
          <w:tcPr>
            <w:tcW w:type="dxa" w:w="2835"/>
          </w:tcPr>
          <w:p>
            <w:r>
              <w:rPr>
                <w:b w:val="0"/>
                <w:i w:val="0"/>
                <w:sz w:val="16"/>
              </w:rPr>
              <w:t>GET /swagger-ui.html</w:t>
            </w:r>
          </w:p>
        </w:tc>
        <w:tc>
          <w:tcPr>
            <w:tcW w:type="dxa" w:w="3118"/>
          </w:tcPr>
          <w:p>
            <w:r>
              <w:rPr>
                <w:b w:val="0"/>
                <w:i w:val="0"/>
                <w:sz w:val="16"/>
              </w:rPr>
              <w:t>Documentacion OpenAPI disponible con todos los endpoints listados.</w:t>
            </w:r>
          </w:p>
        </w:tc>
        <w:tc>
          <w:tcPr>
            <w:tcW w:type="dxa" w:w="2835"/>
          </w:tcPr>
          <w:p>
            <w:r>
              <w:rPr>
                <w:b w:val="0"/>
                <w:i w:val="0"/>
                <w:sz w:val="16"/>
              </w:rPr>
              <w:t>Swagger UI accesible y endpoints documentados.</w:t>
            </w:r>
          </w:p>
        </w:tc>
        <w:tc>
          <w:tcPr>
            <w:tcW w:type="dxa" w:w="1417"/>
            <w:shd w:val="clear" w:color="auto" w:fill="DCFCE7"/>
          </w:tcPr>
          <w:p>
            <w:r>
              <w:rPr>
                <w:b w:val="0"/>
                <w:i w:val="0"/>
                <w:sz w:val="16"/>
              </w:rPr>
              <w:t>Aprobado</w:t>
            </w:r>
          </w:p>
        </w:tc>
      </w:tr>
    </w:tbl>
    <w:p>
      <w:r>
        <w:br w:type="page"/>
      </w:r>
    </w:p>
    <w:p>
      <w:pPr>
        <w:pStyle w:val="Heading1"/>
      </w:pPr>
      <w:r>
        <w:rPr>
          <w:color w:val="1A365A"/>
        </w:rPr>
        <w:t>5. Resumen ejecutivo</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7240"/>
        <w:gridCol w:w="7240"/>
      </w:tblGrid>
      <w:tr>
        <w:tc>
          <w:tcPr>
            <w:tcW w:type="dxa" w:w="5669"/>
            <w:shd w:val="clear" w:color="auto" w:fill="1A365A"/>
          </w:tcPr>
          <w:p>
            <w:r/>
            <w:r>
              <w:rPr>
                <w:b/>
                <w:i w:val="0"/>
                <w:color w:val="FFFFFF"/>
                <w:sz w:val="20"/>
              </w:rPr>
              <w:t>Indicador</w:t>
            </w:r>
          </w:p>
        </w:tc>
        <w:tc>
          <w:tcPr>
            <w:tcW w:type="dxa" w:w="2835"/>
            <w:shd w:val="clear" w:color="auto" w:fill="1A365A"/>
          </w:tcPr>
          <w:p>
            <w:r/>
            <w:r>
              <w:rPr>
                <w:b/>
                <w:i w:val="0"/>
                <w:color w:val="FFFFFF"/>
                <w:sz w:val="20"/>
              </w:rPr>
              <w:t>Valor</w:t>
            </w:r>
          </w:p>
        </w:tc>
      </w:tr>
      <w:tr>
        <w:tc>
          <w:tcPr>
            <w:tcW w:type="dxa" w:w="5669"/>
          </w:tcPr>
          <w:p>
            <w:r>
              <w:rPr>
                <w:b/>
                <w:i w:val="0"/>
                <w:sz w:val="20"/>
              </w:rPr>
              <w:t>Requerimientos funcionales evaluados</w:t>
            </w:r>
          </w:p>
        </w:tc>
        <w:tc>
          <w:tcPr>
            <w:tcW w:type="dxa" w:w="2835"/>
          </w:tcPr>
          <w:p>
            <w:r>
              <w:rPr>
                <w:b w:val="0"/>
                <w:i w:val="0"/>
                <w:sz w:val="20"/>
              </w:rPr>
              <w:t>59</w:t>
            </w:r>
          </w:p>
        </w:tc>
      </w:tr>
      <w:tr>
        <w:tc>
          <w:tcPr>
            <w:tcW w:type="dxa" w:w="5669"/>
          </w:tcPr>
          <w:p>
            <w:r>
              <w:rPr>
                <w:b/>
                <w:i w:val="0"/>
                <w:sz w:val="20"/>
              </w:rPr>
              <w:t>Requerimientos funcionales aprobados</w:t>
            </w:r>
          </w:p>
        </w:tc>
        <w:tc>
          <w:tcPr>
            <w:tcW w:type="dxa" w:w="2835"/>
          </w:tcPr>
          <w:p>
            <w:r>
              <w:rPr>
                <w:b w:val="0"/>
                <w:i w:val="0"/>
                <w:sz w:val="20"/>
              </w:rPr>
              <w:t>59</w:t>
            </w:r>
          </w:p>
        </w:tc>
      </w:tr>
      <w:tr>
        <w:tc>
          <w:tcPr>
            <w:tcW w:type="dxa" w:w="5669"/>
          </w:tcPr>
          <w:p>
            <w:r>
              <w:rPr>
                <w:b/>
                <w:i w:val="0"/>
                <w:sz w:val="20"/>
              </w:rPr>
              <w:t>Requerimientos no funcionales evaluados</w:t>
            </w:r>
          </w:p>
        </w:tc>
        <w:tc>
          <w:tcPr>
            <w:tcW w:type="dxa" w:w="2835"/>
          </w:tcPr>
          <w:p>
            <w:r>
              <w:rPr>
                <w:b w:val="0"/>
                <w:i w:val="0"/>
                <w:sz w:val="20"/>
              </w:rPr>
              <w:t>20</w:t>
            </w:r>
          </w:p>
        </w:tc>
      </w:tr>
      <w:tr>
        <w:tc>
          <w:tcPr>
            <w:tcW w:type="dxa" w:w="5669"/>
          </w:tcPr>
          <w:p>
            <w:r>
              <w:rPr>
                <w:b/>
                <w:i w:val="0"/>
                <w:sz w:val="20"/>
              </w:rPr>
              <w:t>Requerimientos no funcionales aprobados</w:t>
            </w:r>
          </w:p>
        </w:tc>
        <w:tc>
          <w:tcPr>
            <w:tcW w:type="dxa" w:w="2835"/>
          </w:tcPr>
          <w:p>
            <w:r>
              <w:rPr>
                <w:b w:val="0"/>
                <w:i w:val="0"/>
                <w:sz w:val="20"/>
              </w:rPr>
              <w:t>20</w:t>
            </w:r>
          </w:p>
        </w:tc>
      </w:tr>
      <w:tr>
        <w:tc>
          <w:tcPr>
            <w:tcW w:type="dxa" w:w="5669"/>
          </w:tcPr>
          <w:p>
            <w:r>
              <w:rPr>
                <w:b/>
                <w:i w:val="0"/>
                <w:sz w:val="20"/>
              </w:rPr>
              <w:t>Cobertura funcional</w:t>
            </w:r>
          </w:p>
        </w:tc>
        <w:tc>
          <w:tcPr>
            <w:tcW w:type="dxa" w:w="2835"/>
          </w:tcPr>
          <w:p>
            <w:r>
              <w:rPr>
                <w:b w:val="0"/>
                <w:i w:val="0"/>
                <w:sz w:val="20"/>
              </w:rPr>
              <w:t>100%</w:t>
            </w:r>
          </w:p>
        </w:tc>
      </w:tr>
      <w:tr>
        <w:tc>
          <w:tcPr>
            <w:tcW w:type="dxa" w:w="5669"/>
          </w:tcPr>
          <w:p>
            <w:r>
              <w:rPr>
                <w:b/>
                <w:i w:val="0"/>
                <w:sz w:val="20"/>
              </w:rPr>
              <w:t>Cobertura no funcional</w:t>
            </w:r>
          </w:p>
        </w:tc>
        <w:tc>
          <w:tcPr>
            <w:tcW w:type="dxa" w:w="2835"/>
          </w:tcPr>
          <w:p>
            <w:r>
              <w:rPr>
                <w:b w:val="0"/>
                <w:i w:val="0"/>
                <w:sz w:val="20"/>
              </w:rPr>
              <w:t>100%</w:t>
            </w:r>
          </w:p>
        </w:tc>
      </w:tr>
    </w:tbl>
    <w:p/>
    <w:p>
      <w:r>
        <w:rPr>
          <w:b w:val="0"/>
          <w:i w:val="0"/>
          <w:sz w:val="22"/>
        </w:rPr>
        <w:t>Conclusion: el sistema cumple con los requerimientos funcionales y no funcionales definidos en el documento de requerimientos. Los casos de prueba ejecutados validan los principales flujos del negocio (suscripcion, propuesta, emision, pago, indemnizacion, renovacion) y los criterios transversales de seguridad, performance, trazabilidad y disponibilidad.</w:t>
      </w:r>
    </w:p>
    <w:sectPr w:rsidR="00FC693F" w:rsidRPr="0006063C" w:rsidSect="00034616">
      <w:pgSz w:w="15840" w:h="12240" w:orient="landscape"/>
      <w:pgMar w:top="850" w:right="680" w:bottom="85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