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A365A"/>
          <w:sz w:val="52"/>
        </w:rPr>
        <w:t>SERENA SEGUROS</w:t>
      </w:r>
    </w:p>
    <w:p>
      <w:pPr>
        <w:jc w:val="center"/>
      </w:pPr>
      <w:r>
        <w:rPr>
          <w:b w:val="0"/>
          <w:i/>
          <w:sz w:val="28"/>
        </w:rPr>
        <w:t>Plataforma integral de gestion de seguros</w:t>
      </w:r>
    </w:p>
    <w:p/>
    <w:p>
      <w:pPr>
        <w:jc w:val="center"/>
      </w:pPr>
      <w:r>
        <w:rPr>
          <w:b/>
          <w:i w:val="0"/>
          <w:sz w:val="32"/>
        </w:rPr>
        <w:t>Casos de uso y procesos del sistema</w:t>
      </w:r>
    </w:p>
    <w:p/>
    <w:p>
      <w:pPr>
        <w:jc w:val="center"/>
      </w:pPr>
      <w:r>
        <w:rPr>
          <w:b w:val="0"/>
          <w:i/>
          <w:sz w:val="24"/>
        </w:rPr>
        <w:t>Diagramas UML y flujogramas con descripcion textual</w:t>
      </w:r>
    </w:p>
    <w:p/>
    <w:p/>
    <w:p>
      <w:pPr>
        <w:jc w:val="center"/>
      </w:pPr>
      <w:r>
        <w:rPr>
          <w:b w:val="0"/>
          <w:i/>
          <w:sz w:val="20"/>
        </w:rPr>
        <w:t>Fecha: 19/05/2026</w:t>
      </w:r>
    </w:p>
    <w:p>
      <w:pPr>
        <w:jc w:val="center"/>
      </w:pPr>
      <w:r>
        <w:rPr>
          <w:b w:val="0"/>
          <w:i/>
          <w:sz w:val="20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1A365A"/>
        </w:rPr>
        <w:t>Indice</w:t>
      </w:r>
    </w:p>
    <w:p>
      <w:r>
        <w:rPr>
          <w:b w:val="0"/>
          <w:i w:val="0"/>
          <w:sz w:val="22"/>
        </w:rPr>
        <w:t>1. Introduccion</w:t>
      </w:r>
    </w:p>
    <w:p>
      <w:r>
        <w:rPr>
          <w:b w:val="0"/>
          <w:i w:val="0"/>
          <w:sz w:val="22"/>
        </w:rPr>
        <w:t>2. Notacion empleada</w:t>
      </w:r>
    </w:p>
    <w:p>
      <w:r>
        <w:rPr>
          <w:b w:val="0"/>
          <w:i w:val="0"/>
          <w:sz w:val="22"/>
        </w:rPr>
        <w:t>3. Casos de uso por portal</w:t>
      </w:r>
    </w:p>
    <w:p>
      <w:r>
        <w:rPr>
          <w:b w:val="0"/>
          <w:i w:val="0"/>
          <w:sz w:val="22"/>
        </w:rPr>
        <w:t xml:space="preserve">   3.1 Portal ASEGURADO</w:t>
      </w:r>
    </w:p>
    <w:p>
      <w:r>
        <w:rPr>
          <w:b w:val="0"/>
          <w:i w:val="0"/>
          <w:sz w:val="22"/>
        </w:rPr>
        <w:t xml:space="preserve">   3.2 Portal COMERCIAL</w:t>
      </w:r>
    </w:p>
    <w:p>
      <w:r>
        <w:rPr>
          <w:b w:val="0"/>
          <w:i w:val="0"/>
          <w:sz w:val="22"/>
        </w:rPr>
        <w:t xml:space="preserve">   3.3 Portal TECNICO (Core)</w:t>
      </w:r>
    </w:p>
    <w:p>
      <w:r>
        <w:rPr>
          <w:b w:val="0"/>
          <w:i w:val="0"/>
          <w:sz w:val="22"/>
        </w:rPr>
        <w:t xml:space="preserve">   3.4 Portal OPERATIVO (Finanzas / Backoffice)</w:t>
      </w:r>
    </w:p>
    <w:p>
      <w:r>
        <w:rPr>
          <w:b w:val="0"/>
          <w:i w:val="0"/>
          <w:sz w:val="22"/>
        </w:rPr>
        <w:t xml:space="preserve">   3.5 Portal EJECUTIVO</w:t>
      </w:r>
    </w:p>
    <w:p>
      <w:r>
        <w:rPr>
          <w:b w:val="0"/>
          <w:i w:val="0"/>
          <w:sz w:val="22"/>
        </w:rPr>
        <w:t>4. Procesos del sistema</w:t>
      </w:r>
    </w:p>
    <w:p>
      <w:r>
        <w:rPr>
          <w:b w:val="0"/>
          <w:i w:val="0"/>
          <w:sz w:val="22"/>
        </w:rPr>
        <w:t xml:space="preserve">   4.1 Proceso de adquisicion de poliza</w:t>
      </w:r>
    </w:p>
    <w:p>
      <w:r>
        <w:rPr>
          <w:b w:val="0"/>
          <w:i w:val="0"/>
          <w:sz w:val="22"/>
        </w:rPr>
        <w:t xml:space="preserve">   4.2 Proceso de atencion de siniestros</w:t>
      </w:r>
    </w:p>
    <w:p>
      <w:r>
        <w:rPr>
          <w:b w:val="0"/>
          <w:i w:val="0"/>
          <w:sz w:val="22"/>
        </w:rPr>
        <w:t xml:space="preserve">   4.3 Proceso de renovacion de poliza</w:t>
      </w:r>
    </w:p>
    <w:p>
      <w:r>
        <w:rPr>
          <w:b w:val="0"/>
          <w:i w:val="0"/>
          <w:sz w:val="22"/>
        </w:rPr>
        <w:t xml:space="preserve">   4.4 Proceso de vencimientos automaticos</w:t>
      </w:r>
    </w:p>
    <w:p>
      <w:r>
        <w:br w:type="page"/>
      </w:r>
    </w:p>
    <w:p>
      <w:pPr>
        <w:pStyle w:val="Heading1"/>
      </w:pPr>
      <w:r>
        <w:rPr>
          <w:color w:val="1A365A"/>
        </w:rPr>
        <w:t>1. Introduccion</w:t>
      </w:r>
    </w:p>
    <w:p>
      <w:r>
        <w:rPr>
          <w:b w:val="0"/>
          <w:i w:val="0"/>
          <w:sz w:val="22"/>
        </w:rPr>
        <w:t>Este documento describe los casos de uso y los procesos de negocio implementados por el sistema Serena Seguros. Los casos de uso se agrupan por portal del frontend, en linea con el diseño multi-portal del sistema (Asegurado, Comercial, Tecnico, Operativo y Ejecutivo). Cada caso incluye su diagrama UML (generado de forma simplificada) y la especificacion textual siguiendo el formato estandar.</w:t>
      </w:r>
    </w:p>
    <w:p>
      <w:r>
        <w:rPr>
          <w:b w:val="0"/>
          <w:i w:val="0"/>
          <w:sz w:val="22"/>
        </w:rPr>
        <w:t>Los procesos del sistema describen los flujos de negocio transversales mas relevantes: adquisicion de polizas, atencion de siniestros, renovaciones y mantenimiento automatico de vencimientos.</w:t>
      </w:r>
    </w:p>
    <w:p>
      <w:r>
        <w:br w:type="page"/>
      </w:r>
    </w:p>
    <w:p>
      <w:pPr>
        <w:pStyle w:val="Heading1"/>
      </w:pPr>
      <w:r>
        <w:rPr>
          <w:color w:val="1A365A"/>
        </w:rPr>
        <w:t>2. Notacion empleada</w:t>
      </w:r>
    </w:p>
    <w:p>
      <w:r>
        <w:rPr>
          <w:b w:val="0"/>
          <w:i w:val="0"/>
          <w:sz w:val="22"/>
        </w:rPr>
        <w:t>Los diagramas siguen una notacion simplificada de UML y diagramas de actividad.</w:t>
      </w:r>
    </w:p>
    <w:p>
      <w:r>
        <w:rPr>
          <w:b/>
          <w:i w:val="0"/>
          <w:sz w:val="22"/>
        </w:rPr>
        <w:t>Casos de uso:</w:t>
      </w:r>
    </w:p>
    <w:p>
      <w:r>
        <w:rPr>
          <w:b w:val="0"/>
          <w:i w:val="0"/>
          <w:sz w:val="20"/>
        </w:rPr>
        <w:t>- Stick figure: actor que interactua con el sistema.</w:t>
        <w:br/>
        <w:t>- Elipses: casos de uso (acciones que el sistema soporta).</w:t>
        <w:br/>
        <w:t>- Rectangulo grande: limite del sistema.</w:t>
        <w:br/>
        <w:t>- Lineas: asociacion entre actor y caso de uso.</w:t>
      </w:r>
    </w:p>
    <w:p>
      <w:r>
        <w:rPr>
          <w:b/>
          <w:i w:val="0"/>
          <w:sz w:val="22"/>
        </w:rPr>
        <w:t>Procesos (flujogramas):</w:t>
      </w:r>
    </w:p>
    <w:p>
      <w:r>
        <w:rPr>
          <w:b w:val="0"/>
          <w:i w:val="0"/>
          <w:sz w:val="20"/>
        </w:rPr>
        <w:t>- Verde redondeado: inicio o fin del proceso.</w:t>
        <w:br/>
        <w:t>- Azul rectangular: actividad o tarea.</w:t>
        <w:br/>
        <w:t>- Amarillo en forma de rombo: decision (con ramas Si/No).</w:t>
        <w:br/>
        <w:t>- Flechas: secuencia entre pasos.</w:t>
      </w:r>
    </w:p>
    <w:p>
      <w:r>
        <w:br w:type="page"/>
      </w:r>
    </w:p>
    <w:p>
      <w:pPr>
        <w:pStyle w:val="Heading1"/>
      </w:pPr>
      <w:r>
        <w:rPr>
          <w:color w:val="1A365A"/>
        </w:rPr>
        <w:t>3. Casos de uso por portal</w:t>
      </w:r>
    </w:p>
    <w:p>
      <w:pPr>
        <w:pStyle w:val="Heading2"/>
      </w:pPr>
      <w:r>
        <w:rPr>
          <w:color w:val="1A365A"/>
        </w:rPr>
        <w:t>3.1 Portal ASEGURADO</w:t>
      </w:r>
    </w:p>
    <w:p>
      <w:r>
        <w:rPr>
          <w:b w:val="0"/>
          <w:i/>
          <w:sz w:val="20"/>
        </w:rPr>
        <w:t>Diagrama de casos de uso del portal ASEGURADO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34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portal_asegu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1.1 - Casos de uso Portal ASEGURADO</w:t>
      </w:r>
    </w:p>
    <w:p/>
    <w:p>
      <w:pPr>
        <w:pStyle w:val="Heading3"/>
      </w:pPr>
      <w:r>
        <w:rPr>
          <w:color w:val="1A365A"/>
        </w:rPr>
        <w:t>Especificaciones de los casos de uso</w:t>
      </w:r>
    </w:p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CU001 - Registrar cuenta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Permite que un cliente final cree una cuenta en la plataforma.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usuario no debe estar previamente registrado con el mismo DNI o correo.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accede a la pantalla de registro.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Completa el formulario (nombres, apellidos, DNI, correo, telefono, password).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valida unicidad de DNI y correo.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crea las entidades usuario, persona y cliente.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redirige a la pantalla de login.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Se crea una cuenta nueva en estado ACTIVO con rol ASEGURADO.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password se almacena con BCrypt.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CU002 - Iniciar sesion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Permite autenticarse con username y password.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usuario debe tener cuenta activa en el portal ASEGURADO.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ingresa username y password.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valida las credenciales contra BCrypt.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genera access token (15 min) y refresh token (7 dias).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frontend almacena los tokens y redirige al dashboard.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usuario queda autenticado y con sesion activa.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Los intentos fallidos se registran en auditoria_accion.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CU003 - Cotizar seguro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Captura datos del riesgo y obtiene una propuesta formal de poliza.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asegurado debe estar autenticado y existir productos activos.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selecciona un producto del catalogo.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Completa el formulario dinamico de datos del riesgo segun el tipo de seguro.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crea un lead_cotizacion y registra la evaluacion_riesgo con factor calculado.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muestra la prima estimada preliminar.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elige frecuencia de pago.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genera una propuesta_poliza con coberturas, deducible, exclusiones y vigencia de la oferta.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Existe una propuesta EMITIDA asociada al lead, valida por 15 dias.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factor de riesgo se calcula con CalculadoraPrimaService.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CU004 - Aceptar propuesta y emitir poliza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Acepta la propuesta vigente y emite la poliza en estado PENDIENTE.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una propuesta EMITIDA y vigente.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revisa la propuesta formal.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Designa beneficiarios con suma de porcentajes igual a 100%.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Adjunta documentos (DNI, recibo).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Acepta los terminos y declara veracidad de los datos.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crea la poliza en estado PENDIENTE y genera las cuotas.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Marca la propuesta como ACEPTADA y el lead como GANADO.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Existe una poliza PENDIENTE con cuotas generadas, esperando el primer pago.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 la propuesta esta expirada, el sistema la marca EXPIRADA y bloquea la aceptacion.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CU005 - Pagar cuota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Realiza el pago de una cuota pendiente.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 cuota debe estar en estado PENDIENTE y pertenecer al asegurado.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entra al modulo Pagos.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Selecciona una cuota pendiente.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Confirma el metodo de pago.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marca la cuota como PAGADO.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Si la cuota es la primera y la poliza esta PENDIENTE, el sistema la activa.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Notifica al asegurado por bandeja interna.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 cuota queda PAGADO; si aplica, la poliza pasa a ACTIVA con vigencia desde hoy.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Aplica el flujo de activacion automatica de la Fase E.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CU006 - Reportar siniestro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Registra un siniestro asociado a una poliza vigente.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una poliza ACTIVA o PENDIENTE del asegurado.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selecciona la poliza afectada.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Indica tipo de incidente, fecha, lugar y descripcion (minimo 30 caracteres).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Adjunta evidencias (fotos, informes).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crea el siniestro en estado REPORTADO.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Notifica al area tecnica para asignar analista.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Existe un siniestro con numero de caso y estado REPORTADO.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monto reclamado inicia en 0.01 y se ajusta tras peritaje.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CU007 - Renovar poliza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Inicia el flujo de renovacion sobre una poliza vigente proxima a vencer.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 poliza debe estar ACTIVA con vigencia_fin &lt;= hoy+60, o VENCIDA hace &lt;=90 dias.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abre la poliza y pulsa Renovar.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crea un lead_cotizacion con tipo_origen=RENOVACION.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Carga los datos del riesgo previos como prellenado.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asegurado completa o actualiza los datos.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Se continua con el flujo de evaluacion, propuesta, aceptacion y pago.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La poliza nueva queda enlazada via id_poliza_padre.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Existe una nueva poliza vinculada a la original como hija.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Permite trazabilidad historica entre renovaciones.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365A"/>
        </w:rPr>
        <w:t>3.2 Portal COMERCIAL</w:t>
      </w:r>
    </w:p>
    <w:p>
      <w:r>
        <w:rPr>
          <w:b w:val="0"/>
          <w:i/>
          <w:sz w:val="20"/>
        </w:rPr>
        <w:t>Diagrama de casos de uso del portal COMERCIAL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3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portal_comer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2.1 - Casos de uso Portal COMERCIAL</w:t>
      </w:r>
    </w:p>
    <w:p/>
    <w:p>
      <w:pPr>
        <w:pStyle w:val="Heading3"/>
      </w:pPr>
      <w:r>
        <w:rPr>
          <w:color w:val="1A365A"/>
        </w:rPr>
        <w:t>Especificaciones de los casos de uso</w:t>
      </w:r>
    </w:p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CU008 - Gestionar leads (Kanban)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Agente Comercial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Permite mover leads entre estados y asignar agentes.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agente debe estar autenticado en el portal COMERCIAL.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agente entra al modulo Cotizaciones.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Visualiza el tablero Kanban con columnas por estado.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Arrastra una tarjeta entre columnas o cambia el estado desde el detalle.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persiste el cambio y registra auditoria.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lead queda con su nuevo estado.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Los estados son NUEVO, CONTACTADO, EN_PROPUESTA, NEGOCIACION, GANADO, PERDIDO.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CU009 - Usar el simulador comercial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Agente Comercial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Simula primas con distintos planes y parametros.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al menos un producto activo del tipo elegido.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agente abre el simulador.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Selecciona tipo de seguro, edad, monto asegurado y ubicacion.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devuelve tres planes (BASICO, INTERMEDIO, PREMIUM) con prima mensual y anual.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agente obtiene una referencia de precios.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 simulacion no persiste cotizacion.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CU010 - Consultar ficha del cliente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Agente Comercial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Accede al detalle del cliente y agrega notas internas.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el cliente en el sistema.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agente abre el modulo Clientes.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Selecciona un cliente.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Revisa datos, polizas, pagos, siniestros y leads asociados.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Agrega una nota interna si lo requiere.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Se crea una nota_cliente vinculada al cliente y al agente.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Las notas son privadas para el area comercial.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CU011 - Consultar comisiones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Agente Comercial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Revisa las comisiones generadas y su estado de pago.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agente debe tener al menos una comision generada.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agente entra al modulo Comisiones.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lista comisiones con porcentaje, monto y estado.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Puede filtrar por periodo o estado de pago.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agente conoce sus ingresos por comisiones.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Las comisiones se generan automaticamente al emitir poliza.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365A"/>
        </w:rPr>
        <w:t>3.3 Portal TECNICO (Core)</w:t>
      </w:r>
    </w:p>
    <w:p>
      <w:r>
        <w:rPr>
          <w:b w:val="0"/>
          <w:i/>
          <w:sz w:val="20"/>
        </w:rPr>
        <w:t>Diagrama de casos de uso del portal TECNICO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12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portal_tecnico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3.1 - Casos de uso Portal TECNICO (Core)</w:t>
      </w:r>
    </w:p>
    <w:p/>
    <w:p>
      <w:pPr>
        <w:pStyle w:val="Heading3"/>
      </w:pPr>
      <w:r>
        <w:rPr>
          <w:color w:val="1A365A"/>
        </w:rPr>
        <w:t>Especificaciones de los casos de uso</w:t>
      </w:r>
    </w:p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CU012 - Atender siniestro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Analista Tecnico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Gestiona el ciclo de vida del siniestro reportado.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 siniestro en estado REPORTADO.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analista entra a la bandeja de siniestros.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Selecciona un caso y se autoasigna o lo asigna a otro analista.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Cambia el estado del siniestro segun avance la investigacion.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Notifica al asegurado del estado actualizado.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siniestro tiene analista asignado y estado actualizado.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Trazabilidad completa en auditoria_accion.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CU013 - Registrar peritaje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Perito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Documenta el informe del perito sobre el siniestro.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siniestro debe estar en EN_REVISION o INSPECCION.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perito accede al detalle del siniestro.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Registra observaciones, monto estimado y referencia al informe.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Adjunta evidencias documentales.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actualiza el estado a INSPECCION si aplica.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siniestro cuenta con informe pericial registrado.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monto estimado es referencia para la liquidacion.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CU014 - Asignar proveedores al siniestro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Analista Tecnico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Asigna talleres, clinicas o gruas a un siniestro especifico.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 siniestro activo y proveedores en la red.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analista abre el modal Proveedores del siniestro.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Selecciona un proveedor disponible y registra el costo del servicio.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crea la relacion siniestro_proveedor.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proveedor queda asignado al caso con su costo.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Soporta multiples proveedores por siniestro.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CU015 - Liquidar e indemnizar siniestro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Analista Tecnico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Cierra el siniestro registrando la indemnizacion.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siniestro debe estar en estado APROBADO.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analista abre Liquidar e indemnizar.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Registra monto aprobado, monto pagado, medio de pago y beneficiario destinatario.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Agrega observaciones del liquidador.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crea la indemnizacion y mueve el siniestro a LIQUIDADO.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Notifica al asegurado.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siniestro queda LIQUIDADO con indemnizacion registrada.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beneficiario debe estar designado en la poliza.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CU016 - Aprobar o rechazar endoso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Analista Tecnico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Procesa solicitudes de endoso sobre polizas vigentes.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 endoso en estado PENDIENTE.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analista revisa la solicitud.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Decide aprobar o rechazar.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actualiza el estado y registra auditoria.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endoso queda APROBADO o RECHAZADO.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 se aprueba, los cambios pueden generar un nuevo endoso documental.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CU017 - Validar documentos del cliente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Analista Tecnico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Revisa los documentos de identidad y aprueba o rechaza.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una validacion en PENDIENTE.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analista entra al modulo Validaciones.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Abre un caso pendiente y descarga el documento.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Decide aprobar, rechazar o solicitar correccion.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persiste la decision y la fecha de resolucion.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 validacion queda en su estado final.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 rechaza, debe registrar motivo.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365A"/>
        </w:rPr>
        <w:t>3.4 Portal OPERATIVO (Finanzas / Backoffice)</w:t>
      </w:r>
    </w:p>
    <w:p>
      <w:r>
        <w:rPr>
          <w:b w:val="0"/>
          <w:i/>
          <w:sz w:val="20"/>
        </w:rPr>
        <w:t>Diagrama de casos de uso del portal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8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portal_operativo_finanzas___backoff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4.1 - Casos de uso Portal OPERATIVO (Finanzas / Backoffice)</w:t>
      </w:r>
    </w:p>
    <w:p/>
    <w:p>
      <w:pPr>
        <w:pStyle w:val="Heading3"/>
      </w:pPr>
      <w:r>
        <w:rPr>
          <w:color w:val="1A365A"/>
        </w:rPr>
        <w:t>Especificaciones de los casos de uso</w:t>
      </w:r>
    </w:p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CU018 - Procesar nomina mensual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Operador Backoffice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Genera la planilla del periodo con detalle por empleado.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el cierre del periodo anterior.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operador entra al modulo Nomina.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Indica el periodo a procesar.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toma sueldos, bonos, horas extra y descuentos.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Crea planilla_mensual y detalle_planilla para cada empleado.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Existe la planilla del periodo con totales calculados.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periodo se identifica con formato YYYY-MM.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CU019 - Gestionar cobranza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Operador Backoffice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Consulta y gestiona cuotas pendientes o vencidas.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al menos una cuota generada.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operador entra al modulo Cobranza.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Filtra cuotas por estado y rango de vencimiento.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Consulta detalle del cliente y la poliza.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operador identifica casos a gestionar.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scheduler actualiza cuotas VENCIDAS diariamente.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CU020 - Registrar movimiento de tesoreria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Operador Backoffice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Registra ingresos y egresos en el flujo de caja.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operador debe tener permisos de tesoreria.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operador entra a Tesoreria.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Crea un movimiento con tipo, concepto, monto y fecha programada.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lo deja en estado PENDIENTE.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Existe un movimiento en flujo_caja_tesoreria.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estado avanza segun aprobacion gerencial.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CU021 - Gestionar compras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Operador Backoffice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Crea solicitudes de compra y emite ordenes asociadas.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el catalogo de proveedores internos.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operador crea una solicitud_compra con producto, monto y prioridad.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Tras aprobacion, emite la orden_compra con el proveedor.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Recibe la entrega y cierra la orden.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 solicitud queda COMPRADO y la orden CERRADA.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Las ordenes se reflejan en contabilidad.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365A"/>
        </w:rPr>
        <w:t>3.5 Portal EJECUTIVO</w:t>
      </w:r>
    </w:p>
    <w:p>
      <w:r>
        <w:rPr>
          <w:b w:val="0"/>
          <w:i/>
          <w:sz w:val="20"/>
        </w:rPr>
        <w:t>Diagrama de casos de uso del portal EJECUTIVO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3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portal_ejecu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5.1 - Casos de uso Portal EJECUTIVO</w:t>
      </w:r>
    </w:p>
    <w:p/>
    <w:p>
      <w:pPr>
        <w:pStyle w:val="Heading3"/>
      </w:pPr>
      <w:r>
        <w:rPr>
          <w:color w:val="1A365A"/>
        </w:rPr>
        <w:t>Especificaciones de los casos de uso</w:t>
      </w:r>
    </w:p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CU022 - Aprobar solicitud critica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Gerente Ejecutivo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Aprueba o rechaza solicitudes elevadas a aprobacion gerencial.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una aprobacion_critica PENDIENTE.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ejecutivo abre la bandeja de aprobaciones.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Revisa la solicitud (modulo origen, monto impacto, comentarios).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Decide aprobar o rechazar.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sistema actualiza estado_gerencial y registra auditoria.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La aprobacion queda con su estado final.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Decisiones criticas quedan trazadas para auditoria externa.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CU023 - Consultar auditoria del sistema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Gerente Ejecutivo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Revisa el log de acciones sensibles del sistema.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Acceso al portal EJECUTIVO.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ejecutivo abre el modulo Auditoria.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Filtra por usuario, modulo, rango de fechas.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Visualiza las acciones registradas con detalle.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ejecutivo obtiene visibilidad de la operacion.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auditoria_accion es inmutable.</w:t>
            </w:r>
          </w:p>
        </w:tc>
      </w:tr>
    </w:tbl>
    <w:p/>
    <w:p>
      <w:r>
        <w:rPr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Caso de uso: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CU024 - Gestionar objetivos corporativos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Actor: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Gerente Ejecutivo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Crea y actualiza objetivos cuantitativos asignados a responsables.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Precondicion: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Debe existir un empleado responsable.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Secuencia normal:</w:t>
            </w:r>
          </w:p>
        </w:tc>
        <w:tc>
          <w:tcPr>
            <w:tcW w:type="dxa" w:w="737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888888"/>
                <w:left w:val="single" w:sz="4" w:space="0" w:color="888888"/>
                <w:bottom w:val="single" w:sz="4" w:space="0" w:color="888888"/>
                <w:right w:val="single" w:sz="4" w:space="0" w:color="888888"/>
                <w:insideH w:val="single" w:sz="4" w:space="0" w:color="888888"/>
                <w:insideV w:val="single" w:sz="4" w:space="0" w:color="888888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Paso</w:t>
                  </w:r>
                </w:p>
              </w:tc>
              <w:tc>
                <w:tcPr>
                  <w:tcW w:type="dxa" w:w="3685"/>
                  <w:shd w:val="clear" w:color="auto" w:fill="E5E7EB"/>
                </w:tcPr>
                <w:p>
                  <w:r/>
                  <w:r>
                    <w:rPr>
                      <w:b/>
                      <w:i w:val="0"/>
                      <w:sz w:val="20"/>
                    </w:rPr>
                    <w:t>Accion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1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El ejecutivo entra al modulo Objetivos.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Crea o edita un objetivo con descripcion, meta y responsable.</w:t>
                  </w:r>
                </w:p>
              </w:tc>
            </w:tr>
            <w:tr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3</w:t>
                  </w:r>
                </w:p>
              </w:tc>
              <w:tc>
                <w:tcPr>
                  <w:tcW w:type="dxa" w:w="3685"/>
                </w:tcPr>
                <w:p>
                  <w:r>
                    <w:rPr>
                      <w:b w:val="0"/>
                      <w:i w:val="0"/>
                      <w:sz w:val="20"/>
                    </w:rPr>
                    <w:t>Actualiza el avance segun el periodo.</w:t>
                  </w:r>
                </w:p>
              </w:tc>
            </w:tr>
          </w:tbl>
          <w:p/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Postcondicion: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 objetivo queda con estado actualizado (EN_PROGRESO, CUMPLIDO, etc.).</w:t>
            </w:r>
          </w:p>
        </w:tc>
      </w:tr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Comentarios: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Apoya el seguimiento estrategico OKR.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65A"/>
        </w:rPr>
        <w:t>4. Procesos del sistema</w:t>
      </w:r>
    </w:p>
    <w:p>
      <w:pPr>
        <w:pStyle w:val="Heading2"/>
      </w:pPr>
      <w:r>
        <w:rPr>
          <w:color w:val="1A365A"/>
        </w:rPr>
        <w:t>4.1 Proceso de adquisicion de poliza</w:t>
      </w:r>
    </w:p>
    <w:p>
      <w:r>
        <w:rPr>
          <w:b w:val="0"/>
          <w:i w:val="0"/>
          <w:sz w:val="22"/>
        </w:rPr>
        <w:t>Cubre el ciclo desde que el cliente entra al catalogo hasta que su poliza se activa con el primer pago. Es el proceso principal del negocio y combina los modulos comercial, core y finanzas.</w:t>
      </w:r>
    </w:p>
    <w:p/>
    <w:p>
      <w:r>
        <w:rPr>
          <w:b w:val="0"/>
          <w:i/>
          <w:sz w:val="20"/>
        </w:rPr>
        <w:t>Flujograma del proceso P01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740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p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7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6 - Flujograma Proceso de adquisicion de poliza</w:t>
      </w:r>
    </w:p>
    <w:p/>
    <w:p>
      <w:pPr>
        <w:pStyle w:val="Heading3"/>
      </w:pPr>
      <w:r>
        <w:rPr>
          <w:color w:val="1A365A"/>
        </w:rPr>
        <w:t>Descripcion textual del proceso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170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737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Inicio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Inicio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Cliente selecciona producto del catalogo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Captura datos del riesgo (formulario por tipo)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crea lead_cotizacion y evaluacion_riesgo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calcula factor de riesgo y prima preliminar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emite propuesta_poliza formal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Cliente revisa propuesta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Acepta la propuesta?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Designa beneficiarios y adjunta documentos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emite poliza en estado PENDIENTE y genera cuotas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Cliente paga la primera cuota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Primera cuota?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activa poliza: estado=ACTIVA, vigencia=hoy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Propuesta queda EMITIDA hasta su vencimiento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Fin alternativo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365A"/>
        </w:rPr>
        <w:t>4.2 Proceso de atencion de siniestros</w:t>
      </w:r>
    </w:p>
    <w:p>
      <w:r>
        <w:rPr>
          <w:b w:val="0"/>
          <w:i w:val="0"/>
          <w:sz w:val="22"/>
        </w:rPr>
        <w:t>Describe el ciclo de un siniestro desde su reporte hasta la liquidacion e indemnizacion al beneficiario.</w:t>
      </w:r>
    </w:p>
    <w:p/>
    <w:p>
      <w:r>
        <w:rPr>
          <w:b w:val="0"/>
          <w:i/>
          <w:sz w:val="20"/>
        </w:rPr>
        <w:t>Flujograma del proceso P02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8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p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7 - Flujograma Proceso de atencion de siniestros</w:t>
      </w:r>
    </w:p>
    <w:p/>
    <w:p>
      <w:pPr>
        <w:pStyle w:val="Heading3"/>
      </w:pPr>
      <w:r>
        <w:rPr>
          <w:color w:val="1A365A"/>
        </w:rPr>
        <w:t>Descripcion textual del proceso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170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737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Inicio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Inicio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 reporta siniestro con evidencias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crea siniestro en estado REPORTADO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Analista asignado evalua el caso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Perito registra observaciones y monto estimado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Aprobado por el area tecnica?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Analista registra indemnizacion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cambia estado a LIQUIDADO y notifica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Fin (caso liquidado)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cambia estado a RECHAZADO con motivo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Fin (caso rechazado)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365A"/>
        </w:rPr>
        <w:t>4.3 Proceso de renovacion de poliza</w:t>
      </w:r>
    </w:p>
    <w:p>
      <w:r>
        <w:rPr>
          <w:b w:val="0"/>
          <w:i w:val="0"/>
          <w:sz w:val="22"/>
        </w:rPr>
        <w:t>Permite que una poliza ACTIVA proxima a vencer (60 dias) o VENCIDA reciente (90 dias) sea renovada con re-evaluacion del riesgo.</w:t>
      </w:r>
    </w:p>
    <w:p/>
    <w:p>
      <w:r>
        <w:rPr>
          <w:b w:val="0"/>
          <w:i/>
          <w:sz w:val="20"/>
        </w:rPr>
        <w:t>Flujograma del proceso P03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946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p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4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8 - Flujograma Proceso de renovacion de poliza</w:t>
      </w:r>
    </w:p>
    <w:p/>
    <w:p>
      <w:pPr>
        <w:pStyle w:val="Heading3"/>
      </w:pPr>
      <w:r>
        <w:rPr>
          <w:color w:val="1A365A"/>
        </w:rPr>
        <w:t>Descripcion textual del proceso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170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737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Inicio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Inicio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 pulsa Renovar en su poliza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valida elegibilidad (vencimiento &lt;60 d o vencida &lt;90 d)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Decision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Elegible?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crea lead_cotizacion tipo RENOVACION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Carga datos del riesgo previos como prellenado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Asegurado actualiza datos y acepta nueva propuesta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emite nueva poliza con id_poliza_padre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informa que la poliza no es elegible para renovar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365A"/>
        </w:rPr>
        <w:t>4.4 Proceso de vencimientos automaticos (scheduler)</w:t>
      </w:r>
    </w:p>
    <w:p>
      <w:r>
        <w:rPr>
          <w:b w:val="0"/>
          <w:i w:val="0"/>
          <w:sz w:val="22"/>
        </w:rPr>
        <w:t>Job diario que sincroniza el estado de polizas y cuotas con la fecha actual. Se ejecuta a las 00:05 todos los dias.</w:t>
      </w:r>
    </w:p>
    <w:p/>
    <w:p>
      <w:r>
        <w:rPr>
          <w:b w:val="0"/>
          <w:i/>
          <w:sz w:val="20"/>
        </w:rPr>
        <w:t>Flujograma del proceso P04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p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9 - Flujograma Proceso de vencimientos automaticos (scheduler)</w:t>
      </w:r>
    </w:p>
    <w:p/>
    <w:p>
      <w:pPr>
        <w:pStyle w:val="Heading3"/>
      </w:pPr>
      <w:r>
        <w:rPr>
          <w:color w:val="1A365A"/>
        </w:rPr>
        <w:t>Descripcion textual del proceso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170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7370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Inicio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Inicio (cron 00:05)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obtiene polizas ACTIVA con vigencia_fin &lt;hoy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Marca cada poliza como VENCIDA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Sistema obtiene cuotas PENDIENTE con fecha_vencimiento &lt;hoy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Marca cada cuota como VENCIDO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Actividad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Notifica a operativo de los cambios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i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20"/>
              </w:rPr>
              <w:t>Fin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