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CC98" w14:textId="77777777" w:rsidR="008B64A2" w:rsidRPr="006245C5" w:rsidRDefault="008B64A2" w:rsidP="0086181E">
      <w:pPr>
        <w:pStyle w:val="Citadestacada"/>
        <w:rPr>
          <w:rFonts w:ascii="Arial" w:hAnsi="Arial" w:cs="Arial"/>
          <w:b/>
          <w:sz w:val="24"/>
        </w:rPr>
      </w:pPr>
      <w:r w:rsidRPr="006245C5">
        <w:rPr>
          <w:rFonts w:ascii="Arial" w:hAnsi="Arial" w:cs="Arial"/>
          <w:b/>
          <w:sz w:val="24"/>
        </w:rPr>
        <w:t>Punto de ven</w:t>
      </w:r>
      <w:r w:rsidR="0086181E" w:rsidRPr="006245C5">
        <w:rPr>
          <w:rFonts w:ascii="Arial" w:hAnsi="Arial" w:cs="Arial"/>
          <w:b/>
          <w:sz w:val="24"/>
        </w:rPr>
        <w:t>ta</w:t>
      </w:r>
      <w:r w:rsidRPr="006245C5">
        <w:rPr>
          <w:rFonts w:ascii="Arial" w:hAnsi="Arial" w:cs="Arial"/>
          <w:b/>
          <w:sz w:val="24"/>
        </w:rPr>
        <w:t xml:space="preserve"> </w:t>
      </w:r>
      <w:r w:rsidR="00F87B9B">
        <w:rPr>
          <w:rFonts w:ascii="Arial" w:hAnsi="Arial" w:cs="Arial"/>
          <w:b/>
          <w:sz w:val="24"/>
        </w:rPr>
        <w:t>Bongustaio</w:t>
      </w:r>
    </w:p>
    <w:p w14:paraId="1CD2D93C" w14:textId="77777777" w:rsidR="00934E75" w:rsidRPr="0086181E" w:rsidRDefault="008B64A2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 xml:space="preserve">La línea de restaurante </w:t>
      </w:r>
      <w:proofErr w:type="spellStart"/>
      <w:r w:rsidR="00827FF7" w:rsidRPr="00F87B9B">
        <w:rPr>
          <w:rFonts w:ascii="Arial" w:hAnsi="Arial" w:cs="Arial"/>
          <w:b/>
          <w:sz w:val="24"/>
          <w:szCs w:val="24"/>
        </w:rPr>
        <w:t>Bongustaio</w:t>
      </w:r>
      <w:proofErr w:type="spellEnd"/>
      <w:r w:rsidRPr="00F87B9B">
        <w:rPr>
          <w:rFonts w:ascii="Arial" w:hAnsi="Arial" w:cs="Arial"/>
          <w:b/>
          <w:sz w:val="24"/>
          <w:szCs w:val="24"/>
        </w:rPr>
        <w:t xml:space="preserve"> </w:t>
      </w:r>
      <w:r w:rsidRPr="0086181E">
        <w:rPr>
          <w:rFonts w:ascii="Arial" w:hAnsi="Arial" w:cs="Arial"/>
          <w:sz w:val="24"/>
          <w:szCs w:val="24"/>
        </w:rPr>
        <w:t xml:space="preserve">pretende desarrollar un </w:t>
      </w:r>
      <w:r w:rsidR="00827FF7" w:rsidRPr="0086181E">
        <w:rPr>
          <w:rFonts w:ascii="Arial" w:hAnsi="Arial" w:cs="Arial"/>
          <w:sz w:val="24"/>
          <w:szCs w:val="24"/>
        </w:rPr>
        <w:t xml:space="preserve">sistema informático para manejar sus sucursales y </w:t>
      </w:r>
      <w:r w:rsidR="00E1144A" w:rsidRPr="0086181E">
        <w:rPr>
          <w:rFonts w:ascii="Arial" w:hAnsi="Arial" w:cs="Arial"/>
          <w:sz w:val="24"/>
          <w:szCs w:val="24"/>
        </w:rPr>
        <w:t>Snacks</w:t>
      </w:r>
      <w:r w:rsidR="00E1144A">
        <w:rPr>
          <w:rFonts w:ascii="Arial" w:hAnsi="Arial" w:cs="Arial"/>
          <w:sz w:val="24"/>
          <w:szCs w:val="24"/>
        </w:rPr>
        <w:t xml:space="preserve">, </w:t>
      </w:r>
      <w:r w:rsidR="00E1144A" w:rsidRPr="0086181E">
        <w:rPr>
          <w:rFonts w:ascii="Arial" w:hAnsi="Arial" w:cs="Arial"/>
          <w:sz w:val="24"/>
          <w:szCs w:val="24"/>
        </w:rPr>
        <w:t>actualmente</w:t>
      </w:r>
      <w:r w:rsidR="00827FF7" w:rsidRPr="0086181E">
        <w:rPr>
          <w:rFonts w:ascii="Arial" w:hAnsi="Arial" w:cs="Arial"/>
          <w:sz w:val="24"/>
          <w:szCs w:val="24"/>
        </w:rPr>
        <w:t xml:space="preserve"> no se cuenta con ningún sistema para la empresa por lo cual se deberá realizar una aplicación de software desde cero</w:t>
      </w:r>
      <w:r w:rsidR="008720C4">
        <w:rPr>
          <w:rFonts w:ascii="Arial" w:hAnsi="Arial" w:cs="Arial"/>
          <w:sz w:val="24"/>
          <w:szCs w:val="24"/>
        </w:rPr>
        <w:t xml:space="preserve"> para sus puntos de ventas </w:t>
      </w:r>
    </w:p>
    <w:p w14:paraId="5FE4897E" w14:textId="77777777" w:rsidR="00934E75" w:rsidRPr="006245C5" w:rsidRDefault="00934E75" w:rsidP="00FF744A">
      <w:pPr>
        <w:spacing w:line="360" w:lineRule="auto"/>
        <w:rPr>
          <w:rStyle w:val="Referenciaintensa"/>
          <w:rFonts w:ascii="Times New Roman" w:hAnsi="Times New Roman" w:cs="Times New Roman"/>
          <w:sz w:val="24"/>
        </w:rPr>
      </w:pPr>
      <w:r w:rsidRPr="006245C5">
        <w:rPr>
          <w:rStyle w:val="Referenciaintensa"/>
          <w:rFonts w:ascii="Times New Roman" w:hAnsi="Times New Roman" w:cs="Times New Roman"/>
          <w:sz w:val="24"/>
        </w:rPr>
        <w:t>Objetivo:</w:t>
      </w:r>
    </w:p>
    <w:p w14:paraId="5D7B978A" w14:textId="77777777" w:rsidR="006559AF" w:rsidRDefault="00934E75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 xml:space="preserve">Que la aplicación pueda administrar todo lo que corresponde a las </w:t>
      </w:r>
      <w:commentRangeStart w:id="0"/>
      <w:r w:rsidRPr="0086181E">
        <w:rPr>
          <w:rFonts w:ascii="Arial" w:hAnsi="Arial" w:cs="Arial"/>
          <w:sz w:val="24"/>
          <w:szCs w:val="24"/>
        </w:rPr>
        <w:t>ventas</w:t>
      </w:r>
      <w:commentRangeEnd w:id="0"/>
      <w:r w:rsidR="00CB0273">
        <w:rPr>
          <w:rStyle w:val="Refdecomentario"/>
        </w:rPr>
        <w:commentReference w:id="0"/>
      </w:r>
      <w:r w:rsidRPr="0086181E">
        <w:rPr>
          <w:rFonts w:ascii="Arial" w:hAnsi="Arial" w:cs="Arial"/>
          <w:sz w:val="24"/>
          <w:szCs w:val="24"/>
        </w:rPr>
        <w:t xml:space="preserve"> diarias de esta manera poder agilizar los procesos de cobros y poder administrar los </w:t>
      </w:r>
      <w:commentRangeStart w:id="1"/>
      <w:r w:rsidRPr="0086181E">
        <w:rPr>
          <w:rFonts w:ascii="Arial" w:hAnsi="Arial" w:cs="Arial"/>
          <w:sz w:val="24"/>
          <w:szCs w:val="24"/>
        </w:rPr>
        <w:t xml:space="preserve">productos </w:t>
      </w:r>
      <w:commentRangeEnd w:id="1"/>
      <w:r w:rsidR="00CB0273">
        <w:rPr>
          <w:rStyle w:val="Refdecomentario"/>
        </w:rPr>
        <w:commentReference w:id="1"/>
      </w:r>
      <w:r w:rsidR="00E1144A">
        <w:rPr>
          <w:rFonts w:ascii="Arial" w:hAnsi="Arial" w:cs="Arial"/>
          <w:sz w:val="24"/>
          <w:szCs w:val="24"/>
        </w:rPr>
        <w:t xml:space="preserve">del </w:t>
      </w:r>
      <w:r w:rsidR="00E1144A" w:rsidRPr="0086181E">
        <w:rPr>
          <w:rFonts w:ascii="Arial" w:hAnsi="Arial" w:cs="Arial"/>
          <w:sz w:val="24"/>
          <w:szCs w:val="24"/>
        </w:rPr>
        <w:t>restaurante</w:t>
      </w:r>
      <w:r w:rsidRPr="0086181E">
        <w:rPr>
          <w:rFonts w:ascii="Arial" w:hAnsi="Arial" w:cs="Arial"/>
          <w:sz w:val="24"/>
          <w:szCs w:val="24"/>
        </w:rPr>
        <w:t xml:space="preserve"> como los Snacks</w:t>
      </w:r>
      <w:r w:rsidR="00E1144A">
        <w:rPr>
          <w:rFonts w:ascii="Arial" w:hAnsi="Arial" w:cs="Arial"/>
          <w:sz w:val="24"/>
          <w:szCs w:val="24"/>
        </w:rPr>
        <w:t xml:space="preserve"> además de generar el GAP(</w:t>
      </w:r>
      <w:proofErr w:type="spellStart"/>
      <w:r w:rsidR="00E1144A">
        <w:rPr>
          <w:rFonts w:ascii="Arial" w:hAnsi="Arial" w:cs="Arial"/>
          <w:sz w:val="24"/>
          <w:szCs w:val="24"/>
        </w:rPr>
        <w:t>Ganacia</w:t>
      </w:r>
      <w:proofErr w:type="spellEnd"/>
      <w:r w:rsidR="00E1144A">
        <w:rPr>
          <w:rFonts w:ascii="Arial" w:hAnsi="Arial" w:cs="Arial"/>
          <w:sz w:val="24"/>
          <w:szCs w:val="24"/>
        </w:rPr>
        <w:t>-Acción-Perdida) por cada una de las sucursales.</w:t>
      </w:r>
    </w:p>
    <w:p w14:paraId="69717122" w14:textId="77777777" w:rsidR="0086181E" w:rsidRPr="00DA768D" w:rsidRDefault="006245C5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DA768D">
        <w:rPr>
          <w:rStyle w:val="Referenciaintensa"/>
          <w:rFonts w:ascii="Times New Roman" w:hAnsi="Times New Roman" w:cs="Times New Roman"/>
        </w:rPr>
        <w:t xml:space="preserve">Funcionalidad del Sistema </w:t>
      </w:r>
    </w:p>
    <w:p w14:paraId="400E03B0" w14:textId="77777777" w:rsidR="00934E75" w:rsidRPr="0086181E" w:rsidRDefault="00934E75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 xml:space="preserve">Se deberá contar con una validación al iniciar sesión en el sistema para poder </w:t>
      </w:r>
      <w:commentRangeStart w:id="2"/>
      <w:r w:rsidRPr="0086181E">
        <w:rPr>
          <w:rFonts w:ascii="Arial" w:hAnsi="Arial" w:cs="Arial"/>
          <w:sz w:val="24"/>
          <w:szCs w:val="24"/>
        </w:rPr>
        <w:t xml:space="preserve">administrar los usuarios </w:t>
      </w:r>
      <w:commentRangeEnd w:id="2"/>
      <w:r w:rsidR="00BA6398">
        <w:rPr>
          <w:rStyle w:val="Refdecomentario"/>
        </w:rPr>
        <w:commentReference w:id="2"/>
      </w:r>
      <w:r w:rsidRPr="0086181E">
        <w:rPr>
          <w:rFonts w:ascii="Arial" w:hAnsi="Arial" w:cs="Arial"/>
          <w:sz w:val="24"/>
          <w:szCs w:val="24"/>
        </w:rPr>
        <w:t xml:space="preserve">que ingresan a la aplicación y poder  tener un registro en que </w:t>
      </w:r>
      <w:commentRangeStart w:id="3"/>
      <w:r w:rsidRPr="0086181E">
        <w:rPr>
          <w:rFonts w:ascii="Arial" w:hAnsi="Arial" w:cs="Arial"/>
          <w:sz w:val="24"/>
          <w:szCs w:val="24"/>
        </w:rPr>
        <w:t xml:space="preserve">sucursal o Snack </w:t>
      </w:r>
      <w:commentRangeEnd w:id="3"/>
      <w:r w:rsidR="00BA6398">
        <w:rPr>
          <w:rStyle w:val="Refdecomentario"/>
        </w:rPr>
        <w:commentReference w:id="3"/>
      </w:r>
      <w:r w:rsidRPr="0086181E">
        <w:rPr>
          <w:rFonts w:ascii="Arial" w:hAnsi="Arial" w:cs="Arial"/>
          <w:sz w:val="24"/>
          <w:szCs w:val="24"/>
        </w:rPr>
        <w:t xml:space="preserve">pertenece dicho usuario además de poder identificar los tipos de usuarios en este caso el </w:t>
      </w:r>
      <w:r w:rsidRPr="009C296F">
        <w:rPr>
          <w:rFonts w:ascii="Arial" w:hAnsi="Arial" w:cs="Arial"/>
          <w:sz w:val="24"/>
          <w:szCs w:val="24"/>
          <w:highlight w:val="yellow"/>
        </w:rPr>
        <w:t>Gerente de la sucursal</w:t>
      </w:r>
      <w:r w:rsidRPr="0086181E">
        <w:rPr>
          <w:rFonts w:ascii="Arial" w:hAnsi="Arial" w:cs="Arial"/>
          <w:sz w:val="24"/>
          <w:szCs w:val="24"/>
        </w:rPr>
        <w:t xml:space="preserve"> podrá realizar diferentes funcionalidades administrativas además de poder realizar las actividades propias de los </w:t>
      </w:r>
      <w:r w:rsidRPr="009C296F">
        <w:rPr>
          <w:rFonts w:ascii="Arial" w:hAnsi="Arial" w:cs="Arial"/>
          <w:sz w:val="24"/>
          <w:szCs w:val="24"/>
          <w:highlight w:val="yellow"/>
        </w:rPr>
        <w:t>usuarios estándar (Empleado),</w:t>
      </w:r>
      <w:r w:rsidRPr="0086181E">
        <w:rPr>
          <w:rFonts w:ascii="Arial" w:hAnsi="Arial" w:cs="Arial"/>
          <w:sz w:val="24"/>
          <w:szCs w:val="24"/>
        </w:rPr>
        <w:t xml:space="preserve"> además deberá existir un </w:t>
      </w:r>
      <w:r w:rsidRPr="009C296F">
        <w:rPr>
          <w:rFonts w:ascii="Arial" w:hAnsi="Arial" w:cs="Arial"/>
          <w:b/>
          <w:bCs/>
          <w:sz w:val="24"/>
          <w:szCs w:val="24"/>
          <w:highlight w:val="yellow"/>
        </w:rPr>
        <w:t>usuario de alto nivel</w:t>
      </w:r>
      <w:r w:rsidRPr="00BA6398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181E">
        <w:rPr>
          <w:rFonts w:ascii="Arial" w:hAnsi="Arial" w:cs="Arial"/>
          <w:sz w:val="24"/>
          <w:szCs w:val="24"/>
        </w:rPr>
        <w:t xml:space="preserve">que pueda ser Utilizado  por el área de </w:t>
      </w:r>
      <w:r w:rsidRPr="00BA6398">
        <w:rPr>
          <w:rFonts w:ascii="Arial" w:hAnsi="Arial" w:cs="Arial"/>
          <w:b/>
          <w:bCs/>
          <w:sz w:val="24"/>
          <w:szCs w:val="24"/>
        </w:rPr>
        <w:t>TI</w:t>
      </w:r>
      <w:r w:rsidRPr="0086181E">
        <w:rPr>
          <w:rFonts w:ascii="Arial" w:hAnsi="Arial" w:cs="Arial"/>
          <w:sz w:val="24"/>
          <w:szCs w:val="24"/>
        </w:rPr>
        <w:t xml:space="preserve"> para mejoras de la funcionalidad o mantenimiento del sistema como tal.</w:t>
      </w:r>
    </w:p>
    <w:p w14:paraId="74B044B6" w14:textId="77777777" w:rsidR="00934E75" w:rsidRDefault="00934E75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 xml:space="preserve">Es posible realizar mantenimiento a los Usuarios donde puede Agregar, Actualizar, consultar o dar de baja del sistema además de poder seleccionar el tipo de sucursal a la que este pertenece </w:t>
      </w:r>
      <w:r w:rsidR="0086181E" w:rsidRPr="0086181E">
        <w:rPr>
          <w:rFonts w:ascii="Arial" w:hAnsi="Arial" w:cs="Arial"/>
          <w:sz w:val="24"/>
          <w:szCs w:val="24"/>
        </w:rPr>
        <w:t>(Restaurante</w:t>
      </w:r>
      <w:r w:rsidRPr="0086181E">
        <w:rPr>
          <w:rFonts w:ascii="Arial" w:hAnsi="Arial" w:cs="Arial"/>
          <w:sz w:val="24"/>
          <w:szCs w:val="24"/>
        </w:rPr>
        <w:t>/</w:t>
      </w:r>
      <w:r w:rsidR="0086181E" w:rsidRPr="0086181E">
        <w:rPr>
          <w:rFonts w:ascii="Arial" w:hAnsi="Arial" w:cs="Arial"/>
          <w:sz w:val="24"/>
          <w:szCs w:val="24"/>
        </w:rPr>
        <w:t>Snacks)</w:t>
      </w:r>
      <w:r w:rsidRPr="0086181E">
        <w:rPr>
          <w:rFonts w:ascii="Arial" w:hAnsi="Arial" w:cs="Arial"/>
          <w:sz w:val="24"/>
          <w:szCs w:val="24"/>
        </w:rPr>
        <w:t xml:space="preserve"> </w:t>
      </w:r>
      <w:r w:rsidR="0086181E" w:rsidRPr="0086181E">
        <w:rPr>
          <w:rFonts w:ascii="Arial" w:hAnsi="Arial" w:cs="Arial"/>
          <w:sz w:val="24"/>
          <w:szCs w:val="24"/>
        </w:rPr>
        <w:t xml:space="preserve">y cambiar el rol de Administrador a Usuario estándar siempre que se realice desde el usuario con mayores privilegios. </w:t>
      </w:r>
    </w:p>
    <w:p w14:paraId="2948E8CA" w14:textId="77777777" w:rsidR="00F87B9B" w:rsidRDefault="00F87B9B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p w14:paraId="6D174BCC" w14:textId="77777777" w:rsidR="00F87B9B" w:rsidRDefault="00F87B9B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p w14:paraId="31C3B6B7" w14:textId="77777777" w:rsidR="006245C5" w:rsidRPr="006245C5" w:rsidRDefault="006245C5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6245C5">
        <w:rPr>
          <w:rStyle w:val="Referenciaintensa"/>
          <w:rFonts w:ascii="Times New Roman" w:hAnsi="Times New Roman" w:cs="Times New Roman"/>
        </w:rPr>
        <w:t xml:space="preserve">Productos </w:t>
      </w:r>
    </w:p>
    <w:p w14:paraId="3C4549A5" w14:textId="77777777" w:rsidR="006245C5" w:rsidRDefault="00934E75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>Se deberán desarrollar un módulo para los productos, en este caso se refiere a los productos del menú tanto para el restaurante o Snack según corresponda el usuario</w:t>
      </w:r>
      <w:r w:rsidR="006245C5">
        <w:rPr>
          <w:rFonts w:ascii="Arial" w:hAnsi="Arial" w:cs="Arial"/>
          <w:sz w:val="24"/>
          <w:szCs w:val="24"/>
        </w:rPr>
        <w:t>.</w:t>
      </w:r>
    </w:p>
    <w:p w14:paraId="49271D80" w14:textId="77777777" w:rsidR="006245C5" w:rsidRPr="00DA768D" w:rsidRDefault="006245C5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DA768D">
        <w:rPr>
          <w:rStyle w:val="Referenciaintensa"/>
          <w:rFonts w:ascii="Times New Roman" w:hAnsi="Times New Roman" w:cs="Times New Roman"/>
        </w:rPr>
        <w:t xml:space="preserve">Restaurante </w:t>
      </w:r>
    </w:p>
    <w:p w14:paraId="7CA39A2D" w14:textId="77777777" w:rsidR="00934E75" w:rsidRDefault="006245C5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86181E" w:rsidRPr="0086181E">
        <w:rPr>
          <w:rFonts w:ascii="Arial" w:hAnsi="Arial" w:cs="Arial"/>
          <w:sz w:val="24"/>
          <w:szCs w:val="24"/>
        </w:rPr>
        <w:t xml:space="preserve"> productos en el restaurante se clasifican en </w:t>
      </w:r>
      <w:r w:rsidR="0086181E" w:rsidRPr="008021B5">
        <w:rPr>
          <w:rFonts w:ascii="Arial" w:hAnsi="Arial" w:cs="Arial"/>
          <w:b/>
          <w:bCs/>
          <w:sz w:val="24"/>
          <w:szCs w:val="24"/>
        </w:rPr>
        <w:t>Desayunos, Almuerzos, Cenas</w:t>
      </w:r>
      <w:r w:rsidR="0086181E" w:rsidRPr="0086181E">
        <w:rPr>
          <w:rFonts w:ascii="Arial" w:hAnsi="Arial" w:cs="Arial"/>
          <w:sz w:val="24"/>
          <w:szCs w:val="24"/>
        </w:rPr>
        <w:t xml:space="preserve">, </w:t>
      </w:r>
      <w:r w:rsidR="0086181E" w:rsidRPr="008021B5">
        <w:rPr>
          <w:rFonts w:ascii="Arial" w:hAnsi="Arial" w:cs="Arial"/>
          <w:b/>
          <w:bCs/>
          <w:sz w:val="24"/>
          <w:szCs w:val="24"/>
        </w:rPr>
        <w:t>Entradas, típicos</w:t>
      </w:r>
      <w:r w:rsidR="0086181E" w:rsidRPr="0086181E">
        <w:rPr>
          <w:rFonts w:ascii="Arial" w:hAnsi="Arial" w:cs="Arial"/>
          <w:sz w:val="24"/>
          <w:szCs w:val="24"/>
        </w:rPr>
        <w:t xml:space="preserve">, y productos que están disponibles durante el día, las bebidas se clasifican en Frías y calientes. </w:t>
      </w:r>
    </w:p>
    <w:p w14:paraId="2B5EB905" w14:textId="77777777" w:rsidR="006245C5" w:rsidRPr="00DA768D" w:rsidRDefault="006245C5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DA768D">
        <w:rPr>
          <w:rStyle w:val="Referenciaintensa"/>
          <w:rFonts w:ascii="Times New Roman" w:hAnsi="Times New Roman" w:cs="Times New Roman"/>
        </w:rPr>
        <w:t>Snacks</w:t>
      </w:r>
    </w:p>
    <w:p w14:paraId="6BECB447" w14:textId="77777777" w:rsidR="008720C4" w:rsidRDefault="006245C5" w:rsidP="008720C4">
      <w:pPr>
        <w:pStyle w:val="HTMLconformatoprevi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productos en el Snacks se clasifican en </w:t>
      </w:r>
      <w:r w:rsidRPr="008021B5">
        <w:rPr>
          <w:rFonts w:ascii="Arial" w:hAnsi="Arial" w:cs="Arial"/>
          <w:b/>
          <w:bCs/>
          <w:sz w:val="24"/>
          <w:szCs w:val="24"/>
        </w:rPr>
        <w:t>Golosinas, Aperitivos, Entradas, Boquitas</w:t>
      </w:r>
      <w:r>
        <w:rPr>
          <w:rFonts w:ascii="Arial" w:hAnsi="Arial" w:cs="Arial"/>
          <w:sz w:val="24"/>
          <w:szCs w:val="24"/>
        </w:rPr>
        <w:t>, las bebidas se clasifican en Frías y calientes</w:t>
      </w:r>
      <w:r w:rsidR="008720C4">
        <w:rPr>
          <w:rFonts w:ascii="Arial" w:hAnsi="Arial" w:cs="Arial"/>
          <w:sz w:val="24"/>
          <w:szCs w:val="24"/>
        </w:rPr>
        <w:t>.</w:t>
      </w:r>
    </w:p>
    <w:p w14:paraId="72CD0239" w14:textId="77777777" w:rsidR="008720C4" w:rsidRDefault="006245C5" w:rsidP="008720C4">
      <w:pPr>
        <w:pStyle w:val="HTMLconformatoprevi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DDB3D6B" w14:textId="77777777" w:rsidR="006245C5" w:rsidRDefault="0086181E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86181E">
        <w:rPr>
          <w:rFonts w:ascii="Arial" w:hAnsi="Arial" w:cs="Arial"/>
          <w:sz w:val="24"/>
          <w:szCs w:val="24"/>
        </w:rPr>
        <w:t>Se deberán agregar los diferentes productos, Actualizarlos, Eliminarlos y consultarlos, deberá contener la información necesaria para la venta del producto además de contar con su existencia en tiempo real</w:t>
      </w:r>
      <w:r w:rsidR="006245C5">
        <w:rPr>
          <w:rFonts w:ascii="Arial" w:hAnsi="Arial" w:cs="Arial"/>
          <w:sz w:val="24"/>
          <w:szCs w:val="24"/>
        </w:rPr>
        <w:t xml:space="preserve"> para ello deberá ingresarse un total del producto al momento de inicio de la jornada para cada restaurante.</w:t>
      </w:r>
    </w:p>
    <w:p w14:paraId="1ECFFD54" w14:textId="77777777" w:rsidR="008720C4" w:rsidRPr="008720C4" w:rsidRDefault="008720C4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8720C4">
        <w:rPr>
          <w:rStyle w:val="Referenciaintensa"/>
          <w:rFonts w:ascii="Times New Roman" w:hAnsi="Times New Roman" w:cs="Times New Roman"/>
        </w:rPr>
        <w:t xml:space="preserve">Proveedor </w:t>
      </w:r>
    </w:p>
    <w:p w14:paraId="2C362F9F" w14:textId="77777777" w:rsidR="008720C4" w:rsidRDefault="008720C4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deberá desarrollar un modulo para los proveedores que distribuyen los productos al restaurante, deberán manejarse los </w:t>
      </w:r>
      <w:r w:rsidRPr="00883049">
        <w:rPr>
          <w:rFonts w:ascii="Arial" w:hAnsi="Arial" w:cs="Arial"/>
          <w:b/>
          <w:bCs/>
          <w:sz w:val="24"/>
          <w:szCs w:val="24"/>
        </w:rPr>
        <w:t>pedidos</w:t>
      </w:r>
      <w:r>
        <w:rPr>
          <w:rFonts w:ascii="Arial" w:hAnsi="Arial" w:cs="Arial"/>
          <w:sz w:val="24"/>
          <w:szCs w:val="24"/>
        </w:rPr>
        <w:t xml:space="preserve"> como las entregas de productos, además de identificar a la sucursal que reabastece de productos.</w:t>
      </w:r>
    </w:p>
    <w:p w14:paraId="35CDB1C4" w14:textId="77777777" w:rsidR="006245C5" w:rsidRPr="00E276D9" w:rsidRDefault="006245C5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E276D9">
        <w:rPr>
          <w:rStyle w:val="Referenciaintensa"/>
          <w:rFonts w:ascii="Times New Roman" w:hAnsi="Times New Roman" w:cs="Times New Roman"/>
        </w:rPr>
        <w:t>Ventas</w:t>
      </w:r>
    </w:p>
    <w:p w14:paraId="2F297F3A" w14:textId="77777777" w:rsidR="006245C5" w:rsidRDefault="006245C5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modulo de las ventas se deberá mostrar en la pantalla de una forma iterativa ya que el usuario tendrá un hardware con tecnología táctil.</w:t>
      </w:r>
    </w:p>
    <w:p w14:paraId="6602916F" w14:textId="77777777" w:rsidR="00FF744A" w:rsidRDefault="00E276D9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245C5">
        <w:rPr>
          <w:rFonts w:ascii="Arial" w:hAnsi="Arial" w:cs="Arial"/>
          <w:sz w:val="24"/>
          <w:szCs w:val="24"/>
        </w:rPr>
        <w:t>l generar una venta se deberá mostrar la pantalla con las opciones según la clasificación del menú en ese momento</w:t>
      </w:r>
      <w:r>
        <w:rPr>
          <w:rFonts w:ascii="Arial" w:hAnsi="Arial" w:cs="Arial"/>
          <w:sz w:val="24"/>
          <w:szCs w:val="24"/>
        </w:rPr>
        <w:t xml:space="preserve">, un ejemplo serio: que deberá seleccionar </w:t>
      </w:r>
      <w:r>
        <w:rPr>
          <w:rFonts w:ascii="Arial" w:hAnsi="Arial" w:cs="Arial"/>
          <w:sz w:val="24"/>
          <w:szCs w:val="24"/>
        </w:rPr>
        <w:lastRenderedPageBreak/>
        <w:t xml:space="preserve">si es </w:t>
      </w:r>
      <w:r w:rsidRPr="00BA6398">
        <w:rPr>
          <w:rFonts w:ascii="Arial" w:hAnsi="Arial" w:cs="Arial"/>
          <w:b/>
          <w:bCs/>
          <w:sz w:val="24"/>
          <w:szCs w:val="24"/>
        </w:rPr>
        <w:t>desayuno o almuerzo</w:t>
      </w:r>
      <w:r>
        <w:rPr>
          <w:rFonts w:ascii="Arial" w:hAnsi="Arial" w:cs="Arial"/>
          <w:sz w:val="24"/>
          <w:szCs w:val="24"/>
        </w:rPr>
        <w:t xml:space="preserve"> luego seleccionar una </w:t>
      </w:r>
      <w:r w:rsidRPr="00BA6398">
        <w:rPr>
          <w:rFonts w:ascii="Arial" w:hAnsi="Arial" w:cs="Arial"/>
          <w:b/>
          <w:bCs/>
          <w:sz w:val="24"/>
          <w:szCs w:val="24"/>
        </w:rPr>
        <w:t>sección del producto</w:t>
      </w:r>
      <w:r>
        <w:rPr>
          <w:rFonts w:ascii="Arial" w:hAnsi="Arial" w:cs="Arial"/>
          <w:sz w:val="24"/>
          <w:szCs w:val="24"/>
        </w:rPr>
        <w:t xml:space="preserve"> como Carnes, Pollos, Pastas, Etc. Luego una </w:t>
      </w:r>
      <w:r w:rsidRPr="00BA6398">
        <w:rPr>
          <w:rFonts w:ascii="Arial" w:hAnsi="Arial" w:cs="Arial"/>
          <w:b/>
          <w:bCs/>
          <w:sz w:val="24"/>
          <w:szCs w:val="24"/>
        </w:rPr>
        <w:t>subcategoría si fuera carnes mostraría las opciones de (Guisada, Asada, Frita, Etc.)</w:t>
      </w:r>
      <w:r>
        <w:rPr>
          <w:rFonts w:ascii="Arial" w:hAnsi="Arial" w:cs="Arial"/>
          <w:sz w:val="24"/>
          <w:szCs w:val="24"/>
        </w:rPr>
        <w:t xml:space="preserve"> al seleccionarla mostraría las opciones para poder agregar los complementos de dicho plato como la bebida seleccionada.</w:t>
      </w:r>
    </w:p>
    <w:p w14:paraId="0B924677" w14:textId="77777777" w:rsidR="00FF744A" w:rsidRDefault="00FF744A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Deberá generarse La venta junto a los productos seleccionados además si el cliente desea añadir un producto nuevo podrá realizarse antes de generar el cobro.  </w:t>
      </w:r>
    </w:p>
    <w:p w14:paraId="05A5EF5E" w14:textId="77777777" w:rsidR="00F87B9B" w:rsidRPr="008720C4" w:rsidRDefault="00F87B9B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8720C4">
        <w:rPr>
          <w:rStyle w:val="Referenciaintensa"/>
          <w:rFonts w:ascii="Times New Roman" w:hAnsi="Times New Roman" w:cs="Times New Roman"/>
        </w:rPr>
        <w:t xml:space="preserve">Reportes </w:t>
      </w:r>
    </w:p>
    <w:p w14:paraId="49DC9C19" w14:textId="77777777" w:rsidR="00F87B9B" w:rsidRPr="00F87B9B" w:rsidRDefault="00F87B9B" w:rsidP="00FF744A">
      <w:pPr>
        <w:spacing w:line="360" w:lineRule="auto"/>
        <w:rPr>
          <w:rFonts w:ascii="Arial" w:hAnsi="Arial" w:cs="Arial"/>
          <w:sz w:val="24"/>
          <w:szCs w:val="24"/>
        </w:rPr>
      </w:pPr>
      <w:r w:rsidRPr="003D2205">
        <w:rPr>
          <w:rFonts w:ascii="Arial" w:hAnsi="Arial" w:cs="Arial"/>
          <w:sz w:val="24"/>
          <w:szCs w:val="24"/>
          <w:highlight w:val="yellow"/>
        </w:rPr>
        <w:t xml:space="preserve">Deberá generar una bitácora con las ventas generaras (Diarias, Mensuales, Trimestrales y Anuales), deberá contener la información de las ventas como los productos el usuario y el </w:t>
      </w:r>
      <w:r w:rsidRPr="003D2205">
        <w:rPr>
          <w:rFonts w:ascii="Arial" w:hAnsi="Arial" w:cs="Arial"/>
          <w:sz w:val="24"/>
          <w:szCs w:val="24"/>
        </w:rPr>
        <w:t>GAP solo podrá realizarse por el usuario admin</w:t>
      </w:r>
      <w:bookmarkStart w:id="4" w:name="_GoBack"/>
      <w:bookmarkEnd w:id="4"/>
      <w:r w:rsidRPr="003D2205">
        <w:rPr>
          <w:rFonts w:ascii="Arial" w:hAnsi="Arial" w:cs="Arial"/>
          <w:sz w:val="24"/>
          <w:szCs w:val="24"/>
        </w:rPr>
        <w:t>istrador.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5D58B4" w14:textId="77777777" w:rsidR="00FF744A" w:rsidRPr="00FF744A" w:rsidRDefault="00FF744A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FF744A">
        <w:rPr>
          <w:rStyle w:val="Referenciaintensa"/>
          <w:rFonts w:ascii="Times New Roman" w:hAnsi="Times New Roman" w:cs="Times New Roman"/>
        </w:rPr>
        <w:t>Configuraciones.</w:t>
      </w:r>
    </w:p>
    <w:p w14:paraId="2B20C144" w14:textId="77777777" w:rsidR="00FF744A" w:rsidRDefault="00FF744A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instalar la aplicación se deberá contar con un módulo de administración para poder configurar si es el restaurante o un Snacks, los usuarios que estarán relacionados a la sucursal.</w:t>
      </w:r>
    </w:p>
    <w:p w14:paraId="22A3194F" w14:textId="77777777" w:rsidR="00F87B9B" w:rsidRDefault="008720C4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</w:t>
      </w:r>
      <w:r w:rsidR="00F87B9B">
        <w:rPr>
          <w:rFonts w:ascii="Arial" w:hAnsi="Arial" w:cs="Arial"/>
          <w:sz w:val="24"/>
          <w:szCs w:val="24"/>
        </w:rPr>
        <w:t xml:space="preserve"> de Actualizar el GAP mensual</w:t>
      </w:r>
      <w:r>
        <w:rPr>
          <w:rFonts w:ascii="Arial" w:hAnsi="Arial" w:cs="Arial"/>
          <w:sz w:val="24"/>
          <w:szCs w:val="24"/>
        </w:rPr>
        <w:t xml:space="preserve"> y anual. </w:t>
      </w:r>
    </w:p>
    <w:p w14:paraId="660EA9BD" w14:textId="77777777" w:rsidR="00FF744A" w:rsidRPr="00FF744A" w:rsidRDefault="00FF744A" w:rsidP="00FF744A">
      <w:pPr>
        <w:spacing w:line="360" w:lineRule="auto"/>
        <w:rPr>
          <w:rStyle w:val="Referenciaintensa"/>
          <w:rFonts w:ascii="Times New Roman" w:hAnsi="Times New Roman" w:cs="Times New Roman"/>
        </w:rPr>
      </w:pPr>
      <w:r w:rsidRPr="00FF744A">
        <w:rPr>
          <w:rStyle w:val="Referenciaintensa"/>
          <w:rFonts w:ascii="Times New Roman" w:hAnsi="Times New Roman" w:cs="Times New Roman"/>
        </w:rPr>
        <w:t>Cierre</w:t>
      </w:r>
    </w:p>
    <w:p w14:paraId="5B92A0C8" w14:textId="77777777" w:rsidR="00FF744A" w:rsidRDefault="00FF744A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Deberá contar con un modulo para poder generar el corte diario de cada sucursal. </w:t>
      </w:r>
    </w:p>
    <w:p w14:paraId="232F12CB" w14:textId="667C7B5F" w:rsidR="00F87B9B" w:rsidRDefault="00FF744A" w:rsidP="00FF7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poder verificar una bitácora que registrar los productos vendidos en el día y obtener la cantidad inicial, cantidad vendida y cantidad sobrante según la existencia ingresada.</w:t>
      </w:r>
    </w:p>
    <w:p w14:paraId="5095C859" w14:textId="0FA1A5A4" w:rsidR="000E57D2" w:rsidRDefault="000E57D2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p w14:paraId="475C36DB" w14:textId="37B144D4" w:rsidR="000E57D2" w:rsidRDefault="000E57D2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p w14:paraId="26AA479E" w14:textId="77777777" w:rsidR="000E57D2" w:rsidRDefault="000E57D2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p w14:paraId="5062EE78" w14:textId="77777777" w:rsidR="000E57D2" w:rsidRPr="000E57D2" w:rsidRDefault="000E57D2" w:rsidP="000E57D2">
      <w:pPr>
        <w:spacing w:line="360" w:lineRule="auto"/>
        <w:rPr>
          <w:rStyle w:val="Referenciaintensa"/>
          <w:rFonts w:ascii="Times New Roman" w:hAnsi="Times New Roman" w:cs="Times New Roman"/>
          <w:bCs w:val="0"/>
        </w:rPr>
      </w:pPr>
      <w:r w:rsidRPr="000E57D2">
        <w:rPr>
          <w:rStyle w:val="Referenciaintensa"/>
          <w:rFonts w:ascii="Times New Roman" w:hAnsi="Times New Roman" w:cs="Times New Roman"/>
          <w:bCs w:val="0"/>
        </w:rPr>
        <w:lastRenderedPageBreak/>
        <w:t xml:space="preserve">Instrucciones </w:t>
      </w:r>
    </w:p>
    <w:p w14:paraId="7E6349EE" w14:textId="77777777" w:rsidR="000E57D2" w:rsidRDefault="000E57D2" w:rsidP="000E57D2">
      <w:p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 w:rsidRPr="00D72202">
        <w:rPr>
          <w:rFonts w:ascii="Cambria" w:eastAsiaTheme="minorEastAsia" w:hAnsi="Cambria"/>
          <w:color w:val="000000" w:themeColor="text1"/>
          <w:sz w:val="24"/>
          <w:szCs w:val="21"/>
        </w:rPr>
        <w:t xml:space="preserve">Para el desarrollo del ejercicio propuesto se debe realizar lo siguiente: </w:t>
      </w:r>
    </w:p>
    <w:p w14:paraId="42183595" w14:textId="77777777" w:rsidR="000E57D2" w:rsidRPr="007A574C" w:rsidRDefault="000E57D2" w:rsidP="000E57D2">
      <w:pPr>
        <w:pStyle w:val="Prrafodelista"/>
        <w:numPr>
          <w:ilvl w:val="0"/>
          <w:numId w:val="1"/>
        </w:num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 w:rsidRPr="007A574C">
        <w:rPr>
          <w:rFonts w:ascii="Cambria" w:eastAsiaTheme="minorEastAsia" w:hAnsi="Cambria"/>
          <w:color w:val="000000" w:themeColor="text1"/>
          <w:sz w:val="24"/>
          <w:szCs w:val="21"/>
        </w:rPr>
        <w:t>Creación de la base de datos, tablas y relaciones correspondientes al análisis.</w:t>
      </w:r>
    </w:p>
    <w:p w14:paraId="35CC745D" w14:textId="77777777" w:rsidR="000E57D2" w:rsidRDefault="000E57D2" w:rsidP="000E57D2">
      <w:pPr>
        <w:pStyle w:val="Prrafodelista"/>
        <w:numPr>
          <w:ilvl w:val="0"/>
          <w:numId w:val="1"/>
        </w:num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 w:rsidRPr="007A574C">
        <w:rPr>
          <w:rFonts w:ascii="Cambria" w:eastAsiaTheme="minorEastAsia" w:hAnsi="Cambria"/>
          <w:color w:val="000000" w:themeColor="text1"/>
          <w:sz w:val="24"/>
          <w:szCs w:val="21"/>
        </w:rPr>
        <w:t xml:space="preserve"> Desarrollo de la solución utilizando </w:t>
      </w:r>
      <w:r>
        <w:rPr>
          <w:rFonts w:ascii="Cambria" w:eastAsiaTheme="minorEastAsia" w:hAnsi="Cambria"/>
          <w:color w:val="000000" w:themeColor="text1"/>
          <w:sz w:val="24"/>
          <w:szCs w:val="21"/>
        </w:rPr>
        <w:t>JSF</w:t>
      </w:r>
      <w:r w:rsidRPr="007A574C">
        <w:rPr>
          <w:rFonts w:ascii="Cambria" w:eastAsiaTheme="minorEastAsia" w:hAnsi="Cambria"/>
          <w:color w:val="000000" w:themeColor="text1"/>
          <w:sz w:val="24"/>
          <w:szCs w:val="21"/>
        </w:rPr>
        <w:t>, JavaScript</w:t>
      </w:r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 o jQuery, JPA, </w:t>
      </w:r>
      <w:proofErr w:type="spellStart"/>
      <w:r>
        <w:rPr>
          <w:rFonts w:ascii="Cambria" w:eastAsiaTheme="minorEastAsia" w:hAnsi="Cambria"/>
          <w:color w:val="000000" w:themeColor="text1"/>
          <w:sz w:val="24"/>
          <w:szCs w:val="21"/>
        </w:rPr>
        <w:t>PrimeFace</w:t>
      </w:r>
      <w:proofErr w:type="spellEnd"/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 u otro </w:t>
      </w:r>
      <w:proofErr w:type="spellStart"/>
      <w:r>
        <w:rPr>
          <w:rFonts w:ascii="Cambria" w:eastAsiaTheme="minorEastAsia" w:hAnsi="Cambria"/>
          <w:color w:val="000000" w:themeColor="text1"/>
          <w:sz w:val="24"/>
          <w:szCs w:val="21"/>
        </w:rPr>
        <w:t>FrameWork</w:t>
      </w:r>
      <w:proofErr w:type="spellEnd"/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 que le interese aplicar</w:t>
      </w:r>
    </w:p>
    <w:p w14:paraId="7F98E873" w14:textId="77777777" w:rsidR="000E57D2" w:rsidRDefault="000E57D2" w:rsidP="000E57D2">
      <w:pPr>
        <w:pStyle w:val="Prrafodelista"/>
        <w:numPr>
          <w:ilvl w:val="0"/>
          <w:numId w:val="1"/>
        </w:num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>
        <w:rPr>
          <w:rFonts w:ascii="Cambria" w:eastAsiaTheme="minorEastAsia" w:hAnsi="Cambria"/>
          <w:color w:val="000000" w:themeColor="text1"/>
          <w:sz w:val="24"/>
          <w:szCs w:val="21"/>
        </w:rPr>
        <w:t>Al finalizar el ejercicio avisar a su instructor y colocarlo en el escritorio y él lo pasare a tomar.</w:t>
      </w:r>
    </w:p>
    <w:p w14:paraId="281A8DB9" w14:textId="77777777" w:rsidR="000E57D2" w:rsidRDefault="000E57D2" w:rsidP="000E57D2">
      <w:pPr>
        <w:pStyle w:val="Prrafodelista"/>
        <w:numPr>
          <w:ilvl w:val="0"/>
          <w:numId w:val="1"/>
        </w:num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Póngale un archivo </w:t>
      </w:r>
      <w:proofErr w:type="spellStart"/>
      <w:r>
        <w:rPr>
          <w:rFonts w:ascii="Cambria" w:eastAsiaTheme="minorEastAsia" w:hAnsi="Cambria"/>
          <w:color w:val="000000" w:themeColor="text1"/>
          <w:sz w:val="24"/>
          <w:szCs w:val="21"/>
        </w:rPr>
        <w:t>txt</w:t>
      </w:r>
      <w:proofErr w:type="spellEnd"/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 con </w:t>
      </w:r>
      <w:proofErr w:type="gramStart"/>
      <w:r>
        <w:rPr>
          <w:rFonts w:ascii="Cambria" w:eastAsiaTheme="minorEastAsia" w:hAnsi="Cambria"/>
          <w:color w:val="000000" w:themeColor="text1"/>
          <w:sz w:val="24"/>
          <w:szCs w:val="21"/>
        </w:rPr>
        <w:t>los nombre</w:t>
      </w:r>
      <w:proofErr w:type="gramEnd"/>
      <w:r>
        <w:rPr>
          <w:rFonts w:ascii="Cambria" w:eastAsiaTheme="minorEastAsia" w:hAnsi="Cambria"/>
          <w:color w:val="000000" w:themeColor="text1"/>
          <w:sz w:val="24"/>
          <w:szCs w:val="21"/>
        </w:rPr>
        <w:t xml:space="preserve"> de los integrantes del grupo</w:t>
      </w:r>
    </w:p>
    <w:p w14:paraId="1DBBB51F" w14:textId="77777777" w:rsidR="000E57D2" w:rsidRDefault="000E57D2" w:rsidP="000E57D2">
      <w:pPr>
        <w:pStyle w:val="Prrafodelista"/>
        <w:numPr>
          <w:ilvl w:val="0"/>
          <w:numId w:val="1"/>
        </w:num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  <w:r>
        <w:rPr>
          <w:rFonts w:ascii="Cambria" w:eastAsiaTheme="minorEastAsia" w:hAnsi="Cambria"/>
          <w:color w:val="000000" w:themeColor="text1"/>
          <w:sz w:val="24"/>
          <w:szCs w:val="21"/>
        </w:rPr>
        <w:t>Tiene que preparar una exposición para el ultimo día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57D2" w14:paraId="6EEDB9C9" w14:textId="77777777" w:rsidTr="00854449">
        <w:tc>
          <w:tcPr>
            <w:tcW w:w="4414" w:type="dxa"/>
          </w:tcPr>
          <w:p w14:paraId="4520219B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b/>
                <w:bCs/>
                <w:color w:val="000000" w:themeColor="text1"/>
                <w:sz w:val="24"/>
                <w:szCs w:val="21"/>
              </w:rPr>
            </w:pPr>
            <w:proofErr w:type="gramStart"/>
            <w:r w:rsidRPr="007A574C">
              <w:rPr>
                <w:rFonts w:ascii="Cambria" w:eastAsiaTheme="minorEastAsia" w:hAnsi="Cambria"/>
                <w:b/>
                <w:bCs/>
                <w:color w:val="000000" w:themeColor="text1"/>
                <w:sz w:val="24"/>
                <w:szCs w:val="21"/>
              </w:rPr>
              <w:t>PUNTOS A EVALUAR</w:t>
            </w:r>
            <w:proofErr w:type="gramEnd"/>
          </w:p>
        </w:tc>
        <w:tc>
          <w:tcPr>
            <w:tcW w:w="4414" w:type="dxa"/>
          </w:tcPr>
          <w:p w14:paraId="7CB60BC0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b/>
                <w:bCs/>
                <w:color w:val="000000" w:themeColor="text1"/>
                <w:sz w:val="24"/>
                <w:szCs w:val="21"/>
              </w:rPr>
            </w:pPr>
            <w:r w:rsidRPr="007A574C">
              <w:rPr>
                <w:rFonts w:ascii="Cambria" w:eastAsiaTheme="minorEastAsia" w:hAnsi="Cambria"/>
                <w:b/>
                <w:bCs/>
                <w:color w:val="000000" w:themeColor="text1"/>
                <w:sz w:val="24"/>
                <w:szCs w:val="21"/>
              </w:rPr>
              <w:t>PORCENTAJE</w:t>
            </w:r>
          </w:p>
        </w:tc>
      </w:tr>
      <w:tr w:rsidR="000E57D2" w14:paraId="78F1B9CD" w14:textId="77777777" w:rsidTr="00854449">
        <w:tc>
          <w:tcPr>
            <w:tcW w:w="4414" w:type="dxa"/>
          </w:tcPr>
          <w:p w14:paraId="30FD49BC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Base de Datos</w:t>
            </w:r>
          </w:p>
        </w:tc>
        <w:tc>
          <w:tcPr>
            <w:tcW w:w="4414" w:type="dxa"/>
          </w:tcPr>
          <w:p w14:paraId="00027290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10%</w:t>
            </w:r>
          </w:p>
        </w:tc>
      </w:tr>
      <w:tr w:rsidR="000E57D2" w14:paraId="6A42D264" w14:textId="77777777" w:rsidTr="00854449">
        <w:tc>
          <w:tcPr>
            <w:tcW w:w="4414" w:type="dxa"/>
          </w:tcPr>
          <w:p w14:paraId="6C71F637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CRUD</w:t>
            </w:r>
          </w:p>
        </w:tc>
        <w:tc>
          <w:tcPr>
            <w:tcW w:w="4414" w:type="dxa"/>
          </w:tcPr>
          <w:p w14:paraId="6AFF96A3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20%</w:t>
            </w:r>
          </w:p>
        </w:tc>
      </w:tr>
      <w:tr w:rsidR="000E57D2" w14:paraId="5F4E32DB" w14:textId="77777777" w:rsidTr="00854449">
        <w:tc>
          <w:tcPr>
            <w:tcW w:w="4414" w:type="dxa"/>
          </w:tcPr>
          <w:p w14:paraId="208E24D1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Uso de JavaScript</w:t>
            </w:r>
          </w:p>
        </w:tc>
        <w:tc>
          <w:tcPr>
            <w:tcW w:w="4414" w:type="dxa"/>
          </w:tcPr>
          <w:p w14:paraId="08271B47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10%</w:t>
            </w:r>
          </w:p>
        </w:tc>
      </w:tr>
      <w:tr w:rsidR="000E57D2" w14:paraId="318D8504" w14:textId="77777777" w:rsidTr="00854449">
        <w:tc>
          <w:tcPr>
            <w:tcW w:w="4414" w:type="dxa"/>
          </w:tcPr>
          <w:p w14:paraId="5601E103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JSF y PRIMEFACE</w:t>
            </w:r>
          </w:p>
        </w:tc>
        <w:tc>
          <w:tcPr>
            <w:tcW w:w="4414" w:type="dxa"/>
          </w:tcPr>
          <w:p w14:paraId="212207AF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20%</w:t>
            </w:r>
          </w:p>
        </w:tc>
      </w:tr>
      <w:tr w:rsidR="000E57D2" w14:paraId="1D03EEEF" w14:textId="77777777" w:rsidTr="00854449">
        <w:tc>
          <w:tcPr>
            <w:tcW w:w="4414" w:type="dxa"/>
          </w:tcPr>
          <w:p w14:paraId="1D34A606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EJB/JPA</w:t>
            </w:r>
          </w:p>
        </w:tc>
        <w:tc>
          <w:tcPr>
            <w:tcW w:w="4414" w:type="dxa"/>
          </w:tcPr>
          <w:p w14:paraId="07D1F72B" w14:textId="77777777" w:rsidR="000E57D2" w:rsidRPr="007A574C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20%</w:t>
            </w:r>
          </w:p>
        </w:tc>
      </w:tr>
      <w:tr w:rsidR="000E57D2" w14:paraId="5BF52C3C" w14:textId="77777777" w:rsidTr="00854449">
        <w:tc>
          <w:tcPr>
            <w:tcW w:w="4414" w:type="dxa"/>
          </w:tcPr>
          <w:p w14:paraId="3AF21726" w14:textId="77777777" w:rsidR="000E57D2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Funcionamiento</w:t>
            </w:r>
          </w:p>
        </w:tc>
        <w:tc>
          <w:tcPr>
            <w:tcW w:w="4414" w:type="dxa"/>
          </w:tcPr>
          <w:p w14:paraId="746EDBDA" w14:textId="77777777" w:rsidR="000E57D2" w:rsidRDefault="000E57D2" w:rsidP="00854449">
            <w:pPr>
              <w:jc w:val="center"/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</w:pPr>
            <w:r>
              <w:rPr>
                <w:rFonts w:ascii="Cambria" w:eastAsiaTheme="minorEastAsia" w:hAnsi="Cambria"/>
                <w:color w:val="000000" w:themeColor="text1"/>
                <w:sz w:val="24"/>
                <w:szCs w:val="21"/>
              </w:rPr>
              <w:t>20%</w:t>
            </w:r>
          </w:p>
        </w:tc>
      </w:tr>
    </w:tbl>
    <w:p w14:paraId="67AEE551" w14:textId="77777777" w:rsidR="000E57D2" w:rsidRPr="007A574C" w:rsidRDefault="000E57D2" w:rsidP="000E57D2">
      <w:pPr>
        <w:jc w:val="both"/>
        <w:rPr>
          <w:rFonts w:ascii="Cambria" w:eastAsiaTheme="minorEastAsia" w:hAnsi="Cambria"/>
          <w:color w:val="000000" w:themeColor="text1"/>
          <w:sz w:val="24"/>
          <w:szCs w:val="21"/>
        </w:rPr>
      </w:pPr>
    </w:p>
    <w:p w14:paraId="69467E2A" w14:textId="77777777" w:rsidR="000E57D2" w:rsidRDefault="000E57D2" w:rsidP="00FF744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E57D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rnando José Barraza Álvarez" w:date="2020-03-02T13:27:00Z" w:initials="FJBÁ">
    <w:p w14:paraId="4DB98560" w14:textId="46CB6004" w:rsidR="00CB0273" w:rsidRDefault="00CB0273">
      <w:pPr>
        <w:pStyle w:val="Textocomentario"/>
      </w:pPr>
      <w:r>
        <w:rPr>
          <w:rStyle w:val="Refdecomentario"/>
        </w:rPr>
        <w:annotationRef/>
      </w:r>
      <w:r>
        <w:t>Tabla de ventas</w:t>
      </w:r>
    </w:p>
  </w:comment>
  <w:comment w:id="1" w:author="Fernando José Barraza Álvarez" w:date="2020-03-02T13:34:00Z" w:initials="FJBÁ">
    <w:p w14:paraId="2C67254D" w14:textId="77777777" w:rsidR="00CB0273" w:rsidRDefault="00CB0273">
      <w:pPr>
        <w:pStyle w:val="Textocomentario"/>
      </w:pPr>
      <w:r>
        <w:rPr>
          <w:rStyle w:val="Refdecomentario"/>
        </w:rPr>
        <w:annotationRef/>
      </w:r>
      <w:r>
        <w:t>Tabla de productos</w:t>
      </w:r>
    </w:p>
    <w:p w14:paraId="032F55D8" w14:textId="51D3260A" w:rsidR="00CB0273" w:rsidRDefault="00CB0273">
      <w:pPr>
        <w:pStyle w:val="Textocomentario"/>
      </w:pPr>
    </w:p>
  </w:comment>
  <w:comment w:id="2" w:author="Fernando José Barraza Álvarez" w:date="2020-03-02T13:39:00Z" w:initials="FJBÁ">
    <w:p w14:paraId="52DA470F" w14:textId="77777777" w:rsidR="00BA6398" w:rsidRDefault="00BA6398">
      <w:pPr>
        <w:pStyle w:val="Textocomentario"/>
      </w:pPr>
      <w:r>
        <w:rPr>
          <w:rStyle w:val="Refdecomentario"/>
        </w:rPr>
        <w:annotationRef/>
      </w:r>
      <w:r>
        <w:t>Tabla de usuarios, personas y empleados</w:t>
      </w:r>
    </w:p>
    <w:p w14:paraId="0057471D" w14:textId="1E699087" w:rsidR="00BA6398" w:rsidRDefault="00BA6398">
      <w:pPr>
        <w:pStyle w:val="Textocomentario"/>
      </w:pPr>
    </w:p>
  </w:comment>
  <w:comment w:id="3" w:author="Fernando José Barraza Álvarez" w:date="2020-03-02T13:39:00Z" w:initials="FJBÁ">
    <w:p w14:paraId="15822E93" w14:textId="77777777" w:rsidR="00BA6398" w:rsidRDefault="00BA6398">
      <w:pPr>
        <w:pStyle w:val="Textocomentario"/>
      </w:pPr>
      <w:r>
        <w:rPr>
          <w:rStyle w:val="Refdecomentario"/>
        </w:rPr>
        <w:annotationRef/>
      </w:r>
      <w:r>
        <w:t>Tabla de sucursales y snacks</w:t>
      </w:r>
    </w:p>
    <w:p w14:paraId="1AE4F73F" w14:textId="5D1BFB3D" w:rsidR="00BA6398" w:rsidRDefault="00BA6398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B98560" w15:done="0"/>
  <w15:commentEx w15:paraId="032F55D8" w15:done="0"/>
  <w15:commentEx w15:paraId="0057471D" w15:done="0"/>
  <w15:commentEx w15:paraId="1AE4F7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B98560" w16cid:durableId="2207885F"/>
  <w16cid:commentId w16cid:paraId="032F55D8" w16cid:durableId="220789DD"/>
  <w16cid:commentId w16cid:paraId="0057471D" w16cid:durableId="22078B0D"/>
  <w16cid:commentId w16cid:paraId="1AE4F73F" w16cid:durableId="22078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5388" w14:textId="77777777" w:rsidR="0060200C" w:rsidRDefault="0060200C" w:rsidP="00FF744A">
      <w:pPr>
        <w:spacing w:after="0" w:line="240" w:lineRule="auto"/>
      </w:pPr>
      <w:r>
        <w:separator/>
      </w:r>
    </w:p>
  </w:endnote>
  <w:endnote w:type="continuationSeparator" w:id="0">
    <w:p w14:paraId="1259B734" w14:textId="77777777" w:rsidR="0060200C" w:rsidRDefault="0060200C" w:rsidP="00FF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10473" w14:textId="77777777" w:rsidR="00E1144A" w:rsidRPr="00836133" w:rsidRDefault="00E1144A" w:rsidP="00E1144A">
    <w:pPr>
      <w:pStyle w:val="Piedepgina"/>
      <w:jc w:val="center"/>
    </w:pPr>
    <w:r w:rsidRPr="00836133">
      <w:rPr>
        <w:i/>
      </w:rPr>
      <w:t xml:space="preserve">Ing. </w:t>
    </w:r>
    <w:r w:rsidR="00DA768D">
      <w:rPr>
        <w:i/>
      </w:rPr>
      <w:t>Juan Pablo Baires</w:t>
    </w:r>
  </w:p>
  <w:p w14:paraId="57C485A5" w14:textId="77777777" w:rsidR="00E1144A" w:rsidRDefault="00E11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7AEF1" w14:textId="77777777" w:rsidR="0060200C" w:rsidRDefault="0060200C" w:rsidP="00FF744A">
      <w:pPr>
        <w:spacing w:after="0" w:line="240" w:lineRule="auto"/>
      </w:pPr>
      <w:r>
        <w:separator/>
      </w:r>
    </w:p>
  </w:footnote>
  <w:footnote w:type="continuationSeparator" w:id="0">
    <w:p w14:paraId="199596DA" w14:textId="77777777" w:rsidR="0060200C" w:rsidRDefault="0060200C" w:rsidP="00FF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6597" w14:textId="77777777" w:rsidR="00FF744A" w:rsidRDefault="00FF744A">
    <w:pPr>
      <w:pStyle w:val="Encabezado"/>
    </w:pPr>
    <w:r w:rsidRPr="00FF744A">
      <w:rPr>
        <w:noProof/>
      </w:rPr>
      <w:drawing>
        <wp:inline distT="0" distB="0" distL="0" distR="0" wp14:anchorId="3EF4C0F1" wp14:editId="4E9AA422">
          <wp:extent cx="5612130" cy="831850"/>
          <wp:effectExtent l="0" t="0" r="762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831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8596B"/>
    <w:multiLevelType w:val="hybridMultilevel"/>
    <w:tmpl w:val="03ECB8B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o José Barraza Álvarez">
    <w15:presenceInfo w15:providerId="AD" w15:userId="S-1-5-21-902138911-1687285369-3074293133-1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A2"/>
    <w:rsid w:val="000C39AA"/>
    <w:rsid w:val="000E57D2"/>
    <w:rsid w:val="003D2205"/>
    <w:rsid w:val="0060200C"/>
    <w:rsid w:val="006245C5"/>
    <w:rsid w:val="006308B8"/>
    <w:rsid w:val="00641619"/>
    <w:rsid w:val="006559AF"/>
    <w:rsid w:val="00795ABB"/>
    <w:rsid w:val="008021B5"/>
    <w:rsid w:val="00827FF7"/>
    <w:rsid w:val="0086181E"/>
    <w:rsid w:val="008720C4"/>
    <w:rsid w:val="00883049"/>
    <w:rsid w:val="008B64A2"/>
    <w:rsid w:val="008E0F9A"/>
    <w:rsid w:val="00934E75"/>
    <w:rsid w:val="009C296F"/>
    <w:rsid w:val="00A623EC"/>
    <w:rsid w:val="00A87E3F"/>
    <w:rsid w:val="00BA6398"/>
    <w:rsid w:val="00BD6D42"/>
    <w:rsid w:val="00CA67C8"/>
    <w:rsid w:val="00CB0273"/>
    <w:rsid w:val="00DA768D"/>
    <w:rsid w:val="00E1144A"/>
    <w:rsid w:val="00E276D9"/>
    <w:rsid w:val="00F243AF"/>
    <w:rsid w:val="00F87B9B"/>
    <w:rsid w:val="00FE6D08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9F107D"/>
  <w15:chartTrackingRefBased/>
  <w15:docId w15:val="{D649D0E0-FAF2-441C-ACE1-10BD94A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8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81E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86181E"/>
    <w:rPr>
      <w:b/>
      <w:bCs/>
      <w:smallCaps/>
      <w:color w:val="4472C4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24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45C5"/>
    <w:rPr>
      <w:rFonts w:ascii="Courier New" w:eastAsia="Times New Roman" w:hAnsi="Courier New" w:cs="Courier New"/>
      <w:sz w:val="20"/>
      <w:szCs w:val="20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FF7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44A"/>
  </w:style>
  <w:style w:type="paragraph" w:styleId="Piedepgina">
    <w:name w:val="footer"/>
    <w:basedOn w:val="Normal"/>
    <w:link w:val="PiedepginaCar"/>
    <w:uiPriority w:val="99"/>
    <w:unhideWhenUsed/>
    <w:rsid w:val="00FF74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44A"/>
  </w:style>
  <w:style w:type="paragraph" w:styleId="Prrafodelista">
    <w:name w:val="List Paragraph"/>
    <w:basedOn w:val="Normal"/>
    <w:uiPriority w:val="34"/>
    <w:qFormat/>
    <w:rsid w:val="000E57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B02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02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0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02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02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Alvarez</dc:creator>
  <cp:keywords/>
  <dc:description/>
  <cp:lastModifiedBy>Fernando José Barraza Álvarez</cp:lastModifiedBy>
  <cp:revision>7</cp:revision>
  <dcterms:created xsi:type="dcterms:W3CDTF">2019-12-11T03:19:00Z</dcterms:created>
  <dcterms:modified xsi:type="dcterms:W3CDTF">2020-03-05T17:50:00Z</dcterms:modified>
</cp:coreProperties>
</file>