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616C8B" w14:textId="494FB308" w:rsidR="0086785E" w:rsidRPr="00796D6B" w:rsidRDefault="00796D6B" w:rsidP="00796D6B">
      <w:pPr>
        <w:jc w:val="center"/>
        <w:rPr>
          <w:rFonts w:cs="Times New Roman"/>
          <w:b/>
          <w:bCs/>
          <w:sz w:val="32"/>
          <w:szCs w:val="32"/>
          <w:lang w:val="es-MX"/>
        </w:rPr>
      </w:pPr>
      <w:r>
        <w:rPr>
          <w:rFonts w:cs="Times New Roman"/>
          <w:b/>
          <w:bCs/>
          <w:sz w:val="32"/>
          <w:szCs w:val="32"/>
          <w:lang w:val="es-MX"/>
        </w:rPr>
        <w:t>Documentación de la Plataforma de Telemedicina</w:t>
      </w:r>
    </w:p>
    <w:p w14:paraId="428DFB32" w14:textId="05F03323" w:rsidR="0086785E" w:rsidRPr="00796D6B" w:rsidRDefault="00022F5A" w:rsidP="0086785E">
      <w:pPr>
        <w:jc w:val="center"/>
        <w:rPr>
          <w:rFonts w:cs="Times New Roman"/>
          <w:b/>
          <w:sz w:val="28"/>
          <w:szCs w:val="28"/>
          <w:lang w:val="es-MX"/>
        </w:rPr>
      </w:pPr>
      <w:r>
        <w:rPr>
          <w:rFonts w:cs="Times New Roman"/>
          <w:b/>
          <w:sz w:val="28"/>
          <w:szCs w:val="28"/>
          <w:lang w:val="es-MX"/>
        </w:rPr>
        <w:t xml:space="preserve">Semana 3 </w:t>
      </w:r>
      <w:r w:rsidR="00E7536B">
        <w:rPr>
          <w:rFonts w:cs="Times New Roman"/>
          <w:b/>
          <w:sz w:val="28"/>
          <w:szCs w:val="28"/>
          <w:lang w:val="es-MX"/>
        </w:rPr>
        <w:t xml:space="preserve">Versión </w:t>
      </w:r>
      <w:r>
        <w:rPr>
          <w:rFonts w:cs="Times New Roman"/>
          <w:b/>
          <w:sz w:val="28"/>
          <w:szCs w:val="28"/>
          <w:lang w:val="es-MX"/>
        </w:rPr>
        <w:t>1</w:t>
      </w:r>
      <w:r w:rsidR="00E7536B">
        <w:rPr>
          <w:rFonts w:cs="Times New Roman"/>
          <w:b/>
          <w:sz w:val="28"/>
          <w:szCs w:val="28"/>
          <w:lang w:val="es-MX"/>
        </w:rPr>
        <w:t>.</w:t>
      </w:r>
      <w:r>
        <w:rPr>
          <w:rFonts w:cs="Times New Roman"/>
          <w:b/>
          <w:sz w:val="28"/>
          <w:szCs w:val="28"/>
          <w:lang w:val="es-MX"/>
        </w:rPr>
        <w:t>0</w:t>
      </w:r>
    </w:p>
    <w:p w14:paraId="5BEA79D0" w14:textId="77777777" w:rsidR="0086785E" w:rsidRPr="00062C08" w:rsidRDefault="0086785E" w:rsidP="0086785E">
      <w:pPr>
        <w:jc w:val="center"/>
        <w:rPr>
          <w:rFonts w:cs="Times New Roman"/>
          <w:szCs w:val="24"/>
          <w:lang w:val="es-MX"/>
        </w:rPr>
      </w:pPr>
    </w:p>
    <w:p w14:paraId="4D5019CC" w14:textId="77777777" w:rsidR="0086785E" w:rsidRDefault="0086785E" w:rsidP="0086785E">
      <w:pPr>
        <w:jc w:val="center"/>
        <w:rPr>
          <w:rFonts w:cs="Times New Roman"/>
          <w:szCs w:val="24"/>
          <w:lang w:val="es-MX"/>
        </w:rPr>
      </w:pPr>
    </w:p>
    <w:p w14:paraId="14FA7CE8" w14:textId="77777777" w:rsidR="0086785E" w:rsidRPr="00062C08" w:rsidRDefault="0086785E" w:rsidP="0086785E">
      <w:pPr>
        <w:jc w:val="center"/>
        <w:rPr>
          <w:rFonts w:cs="Times New Roman"/>
          <w:szCs w:val="24"/>
          <w:lang w:val="es-MX"/>
        </w:rPr>
      </w:pPr>
    </w:p>
    <w:p w14:paraId="689682EE" w14:textId="77777777" w:rsidR="0086785E" w:rsidRPr="00062C08" w:rsidRDefault="0086785E" w:rsidP="0086785E">
      <w:pPr>
        <w:jc w:val="center"/>
        <w:rPr>
          <w:rFonts w:cs="Times New Roman"/>
          <w:szCs w:val="24"/>
          <w:lang w:val="es-MX"/>
        </w:rPr>
      </w:pPr>
    </w:p>
    <w:p w14:paraId="7129DC91" w14:textId="77777777" w:rsidR="0086785E" w:rsidRPr="00062C08" w:rsidRDefault="0086785E" w:rsidP="0086785E">
      <w:pPr>
        <w:jc w:val="center"/>
        <w:rPr>
          <w:rFonts w:cs="Times New Roman"/>
          <w:b/>
          <w:bCs/>
          <w:szCs w:val="24"/>
          <w:lang w:val="es-MX"/>
        </w:rPr>
      </w:pPr>
      <w:r w:rsidRPr="00062C08">
        <w:rPr>
          <w:rFonts w:cs="Times New Roman"/>
          <w:b/>
          <w:bCs/>
          <w:szCs w:val="24"/>
          <w:lang w:val="es-MX"/>
        </w:rPr>
        <w:t>Presentado por:</w:t>
      </w:r>
    </w:p>
    <w:p w14:paraId="6DFFAD65" w14:textId="77777777" w:rsidR="0086785E" w:rsidRPr="00062C08" w:rsidRDefault="0086785E" w:rsidP="0086785E">
      <w:pPr>
        <w:jc w:val="center"/>
        <w:rPr>
          <w:rFonts w:cs="Times New Roman"/>
          <w:szCs w:val="24"/>
          <w:lang w:val="es-MX"/>
        </w:rPr>
      </w:pPr>
      <w:r w:rsidRPr="00062C08">
        <w:rPr>
          <w:rFonts w:cs="Times New Roman"/>
          <w:szCs w:val="24"/>
          <w:lang w:val="es-MX"/>
        </w:rPr>
        <w:t xml:space="preserve">Marlon Yesid Sánchez Moncada </w:t>
      </w:r>
    </w:p>
    <w:p w14:paraId="04ABEC50" w14:textId="77777777" w:rsidR="0086785E" w:rsidRDefault="0086785E" w:rsidP="0086785E">
      <w:pPr>
        <w:jc w:val="center"/>
        <w:rPr>
          <w:rFonts w:cs="Times New Roman"/>
          <w:szCs w:val="24"/>
        </w:rPr>
      </w:pPr>
      <w:r w:rsidRPr="00062C08">
        <w:rPr>
          <w:rFonts w:cs="Times New Roman"/>
          <w:szCs w:val="24"/>
        </w:rPr>
        <w:t>Adrián Farid Hernández Prince</w:t>
      </w:r>
    </w:p>
    <w:p w14:paraId="29E1CA18" w14:textId="58F8DEAC" w:rsidR="000E0D40" w:rsidRDefault="000E0D40" w:rsidP="00157392">
      <w:pPr>
        <w:jc w:val="center"/>
        <w:rPr>
          <w:rFonts w:cs="Times New Roman"/>
          <w:szCs w:val="24"/>
        </w:rPr>
      </w:pPr>
    </w:p>
    <w:p w14:paraId="10E86E5E" w14:textId="23AC73C3" w:rsidR="001143A5" w:rsidRDefault="001143A5" w:rsidP="0086785E">
      <w:pPr>
        <w:jc w:val="center"/>
        <w:rPr>
          <w:rFonts w:cs="Times New Roman"/>
          <w:szCs w:val="24"/>
        </w:rPr>
      </w:pPr>
      <w:r w:rsidRPr="001143A5">
        <w:rPr>
          <w:rFonts w:cs="Times New Roman"/>
          <w:szCs w:val="24"/>
        </w:rPr>
        <w:t>Patrones de Diseño de Software</w:t>
      </w:r>
    </w:p>
    <w:p w14:paraId="497D3B49" w14:textId="08932B15" w:rsidR="0086785E" w:rsidRPr="00062C08" w:rsidRDefault="00796D6B" w:rsidP="0086785E">
      <w:pPr>
        <w:jc w:val="center"/>
        <w:rPr>
          <w:rFonts w:cs="Times New Roman"/>
          <w:szCs w:val="24"/>
          <w:lang w:val="es-MX"/>
        </w:rPr>
      </w:pPr>
      <w:r>
        <w:rPr>
          <w:rFonts w:cs="Times New Roman"/>
          <w:szCs w:val="24"/>
          <w:lang w:val="es-MX"/>
        </w:rPr>
        <w:t>E-195</w:t>
      </w:r>
    </w:p>
    <w:p w14:paraId="64584EC9" w14:textId="77777777" w:rsidR="0086785E" w:rsidRPr="00062C08" w:rsidRDefault="0086785E" w:rsidP="0086785E">
      <w:pPr>
        <w:jc w:val="center"/>
        <w:rPr>
          <w:rFonts w:cs="Times New Roman"/>
          <w:szCs w:val="24"/>
          <w:lang w:val="es-MX"/>
        </w:rPr>
      </w:pPr>
    </w:p>
    <w:p w14:paraId="2AD36B1C" w14:textId="77777777" w:rsidR="0086785E" w:rsidRPr="00062C08" w:rsidRDefault="0086785E" w:rsidP="0086785E">
      <w:pPr>
        <w:jc w:val="center"/>
        <w:rPr>
          <w:rFonts w:cs="Times New Roman"/>
          <w:b/>
          <w:bCs/>
          <w:szCs w:val="24"/>
          <w:lang w:val="es-MX"/>
        </w:rPr>
      </w:pPr>
    </w:p>
    <w:p w14:paraId="0BC0CED7" w14:textId="77777777" w:rsidR="0086785E" w:rsidRPr="00062C08" w:rsidRDefault="0086785E" w:rsidP="0086785E">
      <w:pPr>
        <w:jc w:val="center"/>
        <w:rPr>
          <w:rFonts w:cs="Times New Roman"/>
          <w:b/>
          <w:bCs/>
          <w:szCs w:val="24"/>
          <w:lang w:val="es-MX"/>
        </w:rPr>
      </w:pPr>
      <w:r w:rsidRPr="00062C08">
        <w:rPr>
          <w:rFonts w:cs="Times New Roman"/>
          <w:b/>
          <w:bCs/>
          <w:szCs w:val="24"/>
          <w:lang w:val="es-MX"/>
        </w:rPr>
        <w:t>Presentado a:</w:t>
      </w:r>
    </w:p>
    <w:p w14:paraId="6C6588BB" w14:textId="1ED491E8" w:rsidR="00796D6B" w:rsidRPr="00796D6B" w:rsidRDefault="00796D6B" w:rsidP="00796D6B">
      <w:pPr>
        <w:jc w:val="center"/>
        <w:rPr>
          <w:rFonts w:cs="Times New Roman"/>
          <w:szCs w:val="24"/>
        </w:rPr>
      </w:pPr>
      <w:r>
        <w:rPr>
          <w:rFonts w:cs="Times New Roman"/>
          <w:szCs w:val="24"/>
        </w:rPr>
        <w:t>Eliecer M</w:t>
      </w:r>
      <w:r w:rsidRPr="00796D6B">
        <w:rPr>
          <w:rFonts w:cs="Times New Roman"/>
          <w:szCs w:val="24"/>
        </w:rPr>
        <w:t>ontero Ojeda</w:t>
      </w:r>
    </w:p>
    <w:p w14:paraId="6C9FC256" w14:textId="77777777" w:rsidR="0086785E" w:rsidRPr="00062C08" w:rsidRDefault="0086785E" w:rsidP="0086785E">
      <w:pPr>
        <w:jc w:val="center"/>
        <w:rPr>
          <w:rFonts w:cs="Times New Roman"/>
          <w:szCs w:val="24"/>
          <w:lang w:val="es-MX"/>
        </w:rPr>
      </w:pPr>
    </w:p>
    <w:p w14:paraId="47EF5E7E" w14:textId="77777777" w:rsidR="0086785E" w:rsidRPr="00062C08" w:rsidRDefault="0086785E" w:rsidP="0086785E">
      <w:pPr>
        <w:jc w:val="center"/>
        <w:rPr>
          <w:rFonts w:cs="Times New Roman"/>
          <w:szCs w:val="24"/>
          <w:lang w:val="es-MX"/>
        </w:rPr>
      </w:pPr>
    </w:p>
    <w:p w14:paraId="4508EE5A" w14:textId="77777777" w:rsidR="0086785E" w:rsidRPr="00062C08" w:rsidRDefault="0086785E" w:rsidP="0086785E">
      <w:pPr>
        <w:jc w:val="center"/>
        <w:rPr>
          <w:rFonts w:cs="Times New Roman"/>
          <w:szCs w:val="24"/>
          <w:lang w:val="es-MX"/>
        </w:rPr>
      </w:pPr>
    </w:p>
    <w:p w14:paraId="02ACBFBA" w14:textId="77777777" w:rsidR="0086785E" w:rsidRPr="00062C08" w:rsidRDefault="0086785E" w:rsidP="0086785E">
      <w:pPr>
        <w:jc w:val="center"/>
        <w:rPr>
          <w:rFonts w:cs="Times New Roman"/>
          <w:szCs w:val="24"/>
          <w:lang w:val="es-MX"/>
        </w:rPr>
      </w:pPr>
      <w:r w:rsidRPr="00062C08">
        <w:rPr>
          <w:rFonts w:cs="Times New Roman"/>
          <w:szCs w:val="24"/>
          <w:lang w:val="es-MX"/>
        </w:rPr>
        <w:t>Institución Universitaria Tecnológica de Santander</w:t>
      </w:r>
    </w:p>
    <w:p w14:paraId="3843EB8F" w14:textId="77777777" w:rsidR="0086785E" w:rsidRPr="00062C08" w:rsidRDefault="0086785E" w:rsidP="0086785E">
      <w:pPr>
        <w:jc w:val="center"/>
        <w:rPr>
          <w:rFonts w:cs="Times New Roman"/>
          <w:szCs w:val="24"/>
          <w:lang w:val="es-MX"/>
        </w:rPr>
      </w:pPr>
      <w:r w:rsidRPr="00062C08">
        <w:rPr>
          <w:rFonts w:cs="Times New Roman"/>
          <w:szCs w:val="24"/>
        </w:rPr>
        <w:t>Facultad de Ciencias Naturales e Ingenierías</w:t>
      </w:r>
    </w:p>
    <w:p w14:paraId="20B08E24" w14:textId="20D2CDBE" w:rsidR="0086785E" w:rsidRDefault="00796D6B" w:rsidP="0086785E">
      <w:pPr>
        <w:jc w:val="center"/>
        <w:rPr>
          <w:rFonts w:cs="Times New Roman"/>
          <w:szCs w:val="24"/>
          <w:lang w:val="es-MX"/>
        </w:rPr>
      </w:pPr>
      <w:r>
        <w:rPr>
          <w:rFonts w:cs="Times New Roman"/>
          <w:szCs w:val="24"/>
          <w:lang w:val="es-MX"/>
        </w:rPr>
        <w:t>Bucaramanga, agosto</w:t>
      </w:r>
      <w:r w:rsidR="0086785E" w:rsidRPr="00062C08">
        <w:rPr>
          <w:rFonts w:cs="Times New Roman"/>
          <w:szCs w:val="24"/>
          <w:lang w:val="es-MX"/>
        </w:rPr>
        <w:t xml:space="preserve"> 2026</w:t>
      </w:r>
    </w:p>
    <w:p w14:paraId="57364E7C" w14:textId="77777777" w:rsidR="0086785E" w:rsidRPr="00EC7C66" w:rsidRDefault="0086785E" w:rsidP="0086785E">
      <w:pPr>
        <w:pStyle w:val="Ttulo1"/>
        <w:numPr>
          <w:ilvl w:val="0"/>
          <w:numId w:val="0"/>
        </w:numPr>
        <w:ind w:left="432" w:hanging="432"/>
        <w:jc w:val="center"/>
        <w:rPr>
          <w:rFonts w:eastAsia="Arial" w:cs="Times New Roman"/>
        </w:rPr>
      </w:pPr>
      <w:bookmarkStart w:id="0" w:name="_Toc238851501"/>
      <w:r w:rsidRPr="00EC7C66">
        <w:rPr>
          <w:rFonts w:eastAsia="Arial" w:cs="Times New Roman"/>
        </w:rPr>
        <w:lastRenderedPageBreak/>
        <w:t>Introducción</w:t>
      </w:r>
      <w:bookmarkEnd w:id="0"/>
    </w:p>
    <w:p w14:paraId="778273F2" w14:textId="77777777" w:rsidR="001234BB" w:rsidRPr="001234BB" w:rsidRDefault="001234BB" w:rsidP="001234BB">
      <w:pPr>
        <w:spacing w:before="100" w:beforeAutospacing="1" w:after="100" w:afterAutospacing="1"/>
        <w:rPr>
          <w:rFonts w:eastAsia="Times New Roman" w:cs="Times New Roman"/>
          <w:szCs w:val="24"/>
          <w:lang w:eastAsia="es-CO"/>
        </w:rPr>
      </w:pPr>
      <w:r w:rsidRPr="001234BB">
        <w:rPr>
          <w:rFonts w:eastAsia="Times New Roman" w:cs="Times New Roman"/>
          <w:szCs w:val="24"/>
          <w:lang w:eastAsia="es-CO"/>
        </w:rPr>
        <w:t xml:space="preserve">El presente documento tiene como propósito presentar el proyecto académico </w:t>
      </w:r>
      <w:r w:rsidRPr="001234BB">
        <w:rPr>
          <w:rFonts w:eastAsia="Times New Roman" w:cs="Times New Roman"/>
          <w:b/>
          <w:bCs/>
          <w:szCs w:val="24"/>
          <w:lang w:eastAsia="es-CO"/>
        </w:rPr>
        <w:t>"Diseño de una Plataforma de Telemedicina mediante la Aplicación de Patrones de Software"</w:t>
      </w:r>
      <w:r w:rsidRPr="001234BB">
        <w:rPr>
          <w:rFonts w:eastAsia="Times New Roman" w:cs="Times New Roman"/>
          <w:szCs w:val="24"/>
          <w:lang w:eastAsia="es-CO"/>
        </w:rPr>
        <w:t>, desarrollado en el marco de la asignatura de Patrones de Software. La transformación digital de los servicios de salud ha impulsado la adopción de soluciones tecnológicas que permiten prestar atención médica a distancia, integrando funcionalidades como consultas virtuales, participación de múltiples especialistas, gestión de citas, prescripciones digitales, órdenes médicas y comunicación con laboratorios y farmacias.</w:t>
      </w:r>
    </w:p>
    <w:p w14:paraId="62A6F2FD" w14:textId="5E8213BD" w:rsidR="001234BB" w:rsidRPr="001234BB" w:rsidRDefault="001234BB" w:rsidP="001234BB">
      <w:pPr>
        <w:spacing w:before="100" w:beforeAutospacing="1" w:after="100" w:afterAutospacing="1"/>
        <w:rPr>
          <w:rFonts w:eastAsia="Times New Roman" w:cs="Times New Roman"/>
          <w:szCs w:val="24"/>
          <w:lang w:eastAsia="es-CO"/>
        </w:rPr>
      </w:pPr>
      <w:r w:rsidRPr="001234BB">
        <w:rPr>
          <w:rFonts w:eastAsia="Times New Roman" w:cs="Times New Roman"/>
          <w:szCs w:val="24"/>
          <w:lang w:eastAsia="es-CO"/>
        </w:rPr>
        <w:t>Sin embargo, la construcción de una plataforma con estas características implica enfrentar retos propios de la ingeniería de software: la exigencia de mantener el sistema flexible, extensible y fácil de evolucionar en el tiempo. Estos retos hacen de la telemedicina un escenario particularmente adecuado para el estudio y la aplicación de patrones de diseño de software.</w:t>
      </w:r>
    </w:p>
    <w:p w14:paraId="39C4B94A" w14:textId="77777777" w:rsidR="001234BB" w:rsidRPr="001234BB" w:rsidRDefault="001234BB" w:rsidP="001234BB">
      <w:pPr>
        <w:spacing w:before="100" w:beforeAutospacing="1" w:after="100" w:afterAutospacing="1"/>
        <w:rPr>
          <w:rFonts w:eastAsia="Times New Roman" w:cs="Times New Roman"/>
          <w:szCs w:val="24"/>
          <w:lang w:eastAsia="es-CO"/>
        </w:rPr>
      </w:pPr>
      <w:r w:rsidRPr="001234BB">
        <w:rPr>
          <w:rFonts w:eastAsia="Times New Roman" w:cs="Times New Roman"/>
          <w:szCs w:val="24"/>
          <w:lang w:eastAsia="es-CO"/>
        </w:rPr>
        <w:t>En las siguientes secciones se desarrolla la contextualización del proyecto, exponiendo el entorno tecnológico y organizacional en el que surge esta necesidad, las dificultades asociadas a su implementación y la relación de dicha problemática con los principios de calidad del software y los patrones de diseño, como preámbulo al planteamiento formal del problema y la justificación del proyecto.</w:t>
      </w:r>
    </w:p>
    <w:p w14:paraId="55C0F37F" w14:textId="791354C0" w:rsidR="0086785E" w:rsidRPr="004E3694" w:rsidRDefault="0086785E" w:rsidP="0086785E">
      <w:pPr>
        <w:spacing w:line="259" w:lineRule="auto"/>
        <w:jc w:val="left"/>
        <w:rPr>
          <w:rFonts w:eastAsiaTheme="majorEastAsia" w:cstheme="majorBidi"/>
          <w:b/>
          <w:sz w:val="32"/>
          <w:szCs w:val="32"/>
        </w:rPr>
      </w:pPr>
      <w:r>
        <w:rPr>
          <w:rFonts w:cs="Times New Roman"/>
          <w:szCs w:val="24"/>
          <w:lang w:val="es-MX"/>
        </w:rPr>
        <w:br w:type="page"/>
      </w:r>
    </w:p>
    <w:bookmarkStart w:id="1" w:name="_Toc238851502" w:displacedByCustomXml="next"/>
    <w:sdt>
      <w:sdtPr>
        <w:rPr>
          <w:rFonts w:eastAsiaTheme="minorHAnsi" w:cstheme="minorBidi"/>
          <w:b w:val="0"/>
          <w:sz w:val="24"/>
          <w:szCs w:val="22"/>
          <w:lang w:val="es-ES"/>
        </w:rPr>
        <w:id w:val="-534498508"/>
        <w:docPartObj>
          <w:docPartGallery w:val="Table of Contents"/>
          <w:docPartUnique/>
        </w:docPartObj>
      </w:sdtPr>
      <w:sdtEndPr>
        <w:rPr>
          <w:bCs/>
        </w:rPr>
      </w:sdtEndPr>
      <w:sdtContent>
        <w:p w14:paraId="664A1FD5" w14:textId="77777777" w:rsidR="0086785E" w:rsidRPr="00062C08" w:rsidRDefault="0086785E" w:rsidP="0086785E">
          <w:pPr>
            <w:pStyle w:val="Ttulo1"/>
            <w:numPr>
              <w:ilvl w:val="0"/>
              <w:numId w:val="0"/>
            </w:numPr>
            <w:ind w:left="432" w:hanging="432"/>
            <w:jc w:val="center"/>
          </w:pPr>
          <w:r w:rsidRPr="00062C08">
            <w:rPr>
              <w:lang w:val="es-ES"/>
            </w:rPr>
            <w:t>Contenido</w:t>
          </w:r>
          <w:bookmarkEnd w:id="1"/>
        </w:p>
        <w:p w14:paraId="6341DF4D" w14:textId="20F38641" w:rsidR="001971F1" w:rsidRDefault="0086785E">
          <w:pPr>
            <w:pStyle w:val="TDC1"/>
            <w:tabs>
              <w:tab w:val="right" w:leader="dot" w:pos="8990"/>
            </w:tabs>
            <w:rPr>
              <w:rFonts w:asciiTheme="minorHAnsi" w:eastAsiaTheme="minorEastAsia" w:hAnsiTheme="minorHAnsi" w:cstheme="minorBidi"/>
              <w:color w:val="auto"/>
              <w:sz w:val="22"/>
              <w:lang w:val="es-CO" w:eastAsia="es-CO"/>
            </w:rPr>
          </w:pPr>
          <w:r>
            <w:rPr>
              <w:lang w:val="es-CO"/>
            </w:rPr>
            <w:fldChar w:fldCharType="begin"/>
          </w:r>
          <w:r>
            <w:instrText xml:space="preserve"> TOC \o "1-3" \h \z \u </w:instrText>
          </w:r>
          <w:r>
            <w:rPr>
              <w:lang w:val="es-CO"/>
            </w:rPr>
            <w:fldChar w:fldCharType="separate"/>
          </w:r>
          <w:hyperlink w:anchor="_Toc238851501" w:history="1">
            <w:r w:rsidR="001971F1" w:rsidRPr="00472A11">
              <w:rPr>
                <w:rStyle w:val="Hipervnculo"/>
                <w:rFonts w:eastAsia="Arial"/>
              </w:rPr>
              <w:t>Introducción</w:t>
            </w:r>
            <w:r w:rsidR="001971F1">
              <w:rPr>
                <w:webHidden/>
              </w:rPr>
              <w:tab/>
            </w:r>
            <w:r w:rsidR="001971F1">
              <w:rPr>
                <w:webHidden/>
              </w:rPr>
              <w:fldChar w:fldCharType="begin"/>
            </w:r>
            <w:r w:rsidR="001971F1">
              <w:rPr>
                <w:webHidden/>
              </w:rPr>
              <w:instrText xml:space="preserve"> PAGEREF _Toc238851501 \h </w:instrText>
            </w:r>
            <w:r w:rsidR="001971F1">
              <w:rPr>
                <w:webHidden/>
              </w:rPr>
            </w:r>
            <w:r w:rsidR="001971F1">
              <w:rPr>
                <w:webHidden/>
              </w:rPr>
              <w:fldChar w:fldCharType="separate"/>
            </w:r>
            <w:r w:rsidR="001971F1">
              <w:rPr>
                <w:webHidden/>
              </w:rPr>
              <w:t>2</w:t>
            </w:r>
            <w:r w:rsidR="001971F1">
              <w:rPr>
                <w:webHidden/>
              </w:rPr>
              <w:fldChar w:fldCharType="end"/>
            </w:r>
          </w:hyperlink>
        </w:p>
        <w:p w14:paraId="712089EA" w14:textId="21E54EF4" w:rsidR="001971F1" w:rsidRDefault="0047415B">
          <w:pPr>
            <w:pStyle w:val="TDC1"/>
            <w:tabs>
              <w:tab w:val="right" w:leader="dot" w:pos="8990"/>
            </w:tabs>
            <w:rPr>
              <w:rFonts w:asciiTheme="minorHAnsi" w:eastAsiaTheme="minorEastAsia" w:hAnsiTheme="minorHAnsi" w:cstheme="minorBidi"/>
              <w:color w:val="auto"/>
              <w:sz w:val="22"/>
              <w:lang w:val="es-CO" w:eastAsia="es-CO"/>
            </w:rPr>
          </w:pPr>
          <w:hyperlink w:anchor="_Toc238851502" w:history="1">
            <w:r w:rsidR="001971F1" w:rsidRPr="00472A11">
              <w:rPr>
                <w:rStyle w:val="Hipervnculo"/>
              </w:rPr>
              <w:t>Contenido</w:t>
            </w:r>
            <w:r w:rsidR="001971F1">
              <w:rPr>
                <w:webHidden/>
              </w:rPr>
              <w:tab/>
            </w:r>
            <w:r w:rsidR="001971F1">
              <w:rPr>
                <w:webHidden/>
              </w:rPr>
              <w:fldChar w:fldCharType="begin"/>
            </w:r>
            <w:r w:rsidR="001971F1">
              <w:rPr>
                <w:webHidden/>
              </w:rPr>
              <w:instrText xml:space="preserve"> PAGEREF _Toc238851502 \h </w:instrText>
            </w:r>
            <w:r w:rsidR="001971F1">
              <w:rPr>
                <w:webHidden/>
              </w:rPr>
            </w:r>
            <w:r w:rsidR="001971F1">
              <w:rPr>
                <w:webHidden/>
              </w:rPr>
              <w:fldChar w:fldCharType="separate"/>
            </w:r>
            <w:r w:rsidR="001971F1">
              <w:rPr>
                <w:webHidden/>
              </w:rPr>
              <w:t>3</w:t>
            </w:r>
            <w:r w:rsidR="001971F1">
              <w:rPr>
                <w:webHidden/>
              </w:rPr>
              <w:fldChar w:fldCharType="end"/>
            </w:r>
          </w:hyperlink>
        </w:p>
        <w:p w14:paraId="0857BE9D" w14:textId="413FC6B3" w:rsidR="001971F1" w:rsidRDefault="0047415B">
          <w:pPr>
            <w:pStyle w:val="TDC1"/>
            <w:tabs>
              <w:tab w:val="left" w:pos="480"/>
              <w:tab w:val="right" w:leader="dot" w:pos="8990"/>
            </w:tabs>
            <w:rPr>
              <w:rFonts w:asciiTheme="minorHAnsi" w:eastAsiaTheme="minorEastAsia" w:hAnsiTheme="minorHAnsi" w:cstheme="minorBidi"/>
              <w:color w:val="auto"/>
              <w:sz w:val="22"/>
              <w:lang w:val="es-CO" w:eastAsia="es-CO"/>
            </w:rPr>
          </w:pPr>
          <w:hyperlink w:anchor="_Toc238851503" w:history="1">
            <w:r w:rsidR="001971F1" w:rsidRPr="00472A11">
              <w:rPr>
                <w:rStyle w:val="Hipervnculo"/>
              </w:rPr>
              <w:t>1</w:t>
            </w:r>
            <w:r w:rsidR="001971F1">
              <w:rPr>
                <w:rFonts w:asciiTheme="minorHAnsi" w:eastAsiaTheme="minorEastAsia" w:hAnsiTheme="minorHAnsi" w:cstheme="minorBidi"/>
                <w:color w:val="auto"/>
                <w:sz w:val="22"/>
                <w:lang w:val="es-CO" w:eastAsia="es-CO"/>
              </w:rPr>
              <w:tab/>
            </w:r>
            <w:r w:rsidR="001971F1" w:rsidRPr="00472A11">
              <w:rPr>
                <w:rStyle w:val="Hipervnculo"/>
              </w:rPr>
              <w:t>Contextualización del Proyecto:</w:t>
            </w:r>
            <w:r w:rsidR="001971F1">
              <w:rPr>
                <w:webHidden/>
              </w:rPr>
              <w:tab/>
            </w:r>
            <w:r w:rsidR="001971F1">
              <w:rPr>
                <w:webHidden/>
              </w:rPr>
              <w:fldChar w:fldCharType="begin"/>
            </w:r>
            <w:r w:rsidR="001971F1">
              <w:rPr>
                <w:webHidden/>
              </w:rPr>
              <w:instrText xml:space="preserve"> PAGEREF _Toc238851503 \h </w:instrText>
            </w:r>
            <w:r w:rsidR="001971F1">
              <w:rPr>
                <w:webHidden/>
              </w:rPr>
            </w:r>
            <w:r w:rsidR="001971F1">
              <w:rPr>
                <w:webHidden/>
              </w:rPr>
              <w:fldChar w:fldCharType="separate"/>
            </w:r>
            <w:r w:rsidR="001971F1">
              <w:rPr>
                <w:webHidden/>
              </w:rPr>
              <w:t>4</w:t>
            </w:r>
            <w:r w:rsidR="001971F1">
              <w:rPr>
                <w:webHidden/>
              </w:rPr>
              <w:fldChar w:fldCharType="end"/>
            </w:r>
          </w:hyperlink>
        </w:p>
        <w:p w14:paraId="29383007" w14:textId="3B108DA7" w:rsidR="001971F1" w:rsidRDefault="0047415B">
          <w:pPr>
            <w:pStyle w:val="TDC2"/>
            <w:tabs>
              <w:tab w:val="left" w:pos="880"/>
              <w:tab w:val="right" w:leader="dot" w:pos="8990"/>
            </w:tabs>
            <w:rPr>
              <w:rFonts w:asciiTheme="minorHAnsi" w:eastAsiaTheme="minorEastAsia" w:hAnsiTheme="minorHAnsi"/>
              <w:noProof/>
              <w:sz w:val="22"/>
              <w:lang w:eastAsia="es-CO"/>
            </w:rPr>
          </w:pPr>
          <w:hyperlink w:anchor="_Toc238851504" w:history="1">
            <w:r w:rsidR="001971F1" w:rsidRPr="00472A11">
              <w:rPr>
                <w:rStyle w:val="Hipervnculo"/>
                <w:noProof/>
              </w:rPr>
              <w:t>1.1</w:t>
            </w:r>
            <w:r w:rsidR="001971F1">
              <w:rPr>
                <w:rFonts w:asciiTheme="minorHAnsi" w:eastAsiaTheme="minorEastAsia" w:hAnsiTheme="minorHAnsi"/>
                <w:noProof/>
                <w:sz w:val="22"/>
                <w:lang w:eastAsia="es-CO"/>
              </w:rPr>
              <w:tab/>
            </w:r>
            <w:r w:rsidR="001971F1" w:rsidRPr="00472A11">
              <w:rPr>
                <w:rStyle w:val="Hipervnculo"/>
                <w:noProof/>
              </w:rPr>
              <w:t>Contexto general</w:t>
            </w:r>
            <w:r w:rsidR="001971F1">
              <w:rPr>
                <w:noProof/>
                <w:webHidden/>
              </w:rPr>
              <w:tab/>
            </w:r>
            <w:r w:rsidR="001971F1">
              <w:rPr>
                <w:noProof/>
                <w:webHidden/>
              </w:rPr>
              <w:fldChar w:fldCharType="begin"/>
            </w:r>
            <w:r w:rsidR="001971F1">
              <w:rPr>
                <w:noProof/>
                <w:webHidden/>
              </w:rPr>
              <w:instrText xml:space="preserve"> PAGEREF _Toc238851504 \h </w:instrText>
            </w:r>
            <w:r w:rsidR="001971F1">
              <w:rPr>
                <w:noProof/>
                <w:webHidden/>
              </w:rPr>
            </w:r>
            <w:r w:rsidR="001971F1">
              <w:rPr>
                <w:noProof/>
                <w:webHidden/>
              </w:rPr>
              <w:fldChar w:fldCharType="separate"/>
            </w:r>
            <w:r w:rsidR="001971F1">
              <w:rPr>
                <w:noProof/>
                <w:webHidden/>
              </w:rPr>
              <w:t>4</w:t>
            </w:r>
            <w:r w:rsidR="001971F1">
              <w:rPr>
                <w:noProof/>
                <w:webHidden/>
              </w:rPr>
              <w:fldChar w:fldCharType="end"/>
            </w:r>
          </w:hyperlink>
        </w:p>
        <w:p w14:paraId="6B974FB6" w14:textId="3DB12192" w:rsidR="001971F1" w:rsidRDefault="0047415B">
          <w:pPr>
            <w:pStyle w:val="TDC2"/>
            <w:tabs>
              <w:tab w:val="left" w:pos="880"/>
              <w:tab w:val="right" w:leader="dot" w:pos="8990"/>
            </w:tabs>
            <w:rPr>
              <w:rFonts w:asciiTheme="minorHAnsi" w:eastAsiaTheme="minorEastAsia" w:hAnsiTheme="minorHAnsi"/>
              <w:noProof/>
              <w:sz w:val="22"/>
              <w:lang w:eastAsia="es-CO"/>
            </w:rPr>
          </w:pPr>
          <w:hyperlink w:anchor="_Toc238851505" w:history="1">
            <w:r w:rsidR="001971F1" w:rsidRPr="00472A11">
              <w:rPr>
                <w:rStyle w:val="Hipervnculo"/>
                <w:noProof/>
              </w:rPr>
              <w:t>1.2</w:t>
            </w:r>
            <w:r w:rsidR="001971F1">
              <w:rPr>
                <w:rFonts w:asciiTheme="minorHAnsi" w:eastAsiaTheme="minorEastAsia" w:hAnsiTheme="minorHAnsi"/>
                <w:noProof/>
                <w:sz w:val="22"/>
                <w:lang w:eastAsia="es-CO"/>
              </w:rPr>
              <w:tab/>
            </w:r>
            <w:r w:rsidR="001971F1" w:rsidRPr="00472A11">
              <w:rPr>
                <w:rStyle w:val="Hipervnculo"/>
                <w:noProof/>
              </w:rPr>
              <w:t>Problemática Principal</w:t>
            </w:r>
            <w:r w:rsidR="001971F1">
              <w:rPr>
                <w:noProof/>
                <w:webHidden/>
              </w:rPr>
              <w:tab/>
            </w:r>
            <w:r w:rsidR="001971F1">
              <w:rPr>
                <w:noProof/>
                <w:webHidden/>
              </w:rPr>
              <w:fldChar w:fldCharType="begin"/>
            </w:r>
            <w:r w:rsidR="001971F1">
              <w:rPr>
                <w:noProof/>
                <w:webHidden/>
              </w:rPr>
              <w:instrText xml:space="preserve"> PAGEREF _Toc238851505 \h </w:instrText>
            </w:r>
            <w:r w:rsidR="001971F1">
              <w:rPr>
                <w:noProof/>
                <w:webHidden/>
              </w:rPr>
            </w:r>
            <w:r w:rsidR="001971F1">
              <w:rPr>
                <w:noProof/>
                <w:webHidden/>
              </w:rPr>
              <w:fldChar w:fldCharType="separate"/>
            </w:r>
            <w:r w:rsidR="001971F1">
              <w:rPr>
                <w:noProof/>
                <w:webHidden/>
              </w:rPr>
              <w:t>4</w:t>
            </w:r>
            <w:r w:rsidR="001971F1">
              <w:rPr>
                <w:noProof/>
                <w:webHidden/>
              </w:rPr>
              <w:fldChar w:fldCharType="end"/>
            </w:r>
          </w:hyperlink>
        </w:p>
        <w:p w14:paraId="26D9EAC9" w14:textId="5FADFD23" w:rsidR="001971F1" w:rsidRDefault="0047415B">
          <w:pPr>
            <w:pStyle w:val="TDC2"/>
            <w:tabs>
              <w:tab w:val="left" w:pos="880"/>
              <w:tab w:val="right" w:leader="dot" w:pos="8990"/>
            </w:tabs>
            <w:rPr>
              <w:rFonts w:asciiTheme="minorHAnsi" w:eastAsiaTheme="minorEastAsia" w:hAnsiTheme="minorHAnsi"/>
              <w:noProof/>
              <w:sz w:val="22"/>
              <w:lang w:eastAsia="es-CO"/>
            </w:rPr>
          </w:pPr>
          <w:hyperlink w:anchor="_Toc238851506" w:history="1">
            <w:r w:rsidR="001971F1" w:rsidRPr="00472A11">
              <w:rPr>
                <w:rStyle w:val="Hipervnculo"/>
                <w:noProof/>
              </w:rPr>
              <w:t>1.3</w:t>
            </w:r>
            <w:r w:rsidR="001971F1">
              <w:rPr>
                <w:rFonts w:asciiTheme="minorHAnsi" w:eastAsiaTheme="minorEastAsia" w:hAnsiTheme="minorHAnsi"/>
                <w:noProof/>
                <w:sz w:val="22"/>
                <w:lang w:eastAsia="es-CO"/>
              </w:rPr>
              <w:tab/>
            </w:r>
            <w:r w:rsidR="001971F1" w:rsidRPr="00472A11">
              <w:rPr>
                <w:rStyle w:val="Hipervnculo"/>
                <w:noProof/>
              </w:rPr>
              <w:t>Necesidades identificadas</w:t>
            </w:r>
            <w:r w:rsidR="001971F1">
              <w:rPr>
                <w:noProof/>
                <w:webHidden/>
              </w:rPr>
              <w:tab/>
            </w:r>
            <w:r w:rsidR="001971F1">
              <w:rPr>
                <w:noProof/>
                <w:webHidden/>
              </w:rPr>
              <w:fldChar w:fldCharType="begin"/>
            </w:r>
            <w:r w:rsidR="001971F1">
              <w:rPr>
                <w:noProof/>
                <w:webHidden/>
              </w:rPr>
              <w:instrText xml:space="preserve"> PAGEREF _Toc238851506 \h </w:instrText>
            </w:r>
            <w:r w:rsidR="001971F1">
              <w:rPr>
                <w:noProof/>
                <w:webHidden/>
              </w:rPr>
            </w:r>
            <w:r w:rsidR="001971F1">
              <w:rPr>
                <w:noProof/>
                <w:webHidden/>
              </w:rPr>
              <w:fldChar w:fldCharType="separate"/>
            </w:r>
            <w:r w:rsidR="001971F1">
              <w:rPr>
                <w:noProof/>
                <w:webHidden/>
              </w:rPr>
              <w:t>5</w:t>
            </w:r>
            <w:r w:rsidR="001971F1">
              <w:rPr>
                <w:noProof/>
                <w:webHidden/>
              </w:rPr>
              <w:fldChar w:fldCharType="end"/>
            </w:r>
          </w:hyperlink>
        </w:p>
        <w:p w14:paraId="1110E9A1" w14:textId="08C0DB0B" w:rsidR="001971F1" w:rsidRDefault="0047415B">
          <w:pPr>
            <w:pStyle w:val="TDC2"/>
            <w:tabs>
              <w:tab w:val="left" w:pos="880"/>
              <w:tab w:val="right" w:leader="dot" w:pos="8990"/>
            </w:tabs>
            <w:rPr>
              <w:rFonts w:asciiTheme="minorHAnsi" w:eastAsiaTheme="minorEastAsia" w:hAnsiTheme="minorHAnsi"/>
              <w:noProof/>
              <w:sz w:val="22"/>
              <w:lang w:eastAsia="es-CO"/>
            </w:rPr>
          </w:pPr>
          <w:hyperlink w:anchor="_Toc238851507" w:history="1">
            <w:r w:rsidR="001971F1" w:rsidRPr="00472A11">
              <w:rPr>
                <w:rStyle w:val="Hipervnculo"/>
                <w:noProof/>
              </w:rPr>
              <w:t>1.4</w:t>
            </w:r>
            <w:r w:rsidR="001971F1">
              <w:rPr>
                <w:rFonts w:asciiTheme="minorHAnsi" w:eastAsiaTheme="minorEastAsia" w:hAnsiTheme="minorHAnsi"/>
                <w:noProof/>
                <w:sz w:val="22"/>
                <w:lang w:eastAsia="es-CO"/>
              </w:rPr>
              <w:tab/>
            </w:r>
            <w:r w:rsidR="001971F1" w:rsidRPr="00472A11">
              <w:rPr>
                <w:rStyle w:val="Hipervnculo"/>
                <w:noProof/>
              </w:rPr>
              <w:t>Escenario de alta demanda y emergencias masivas</w:t>
            </w:r>
            <w:r w:rsidR="001971F1">
              <w:rPr>
                <w:noProof/>
                <w:webHidden/>
              </w:rPr>
              <w:tab/>
            </w:r>
            <w:r w:rsidR="001971F1">
              <w:rPr>
                <w:noProof/>
                <w:webHidden/>
              </w:rPr>
              <w:fldChar w:fldCharType="begin"/>
            </w:r>
            <w:r w:rsidR="001971F1">
              <w:rPr>
                <w:noProof/>
                <w:webHidden/>
              </w:rPr>
              <w:instrText xml:space="preserve"> PAGEREF _Toc238851507 \h </w:instrText>
            </w:r>
            <w:r w:rsidR="001971F1">
              <w:rPr>
                <w:noProof/>
                <w:webHidden/>
              </w:rPr>
            </w:r>
            <w:r w:rsidR="001971F1">
              <w:rPr>
                <w:noProof/>
                <w:webHidden/>
              </w:rPr>
              <w:fldChar w:fldCharType="separate"/>
            </w:r>
            <w:r w:rsidR="001971F1">
              <w:rPr>
                <w:noProof/>
                <w:webHidden/>
              </w:rPr>
              <w:t>6</w:t>
            </w:r>
            <w:r w:rsidR="001971F1">
              <w:rPr>
                <w:noProof/>
                <w:webHidden/>
              </w:rPr>
              <w:fldChar w:fldCharType="end"/>
            </w:r>
          </w:hyperlink>
        </w:p>
        <w:p w14:paraId="50DF7957" w14:textId="5B0B6743" w:rsidR="001971F1" w:rsidRDefault="0047415B">
          <w:pPr>
            <w:pStyle w:val="TDC2"/>
            <w:tabs>
              <w:tab w:val="left" w:pos="880"/>
              <w:tab w:val="right" w:leader="dot" w:pos="8990"/>
            </w:tabs>
            <w:rPr>
              <w:rFonts w:asciiTheme="minorHAnsi" w:eastAsiaTheme="minorEastAsia" w:hAnsiTheme="minorHAnsi"/>
              <w:noProof/>
              <w:sz w:val="22"/>
              <w:lang w:eastAsia="es-CO"/>
            </w:rPr>
          </w:pPr>
          <w:hyperlink w:anchor="_Toc238851508" w:history="1">
            <w:r w:rsidR="001971F1" w:rsidRPr="00472A11">
              <w:rPr>
                <w:rStyle w:val="Hipervnculo"/>
                <w:noProof/>
              </w:rPr>
              <w:t>1.5</w:t>
            </w:r>
            <w:r w:rsidR="001971F1">
              <w:rPr>
                <w:rFonts w:asciiTheme="minorHAnsi" w:eastAsiaTheme="minorEastAsia" w:hAnsiTheme="minorHAnsi"/>
                <w:noProof/>
                <w:sz w:val="22"/>
                <w:lang w:eastAsia="es-CO"/>
              </w:rPr>
              <w:tab/>
            </w:r>
            <w:r w:rsidR="001971F1" w:rsidRPr="00472A11">
              <w:rPr>
                <w:rStyle w:val="Hipervnculo"/>
                <w:noProof/>
              </w:rPr>
              <w:t>Relación con los patrones de software</w:t>
            </w:r>
            <w:r w:rsidR="001971F1">
              <w:rPr>
                <w:noProof/>
                <w:webHidden/>
              </w:rPr>
              <w:tab/>
            </w:r>
            <w:r w:rsidR="001971F1">
              <w:rPr>
                <w:noProof/>
                <w:webHidden/>
              </w:rPr>
              <w:fldChar w:fldCharType="begin"/>
            </w:r>
            <w:r w:rsidR="001971F1">
              <w:rPr>
                <w:noProof/>
                <w:webHidden/>
              </w:rPr>
              <w:instrText xml:space="preserve"> PAGEREF _Toc238851508 \h </w:instrText>
            </w:r>
            <w:r w:rsidR="001971F1">
              <w:rPr>
                <w:noProof/>
                <w:webHidden/>
              </w:rPr>
            </w:r>
            <w:r w:rsidR="001971F1">
              <w:rPr>
                <w:noProof/>
                <w:webHidden/>
              </w:rPr>
              <w:fldChar w:fldCharType="separate"/>
            </w:r>
            <w:r w:rsidR="001971F1">
              <w:rPr>
                <w:noProof/>
                <w:webHidden/>
              </w:rPr>
              <w:t>6</w:t>
            </w:r>
            <w:r w:rsidR="001971F1">
              <w:rPr>
                <w:noProof/>
                <w:webHidden/>
              </w:rPr>
              <w:fldChar w:fldCharType="end"/>
            </w:r>
          </w:hyperlink>
        </w:p>
        <w:p w14:paraId="283ECCC2" w14:textId="6925FCD6" w:rsidR="001971F1" w:rsidRDefault="0047415B">
          <w:pPr>
            <w:pStyle w:val="TDC2"/>
            <w:tabs>
              <w:tab w:val="left" w:pos="880"/>
              <w:tab w:val="right" w:leader="dot" w:pos="8990"/>
            </w:tabs>
            <w:rPr>
              <w:rFonts w:asciiTheme="minorHAnsi" w:eastAsiaTheme="minorEastAsia" w:hAnsiTheme="minorHAnsi"/>
              <w:noProof/>
              <w:sz w:val="22"/>
              <w:lang w:eastAsia="es-CO"/>
            </w:rPr>
          </w:pPr>
          <w:hyperlink w:anchor="_Toc238851509" w:history="1">
            <w:r w:rsidR="001971F1" w:rsidRPr="00472A11">
              <w:rPr>
                <w:rStyle w:val="Hipervnculo"/>
                <w:noProof/>
              </w:rPr>
              <w:t>1.6</w:t>
            </w:r>
            <w:r w:rsidR="001971F1">
              <w:rPr>
                <w:rFonts w:asciiTheme="minorHAnsi" w:eastAsiaTheme="minorEastAsia" w:hAnsiTheme="minorHAnsi"/>
                <w:noProof/>
                <w:sz w:val="22"/>
                <w:lang w:eastAsia="es-CO"/>
              </w:rPr>
              <w:tab/>
            </w:r>
            <w:r w:rsidR="001971F1" w:rsidRPr="00472A11">
              <w:rPr>
                <w:rStyle w:val="Hipervnculo"/>
                <w:noProof/>
              </w:rPr>
              <w:t>Contexto del proyecto académico</w:t>
            </w:r>
            <w:r w:rsidR="001971F1">
              <w:rPr>
                <w:noProof/>
                <w:webHidden/>
              </w:rPr>
              <w:tab/>
            </w:r>
            <w:r w:rsidR="001971F1">
              <w:rPr>
                <w:noProof/>
                <w:webHidden/>
              </w:rPr>
              <w:fldChar w:fldCharType="begin"/>
            </w:r>
            <w:r w:rsidR="001971F1">
              <w:rPr>
                <w:noProof/>
                <w:webHidden/>
              </w:rPr>
              <w:instrText xml:space="preserve"> PAGEREF _Toc238851509 \h </w:instrText>
            </w:r>
            <w:r w:rsidR="001971F1">
              <w:rPr>
                <w:noProof/>
                <w:webHidden/>
              </w:rPr>
            </w:r>
            <w:r w:rsidR="001971F1">
              <w:rPr>
                <w:noProof/>
                <w:webHidden/>
              </w:rPr>
              <w:fldChar w:fldCharType="separate"/>
            </w:r>
            <w:r w:rsidR="001971F1">
              <w:rPr>
                <w:noProof/>
                <w:webHidden/>
              </w:rPr>
              <w:t>7</w:t>
            </w:r>
            <w:r w:rsidR="001971F1">
              <w:rPr>
                <w:noProof/>
                <w:webHidden/>
              </w:rPr>
              <w:fldChar w:fldCharType="end"/>
            </w:r>
          </w:hyperlink>
        </w:p>
        <w:p w14:paraId="0C41F344" w14:textId="3B5F7333" w:rsidR="001971F1" w:rsidRDefault="0047415B">
          <w:pPr>
            <w:pStyle w:val="TDC1"/>
            <w:tabs>
              <w:tab w:val="left" w:pos="480"/>
              <w:tab w:val="right" w:leader="dot" w:pos="8990"/>
            </w:tabs>
            <w:rPr>
              <w:rFonts w:asciiTheme="minorHAnsi" w:eastAsiaTheme="minorEastAsia" w:hAnsiTheme="minorHAnsi" w:cstheme="minorBidi"/>
              <w:color w:val="auto"/>
              <w:sz w:val="22"/>
              <w:lang w:val="es-CO" w:eastAsia="es-CO"/>
            </w:rPr>
          </w:pPr>
          <w:hyperlink w:anchor="_Toc238851510" w:history="1">
            <w:r w:rsidR="001971F1" w:rsidRPr="00472A11">
              <w:rPr>
                <w:rStyle w:val="Hipervnculo"/>
                <w:lang w:val="en-US"/>
              </w:rPr>
              <w:t>2</w:t>
            </w:r>
            <w:r w:rsidR="001971F1">
              <w:rPr>
                <w:rFonts w:asciiTheme="minorHAnsi" w:eastAsiaTheme="minorEastAsia" w:hAnsiTheme="minorHAnsi" w:cstheme="minorBidi"/>
                <w:color w:val="auto"/>
                <w:sz w:val="22"/>
                <w:lang w:val="es-CO" w:eastAsia="es-CO"/>
              </w:rPr>
              <w:tab/>
            </w:r>
            <w:r w:rsidR="001971F1" w:rsidRPr="00472A11">
              <w:rPr>
                <w:rStyle w:val="Hipervnculo"/>
                <w:lang w:val="en-US"/>
              </w:rPr>
              <w:t>Objetivos</w:t>
            </w:r>
            <w:r w:rsidR="001971F1">
              <w:rPr>
                <w:webHidden/>
              </w:rPr>
              <w:tab/>
            </w:r>
            <w:r w:rsidR="001971F1">
              <w:rPr>
                <w:webHidden/>
              </w:rPr>
              <w:fldChar w:fldCharType="begin"/>
            </w:r>
            <w:r w:rsidR="001971F1">
              <w:rPr>
                <w:webHidden/>
              </w:rPr>
              <w:instrText xml:space="preserve"> PAGEREF _Toc238851510 \h </w:instrText>
            </w:r>
            <w:r w:rsidR="001971F1">
              <w:rPr>
                <w:webHidden/>
              </w:rPr>
            </w:r>
            <w:r w:rsidR="001971F1">
              <w:rPr>
                <w:webHidden/>
              </w:rPr>
              <w:fldChar w:fldCharType="separate"/>
            </w:r>
            <w:r w:rsidR="001971F1">
              <w:rPr>
                <w:webHidden/>
              </w:rPr>
              <w:t>8</w:t>
            </w:r>
            <w:r w:rsidR="001971F1">
              <w:rPr>
                <w:webHidden/>
              </w:rPr>
              <w:fldChar w:fldCharType="end"/>
            </w:r>
          </w:hyperlink>
        </w:p>
        <w:p w14:paraId="591E2170" w14:textId="48620380" w:rsidR="001971F1" w:rsidRDefault="0047415B">
          <w:pPr>
            <w:pStyle w:val="TDC2"/>
            <w:tabs>
              <w:tab w:val="left" w:pos="880"/>
              <w:tab w:val="right" w:leader="dot" w:pos="8990"/>
            </w:tabs>
            <w:rPr>
              <w:rFonts w:asciiTheme="minorHAnsi" w:eastAsiaTheme="minorEastAsia" w:hAnsiTheme="minorHAnsi"/>
              <w:noProof/>
              <w:sz w:val="22"/>
              <w:lang w:eastAsia="es-CO"/>
            </w:rPr>
          </w:pPr>
          <w:hyperlink w:anchor="_Toc238851511" w:history="1">
            <w:r w:rsidR="001971F1" w:rsidRPr="00472A11">
              <w:rPr>
                <w:rStyle w:val="Hipervnculo"/>
                <w:noProof/>
              </w:rPr>
              <w:t>2.1</w:t>
            </w:r>
            <w:r w:rsidR="001971F1">
              <w:rPr>
                <w:rFonts w:asciiTheme="minorHAnsi" w:eastAsiaTheme="minorEastAsia" w:hAnsiTheme="minorHAnsi"/>
                <w:noProof/>
                <w:sz w:val="22"/>
                <w:lang w:eastAsia="es-CO"/>
              </w:rPr>
              <w:tab/>
            </w:r>
            <w:r w:rsidR="001971F1" w:rsidRPr="00472A11">
              <w:rPr>
                <w:rStyle w:val="Hipervnculo"/>
                <w:noProof/>
              </w:rPr>
              <w:t>Objetivo general</w:t>
            </w:r>
            <w:r w:rsidR="001971F1">
              <w:rPr>
                <w:noProof/>
                <w:webHidden/>
              </w:rPr>
              <w:tab/>
            </w:r>
            <w:r w:rsidR="001971F1">
              <w:rPr>
                <w:noProof/>
                <w:webHidden/>
              </w:rPr>
              <w:fldChar w:fldCharType="begin"/>
            </w:r>
            <w:r w:rsidR="001971F1">
              <w:rPr>
                <w:noProof/>
                <w:webHidden/>
              </w:rPr>
              <w:instrText xml:space="preserve"> PAGEREF _Toc238851511 \h </w:instrText>
            </w:r>
            <w:r w:rsidR="001971F1">
              <w:rPr>
                <w:noProof/>
                <w:webHidden/>
              </w:rPr>
            </w:r>
            <w:r w:rsidR="001971F1">
              <w:rPr>
                <w:noProof/>
                <w:webHidden/>
              </w:rPr>
              <w:fldChar w:fldCharType="separate"/>
            </w:r>
            <w:r w:rsidR="001971F1">
              <w:rPr>
                <w:noProof/>
                <w:webHidden/>
              </w:rPr>
              <w:t>8</w:t>
            </w:r>
            <w:r w:rsidR="001971F1">
              <w:rPr>
                <w:noProof/>
                <w:webHidden/>
              </w:rPr>
              <w:fldChar w:fldCharType="end"/>
            </w:r>
          </w:hyperlink>
        </w:p>
        <w:p w14:paraId="73F5A631" w14:textId="7B72CCCD" w:rsidR="001971F1" w:rsidRDefault="0047415B">
          <w:pPr>
            <w:pStyle w:val="TDC2"/>
            <w:tabs>
              <w:tab w:val="left" w:pos="880"/>
              <w:tab w:val="right" w:leader="dot" w:pos="8990"/>
            </w:tabs>
            <w:rPr>
              <w:rFonts w:asciiTheme="minorHAnsi" w:eastAsiaTheme="minorEastAsia" w:hAnsiTheme="minorHAnsi"/>
              <w:noProof/>
              <w:sz w:val="22"/>
              <w:lang w:eastAsia="es-CO"/>
            </w:rPr>
          </w:pPr>
          <w:hyperlink w:anchor="_Toc238851512" w:history="1">
            <w:r w:rsidR="001971F1" w:rsidRPr="00472A11">
              <w:rPr>
                <w:rStyle w:val="Hipervnculo"/>
                <w:noProof/>
              </w:rPr>
              <w:t>2.2</w:t>
            </w:r>
            <w:r w:rsidR="001971F1">
              <w:rPr>
                <w:rFonts w:asciiTheme="minorHAnsi" w:eastAsiaTheme="minorEastAsia" w:hAnsiTheme="minorHAnsi"/>
                <w:noProof/>
                <w:sz w:val="22"/>
                <w:lang w:eastAsia="es-CO"/>
              </w:rPr>
              <w:tab/>
            </w:r>
            <w:r w:rsidR="001971F1" w:rsidRPr="00472A11">
              <w:rPr>
                <w:rStyle w:val="Hipervnculo"/>
                <w:noProof/>
              </w:rPr>
              <w:t>Objetivos específicos</w:t>
            </w:r>
            <w:r w:rsidR="001971F1">
              <w:rPr>
                <w:noProof/>
                <w:webHidden/>
              </w:rPr>
              <w:tab/>
            </w:r>
            <w:r w:rsidR="001971F1">
              <w:rPr>
                <w:noProof/>
                <w:webHidden/>
              </w:rPr>
              <w:fldChar w:fldCharType="begin"/>
            </w:r>
            <w:r w:rsidR="001971F1">
              <w:rPr>
                <w:noProof/>
                <w:webHidden/>
              </w:rPr>
              <w:instrText xml:space="preserve"> PAGEREF _Toc238851512 \h </w:instrText>
            </w:r>
            <w:r w:rsidR="001971F1">
              <w:rPr>
                <w:noProof/>
                <w:webHidden/>
              </w:rPr>
            </w:r>
            <w:r w:rsidR="001971F1">
              <w:rPr>
                <w:noProof/>
                <w:webHidden/>
              </w:rPr>
              <w:fldChar w:fldCharType="separate"/>
            </w:r>
            <w:r w:rsidR="001971F1">
              <w:rPr>
                <w:noProof/>
                <w:webHidden/>
              </w:rPr>
              <w:t>8</w:t>
            </w:r>
            <w:r w:rsidR="001971F1">
              <w:rPr>
                <w:noProof/>
                <w:webHidden/>
              </w:rPr>
              <w:fldChar w:fldCharType="end"/>
            </w:r>
          </w:hyperlink>
        </w:p>
        <w:p w14:paraId="31F5A435" w14:textId="1276A204" w:rsidR="001971F1" w:rsidRDefault="0047415B">
          <w:pPr>
            <w:pStyle w:val="TDC1"/>
            <w:tabs>
              <w:tab w:val="left" w:pos="480"/>
              <w:tab w:val="right" w:leader="dot" w:pos="8990"/>
            </w:tabs>
            <w:rPr>
              <w:rFonts w:asciiTheme="minorHAnsi" w:eastAsiaTheme="minorEastAsia" w:hAnsiTheme="minorHAnsi" w:cstheme="minorBidi"/>
              <w:color w:val="auto"/>
              <w:sz w:val="22"/>
              <w:lang w:val="es-CO" w:eastAsia="es-CO"/>
            </w:rPr>
          </w:pPr>
          <w:hyperlink w:anchor="_Toc238851513" w:history="1">
            <w:r w:rsidR="001971F1" w:rsidRPr="00472A11">
              <w:rPr>
                <w:rStyle w:val="Hipervnculo"/>
              </w:rPr>
              <w:t>3</w:t>
            </w:r>
            <w:r w:rsidR="001971F1">
              <w:rPr>
                <w:rFonts w:asciiTheme="minorHAnsi" w:eastAsiaTheme="minorEastAsia" w:hAnsiTheme="minorHAnsi" w:cstheme="minorBidi"/>
                <w:color w:val="auto"/>
                <w:sz w:val="22"/>
                <w:lang w:val="es-CO" w:eastAsia="es-CO"/>
              </w:rPr>
              <w:tab/>
            </w:r>
            <w:r w:rsidR="001971F1" w:rsidRPr="00472A11">
              <w:rPr>
                <w:rStyle w:val="Hipervnculo"/>
              </w:rPr>
              <w:t>Desarrollo</w:t>
            </w:r>
            <w:r w:rsidR="001971F1">
              <w:rPr>
                <w:webHidden/>
              </w:rPr>
              <w:tab/>
            </w:r>
            <w:r w:rsidR="001971F1">
              <w:rPr>
                <w:webHidden/>
              </w:rPr>
              <w:fldChar w:fldCharType="begin"/>
            </w:r>
            <w:r w:rsidR="001971F1">
              <w:rPr>
                <w:webHidden/>
              </w:rPr>
              <w:instrText xml:space="preserve"> PAGEREF _Toc238851513 \h </w:instrText>
            </w:r>
            <w:r w:rsidR="001971F1">
              <w:rPr>
                <w:webHidden/>
              </w:rPr>
            </w:r>
            <w:r w:rsidR="001971F1">
              <w:rPr>
                <w:webHidden/>
              </w:rPr>
              <w:fldChar w:fldCharType="separate"/>
            </w:r>
            <w:r w:rsidR="001971F1">
              <w:rPr>
                <w:webHidden/>
              </w:rPr>
              <w:t>9</w:t>
            </w:r>
            <w:r w:rsidR="001971F1">
              <w:rPr>
                <w:webHidden/>
              </w:rPr>
              <w:fldChar w:fldCharType="end"/>
            </w:r>
          </w:hyperlink>
        </w:p>
        <w:p w14:paraId="37A94937" w14:textId="52FA6FC2" w:rsidR="001971F1" w:rsidRDefault="0047415B">
          <w:pPr>
            <w:pStyle w:val="TDC2"/>
            <w:tabs>
              <w:tab w:val="left" w:pos="880"/>
              <w:tab w:val="right" w:leader="dot" w:pos="8990"/>
            </w:tabs>
            <w:rPr>
              <w:rFonts w:asciiTheme="minorHAnsi" w:eastAsiaTheme="minorEastAsia" w:hAnsiTheme="minorHAnsi"/>
              <w:noProof/>
              <w:sz w:val="22"/>
              <w:lang w:eastAsia="es-CO"/>
            </w:rPr>
          </w:pPr>
          <w:hyperlink w:anchor="_Toc238851514" w:history="1">
            <w:r w:rsidR="001971F1" w:rsidRPr="00472A11">
              <w:rPr>
                <w:rStyle w:val="Hipervnculo"/>
                <w:noProof/>
              </w:rPr>
              <w:t>3.1</w:t>
            </w:r>
            <w:r w:rsidR="001971F1">
              <w:rPr>
                <w:rFonts w:asciiTheme="minorHAnsi" w:eastAsiaTheme="minorEastAsia" w:hAnsiTheme="minorHAnsi"/>
                <w:noProof/>
                <w:sz w:val="22"/>
                <w:lang w:eastAsia="es-CO"/>
              </w:rPr>
              <w:tab/>
            </w:r>
            <w:r w:rsidR="001971F1" w:rsidRPr="00472A11">
              <w:rPr>
                <w:rStyle w:val="Hipervnculo"/>
                <w:noProof/>
              </w:rPr>
              <w:t>Prototipo académico</w:t>
            </w:r>
            <w:r w:rsidR="001971F1">
              <w:rPr>
                <w:noProof/>
                <w:webHidden/>
              </w:rPr>
              <w:tab/>
            </w:r>
            <w:r w:rsidR="001971F1">
              <w:rPr>
                <w:noProof/>
                <w:webHidden/>
              </w:rPr>
              <w:fldChar w:fldCharType="begin"/>
            </w:r>
            <w:r w:rsidR="001971F1">
              <w:rPr>
                <w:noProof/>
                <w:webHidden/>
              </w:rPr>
              <w:instrText xml:space="preserve"> PAGEREF _Toc238851514 \h </w:instrText>
            </w:r>
            <w:r w:rsidR="001971F1">
              <w:rPr>
                <w:noProof/>
                <w:webHidden/>
              </w:rPr>
            </w:r>
            <w:r w:rsidR="001971F1">
              <w:rPr>
                <w:noProof/>
                <w:webHidden/>
              </w:rPr>
              <w:fldChar w:fldCharType="separate"/>
            </w:r>
            <w:r w:rsidR="001971F1">
              <w:rPr>
                <w:noProof/>
                <w:webHidden/>
              </w:rPr>
              <w:t>9</w:t>
            </w:r>
            <w:r w:rsidR="001971F1">
              <w:rPr>
                <w:noProof/>
                <w:webHidden/>
              </w:rPr>
              <w:fldChar w:fldCharType="end"/>
            </w:r>
          </w:hyperlink>
        </w:p>
        <w:p w14:paraId="746A9327" w14:textId="5A9B5767" w:rsidR="001971F1" w:rsidRDefault="0047415B">
          <w:pPr>
            <w:pStyle w:val="TDC2"/>
            <w:tabs>
              <w:tab w:val="left" w:pos="880"/>
              <w:tab w:val="right" w:leader="dot" w:pos="8990"/>
            </w:tabs>
            <w:rPr>
              <w:rFonts w:asciiTheme="minorHAnsi" w:eastAsiaTheme="minorEastAsia" w:hAnsiTheme="minorHAnsi"/>
              <w:noProof/>
              <w:sz w:val="22"/>
              <w:lang w:eastAsia="es-CO"/>
            </w:rPr>
          </w:pPr>
          <w:hyperlink w:anchor="_Toc238851515" w:history="1">
            <w:r w:rsidR="001971F1" w:rsidRPr="00472A11">
              <w:rPr>
                <w:rStyle w:val="Hipervnculo"/>
                <w:noProof/>
              </w:rPr>
              <w:t>3.2</w:t>
            </w:r>
            <w:r w:rsidR="001971F1">
              <w:rPr>
                <w:rFonts w:asciiTheme="minorHAnsi" w:eastAsiaTheme="minorEastAsia" w:hAnsiTheme="minorHAnsi"/>
                <w:noProof/>
                <w:sz w:val="22"/>
                <w:lang w:eastAsia="es-CO"/>
              </w:rPr>
              <w:tab/>
            </w:r>
            <w:r w:rsidR="001971F1" w:rsidRPr="00472A11">
              <w:rPr>
                <w:rStyle w:val="Hipervnculo"/>
                <w:noProof/>
              </w:rPr>
              <w:t>Patrón Singleton</w:t>
            </w:r>
            <w:r w:rsidR="001971F1">
              <w:rPr>
                <w:noProof/>
                <w:webHidden/>
              </w:rPr>
              <w:tab/>
            </w:r>
            <w:r w:rsidR="001971F1">
              <w:rPr>
                <w:noProof/>
                <w:webHidden/>
              </w:rPr>
              <w:fldChar w:fldCharType="begin"/>
            </w:r>
            <w:r w:rsidR="001971F1">
              <w:rPr>
                <w:noProof/>
                <w:webHidden/>
              </w:rPr>
              <w:instrText xml:space="preserve"> PAGEREF _Toc238851515 \h </w:instrText>
            </w:r>
            <w:r w:rsidR="001971F1">
              <w:rPr>
                <w:noProof/>
                <w:webHidden/>
              </w:rPr>
            </w:r>
            <w:r w:rsidR="001971F1">
              <w:rPr>
                <w:noProof/>
                <w:webHidden/>
              </w:rPr>
              <w:fldChar w:fldCharType="separate"/>
            </w:r>
            <w:r w:rsidR="001971F1">
              <w:rPr>
                <w:noProof/>
                <w:webHidden/>
              </w:rPr>
              <w:t>10</w:t>
            </w:r>
            <w:r w:rsidR="001971F1">
              <w:rPr>
                <w:noProof/>
                <w:webHidden/>
              </w:rPr>
              <w:fldChar w:fldCharType="end"/>
            </w:r>
          </w:hyperlink>
        </w:p>
        <w:p w14:paraId="379C26A5" w14:textId="492C8817" w:rsidR="001971F1" w:rsidRDefault="0047415B">
          <w:pPr>
            <w:pStyle w:val="TDC2"/>
            <w:tabs>
              <w:tab w:val="left" w:pos="880"/>
              <w:tab w:val="right" w:leader="dot" w:pos="8990"/>
            </w:tabs>
            <w:rPr>
              <w:rFonts w:asciiTheme="minorHAnsi" w:eastAsiaTheme="minorEastAsia" w:hAnsiTheme="minorHAnsi"/>
              <w:noProof/>
              <w:sz w:val="22"/>
              <w:lang w:eastAsia="es-CO"/>
            </w:rPr>
          </w:pPr>
          <w:hyperlink w:anchor="_Toc238851516" w:history="1">
            <w:r w:rsidR="001971F1" w:rsidRPr="00472A11">
              <w:rPr>
                <w:rStyle w:val="Hipervnculo"/>
                <w:noProof/>
              </w:rPr>
              <w:t>3.3</w:t>
            </w:r>
            <w:r w:rsidR="001971F1">
              <w:rPr>
                <w:rFonts w:asciiTheme="minorHAnsi" w:eastAsiaTheme="minorEastAsia" w:hAnsiTheme="minorHAnsi"/>
                <w:noProof/>
                <w:sz w:val="22"/>
                <w:lang w:eastAsia="es-CO"/>
              </w:rPr>
              <w:tab/>
            </w:r>
            <w:r w:rsidR="001971F1" w:rsidRPr="00472A11">
              <w:rPr>
                <w:rStyle w:val="Hipervnculo"/>
                <w:noProof/>
              </w:rPr>
              <w:t>Enum Singleton</w:t>
            </w:r>
            <w:r w:rsidR="001971F1">
              <w:rPr>
                <w:noProof/>
                <w:webHidden/>
              </w:rPr>
              <w:tab/>
            </w:r>
            <w:r w:rsidR="001971F1">
              <w:rPr>
                <w:noProof/>
                <w:webHidden/>
              </w:rPr>
              <w:fldChar w:fldCharType="begin"/>
            </w:r>
            <w:r w:rsidR="001971F1">
              <w:rPr>
                <w:noProof/>
                <w:webHidden/>
              </w:rPr>
              <w:instrText xml:space="preserve"> PAGEREF _Toc238851516 \h </w:instrText>
            </w:r>
            <w:r w:rsidR="001971F1">
              <w:rPr>
                <w:noProof/>
                <w:webHidden/>
              </w:rPr>
            </w:r>
            <w:r w:rsidR="001971F1">
              <w:rPr>
                <w:noProof/>
                <w:webHidden/>
              </w:rPr>
              <w:fldChar w:fldCharType="separate"/>
            </w:r>
            <w:r w:rsidR="001971F1">
              <w:rPr>
                <w:noProof/>
                <w:webHidden/>
              </w:rPr>
              <w:t>10</w:t>
            </w:r>
            <w:r w:rsidR="001971F1">
              <w:rPr>
                <w:noProof/>
                <w:webHidden/>
              </w:rPr>
              <w:fldChar w:fldCharType="end"/>
            </w:r>
          </w:hyperlink>
        </w:p>
        <w:p w14:paraId="7C835BEF" w14:textId="506EB1E7" w:rsidR="001971F1" w:rsidRDefault="0047415B">
          <w:pPr>
            <w:pStyle w:val="TDC1"/>
            <w:tabs>
              <w:tab w:val="left" w:pos="480"/>
              <w:tab w:val="right" w:leader="dot" w:pos="8990"/>
            </w:tabs>
            <w:rPr>
              <w:rFonts w:asciiTheme="minorHAnsi" w:eastAsiaTheme="minorEastAsia" w:hAnsiTheme="minorHAnsi" w:cstheme="minorBidi"/>
              <w:color w:val="auto"/>
              <w:sz w:val="22"/>
              <w:lang w:val="es-CO" w:eastAsia="es-CO"/>
            </w:rPr>
          </w:pPr>
          <w:hyperlink w:anchor="_Toc238851517" w:history="1">
            <w:r w:rsidR="001971F1" w:rsidRPr="00472A11">
              <w:rPr>
                <w:rStyle w:val="Hipervnculo"/>
              </w:rPr>
              <w:t>4</w:t>
            </w:r>
            <w:r w:rsidR="001971F1">
              <w:rPr>
                <w:rFonts w:asciiTheme="minorHAnsi" w:eastAsiaTheme="minorEastAsia" w:hAnsiTheme="minorHAnsi" w:cstheme="minorBidi"/>
                <w:color w:val="auto"/>
                <w:sz w:val="22"/>
                <w:lang w:val="es-CO" w:eastAsia="es-CO"/>
              </w:rPr>
              <w:tab/>
            </w:r>
            <w:r w:rsidR="001971F1" w:rsidRPr="00472A11">
              <w:rPr>
                <w:rStyle w:val="Hipervnculo"/>
              </w:rPr>
              <w:t>Aplicación en la Plataforma de Telemedicina</w:t>
            </w:r>
            <w:r w:rsidR="001971F1">
              <w:rPr>
                <w:webHidden/>
              </w:rPr>
              <w:tab/>
            </w:r>
            <w:r w:rsidR="001971F1">
              <w:rPr>
                <w:webHidden/>
              </w:rPr>
              <w:fldChar w:fldCharType="begin"/>
            </w:r>
            <w:r w:rsidR="001971F1">
              <w:rPr>
                <w:webHidden/>
              </w:rPr>
              <w:instrText xml:space="preserve"> PAGEREF _Toc238851517 \h </w:instrText>
            </w:r>
            <w:r w:rsidR="001971F1">
              <w:rPr>
                <w:webHidden/>
              </w:rPr>
            </w:r>
            <w:r w:rsidR="001971F1">
              <w:rPr>
                <w:webHidden/>
              </w:rPr>
              <w:fldChar w:fldCharType="separate"/>
            </w:r>
            <w:r w:rsidR="001971F1">
              <w:rPr>
                <w:webHidden/>
              </w:rPr>
              <w:t>11</w:t>
            </w:r>
            <w:r w:rsidR="001971F1">
              <w:rPr>
                <w:webHidden/>
              </w:rPr>
              <w:fldChar w:fldCharType="end"/>
            </w:r>
          </w:hyperlink>
        </w:p>
        <w:p w14:paraId="566AD16A" w14:textId="315FE2AA" w:rsidR="001971F1" w:rsidRDefault="0047415B">
          <w:pPr>
            <w:pStyle w:val="TDC2"/>
            <w:tabs>
              <w:tab w:val="left" w:pos="880"/>
              <w:tab w:val="right" w:leader="dot" w:pos="8990"/>
            </w:tabs>
            <w:rPr>
              <w:rFonts w:asciiTheme="minorHAnsi" w:eastAsiaTheme="minorEastAsia" w:hAnsiTheme="minorHAnsi"/>
              <w:noProof/>
              <w:sz w:val="22"/>
              <w:lang w:eastAsia="es-CO"/>
            </w:rPr>
          </w:pPr>
          <w:hyperlink w:anchor="_Toc238851518" w:history="1">
            <w:r w:rsidR="001971F1" w:rsidRPr="00472A11">
              <w:rPr>
                <w:rStyle w:val="Hipervnculo"/>
                <w:noProof/>
              </w:rPr>
              <w:t>4.1</w:t>
            </w:r>
            <w:r w:rsidR="001971F1">
              <w:rPr>
                <w:rFonts w:asciiTheme="minorHAnsi" w:eastAsiaTheme="minorEastAsia" w:hAnsiTheme="minorHAnsi"/>
                <w:noProof/>
                <w:sz w:val="22"/>
                <w:lang w:eastAsia="es-CO"/>
              </w:rPr>
              <w:tab/>
            </w:r>
            <w:r w:rsidR="001971F1" w:rsidRPr="00472A11">
              <w:rPr>
                <w:rStyle w:val="Hipervnculo"/>
                <w:noProof/>
              </w:rPr>
              <w:t>Desarrollo sin Patrones</w:t>
            </w:r>
            <w:r w:rsidR="001971F1">
              <w:rPr>
                <w:noProof/>
                <w:webHidden/>
              </w:rPr>
              <w:tab/>
            </w:r>
            <w:r w:rsidR="001971F1">
              <w:rPr>
                <w:noProof/>
                <w:webHidden/>
              </w:rPr>
              <w:fldChar w:fldCharType="begin"/>
            </w:r>
            <w:r w:rsidR="001971F1">
              <w:rPr>
                <w:noProof/>
                <w:webHidden/>
              </w:rPr>
              <w:instrText xml:space="preserve"> PAGEREF _Toc238851518 \h </w:instrText>
            </w:r>
            <w:r w:rsidR="001971F1">
              <w:rPr>
                <w:noProof/>
                <w:webHidden/>
              </w:rPr>
            </w:r>
            <w:r w:rsidR="001971F1">
              <w:rPr>
                <w:noProof/>
                <w:webHidden/>
              </w:rPr>
              <w:fldChar w:fldCharType="separate"/>
            </w:r>
            <w:r w:rsidR="001971F1">
              <w:rPr>
                <w:noProof/>
                <w:webHidden/>
              </w:rPr>
              <w:t>13</w:t>
            </w:r>
            <w:r w:rsidR="001971F1">
              <w:rPr>
                <w:noProof/>
                <w:webHidden/>
              </w:rPr>
              <w:fldChar w:fldCharType="end"/>
            </w:r>
          </w:hyperlink>
        </w:p>
        <w:p w14:paraId="5AF0B76F" w14:textId="6EA92EBA" w:rsidR="001971F1" w:rsidRDefault="0047415B">
          <w:pPr>
            <w:pStyle w:val="TDC2"/>
            <w:tabs>
              <w:tab w:val="left" w:pos="880"/>
              <w:tab w:val="right" w:leader="dot" w:pos="8990"/>
            </w:tabs>
            <w:rPr>
              <w:rFonts w:asciiTheme="minorHAnsi" w:eastAsiaTheme="minorEastAsia" w:hAnsiTheme="minorHAnsi"/>
              <w:noProof/>
              <w:sz w:val="22"/>
              <w:lang w:eastAsia="es-CO"/>
            </w:rPr>
          </w:pPr>
          <w:hyperlink w:anchor="_Toc238851519" w:history="1">
            <w:r w:rsidR="001971F1" w:rsidRPr="00472A11">
              <w:rPr>
                <w:rStyle w:val="Hipervnculo"/>
                <w:noProof/>
              </w:rPr>
              <w:t>4.2</w:t>
            </w:r>
            <w:r w:rsidR="001971F1">
              <w:rPr>
                <w:rFonts w:asciiTheme="minorHAnsi" w:eastAsiaTheme="minorEastAsia" w:hAnsiTheme="minorHAnsi"/>
                <w:noProof/>
                <w:sz w:val="22"/>
                <w:lang w:eastAsia="es-CO"/>
              </w:rPr>
              <w:tab/>
            </w:r>
            <w:r w:rsidR="001971F1" w:rsidRPr="00472A11">
              <w:rPr>
                <w:rStyle w:val="Hipervnculo"/>
                <w:noProof/>
              </w:rPr>
              <w:t>Singleton (Enum)</w:t>
            </w:r>
            <w:r w:rsidR="001971F1">
              <w:rPr>
                <w:noProof/>
                <w:webHidden/>
              </w:rPr>
              <w:tab/>
            </w:r>
            <w:r w:rsidR="001971F1">
              <w:rPr>
                <w:noProof/>
                <w:webHidden/>
              </w:rPr>
              <w:fldChar w:fldCharType="begin"/>
            </w:r>
            <w:r w:rsidR="001971F1">
              <w:rPr>
                <w:noProof/>
                <w:webHidden/>
              </w:rPr>
              <w:instrText xml:space="preserve"> PAGEREF _Toc238851519 \h </w:instrText>
            </w:r>
            <w:r w:rsidR="001971F1">
              <w:rPr>
                <w:noProof/>
                <w:webHidden/>
              </w:rPr>
            </w:r>
            <w:r w:rsidR="001971F1">
              <w:rPr>
                <w:noProof/>
                <w:webHidden/>
              </w:rPr>
              <w:fldChar w:fldCharType="separate"/>
            </w:r>
            <w:r w:rsidR="001971F1">
              <w:rPr>
                <w:noProof/>
                <w:webHidden/>
              </w:rPr>
              <w:t>15</w:t>
            </w:r>
            <w:r w:rsidR="001971F1">
              <w:rPr>
                <w:noProof/>
                <w:webHidden/>
              </w:rPr>
              <w:fldChar w:fldCharType="end"/>
            </w:r>
          </w:hyperlink>
        </w:p>
        <w:p w14:paraId="5FB9F4B0" w14:textId="3FAF94CC" w:rsidR="001971F1" w:rsidRDefault="0047415B">
          <w:pPr>
            <w:pStyle w:val="TDC2"/>
            <w:tabs>
              <w:tab w:val="right" w:leader="dot" w:pos="8990"/>
            </w:tabs>
            <w:rPr>
              <w:rFonts w:asciiTheme="minorHAnsi" w:eastAsiaTheme="minorEastAsia" w:hAnsiTheme="minorHAnsi"/>
              <w:noProof/>
              <w:sz w:val="22"/>
              <w:lang w:eastAsia="es-CO"/>
            </w:rPr>
          </w:pPr>
          <w:hyperlink w:anchor="_Toc238851520" w:history="1">
            <w:r w:rsidR="001971F1" w:rsidRPr="00472A11">
              <w:rPr>
                <w:rStyle w:val="Hipervnculo"/>
                <w:noProof/>
              </w:rPr>
              <w:t>Referencias</w:t>
            </w:r>
            <w:r w:rsidR="001971F1">
              <w:rPr>
                <w:noProof/>
                <w:webHidden/>
              </w:rPr>
              <w:tab/>
            </w:r>
            <w:r w:rsidR="001971F1">
              <w:rPr>
                <w:noProof/>
                <w:webHidden/>
              </w:rPr>
              <w:fldChar w:fldCharType="begin"/>
            </w:r>
            <w:r w:rsidR="001971F1">
              <w:rPr>
                <w:noProof/>
                <w:webHidden/>
              </w:rPr>
              <w:instrText xml:space="preserve"> PAGEREF _Toc238851520 \h </w:instrText>
            </w:r>
            <w:r w:rsidR="001971F1">
              <w:rPr>
                <w:noProof/>
                <w:webHidden/>
              </w:rPr>
            </w:r>
            <w:r w:rsidR="001971F1">
              <w:rPr>
                <w:noProof/>
                <w:webHidden/>
              </w:rPr>
              <w:fldChar w:fldCharType="separate"/>
            </w:r>
            <w:r w:rsidR="001971F1">
              <w:rPr>
                <w:noProof/>
                <w:webHidden/>
              </w:rPr>
              <w:t>18</w:t>
            </w:r>
            <w:r w:rsidR="001971F1">
              <w:rPr>
                <w:noProof/>
                <w:webHidden/>
              </w:rPr>
              <w:fldChar w:fldCharType="end"/>
            </w:r>
          </w:hyperlink>
        </w:p>
        <w:p w14:paraId="2F19D377" w14:textId="7BECFC32" w:rsidR="0086785E" w:rsidRPr="0031503D" w:rsidRDefault="0086785E" w:rsidP="0086785E">
          <w:pPr>
            <w:rPr>
              <w:bCs/>
              <w:lang w:val="es-ES"/>
            </w:rPr>
          </w:pPr>
          <w:r>
            <w:rPr>
              <w:b/>
              <w:bCs/>
              <w:lang w:val="es-ES"/>
            </w:rPr>
            <w:fldChar w:fldCharType="end"/>
          </w:r>
        </w:p>
      </w:sdtContent>
    </w:sdt>
    <w:p w14:paraId="0CD25181" w14:textId="77777777" w:rsidR="0086785E" w:rsidRDefault="0086785E" w:rsidP="0086785E">
      <w:pPr>
        <w:spacing w:line="259" w:lineRule="auto"/>
        <w:jc w:val="left"/>
        <w:rPr>
          <w:rFonts w:eastAsiaTheme="majorEastAsia" w:cstheme="majorBidi"/>
          <w:b/>
          <w:sz w:val="32"/>
          <w:szCs w:val="32"/>
        </w:rPr>
      </w:pPr>
      <w:bookmarkStart w:id="2" w:name="_Título_del_Proyecto"/>
      <w:bookmarkEnd w:id="2"/>
      <w:r>
        <w:br w:type="page"/>
      </w:r>
    </w:p>
    <w:p w14:paraId="4292F710" w14:textId="77777777" w:rsidR="00790E34" w:rsidRDefault="00790E34" w:rsidP="00790E34">
      <w:pPr>
        <w:pStyle w:val="Ttulo1"/>
      </w:pPr>
      <w:bookmarkStart w:id="3" w:name="_Toc238851503"/>
      <w:r>
        <w:lastRenderedPageBreak/>
        <w:t>Contextualización del Proyecto:</w:t>
      </w:r>
      <w:bookmarkEnd w:id="3"/>
      <w:r>
        <w:t xml:space="preserve"> </w:t>
      </w:r>
    </w:p>
    <w:p w14:paraId="37C779E0" w14:textId="37B3CE95" w:rsidR="00790E34" w:rsidRDefault="00790E34" w:rsidP="00790E34">
      <w:r>
        <w:t>Diseño de una Plataforma de Telemedicina mediante la Aplicación de Patrones de Software</w:t>
      </w:r>
    </w:p>
    <w:p w14:paraId="554F421E" w14:textId="35109C50" w:rsidR="00790E34" w:rsidRPr="00D93528" w:rsidRDefault="00790E34" w:rsidP="00D93528">
      <w:pPr>
        <w:pStyle w:val="Ttulo2"/>
      </w:pPr>
      <w:bookmarkStart w:id="4" w:name="_Toc238851504"/>
      <w:r>
        <w:t>Contexto general</w:t>
      </w:r>
      <w:bookmarkEnd w:id="4"/>
    </w:p>
    <w:p w14:paraId="5CA85330" w14:textId="5D8707BB" w:rsidR="00790E34" w:rsidRPr="00790E34" w:rsidRDefault="00790E34" w:rsidP="00D93528">
      <w:pPr>
        <w:rPr>
          <w:rFonts w:cs="Times New Roman"/>
          <w:szCs w:val="24"/>
        </w:rPr>
      </w:pPr>
      <w:r w:rsidRPr="00790E34">
        <w:rPr>
          <w:rFonts w:cs="Times New Roman"/>
          <w:szCs w:val="24"/>
        </w:rPr>
        <w:t xml:space="preserve">La transformación digital de los servicios de salud constituye uno de los procesos más relevantes de la última década en el ámbito de las tecnologías de la información aplicadas al bienestar humano. La necesidad de brindar atención médica sin las limitaciones impuestas por la distancia geográfica, la disponibilidad de especialistas o la infraestructura hospitalaria tradicional ha impulsado el desarrollo de plataformas de telemedicina como una alternativa viable y, en muchos casos, indispensable para complementar los modelos de atención presencial. La revisión de </w:t>
      </w:r>
      <w:r w:rsidRPr="00D93528">
        <w:rPr>
          <w:rFonts w:cs="Times New Roman"/>
          <w:b/>
          <w:bCs/>
          <w:szCs w:val="24"/>
        </w:rPr>
        <w:t xml:space="preserve">Harju y </w:t>
      </w:r>
      <w:proofErr w:type="spellStart"/>
      <w:r w:rsidRPr="00D93528">
        <w:rPr>
          <w:rFonts w:cs="Times New Roman"/>
          <w:b/>
          <w:bCs/>
          <w:szCs w:val="24"/>
        </w:rPr>
        <w:t>Neufeld</w:t>
      </w:r>
      <w:proofErr w:type="spellEnd"/>
      <w:r w:rsidRPr="00D93528">
        <w:rPr>
          <w:rFonts w:cs="Times New Roman"/>
          <w:b/>
          <w:bCs/>
          <w:szCs w:val="24"/>
        </w:rPr>
        <w:t xml:space="preserve"> (2022)</w:t>
      </w:r>
      <w:r w:rsidRPr="00790E34">
        <w:rPr>
          <w:rFonts w:cs="Times New Roman"/>
          <w:szCs w:val="24"/>
        </w:rPr>
        <w:t xml:space="preserve"> documenta cómo la pandemia de COVID-19 aceleró de manera significativa la adopción de servicios de salud remota en Estados Unidos, generando un incremento sostenido en la utilización de este tipo de tecnologías que se mantuvo incluso después de la fase aguda de la emergencia sanitaria. En este mismo sentido, un análisis publicado en </w:t>
      </w:r>
      <w:proofErr w:type="spellStart"/>
      <w:r w:rsidRPr="00D93528">
        <w:rPr>
          <w:rFonts w:cs="Times New Roman"/>
          <w:b/>
          <w:bCs/>
          <w:szCs w:val="24"/>
        </w:rPr>
        <w:t>Annals</w:t>
      </w:r>
      <w:proofErr w:type="spellEnd"/>
      <w:r w:rsidRPr="00D93528">
        <w:rPr>
          <w:rFonts w:cs="Times New Roman"/>
          <w:b/>
          <w:bCs/>
          <w:szCs w:val="24"/>
        </w:rPr>
        <w:t xml:space="preserve"> </w:t>
      </w:r>
      <w:proofErr w:type="spellStart"/>
      <w:r w:rsidRPr="00D93528">
        <w:rPr>
          <w:rFonts w:cs="Times New Roman"/>
          <w:b/>
          <w:bCs/>
          <w:szCs w:val="24"/>
        </w:rPr>
        <w:t>of</w:t>
      </w:r>
      <w:proofErr w:type="spellEnd"/>
      <w:r w:rsidRPr="00D93528">
        <w:rPr>
          <w:rFonts w:cs="Times New Roman"/>
          <w:b/>
          <w:bCs/>
          <w:szCs w:val="24"/>
        </w:rPr>
        <w:t xml:space="preserve"> </w:t>
      </w:r>
      <w:proofErr w:type="spellStart"/>
      <w:r w:rsidRPr="00D93528">
        <w:rPr>
          <w:rFonts w:cs="Times New Roman"/>
          <w:b/>
          <w:bCs/>
          <w:szCs w:val="24"/>
        </w:rPr>
        <w:t>Emergency</w:t>
      </w:r>
      <w:proofErr w:type="spellEnd"/>
      <w:r w:rsidRPr="00D93528">
        <w:rPr>
          <w:rFonts w:cs="Times New Roman"/>
          <w:b/>
          <w:bCs/>
          <w:szCs w:val="24"/>
        </w:rPr>
        <w:t xml:space="preserve"> Medicine</w:t>
      </w:r>
      <w:r w:rsidRPr="00790E34">
        <w:rPr>
          <w:rFonts w:cs="Times New Roman"/>
          <w:szCs w:val="24"/>
        </w:rPr>
        <w:t xml:space="preserve"> señala que, durante los primeros meses de la pandemia, las consultas de telemedicina entre pacientes con seguro médico privado se incrementaron de forma considerable, cifra que debe entenderse como un hallazgo puntual de dicho estudio y no como una generalización universal </w:t>
      </w:r>
      <w:r w:rsidRPr="00D93528">
        <w:rPr>
          <w:rFonts w:cs="Times New Roman"/>
          <w:b/>
          <w:bCs/>
          <w:szCs w:val="24"/>
        </w:rPr>
        <w:t>(</w:t>
      </w:r>
      <w:proofErr w:type="spellStart"/>
      <w:r w:rsidRPr="00D93528">
        <w:rPr>
          <w:rFonts w:cs="Times New Roman"/>
          <w:b/>
          <w:bCs/>
          <w:szCs w:val="24"/>
        </w:rPr>
        <w:t>Annals</w:t>
      </w:r>
      <w:proofErr w:type="spellEnd"/>
      <w:r w:rsidRPr="00D93528">
        <w:rPr>
          <w:rFonts w:cs="Times New Roman"/>
          <w:b/>
          <w:bCs/>
          <w:szCs w:val="24"/>
        </w:rPr>
        <w:t xml:space="preserve"> </w:t>
      </w:r>
      <w:proofErr w:type="spellStart"/>
      <w:r w:rsidRPr="00D93528">
        <w:rPr>
          <w:rFonts w:cs="Times New Roman"/>
          <w:b/>
          <w:bCs/>
          <w:szCs w:val="24"/>
        </w:rPr>
        <w:t>of</w:t>
      </w:r>
      <w:proofErr w:type="spellEnd"/>
      <w:r w:rsidRPr="00D93528">
        <w:rPr>
          <w:rFonts w:cs="Times New Roman"/>
          <w:b/>
          <w:bCs/>
          <w:szCs w:val="24"/>
        </w:rPr>
        <w:t xml:space="preserve"> </w:t>
      </w:r>
      <w:proofErr w:type="spellStart"/>
      <w:r w:rsidRPr="00D93528">
        <w:rPr>
          <w:rFonts w:cs="Times New Roman"/>
          <w:b/>
          <w:bCs/>
          <w:szCs w:val="24"/>
        </w:rPr>
        <w:t>Emergency</w:t>
      </w:r>
      <w:proofErr w:type="spellEnd"/>
      <w:r w:rsidRPr="00D93528">
        <w:rPr>
          <w:rFonts w:cs="Times New Roman"/>
          <w:b/>
          <w:bCs/>
          <w:szCs w:val="24"/>
        </w:rPr>
        <w:t xml:space="preserve"> Medicine, 2024).</w:t>
      </w:r>
      <w:r w:rsidRPr="00790E34">
        <w:rPr>
          <w:rFonts w:cs="Times New Roman"/>
          <w:szCs w:val="24"/>
        </w:rPr>
        <w:t xml:space="preserve"> Este panorama evidencia que la atención médica a distancia dejó de ser un servicio complementario para convertirse en un componente estructural de los sistemas de salud contemporáneos, lo que justifica el interés en el diseño de plataformas robustas orientadas a este propósito.</w:t>
      </w:r>
    </w:p>
    <w:p w14:paraId="408C2D8E" w14:textId="77777777" w:rsidR="00790E34" w:rsidRPr="00790E34" w:rsidRDefault="00790E34" w:rsidP="00D93528">
      <w:pPr>
        <w:rPr>
          <w:rFonts w:cs="Times New Roman"/>
          <w:szCs w:val="24"/>
        </w:rPr>
      </w:pPr>
    </w:p>
    <w:p w14:paraId="47AB6282" w14:textId="34651D13" w:rsidR="00790E34" w:rsidRPr="00790E34" w:rsidRDefault="00D93528" w:rsidP="00D93528">
      <w:pPr>
        <w:pStyle w:val="Ttulo2"/>
      </w:pPr>
      <w:bookmarkStart w:id="5" w:name="_Toc238851505"/>
      <w:r>
        <w:t>Problemática Principal</w:t>
      </w:r>
      <w:bookmarkEnd w:id="5"/>
    </w:p>
    <w:p w14:paraId="14EEF237" w14:textId="3F7A4C00" w:rsidR="00790E34" w:rsidRPr="00790E34" w:rsidRDefault="00790E34" w:rsidP="00D93528">
      <w:pPr>
        <w:rPr>
          <w:rFonts w:cs="Times New Roman"/>
          <w:szCs w:val="24"/>
        </w:rPr>
      </w:pPr>
      <w:r w:rsidRPr="00790E34">
        <w:rPr>
          <w:rFonts w:cs="Times New Roman"/>
          <w:szCs w:val="24"/>
        </w:rPr>
        <w:t xml:space="preserve">La construcción de una plataforma de telemedicina no se limita a establecer un canal de videoconferencia entre paciente y médico. Involucra la coordinación de múltiples procesos clínicos y administrativos que ocurren de forma simultánea: </w:t>
      </w:r>
      <w:r w:rsidRPr="00D93528">
        <w:rPr>
          <w:rFonts w:cs="Times New Roman"/>
          <w:b/>
          <w:bCs/>
          <w:szCs w:val="24"/>
        </w:rPr>
        <w:t>la programación de citas, la atención en tiempo real, la eventual intervención de varios especialistas en un mismo caso, la emisión de prescripciones digitales, la generación de órdenes médicas y la comunicación con laboratorios y farmacias externas.</w:t>
      </w:r>
      <w:r w:rsidRPr="00790E34">
        <w:rPr>
          <w:rFonts w:cs="Times New Roman"/>
          <w:szCs w:val="24"/>
        </w:rPr>
        <w:t xml:space="preserve"> La literatura reciente muestra que la </w:t>
      </w:r>
      <w:r w:rsidRPr="00790E34">
        <w:rPr>
          <w:rFonts w:cs="Times New Roman"/>
          <w:szCs w:val="24"/>
        </w:rPr>
        <w:lastRenderedPageBreak/>
        <w:t xml:space="preserve">coordinación entre especialistas mediante medios remotos es una práctica cada vez más consolidada; por ejemplo, </w:t>
      </w:r>
      <w:proofErr w:type="spellStart"/>
      <w:r w:rsidRPr="00D93528">
        <w:rPr>
          <w:rFonts w:cs="Times New Roman"/>
          <w:b/>
          <w:bCs/>
          <w:szCs w:val="24"/>
        </w:rPr>
        <w:t>Sinha</w:t>
      </w:r>
      <w:proofErr w:type="spellEnd"/>
      <w:r w:rsidRPr="00D93528">
        <w:rPr>
          <w:rFonts w:cs="Times New Roman"/>
          <w:b/>
          <w:bCs/>
          <w:szCs w:val="24"/>
        </w:rPr>
        <w:t xml:space="preserve"> et al. (2023)</w:t>
      </w:r>
      <w:r w:rsidRPr="00790E34">
        <w:rPr>
          <w:rFonts w:cs="Times New Roman"/>
          <w:szCs w:val="24"/>
        </w:rPr>
        <w:t xml:space="preserve"> describen un programa de </w:t>
      </w:r>
      <w:proofErr w:type="spellStart"/>
      <w:r w:rsidRPr="00790E34">
        <w:rPr>
          <w:rFonts w:cs="Times New Roman"/>
          <w:szCs w:val="24"/>
        </w:rPr>
        <w:t>teleconsulta</w:t>
      </w:r>
      <w:proofErr w:type="spellEnd"/>
      <w:r w:rsidRPr="00790E34">
        <w:rPr>
          <w:rFonts w:cs="Times New Roman"/>
          <w:szCs w:val="24"/>
        </w:rPr>
        <w:t xml:space="preserve"> </w:t>
      </w:r>
      <w:proofErr w:type="spellStart"/>
      <w:r w:rsidRPr="00790E34">
        <w:rPr>
          <w:rFonts w:cs="Times New Roman"/>
          <w:szCs w:val="24"/>
        </w:rPr>
        <w:t>multiespecialista</w:t>
      </w:r>
      <w:proofErr w:type="spellEnd"/>
      <w:r w:rsidRPr="00790E34">
        <w:rPr>
          <w:rFonts w:cs="Times New Roman"/>
          <w:szCs w:val="24"/>
        </w:rPr>
        <w:t xml:space="preserve"> dirigido a adultos mayores con movilidad reducida, en el que participaron profesionales de veintidós especialidades clínicas distintas, mientras que </w:t>
      </w:r>
      <w:proofErr w:type="spellStart"/>
      <w:r w:rsidRPr="00D93528">
        <w:rPr>
          <w:rFonts w:cs="Times New Roman"/>
          <w:b/>
          <w:bCs/>
          <w:szCs w:val="24"/>
        </w:rPr>
        <w:t>Druel</w:t>
      </w:r>
      <w:proofErr w:type="spellEnd"/>
      <w:r w:rsidRPr="00D93528">
        <w:rPr>
          <w:rFonts w:cs="Times New Roman"/>
          <w:b/>
          <w:bCs/>
          <w:szCs w:val="24"/>
        </w:rPr>
        <w:t xml:space="preserve"> et al. (2022)</w:t>
      </w:r>
      <w:r w:rsidRPr="00790E34">
        <w:rPr>
          <w:rFonts w:cs="Times New Roman"/>
          <w:szCs w:val="24"/>
        </w:rPr>
        <w:t xml:space="preserve"> analizan la incorporación remota de médicos generales en reuniones de juntas multidisciplinarias oncológicas. Estos casos ilustran que una consulta médica moderna puede requerir la participación coordinada de distintos actores, lo cual introduce una complejidad considerable cuando dicha coordinación debe sostenerse sobre una infraestructura de software. A esto se suma la dificultad, documentada por </w:t>
      </w:r>
      <w:proofErr w:type="spellStart"/>
      <w:r w:rsidRPr="00D93528">
        <w:rPr>
          <w:rFonts w:cs="Times New Roman"/>
          <w:b/>
          <w:bCs/>
          <w:szCs w:val="24"/>
        </w:rPr>
        <w:t>Torab-Miandoab</w:t>
      </w:r>
      <w:proofErr w:type="spellEnd"/>
      <w:r w:rsidRPr="00D93528">
        <w:rPr>
          <w:rFonts w:cs="Times New Roman"/>
          <w:b/>
          <w:bCs/>
          <w:szCs w:val="24"/>
        </w:rPr>
        <w:t xml:space="preserve"> et al. (2023),</w:t>
      </w:r>
      <w:r w:rsidRPr="00790E34">
        <w:rPr>
          <w:rFonts w:cs="Times New Roman"/>
          <w:szCs w:val="24"/>
        </w:rPr>
        <w:t xml:space="preserve"> de lograr que sistemas de información en salud heterogéneos desarrollados por distintos proveedores, con distintos estándares y protocolos logren comunicarse entre sí sin comprometer la calidad ni la disponibilidad</w:t>
      </w:r>
      <w:r w:rsidR="00D93528">
        <w:rPr>
          <w:rFonts w:cs="Times New Roman"/>
          <w:szCs w:val="24"/>
        </w:rPr>
        <w:t xml:space="preserve"> y </w:t>
      </w:r>
      <w:r w:rsidR="00162015">
        <w:rPr>
          <w:rFonts w:cs="Times New Roman"/>
          <w:szCs w:val="24"/>
        </w:rPr>
        <w:t>comunicación</w:t>
      </w:r>
      <w:r w:rsidRPr="00790E34">
        <w:rPr>
          <w:rFonts w:cs="Times New Roman"/>
          <w:szCs w:val="24"/>
        </w:rPr>
        <w:t xml:space="preserve"> de la información clínica.</w:t>
      </w:r>
    </w:p>
    <w:p w14:paraId="2DCEEB6B" w14:textId="77777777" w:rsidR="00790E34" w:rsidRPr="00790E34" w:rsidRDefault="00790E34" w:rsidP="00D93528">
      <w:pPr>
        <w:rPr>
          <w:rFonts w:cs="Times New Roman"/>
          <w:szCs w:val="24"/>
        </w:rPr>
      </w:pPr>
    </w:p>
    <w:p w14:paraId="4B255773" w14:textId="1A2DD8FC" w:rsidR="00790E34" w:rsidRPr="00790E34" w:rsidRDefault="00790E34" w:rsidP="00D93528">
      <w:pPr>
        <w:pStyle w:val="Ttulo2"/>
      </w:pPr>
      <w:bookmarkStart w:id="6" w:name="_Toc238851506"/>
      <w:r w:rsidRPr="00790E34">
        <w:t>Necesidades identificadas</w:t>
      </w:r>
      <w:bookmarkEnd w:id="6"/>
    </w:p>
    <w:p w14:paraId="7298A839" w14:textId="06F214FB" w:rsidR="00790E34" w:rsidRPr="00790E34" w:rsidRDefault="00790E34" w:rsidP="00D93528">
      <w:pPr>
        <w:rPr>
          <w:rFonts w:cs="Times New Roman"/>
          <w:szCs w:val="24"/>
        </w:rPr>
      </w:pPr>
      <w:r w:rsidRPr="00790E34">
        <w:rPr>
          <w:rFonts w:cs="Times New Roman"/>
          <w:szCs w:val="24"/>
        </w:rPr>
        <w:t xml:space="preserve">De lo anterior se desprenden varias necesidades que una plataforma de telemedicina debe atender. </w:t>
      </w:r>
      <w:r w:rsidRPr="00D93528">
        <w:rPr>
          <w:rFonts w:cs="Times New Roman"/>
          <w:b/>
          <w:bCs/>
          <w:szCs w:val="24"/>
        </w:rPr>
        <w:t>En primer lugar, la posibilidad de sostener consultas virtuales</w:t>
      </w:r>
      <w:r w:rsidRPr="00162015">
        <w:rPr>
          <w:rFonts w:cs="Times New Roman"/>
          <w:b/>
          <w:bCs/>
          <w:szCs w:val="24"/>
        </w:rPr>
        <w:t xml:space="preserve"> confiables</w:t>
      </w:r>
      <w:r w:rsidRPr="00790E34">
        <w:rPr>
          <w:rFonts w:cs="Times New Roman"/>
          <w:szCs w:val="24"/>
        </w:rPr>
        <w:t xml:space="preserve"> y, cuando el caso clínico lo requiera, permitir la concurrencia de varios especialistas en una misma sesión de atención. </w:t>
      </w:r>
      <w:r w:rsidRPr="00D93528">
        <w:rPr>
          <w:rFonts w:cs="Times New Roman"/>
          <w:b/>
          <w:bCs/>
          <w:szCs w:val="24"/>
        </w:rPr>
        <w:t>En segundo lugar, la gestión ordenada de la programación de citas</w:t>
      </w:r>
      <w:r w:rsidRPr="00790E34">
        <w:rPr>
          <w:rFonts w:cs="Times New Roman"/>
          <w:szCs w:val="24"/>
        </w:rPr>
        <w:t xml:space="preserve"> entre pacientes y profesionales de la salud. </w:t>
      </w:r>
      <w:r w:rsidRPr="00D93528">
        <w:rPr>
          <w:rFonts w:cs="Times New Roman"/>
          <w:b/>
          <w:bCs/>
          <w:szCs w:val="24"/>
        </w:rPr>
        <w:t>En tercer lugar, la generación y trazabilidad de prescripciones digitales y órdenes médicas</w:t>
      </w:r>
      <w:r w:rsidRPr="00790E34">
        <w:rPr>
          <w:rFonts w:cs="Times New Roman"/>
          <w:szCs w:val="24"/>
        </w:rPr>
        <w:t xml:space="preserve">, cuya importancia radica en que constituyen el vínculo formal entre la decisión clínica y su ejecución posterior por parte de laboratorios y farmacias. </w:t>
      </w:r>
      <w:r w:rsidRPr="00D93528">
        <w:rPr>
          <w:rFonts w:cs="Times New Roman"/>
          <w:b/>
          <w:bCs/>
          <w:szCs w:val="24"/>
        </w:rPr>
        <w:t xml:space="preserve">Finalmente, resulta indispensable la integración con actores externos laboratorios para el procesamiento de exámenes y </w:t>
      </w:r>
      <w:r w:rsidRPr="00162015">
        <w:rPr>
          <w:rFonts w:cs="Times New Roman"/>
          <w:b/>
          <w:bCs/>
          <w:szCs w:val="24"/>
        </w:rPr>
        <w:t>farmacias para la dispensación de medicamentos</w:t>
      </w:r>
      <w:r w:rsidRPr="00790E34">
        <w:rPr>
          <w:rFonts w:cs="Times New Roman"/>
          <w:szCs w:val="24"/>
        </w:rPr>
        <w:t xml:space="preserve"> de manera que la información fluya de forma coherente entre los distintos eslabones de la atención. Estas necesidades no son independientes entre sí: la falta de interoperabilidad entre los sistemas que gestionan cada una de ellas reduce la calidad del servicio prestado y genera duplicidad de esfuerzos, tal como lo señalan </w:t>
      </w:r>
      <w:proofErr w:type="spellStart"/>
      <w:r w:rsidRPr="00D93528">
        <w:rPr>
          <w:rFonts w:cs="Times New Roman"/>
          <w:b/>
          <w:bCs/>
          <w:szCs w:val="24"/>
        </w:rPr>
        <w:t>Torab-Miandoab</w:t>
      </w:r>
      <w:proofErr w:type="spellEnd"/>
      <w:r w:rsidRPr="00D93528">
        <w:rPr>
          <w:rFonts w:cs="Times New Roman"/>
          <w:b/>
          <w:bCs/>
          <w:szCs w:val="24"/>
        </w:rPr>
        <w:t xml:space="preserve"> et al. (2023)</w:t>
      </w:r>
      <w:r w:rsidRPr="00790E34">
        <w:rPr>
          <w:rFonts w:cs="Times New Roman"/>
          <w:szCs w:val="24"/>
        </w:rPr>
        <w:t xml:space="preserve"> al analizar sistemas de información en salud heterogéneos.</w:t>
      </w:r>
    </w:p>
    <w:p w14:paraId="657A7D8E" w14:textId="77777777" w:rsidR="00790E34" w:rsidRPr="00790E34" w:rsidRDefault="00790E34" w:rsidP="00D93528">
      <w:pPr>
        <w:rPr>
          <w:rFonts w:cs="Times New Roman"/>
          <w:szCs w:val="24"/>
        </w:rPr>
      </w:pPr>
    </w:p>
    <w:p w14:paraId="6600C7B7" w14:textId="6FB2D41B" w:rsidR="00790E34" w:rsidRPr="00790E34" w:rsidRDefault="00790E34" w:rsidP="00D93528">
      <w:pPr>
        <w:pStyle w:val="Ttulo2"/>
      </w:pPr>
      <w:bookmarkStart w:id="7" w:name="_Toc238851507"/>
      <w:r w:rsidRPr="00790E34">
        <w:lastRenderedPageBreak/>
        <w:t>Escenario de alta demanda y emergencias masivas</w:t>
      </w:r>
      <w:bookmarkEnd w:id="7"/>
    </w:p>
    <w:p w14:paraId="46FAAC25" w14:textId="77777777" w:rsidR="00790E34" w:rsidRPr="00790E34" w:rsidRDefault="00790E34" w:rsidP="00D93528">
      <w:pPr>
        <w:rPr>
          <w:rFonts w:cs="Times New Roman"/>
          <w:szCs w:val="24"/>
        </w:rPr>
      </w:pPr>
      <w:r w:rsidRPr="00790E34">
        <w:rPr>
          <w:rFonts w:cs="Times New Roman"/>
          <w:szCs w:val="24"/>
        </w:rPr>
        <w:t xml:space="preserve">Un aspecto particularmente crítico en el diseño de una plataforma de telemedicina es su capacidad de responder ante incrementos súbitos en el volumen de solicitudes, situación que puede presentarse durante emergencias sanitarias, brotes epidémicos o eventos de salud pública de gran escala. La experiencia observada durante la pandemia de COVID-19 mostró que los servicios de urgencias y los sistemas de atención remota pueden verse sometidos a una presión considerable en periodos cortos de tiempo </w:t>
      </w:r>
      <w:r w:rsidRPr="00D93528">
        <w:rPr>
          <w:rFonts w:cs="Times New Roman"/>
          <w:b/>
          <w:bCs/>
          <w:szCs w:val="24"/>
        </w:rPr>
        <w:t>(PMC, 2021).</w:t>
      </w:r>
      <w:r w:rsidRPr="00790E34">
        <w:rPr>
          <w:rFonts w:cs="Times New Roman"/>
          <w:szCs w:val="24"/>
        </w:rPr>
        <w:t xml:space="preserve"> En un estudio de cohorte reciente, las llamadas de telesalud relacionadas con COVID-19 mostraron una correlación significativa con las visitas posteriores a los servicios de urgencias, lo que sugiere que la demanda de atención remota y la demanda de atención presencial están estrechamente vinculadas y pueden crecer de manera simultánea ante un evento crítico </w:t>
      </w:r>
      <w:r w:rsidRPr="00D93528">
        <w:rPr>
          <w:rFonts w:cs="Times New Roman"/>
          <w:b/>
          <w:bCs/>
          <w:szCs w:val="24"/>
        </w:rPr>
        <w:t>(PMC, 2024)</w:t>
      </w:r>
      <w:r w:rsidRPr="00790E34">
        <w:rPr>
          <w:rFonts w:cs="Times New Roman"/>
          <w:szCs w:val="24"/>
        </w:rPr>
        <w:t>. Si una plataforma de telemedicina no está preparada para escalar sus recursos de cómputo, comunicación y coordinación ante estos escenarios, corre el riesgo de degradar su servicio precisamente en los momentos en que resulta más necesario, comprometiendo la continuidad de la atención médica.</w:t>
      </w:r>
    </w:p>
    <w:p w14:paraId="6CCA466C" w14:textId="77777777" w:rsidR="00790E34" w:rsidRPr="00790E34" w:rsidRDefault="00790E34" w:rsidP="00D93528">
      <w:pPr>
        <w:rPr>
          <w:rFonts w:cs="Times New Roman"/>
          <w:szCs w:val="24"/>
        </w:rPr>
      </w:pPr>
    </w:p>
    <w:p w14:paraId="424239AE" w14:textId="2B795ACC" w:rsidR="00790E34" w:rsidRPr="00790E34" w:rsidRDefault="00790E34" w:rsidP="00D93528">
      <w:pPr>
        <w:pStyle w:val="Ttulo2"/>
      </w:pPr>
      <w:bookmarkStart w:id="8" w:name="_Toc238851508"/>
      <w:r w:rsidRPr="00790E34">
        <w:t>Relación con los patrones de software</w:t>
      </w:r>
      <w:bookmarkEnd w:id="8"/>
    </w:p>
    <w:p w14:paraId="01AB947E" w14:textId="46EB18EA" w:rsidR="00790E34" w:rsidRPr="00790E34" w:rsidRDefault="00790E34" w:rsidP="00D93528">
      <w:pPr>
        <w:rPr>
          <w:rFonts w:cs="Times New Roman"/>
          <w:szCs w:val="24"/>
        </w:rPr>
      </w:pPr>
      <w:r w:rsidRPr="00790E34">
        <w:rPr>
          <w:rFonts w:cs="Times New Roman"/>
          <w:szCs w:val="24"/>
        </w:rPr>
        <w:t xml:space="preserve">El escenario descrito reúne varias características que lo convierten en un caso propicio para el estudio y la aplicación de patrones de diseño de software. La plataforma debe atender distintos tipos de usuarios y servicios (pacientes, médicos, especialistas, administradores), comunicarse con múltiples sistemas externos heterogéneos como distintos proveedores de laboratorios y farmacias, gestionar diferentes modalidades de atención médica y adaptarse a requisitos que probablemente cambiarán con el tiempo, ya sea por nuevas funcionalidades, nuevas integraciones o el crecimiento en el número de usuarios. Diversos trabajos han documentado que el uso adecuado de patrones de diseño contribuye a mejorar la mantenibilidad y la comprensibilidad del software, al organizar las responsabilidades del sistema de forma modular y reducir las dependencias innecesarias entre componentes </w:t>
      </w:r>
      <w:r w:rsidRPr="00D93528">
        <w:rPr>
          <w:rFonts w:cs="Times New Roman"/>
          <w:b/>
          <w:bCs/>
          <w:szCs w:val="24"/>
        </w:rPr>
        <w:t>(IEEE, 2021).</w:t>
      </w:r>
      <w:r w:rsidRPr="00790E34">
        <w:rPr>
          <w:rFonts w:cs="Times New Roman"/>
          <w:szCs w:val="24"/>
        </w:rPr>
        <w:t xml:space="preserve"> En el dominio específico de los sistemas de información en salud, una revisión sistemática reciente sobre patrones arquitectónicos advierte que la fragmentación de soluciones de software heterogéneas sigue siendo un obstáculo relevante para lograr ecosistemas digitales sostenibles </w:t>
      </w:r>
      <w:r w:rsidRPr="00790E34">
        <w:rPr>
          <w:rFonts w:cs="Times New Roman"/>
          <w:szCs w:val="24"/>
        </w:rPr>
        <w:lastRenderedPageBreak/>
        <w:t xml:space="preserve">y escalables </w:t>
      </w:r>
      <w:r w:rsidRPr="00D93528">
        <w:rPr>
          <w:rFonts w:cs="Times New Roman"/>
          <w:b/>
          <w:bCs/>
          <w:szCs w:val="24"/>
        </w:rPr>
        <w:t>(</w:t>
      </w:r>
      <w:proofErr w:type="spellStart"/>
      <w:r w:rsidRPr="00D93528">
        <w:rPr>
          <w:rFonts w:cs="Times New Roman"/>
          <w:b/>
          <w:bCs/>
          <w:szCs w:val="24"/>
        </w:rPr>
        <w:t>Frontiers</w:t>
      </w:r>
      <w:proofErr w:type="spellEnd"/>
      <w:r w:rsidRPr="00D93528">
        <w:rPr>
          <w:rFonts w:cs="Times New Roman"/>
          <w:b/>
          <w:bCs/>
          <w:szCs w:val="24"/>
        </w:rPr>
        <w:t>, 2025).</w:t>
      </w:r>
      <w:r w:rsidRPr="00790E34">
        <w:rPr>
          <w:rFonts w:cs="Times New Roman"/>
          <w:szCs w:val="24"/>
        </w:rPr>
        <w:t xml:space="preserve"> Sin entrar todavía en el detalle de patrones específicos, puede afirmarse que una plataforma con las características descritas requiere de soluciones de diseño reutilizables que permitan reducir el acoplamiento entre módulos y facilitar su evolución futura, lo cual constituye precisamente el objeto de estudio de los patrones de software.</w:t>
      </w:r>
    </w:p>
    <w:p w14:paraId="2E6C55CE" w14:textId="77777777" w:rsidR="00790E34" w:rsidRPr="00790E34" w:rsidRDefault="00790E34" w:rsidP="00D93528">
      <w:pPr>
        <w:rPr>
          <w:rFonts w:cs="Times New Roman"/>
          <w:szCs w:val="24"/>
        </w:rPr>
      </w:pPr>
    </w:p>
    <w:p w14:paraId="4CE3F028" w14:textId="7E90BC7A" w:rsidR="00790E34" w:rsidRPr="00D93528" w:rsidRDefault="00790E34" w:rsidP="00D93528">
      <w:pPr>
        <w:pStyle w:val="Ttulo2"/>
      </w:pPr>
      <w:bookmarkStart w:id="9" w:name="_Toc238851509"/>
      <w:r w:rsidRPr="00790E34">
        <w:t>Contexto del proyecto académico</w:t>
      </w:r>
      <w:bookmarkEnd w:id="9"/>
    </w:p>
    <w:p w14:paraId="5F8108D1" w14:textId="16C70E72" w:rsidR="00E7536B" w:rsidRDefault="00790E34" w:rsidP="00D93528">
      <w:pPr>
        <w:rPr>
          <w:rFonts w:cs="Times New Roman"/>
          <w:szCs w:val="24"/>
        </w:rPr>
      </w:pPr>
      <w:r w:rsidRPr="00790E34">
        <w:rPr>
          <w:rFonts w:cs="Times New Roman"/>
          <w:szCs w:val="24"/>
        </w:rPr>
        <w:t xml:space="preserve">El presente proyecto se desarrolla en el marco de una asignatura orientada al estudio de los Patrones de Software, por lo que </w:t>
      </w:r>
      <w:r w:rsidR="00A24E9F">
        <w:rPr>
          <w:rFonts w:cs="Times New Roman"/>
          <w:szCs w:val="24"/>
        </w:rPr>
        <w:t>el</w:t>
      </w:r>
      <w:r w:rsidRPr="00790E34">
        <w:rPr>
          <w:rFonts w:cs="Times New Roman"/>
          <w:szCs w:val="24"/>
        </w:rPr>
        <w:t xml:space="preserve"> propósito </w:t>
      </w:r>
      <w:r w:rsidRPr="00A24E9F">
        <w:rPr>
          <w:rFonts w:cs="Times New Roman"/>
          <w:b/>
          <w:bCs/>
          <w:szCs w:val="24"/>
        </w:rPr>
        <w:t>no se limita a construir una plataforma de telemedicina funcional, sino a utilizar este dominio como escenario de análisis para comprender cómo las decisiones de diseño y la aplicación de patrones pueden contribuir a resolver problemas recurrentes de arquitectura, organización del código y coordinación entre componentes</w:t>
      </w:r>
      <w:r w:rsidRPr="00790E34">
        <w:rPr>
          <w:rFonts w:cs="Times New Roman"/>
          <w:szCs w:val="24"/>
        </w:rPr>
        <w:t>. La telemedicina, por la diversidad de actores, integraciones y requisitos cambiantes que involucra, ofrece un contexto particularmente rico para este tipo de análisis. A partir de esta contextualización, corresponde ahora plantear de manera precisa el problema que orienta el desarrollo del proyecto, así como justificar por qué la aplicación de patrones de software resulta pertinente para abordarlo.</w:t>
      </w:r>
    </w:p>
    <w:p w14:paraId="1FBFA91A" w14:textId="71B7B50E" w:rsidR="00790E34" w:rsidRPr="00790E34" w:rsidRDefault="00E7536B" w:rsidP="00E7536B">
      <w:pPr>
        <w:spacing w:line="259" w:lineRule="auto"/>
        <w:jc w:val="left"/>
        <w:rPr>
          <w:rFonts w:cs="Times New Roman"/>
          <w:szCs w:val="24"/>
        </w:rPr>
      </w:pPr>
      <w:r>
        <w:rPr>
          <w:rFonts w:cs="Times New Roman"/>
          <w:szCs w:val="24"/>
        </w:rPr>
        <w:br w:type="page"/>
      </w:r>
    </w:p>
    <w:p w14:paraId="77250469" w14:textId="77777777" w:rsidR="00E7536B" w:rsidRDefault="00E7536B" w:rsidP="00E7536B">
      <w:pPr>
        <w:pStyle w:val="Ttulo1"/>
        <w:rPr>
          <w:lang w:val="en-US"/>
        </w:rPr>
      </w:pPr>
      <w:bookmarkStart w:id="10" w:name="_Toc238851510"/>
      <w:proofErr w:type="spellStart"/>
      <w:r>
        <w:rPr>
          <w:lang w:val="en-US"/>
        </w:rPr>
        <w:lastRenderedPageBreak/>
        <w:t>Objetivos</w:t>
      </w:r>
      <w:bookmarkEnd w:id="10"/>
      <w:proofErr w:type="spellEnd"/>
    </w:p>
    <w:p w14:paraId="5D593FB3" w14:textId="77777777" w:rsidR="00E7536B" w:rsidRDefault="00E7536B" w:rsidP="00E7536B">
      <w:pPr>
        <w:pStyle w:val="Ttulo2"/>
        <w:rPr>
          <w:sz w:val="24"/>
        </w:rPr>
      </w:pPr>
      <w:bookmarkStart w:id="11" w:name="_Toc238851511"/>
      <w:r>
        <w:t>Objetivo general</w:t>
      </w:r>
      <w:bookmarkEnd w:id="11"/>
    </w:p>
    <w:p w14:paraId="43EDA931" w14:textId="77777777" w:rsidR="00E7536B" w:rsidRDefault="00E7536B" w:rsidP="00E7536B">
      <w:pPr>
        <w:pStyle w:val="NormalWeb"/>
        <w:spacing w:line="360" w:lineRule="auto"/>
      </w:pPr>
      <w:r>
        <w:t>Diseñar una plataforma de telemedicina mediante la aplicación de patrones de software, que permita integrar los servicios de consulta virtual, participación de múltiples especialistas, gestión de citas médicas, prescripción digital y órdenes médicas, así como la comunicación con laboratorios y farmacias, garantizando atributos de calidad como escalabilidad, mantenibilidad y bajo acoplamiento entre sus componentes.</w:t>
      </w:r>
    </w:p>
    <w:p w14:paraId="0F809D9D" w14:textId="77777777" w:rsidR="00E7536B" w:rsidRDefault="00E7536B" w:rsidP="00E7536B">
      <w:pPr>
        <w:pStyle w:val="Ttulo2"/>
      </w:pPr>
      <w:bookmarkStart w:id="12" w:name="_Toc238851512"/>
      <w:r>
        <w:t>Objetivos específicos</w:t>
      </w:r>
      <w:bookmarkEnd w:id="12"/>
    </w:p>
    <w:p w14:paraId="542B3739" w14:textId="77777777" w:rsidR="00E7536B" w:rsidRDefault="00E7536B" w:rsidP="00E7536B">
      <w:pPr>
        <w:numPr>
          <w:ilvl w:val="0"/>
          <w:numId w:val="21"/>
        </w:numPr>
        <w:spacing w:before="100" w:beforeAutospacing="1" w:after="100" w:afterAutospacing="1"/>
      </w:pPr>
      <w:r>
        <w:rPr>
          <w:rStyle w:val="Textoennegrita"/>
        </w:rPr>
        <w:t>Identificar</w:t>
      </w:r>
      <w:r>
        <w:t xml:space="preserve"> las necesidades funcionales y no funcionales de una plataforma de telemedicina, considerando la coordinación entre pacientes, profesionales de la salud, laboratorios y farmacias.</w:t>
      </w:r>
    </w:p>
    <w:p w14:paraId="18F25F79" w14:textId="77777777" w:rsidR="00E7536B" w:rsidRDefault="00E7536B" w:rsidP="00E7536B">
      <w:pPr>
        <w:numPr>
          <w:ilvl w:val="0"/>
          <w:numId w:val="21"/>
        </w:numPr>
        <w:spacing w:before="100" w:beforeAutospacing="1" w:after="100" w:afterAutospacing="1"/>
      </w:pPr>
      <w:r>
        <w:rPr>
          <w:rStyle w:val="Textoennegrita"/>
        </w:rPr>
        <w:t>Analizar</w:t>
      </w:r>
      <w:r>
        <w:t xml:space="preserve"> las principales problemáticas de diseño de software asociadas a la comunicación entre múltiples especialistas y a la integración con sistemas externos heterogéneos.</w:t>
      </w:r>
    </w:p>
    <w:p w14:paraId="25456FAA" w14:textId="61746F71" w:rsidR="00E7536B" w:rsidRDefault="00E7536B" w:rsidP="00E7536B">
      <w:pPr>
        <w:numPr>
          <w:ilvl w:val="0"/>
          <w:numId w:val="21"/>
        </w:numPr>
        <w:spacing w:before="100" w:beforeAutospacing="1" w:after="100" w:afterAutospacing="1"/>
      </w:pPr>
      <w:r>
        <w:rPr>
          <w:rStyle w:val="Textoennegrita"/>
        </w:rPr>
        <w:t>Aplicar</w:t>
      </w:r>
      <w:r>
        <w:t xml:space="preserve"> los patrones de software a la resolución de problemas de acoplamiento, extensibilidad y reutilización identificados en el contexto de la plataforma propuesta.</w:t>
      </w:r>
    </w:p>
    <w:p w14:paraId="73D983E7" w14:textId="36840D88" w:rsidR="00E7536B" w:rsidRDefault="00E7536B" w:rsidP="00E7536B">
      <w:pPr>
        <w:numPr>
          <w:ilvl w:val="0"/>
          <w:numId w:val="21"/>
        </w:numPr>
        <w:spacing w:before="100" w:beforeAutospacing="1" w:after="100" w:afterAutospacing="1"/>
      </w:pPr>
      <w:r>
        <w:rPr>
          <w:rStyle w:val="Textoennegrita"/>
        </w:rPr>
        <w:t>Desarrollar</w:t>
      </w:r>
      <w:r>
        <w:t xml:space="preserve"> una arquitectura de software capaz de soportar escenarios de alta demanda y emergencias sanitarias masivas, sin comprometer la disponibilidad ni la continuidad del servicio.</w:t>
      </w:r>
    </w:p>
    <w:p w14:paraId="7AA62921" w14:textId="77777777" w:rsidR="00E7536B" w:rsidRDefault="00E7536B" w:rsidP="00E7536B">
      <w:pPr>
        <w:numPr>
          <w:ilvl w:val="0"/>
          <w:numId w:val="21"/>
        </w:numPr>
        <w:spacing w:before="100" w:beforeAutospacing="1" w:after="100" w:afterAutospacing="1"/>
      </w:pPr>
      <w:r>
        <w:rPr>
          <w:rStyle w:val="Textoennegrita"/>
        </w:rPr>
        <w:t>Evaluar</w:t>
      </w:r>
      <w:r>
        <w:t xml:space="preserve"> la contribución de los patrones de software seleccionados a los atributos de calidad del sistema, tales como mantenibilidad, escalabilidad, fiabilidad e interoperabilidad.</w:t>
      </w:r>
    </w:p>
    <w:p w14:paraId="14D3EDF7" w14:textId="77777777" w:rsidR="009F020B" w:rsidRDefault="00D93528">
      <w:pPr>
        <w:spacing w:line="259" w:lineRule="auto"/>
        <w:jc w:val="left"/>
      </w:pPr>
      <w:r w:rsidRPr="00157392">
        <w:br w:type="page"/>
      </w:r>
    </w:p>
    <w:p w14:paraId="7F9B3F35" w14:textId="10003AD0" w:rsidR="009F020B" w:rsidRDefault="00C04DBC" w:rsidP="009F020B">
      <w:pPr>
        <w:pStyle w:val="Ttulo1"/>
      </w:pPr>
      <w:bookmarkStart w:id="13" w:name="_Toc238851513"/>
      <w:r>
        <w:lastRenderedPageBreak/>
        <w:t>Desarrollo</w:t>
      </w:r>
      <w:bookmarkEnd w:id="13"/>
    </w:p>
    <w:p w14:paraId="73DCEBCA" w14:textId="22D22733" w:rsidR="00433A31" w:rsidRPr="00433A31" w:rsidRDefault="00433A31" w:rsidP="00433A31">
      <w:pPr>
        <w:pStyle w:val="Ttulo2"/>
      </w:pPr>
      <w:bookmarkStart w:id="14" w:name="_Toc238851514"/>
      <w:r w:rsidRPr="00433A31">
        <w:t>Prototipo académico</w:t>
      </w:r>
      <w:bookmarkEnd w:id="14"/>
    </w:p>
    <w:p w14:paraId="5932103D" w14:textId="04FD99C1" w:rsidR="00C04DBC" w:rsidRDefault="00C04DBC" w:rsidP="001971F1">
      <w:pPr>
        <w:pStyle w:val="Fuerte1"/>
      </w:pPr>
      <w:r>
        <w:t>Descripción</w:t>
      </w:r>
    </w:p>
    <w:p w14:paraId="282F55E2" w14:textId="39D533AC" w:rsidR="00C04DBC" w:rsidRDefault="00C04DBC" w:rsidP="00C04DBC">
      <w:r>
        <w:t xml:space="preserve">Sistema web que simula el flujo completo de una consulta de telemedicina: desde el registro de pacientes y médicos, pasando por la programación de citas, la consulta virtual en tiempo real con múltiples especialistas, hasta la generación de prescripciones digitales, órdenes médicas, y su integración simulada con laboratorios y farmacias. Incluye también un módulo de gestión de emergencias masivas y un </w:t>
      </w:r>
      <w:proofErr w:type="spellStart"/>
      <w:r>
        <w:t>dashboard</w:t>
      </w:r>
      <w:proofErr w:type="spellEnd"/>
      <w:r>
        <w:t xml:space="preserve"> de métricas.</w:t>
      </w:r>
    </w:p>
    <w:p w14:paraId="5221BF89" w14:textId="3AA05727" w:rsidR="00C04DBC" w:rsidRDefault="00C04DBC" w:rsidP="001971F1">
      <w:pPr>
        <w:pStyle w:val="Fuerte1"/>
      </w:pPr>
      <w:r>
        <w:t>Objetivo</w:t>
      </w:r>
    </w:p>
    <w:p w14:paraId="533A9A30" w14:textId="05138B57" w:rsidR="00C04DBC" w:rsidRDefault="00C04DBC" w:rsidP="00C04DBC">
      <w:r>
        <w:t xml:space="preserve">Demostrar, en un entorno académico, el diseño e implementación de un sistema </w:t>
      </w:r>
      <w:proofErr w:type="spellStart"/>
      <w:r>
        <w:t>backend</w:t>
      </w:r>
      <w:proofErr w:type="spellEnd"/>
      <w:r>
        <w:t xml:space="preserve"> robusto con autenticación por roles, comunicación en tiempo real, </w:t>
      </w:r>
      <w:r w:rsidRPr="00433A31">
        <w:rPr>
          <w:b/>
          <w:bCs/>
        </w:rPr>
        <w:t>persistencia de datos relacional y pruebas automatizadas sin recurrir a patrones formales de diseño de softwar</w:t>
      </w:r>
      <w:r w:rsidR="00433A31" w:rsidRPr="00433A31">
        <w:rPr>
          <w:b/>
          <w:bCs/>
        </w:rPr>
        <w:t>e</w:t>
      </w:r>
      <w:r>
        <w:t xml:space="preserve"> (</w:t>
      </w:r>
      <w:proofErr w:type="spellStart"/>
      <w:r>
        <w:t>GoF</w:t>
      </w:r>
      <w:proofErr w:type="spellEnd"/>
      <w:r>
        <w:t xml:space="preserve"> ni arquitectónicos), organizando el código únicamente mediante funciones, clases simples, módulos y separación de responsabilidades.</w:t>
      </w:r>
    </w:p>
    <w:p w14:paraId="6D1565B4" w14:textId="434F0037" w:rsidR="00C04DBC" w:rsidRDefault="00C04DBC" w:rsidP="001971F1">
      <w:pPr>
        <w:pStyle w:val="Fuerte1"/>
      </w:pPr>
      <w:r>
        <w:t>Funcionalidades</w:t>
      </w:r>
    </w:p>
    <w:p w14:paraId="68EBAABE" w14:textId="208999D0" w:rsidR="00C04DBC" w:rsidRDefault="00C04DBC" w:rsidP="00433A31">
      <w:pPr>
        <w:pStyle w:val="Prrafodelista"/>
        <w:numPr>
          <w:ilvl w:val="0"/>
          <w:numId w:val="22"/>
        </w:numPr>
      </w:pPr>
      <w:r>
        <w:t>Registro y autenticación por roles (Paciente, Médico, Especialista, Administrador) con JWT.</w:t>
      </w:r>
    </w:p>
    <w:p w14:paraId="34021AB5" w14:textId="64EF676C" w:rsidR="00C04DBC" w:rsidRDefault="00C04DBC" w:rsidP="00433A31">
      <w:pPr>
        <w:pStyle w:val="Prrafodelista"/>
        <w:numPr>
          <w:ilvl w:val="0"/>
          <w:numId w:val="22"/>
        </w:numPr>
      </w:pPr>
      <w:r>
        <w:t>Gestión de pacientes, médicos y especialistas.</w:t>
      </w:r>
    </w:p>
    <w:p w14:paraId="4FC769DE" w14:textId="461292F5" w:rsidR="00C04DBC" w:rsidRDefault="00C04DBC" w:rsidP="00433A31">
      <w:pPr>
        <w:pStyle w:val="Prrafodelista"/>
        <w:numPr>
          <w:ilvl w:val="0"/>
          <w:numId w:val="22"/>
        </w:numPr>
      </w:pPr>
      <w:r>
        <w:t>Programación, confirmación y cancelación de citas.</w:t>
      </w:r>
    </w:p>
    <w:p w14:paraId="30355ADE" w14:textId="2F37B735" w:rsidR="00C04DBC" w:rsidRDefault="00C04DBC" w:rsidP="00433A31">
      <w:pPr>
        <w:pStyle w:val="Prrafodelista"/>
        <w:numPr>
          <w:ilvl w:val="0"/>
          <w:numId w:val="22"/>
        </w:numPr>
      </w:pPr>
      <w:r>
        <w:t xml:space="preserve">Consulta virtual en tiempo real vía </w:t>
      </w:r>
      <w:proofErr w:type="spellStart"/>
      <w:r>
        <w:t>WebSocket</w:t>
      </w:r>
      <w:proofErr w:type="spellEnd"/>
      <w:r>
        <w:t>, con chat y múltiples especialistas invitados.</w:t>
      </w:r>
    </w:p>
    <w:p w14:paraId="09EBBBBC" w14:textId="4F233A29" w:rsidR="00C04DBC" w:rsidRDefault="00C04DBC" w:rsidP="00433A31">
      <w:pPr>
        <w:pStyle w:val="Prrafodelista"/>
        <w:numPr>
          <w:ilvl w:val="0"/>
          <w:numId w:val="22"/>
        </w:numPr>
      </w:pPr>
      <w:r>
        <w:t>Prescripciones digitales con generación de PDF.</w:t>
      </w:r>
    </w:p>
    <w:p w14:paraId="338DE0E8" w14:textId="3F111B61" w:rsidR="00C04DBC" w:rsidRDefault="00C04DBC" w:rsidP="00433A31">
      <w:pPr>
        <w:pStyle w:val="Prrafodelista"/>
        <w:numPr>
          <w:ilvl w:val="0"/>
          <w:numId w:val="22"/>
        </w:numPr>
      </w:pPr>
      <w:r>
        <w:t>Órdenes médicas (laboratorio, imagenología, procedimientos, interconsulta).</w:t>
      </w:r>
    </w:p>
    <w:p w14:paraId="64F9F44E" w14:textId="024195E7" w:rsidR="00C04DBC" w:rsidRDefault="00C04DBC" w:rsidP="00433A31">
      <w:pPr>
        <w:pStyle w:val="Prrafodelista"/>
        <w:numPr>
          <w:ilvl w:val="0"/>
          <w:numId w:val="22"/>
        </w:numPr>
      </w:pPr>
      <w:r>
        <w:t>Integración simulada con laboratorios (envío de orden → resultado).</w:t>
      </w:r>
    </w:p>
    <w:p w14:paraId="641E2DE0" w14:textId="5A675A2B" w:rsidR="00C04DBC" w:rsidRDefault="00C04DBC" w:rsidP="00433A31">
      <w:pPr>
        <w:pStyle w:val="Prrafodelista"/>
        <w:numPr>
          <w:ilvl w:val="0"/>
          <w:numId w:val="22"/>
        </w:numPr>
      </w:pPr>
      <w:r>
        <w:t>Integración simulada con farmacias (prescripción → validación → dispensación).</w:t>
      </w:r>
    </w:p>
    <w:p w14:paraId="74D2C689" w14:textId="1D3DB5B0" w:rsidR="00C04DBC" w:rsidRDefault="00C04DBC" w:rsidP="00433A31">
      <w:pPr>
        <w:pStyle w:val="Prrafodelista"/>
        <w:numPr>
          <w:ilvl w:val="0"/>
          <w:numId w:val="22"/>
        </w:numPr>
      </w:pPr>
      <w:r>
        <w:t>Gestión de emergencias masivas con cálculo de capacidad del sistema.</w:t>
      </w:r>
    </w:p>
    <w:p w14:paraId="55175FA4" w14:textId="58B28473" w:rsidR="00C04DBC" w:rsidRDefault="00C04DBC" w:rsidP="00433A31">
      <w:pPr>
        <w:pStyle w:val="Prrafodelista"/>
        <w:numPr>
          <w:ilvl w:val="0"/>
          <w:numId w:val="22"/>
        </w:numPr>
      </w:pPr>
      <w:proofErr w:type="spellStart"/>
      <w:r>
        <w:t>Dashboard</w:t>
      </w:r>
      <w:proofErr w:type="spellEnd"/>
      <w:r>
        <w:t xml:space="preserve"> con métricas generales y gráfico simple.</w:t>
      </w:r>
    </w:p>
    <w:p w14:paraId="4CC1C6F4" w14:textId="57EA82C7" w:rsidR="00C04DBC" w:rsidRDefault="00C04DBC" w:rsidP="00433A31">
      <w:pPr>
        <w:pStyle w:val="Prrafodelista"/>
        <w:numPr>
          <w:ilvl w:val="0"/>
          <w:numId w:val="22"/>
        </w:numPr>
      </w:pPr>
      <w:r>
        <w:t>Auditoría de eventos (`</w:t>
      </w:r>
      <w:proofErr w:type="spellStart"/>
      <w:r>
        <w:t>AuditLog</w:t>
      </w:r>
      <w:proofErr w:type="spellEnd"/>
      <w:r>
        <w:t xml:space="preserve">`) y </w:t>
      </w:r>
      <w:proofErr w:type="spellStart"/>
      <w:r>
        <w:t>logging</w:t>
      </w:r>
      <w:proofErr w:type="spellEnd"/>
      <w:r>
        <w:t xml:space="preserve"> estructurado a archivo y consola.</w:t>
      </w:r>
    </w:p>
    <w:p w14:paraId="5658C86B" w14:textId="1FCA243E" w:rsidR="00433A31" w:rsidRDefault="00433A31" w:rsidP="00433A31">
      <w:pPr>
        <w:pStyle w:val="Ttulo2"/>
      </w:pPr>
      <w:bookmarkStart w:id="15" w:name="_Toc238851515"/>
      <w:r>
        <w:lastRenderedPageBreak/>
        <w:t xml:space="preserve">Patrón </w:t>
      </w:r>
      <w:proofErr w:type="spellStart"/>
      <w:r>
        <w:t>Singleton</w:t>
      </w:r>
      <w:bookmarkEnd w:id="15"/>
      <w:proofErr w:type="spellEnd"/>
    </w:p>
    <w:p w14:paraId="4D4A3CE4" w14:textId="74B6C71C" w:rsidR="00433A31" w:rsidRDefault="00433A31" w:rsidP="001971F1">
      <w:pPr>
        <w:pStyle w:val="Fuerte1"/>
      </w:pPr>
      <w:r>
        <w:t>Definición</w:t>
      </w:r>
    </w:p>
    <w:p w14:paraId="3AA99C4A" w14:textId="38672F7B" w:rsidR="00433A31" w:rsidRDefault="00433A31" w:rsidP="00433A31">
      <w:proofErr w:type="spellStart"/>
      <w:r>
        <w:t>Singleton</w:t>
      </w:r>
      <w:proofErr w:type="spellEnd"/>
      <w:r>
        <w:t xml:space="preserve"> es un patrón de diseño creacional (</w:t>
      </w:r>
      <w:proofErr w:type="spellStart"/>
      <w:r>
        <w:t>GoF</w:t>
      </w:r>
      <w:proofErr w:type="spellEnd"/>
      <w:r>
        <w:t xml:space="preserve">) que garantiza que una clase tenga </w:t>
      </w:r>
      <w:r w:rsidRPr="004E7AD5">
        <w:rPr>
          <w:b/>
          <w:bCs/>
        </w:rPr>
        <w:t>una única instancia</w:t>
      </w:r>
      <w:r>
        <w:t xml:space="preserve"> durante la ejecución del programa y provee un </w:t>
      </w:r>
      <w:r w:rsidRPr="004E7AD5">
        <w:rPr>
          <w:b/>
          <w:bCs/>
        </w:rPr>
        <w:t>punto de acceso global</w:t>
      </w:r>
      <w:r>
        <w:t xml:space="preserve"> a dicha instancia.</w:t>
      </w:r>
    </w:p>
    <w:p w14:paraId="2AE0C1BE" w14:textId="05823DD0" w:rsidR="00433A31" w:rsidRDefault="00433A31" w:rsidP="001971F1">
      <w:pPr>
        <w:pStyle w:val="Fuerte1"/>
      </w:pPr>
      <w:r>
        <w:t>Características</w:t>
      </w:r>
    </w:p>
    <w:p w14:paraId="0B757051" w14:textId="6D0F5004" w:rsidR="00433A31" w:rsidRDefault="00433A31" w:rsidP="00433A31">
      <w:pPr>
        <w:pStyle w:val="Prrafodelista"/>
        <w:numPr>
          <w:ilvl w:val="0"/>
          <w:numId w:val="23"/>
        </w:numPr>
      </w:pPr>
      <w:r>
        <w:t>Restringe la creación de instancias a una sola.</w:t>
      </w:r>
    </w:p>
    <w:p w14:paraId="3362822F" w14:textId="1A3D6B17" w:rsidR="00433A31" w:rsidRDefault="00433A31" w:rsidP="00433A31">
      <w:pPr>
        <w:pStyle w:val="Prrafodelista"/>
        <w:numPr>
          <w:ilvl w:val="0"/>
          <w:numId w:val="23"/>
        </w:numPr>
      </w:pPr>
      <w:r>
        <w:t>Provee un punto de acceso conocido y consistente.</w:t>
      </w:r>
    </w:p>
    <w:p w14:paraId="71CDF421" w14:textId="6CAF4E59" w:rsidR="00433A31" w:rsidRDefault="00433A31" w:rsidP="00433A31">
      <w:pPr>
        <w:pStyle w:val="Prrafodelista"/>
        <w:numPr>
          <w:ilvl w:val="0"/>
          <w:numId w:val="23"/>
        </w:numPr>
      </w:pPr>
      <w:r>
        <w:t>La instancia se crea una única vez</w:t>
      </w:r>
      <w:r w:rsidR="004E7AD5">
        <w:t>.</w:t>
      </w:r>
    </w:p>
    <w:p w14:paraId="0ED6621F" w14:textId="226A223E" w:rsidR="00433A31" w:rsidRDefault="00433A31" w:rsidP="001971F1">
      <w:pPr>
        <w:pStyle w:val="Fuerte1"/>
      </w:pPr>
      <w:r>
        <w:t>Ventajas</w:t>
      </w:r>
    </w:p>
    <w:p w14:paraId="517EE5A0" w14:textId="4769A9DE" w:rsidR="00433A31" w:rsidRDefault="00433A31" w:rsidP="00433A31">
      <w:pPr>
        <w:pStyle w:val="Prrafodelista"/>
        <w:numPr>
          <w:ilvl w:val="0"/>
          <w:numId w:val="25"/>
        </w:numPr>
      </w:pPr>
      <w:r>
        <w:t>Evita instancias redundantes de un recurso que debe ser único</w:t>
      </w:r>
      <w:r w:rsidR="004E7AD5">
        <w:t>.</w:t>
      </w:r>
    </w:p>
    <w:p w14:paraId="0C3C04F8" w14:textId="32073080" w:rsidR="00433A31" w:rsidRDefault="00433A31" w:rsidP="00433A31">
      <w:pPr>
        <w:pStyle w:val="Prrafodelista"/>
        <w:numPr>
          <w:ilvl w:val="0"/>
          <w:numId w:val="25"/>
        </w:numPr>
      </w:pPr>
      <w:r>
        <w:t>Facilita mantener un estado consistente compartido.</w:t>
      </w:r>
    </w:p>
    <w:p w14:paraId="47E7CDCF" w14:textId="29017C72" w:rsidR="00433A31" w:rsidRDefault="00433A31" w:rsidP="00433A31">
      <w:pPr>
        <w:pStyle w:val="Prrafodelista"/>
        <w:numPr>
          <w:ilvl w:val="0"/>
          <w:numId w:val="25"/>
        </w:numPr>
      </w:pPr>
      <w:r>
        <w:t>Simplifica el acceso desde distintos módulos del sistema.</w:t>
      </w:r>
    </w:p>
    <w:p w14:paraId="05B69D3A" w14:textId="1FE60664" w:rsidR="00433A31" w:rsidRDefault="00433A31" w:rsidP="001971F1">
      <w:pPr>
        <w:pStyle w:val="Fuerte1"/>
      </w:pPr>
      <w:r>
        <w:t>Desventajas</w:t>
      </w:r>
    </w:p>
    <w:p w14:paraId="49BA5B90" w14:textId="355AE7FE" w:rsidR="00433A31" w:rsidRDefault="00433A31" w:rsidP="00433A31">
      <w:pPr>
        <w:pStyle w:val="Prrafodelista"/>
        <w:numPr>
          <w:ilvl w:val="0"/>
          <w:numId w:val="24"/>
        </w:numPr>
      </w:pPr>
      <w:r>
        <w:t>Introduce una forma de **estado/dependencia global**, lo cual puede incrementar el acoplamiento si se abusa del patrón.</w:t>
      </w:r>
    </w:p>
    <w:p w14:paraId="0D578493" w14:textId="62792AC3" w:rsidR="00433A31" w:rsidRDefault="00433A31" w:rsidP="00433A31">
      <w:pPr>
        <w:pStyle w:val="Prrafodelista"/>
        <w:numPr>
          <w:ilvl w:val="0"/>
          <w:numId w:val="24"/>
        </w:numPr>
      </w:pPr>
      <w:r>
        <w:t xml:space="preserve">Puede dificultar las pruebas unitarias si el </w:t>
      </w:r>
      <w:proofErr w:type="spellStart"/>
      <w:r>
        <w:t>Singleton</w:t>
      </w:r>
      <w:proofErr w:type="spellEnd"/>
      <w:r>
        <w:t xml:space="preserve"> mantiene un estado mutable complejo entre pruebas.</w:t>
      </w:r>
    </w:p>
    <w:p w14:paraId="7185A609" w14:textId="546A5B6F" w:rsidR="00433A31" w:rsidRDefault="00433A31" w:rsidP="00433A31">
      <w:pPr>
        <w:pStyle w:val="Prrafodelista"/>
        <w:numPr>
          <w:ilvl w:val="0"/>
          <w:numId w:val="24"/>
        </w:numPr>
      </w:pPr>
      <w:r>
        <w:t xml:space="preserve">Si se utiliza para "todo", tiende a convertirse en un </w:t>
      </w:r>
      <w:proofErr w:type="spellStart"/>
      <w:r>
        <w:t>antipatrón</w:t>
      </w:r>
      <w:proofErr w:type="spellEnd"/>
      <w:r>
        <w:t xml:space="preserve"> (uso indiscriminado del </w:t>
      </w:r>
      <w:proofErr w:type="spellStart"/>
      <w:r>
        <w:t>Singleton</w:t>
      </w:r>
      <w:proofErr w:type="spellEnd"/>
      <w:r>
        <w:t xml:space="preserve"> como sustituto de un buen diseño de dependencias).</w:t>
      </w:r>
    </w:p>
    <w:p w14:paraId="2F3F8EAC" w14:textId="77777777" w:rsidR="00433A31" w:rsidRDefault="00433A31" w:rsidP="00433A31"/>
    <w:p w14:paraId="28AF7612" w14:textId="3BD7E9C2" w:rsidR="00433A31" w:rsidRDefault="00433A31" w:rsidP="00433A31">
      <w:pPr>
        <w:pStyle w:val="Ttulo2"/>
      </w:pPr>
      <w:bookmarkStart w:id="16" w:name="_Toc238851516"/>
      <w:proofErr w:type="spellStart"/>
      <w:r>
        <w:t>Enum</w:t>
      </w:r>
      <w:proofErr w:type="spellEnd"/>
      <w:r>
        <w:t xml:space="preserve"> </w:t>
      </w:r>
      <w:proofErr w:type="spellStart"/>
      <w:r>
        <w:t>Singleton</w:t>
      </w:r>
      <w:bookmarkEnd w:id="16"/>
      <w:proofErr w:type="spellEnd"/>
    </w:p>
    <w:p w14:paraId="41574058" w14:textId="38A0A127" w:rsidR="00433A31" w:rsidRDefault="00433A31" w:rsidP="001971F1">
      <w:pPr>
        <w:pStyle w:val="Fuerte1"/>
      </w:pPr>
      <w:r>
        <w:t>Funcionamiento</w:t>
      </w:r>
    </w:p>
    <w:p w14:paraId="4B253FF0" w14:textId="7E1022F2" w:rsidR="00433A31" w:rsidRDefault="00433A31" w:rsidP="00433A31">
      <w:r>
        <w:t>En Python, `</w:t>
      </w:r>
      <w:proofErr w:type="spellStart"/>
      <w:r>
        <w:t>Enum</w:t>
      </w:r>
      <w:proofErr w:type="spellEnd"/>
      <w:r>
        <w:t xml:space="preserve">` garantiza a nivel de lenguaje que cada miembro declarado se construye </w:t>
      </w:r>
      <w:r w:rsidRPr="00433A31">
        <w:rPr>
          <w:b/>
          <w:bCs/>
        </w:rPr>
        <w:t>una única vez</w:t>
      </w:r>
      <w:r>
        <w:t xml:space="preserve">, en el momento en que el módulo que contiene el </w:t>
      </w:r>
      <w:proofErr w:type="spellStart"/>
      <w:r>
        <w:t>Enum</w:t>
      </w:r>
      <w:proofErr w:type="spellEnd"/>
      <w:r>
        <w:t xml:space="preserve"> se importa por primera vez. Intentos posteriores de "crear" el mismo miembro no generan nuevos objetos: simplemente devuelven la referencia ya existente. Esta garantía es ofrecida por `</w:t>
      </w:r>
      <w:proofErr w:type="spellStart"/>
      <w:r>
        <w:t>EnumMeta</w:t>
      </w:r>
      <w:proofErr w:type="spellEnd"/>
      <w:r>
        <w:t xml:space="preserve">` </w:t>
      </w:r>
      <w:r>
        <w:lastRenderedPageBreak/>
        <w:t xml:space="preserve">(la </w:t>
      </w:r>
      <w:proofErr w:type="spellStart"/>
      <w:r>
        <w:t>metaclase</w:t>
      </w:r>
      <w:proofErr w:type="spellEnd"/>
      <w:r>
        <w:t xml:space="preserve"> de `</w:t>
      </w:r>
      <w:proofErr w:type="spellStart"/>
      <w:r>
        <w:t>Enum</w:t>
      </w:r>
      <w:proofErr w:type="spellEnd"/>
      <w:r>
        <w:t>`), de forma nativa y sin necesidad de código adicional de control de instancias.</w:t>
      </w:r>
    </w:p>
    <w:p w14:paraId="692AC16E" w14:textId="0F0E9F75" w:rsidR="00433A31" w:rsidRDefault="00433A31" w:rsidP="001971F1">
      <w:pPr>
        <w:pStyle w:val="Fuerte1"/>
      </w:pPr>
      <w:r>
        <w:t>Justificación de su selección</w:t>
      </w:r>
    </w:p>
    <w:p w14:paraId="75B8C384" w14:textId="5166A779" w:rsidR="00433A31" w:rsidRDefault="00433A31" w:rsidP="00433A31">
      <w:r>
        <w:t xml:space="preserve">Se eligió </w:t>
      </w:r>
      <w:proofErr w:type="spellStart"/>
      <w:r>
        <w:t>Enum</w:t>
      </w:r>
      <w:proofErr w:type="spellEnd"/>
      <w:r>
        <w:t xml:space="preserve"> </w:t>
      </w:r>
      <w:proofErr w:type="spellStart"/>
      <w:r>
        <w:t>Singleton</w:t>
      </w:r>
      <w:proofErr w:type="spellEnd"/>
      <w:r>
        <w:t xml:space="preserve"> (en lugar de `__new__`, </w:t>
      </w:r>
      <w:proofErr w:type="spellStart"/>
      <w:r>
        <w:t>metaclases</w:t>
      </w:r>
      <w:proofErr w:type="spellEnd"/>
      <w:r>
        <w:t xml:space="preserve"> o variables globales) porque:</w:t>
      </w:r>
    </w:p>
    <w:p w14:paraId="4C318FB8" w14:textId="2AFBAB90" w:rsidR="00433A31" w:rsidRDefault="00433A31" w:rsidP="00433A31">
      <w:pPr>
        <w:pStyle w:val="Prrafodelista"/>
        <w:numPr>
          <w:ilvl w:val="0"/>
          <w:numId w:val="26"/>
        </w:numPr>
      </w:pPr>
      <w:r w:rsidRPr="00433A31">
        <w:rPr>
          <w:b/>
          <w:bCs/>
        </w:rPr>
        <w:t>Es la forma más explícita y segura de garantizar unicidad en Python</w:t>
      </w:r>
      <w:r>
        <w:t>: la garantía la ofrece el intérprete (por ejemplo, condiciones de carrera al comprobar "si ya existe una instancia").</w:t>
      </w:r>
    </w:p>
    <w:p w14:paraId="24636DEC" w14:textId="375EFECD" w:rsidR="00433A31" w:rsidRDefault="00433A31" w:rsidP="00433A31">
      <w:pPr>
        <w:pStyle w:val="Prrafodelista"/>
        <w:numPr>
          <w:ilvl w:val="0"/>
          <w:numId w:val="26"/>
        </w:numPr>
      </w:pPr>
      <w:r w:rsidRPr="00433A31">
        <w:rPr>
          <w:b/>
          <w:bCs/>
        </w:rPr>
        <w:t>Es inmune a la subclasificación indebida:</w:t>
      </w:r>
      <w:r>
        <w:t xml:space="preserve"> los </w:t>
      </w:r>
      <w:proofErr w:type="spellStart"/>
      <w:r>
        <w:t>Enum</w:t>
      </w:r>
      <w:proofErr w:type="spellEnd"/>
      <w:r>
        <w:t xml:space="preserve"> no pueden extenderse con nuevos miembros de manera que rompan la unicidad.</w:t>
      </w:r>
    </w:p>
    <w:p w14:paraId="6C527780" w14:textId="2C2C8C66" w:rsidR="00433A31" w:rsidRDefault="00433A31" w:rsidP="00433A31">
      <w:pPr>
        <w:pStyle w:val="Prrafodelista"/>
        <w:numPr>
          <w:ilvl w:val="0"/>
          <w:numId w:val="26"/>
        </w:numPr>
      </w:pPr>
      <w:r>
        <w:t xml:space="preserve">El código resultante es </w:t>
      </w:r>
      <w:r w:rsidRPr="00433A31">
        <w:rPr>
          <w:b/>
          <w:bCs/>
        </w:rPr>
        <w:t>más corto, más legible y menos propenso a errores</w:t>
      </w:r>
      <w:r>
        <w:t xml:space="preserve"> que una implementación manual con `__new__` o candados de concurrencia.</w:t>
      </w:r>
    </w:p>
    <w:p w14:paraId="71B4ADD3" w14:textId="082EC830" w:rsidR="00433A31" w:rsidRDefault="00433A31" w:rsidP="00433A31">
      <w:pPr>
        <w:pStyle w:val="Ttulo1"/>
      </w:pPr>
      <w:bookmarkStart w:id="17" w:name="_Toc238851517"/>
      <w:r>
        <w:t>Aplicación en la Plataforma de Telemedicina</w:t>
      </w:r>
      <w:bookmarkEnd w:id="17"/>
    </w:p>
    <w:p w14:paraId="2779B176" w14:textId="2372C355" w:rsidR="004E7AD5" w:rsidRDefault="004E7AD5" w:rsidP="004E7AD5">
      <w:r>
        <w:t xml:space="preserve">Aplicamos </w:t>
      </w:r>
      <w:proofErr w:type="spellStart"/>
      <w:r>
        <w:t>Enum</w:t>
      </w:r>
      <w:proofErr w:type="spellEnd"/>
      <w:r>
        <w:t xml:space="preserve"> </w:t>
      </w:r>
      <w:proofErr w:type="spellStart"/>
      <w:r>
        <w:t>Singleton</w:t>
      </w:r>
      <w:proofErr w:type="spellEnd"/>
      <w:r>
        <w:t xml:space="preserve"> a </w:t>
      </w:r>
      <w:proofErr w:type="spellStart"/>
      <w:r w:rsidRPr="004E7AD5">
        <w:rPr>
          <w:b/>
          <w:bCs/>
        </w:rPr>
        <w:t>ConnectionManager</w:t>
      </w:r>
      <w:proofErr w:type="spellEnd"/>
      <w:r>
        <w:t xml:space="preserve"> </w:t>
      </w:r>
      <w:r w:rsidRPr="004E7AD5">
        <w:rPr>
          <w:b/>
          <w:bCs/>
        </w:rPr>
        <w:t>en app/websocket.py</w:t>
      </w:r>
      <w:r>
        <w:t xml:space="preserve">, que administra las conexiones </w:t>
      </w:r>
      <w:proofErr w:type="spellStart"/>
      <w:r>
        <w:t>WebSocket</w:t>
      </w:r>
      <w:proofErr w:type="spellEnd"/>
      <w:r>
        <w:t xml:space="preserve"> activas de las salas de consulta virtual (</w:t>
      </w:r>
      <w:proofErr w:type="spellStart"/>
      <w:r>
        <w:t>active_rooms</w:t>
      </w:r>
      <w:proofErr w:type="spellEnd"/>
      <w:r>
        <w:t xml:space="preserve">, </w:t>
      </w:r>
      <w:proofErr w:type="spellStart"/>
      <w:r>
        <w:t>room_participants</w:t>
      </w:r>
      <w:proofErr w:type="spellEnd"/>
      <w:r>
        <w:t>), por qué:</w:t>
      </w:r>
    </w:p>
    <w:p w14:paraId="0299D509" w14:textId="71887B87" w:rsidR="004E7AD5" w:rsidRDefault="004E7AD5" w:rsidP="004E7AD5">
      <w:pPr>
        <w:pStyle w:val="Prrafodelista"/>
        <w:numPr>
          <w:ilvl w:val="0"/>
          <w:numId w:val="27"/>
        </w:numPr>
      </w:pPr>
      <w:r w:rsidRPr="004E7AD5">
        <w:rPr>
          <w:b/>
          <w:bCs/>
        </w:rPr>
        <w:t>Una sola instancia:</w:t>
      </w:r>
      <w:r>
        <w:t xml:space="preserve"> antes manager = </w:t>
      </w:r>
      <w:proofErr w:type="spellStart"/>
      <w:proofErr w:type="gramStart"/>
      <w:r>
        <w:t>ConnectionManager</w:t>
      </w:r>
      <w:proofErr w:type="spellEnd"/>
      <w:r>
        <w:t>(</w:t>
      </w:r>
      <w:proofErr w:type="gramEnd"/>
      <w:r>
        <w:t xml:space="preserve">) era una convención, es decir, nada impedía que otro módulo escribiera </w:t>
      </w:r>
      <w:proofErr w:type="spellStart"/>
      <w:r>
        <w:t>ConnectionManager</w:t>
      </w:r>
      <w:proofErr w:type="spellEnd"/>
      <w:r>
        <w:t xml:space="preserve">() de nuevo y creara un segundo objeto con diccionarios vacíos. Con </w:t>
      </w:r>
      <w:proofErr w:type="spellStart"/>
      <w:r w:rsidRPr="004E7AD5">
        <w:rPr>
          <w:b/>
          <w:bCs/>
        </w:rPr>
        <w:t>Enum</w:t>
      </w:r>
      <w:proofErr w:type="spellEnd"/>
      <w:r w:rsidRPr="004E7AD5">
        <w:rPr>
          <w:b/>
          <w:bCs/>
        </w:rPr>
        <w:t>, Python construye el miembro INSTANCE una única vez al definir la clase</w:t>
      </w:r>
      <w:r>
        <w:t>, cualquier otro intento de "crear" la clase (</w:t>
      </w:r>
      <w:proofErr w:type="spellStart"/>
      <w:proofErr w:type="gramStart"/>
      <w:r>
        <w:t>ConnectionManager</w:t>
      </w:r>
      <w:proofErr w:type="spellEnd"/>
      <w:r>
        <w:t>(</w:t>
      </w:r>
      <w:proofErr w:type="gramEnd"/>
      <w:r>
        <w:t xml:space="preserve">) o </w:t>
      </w:r>
      <w:proofErr w:type="spellStart"/>
      <w:r>
        <w:t>ConnectionManager</w:t>
      </w:r>
      <w:proofErr w:type="spellEnd"/>
      <w:r>
        <w:t xml:space="preserve">(valor)) devuelve ese mismo objeto o falla, nunca crea uno nuevo lo verifiqué en </w:t>
      </w:r>
      <w:proofErr w:type="spellStart"/>
      <w:r>
        <w:t>runtime</w:t>
      </w:r>
      <w:proofErr w:type="spellEnd"/>
      <w:r>
        <w:t>.</w:t>
      </w:r>
    </w:p>
    <w:p w14:paraId="628E7397" w14:textId="77777777" w:rsidR="004E7AD5" w:rsidRDefault="004E7AD5" w:rsidP="004E7AD5">
      <w:pPr>
        <w:pStyle w:val="Prrafodelista"/>
        <w:numPr>
          <w:ilvl w:val="0"/>
          <w:numId w:val="27"/>
        </w:numPr>
      </w:pPr>
      <w:r w:rsidRPr="004E7AD5">
        <w:rPr>
          <w:b/>
          <w:bCs/>
        </w:rPr>
        <w:t>Acceso globalmente necesario:</w:t>
      </w:r>
      <w:r>
        <w:t xml:space="preserve"> cada </w:t>
      </w:r>
      <w:r w:rsidRPr="004E7AD5">
        <w:rPr>
          <w:b/>
          <w:bCs/>
        </w:rPr>
        <w:t>mensaje de chat, conexión y desconexión</w:t>
      </w:r>
      <w:r>
        <w:t xml:space="preserve"> de cada sala de consulta pasa por manager en </w:t>
      </w:r>
      <w:proofErr w:type="spellStart"/>
      <w:r>
        <w:t>consultation_room_endpoint</w:t>
      </w:r>
      <w:proofErr w:type="spellEnd"/>
      <w:r>
        <w:t xml:space="preserve">. Es un recurso transversal a todas las salas, no algo local a una </w:t>
      </w:r>
      <w:proofErr w:type="spellStart"/>
      <w:r>
        <w:t>request</w:t>
      </w:r>
      <w:proofErr w:type="spellEnd"/>
      <w:r>
        <w:t>.</w:t>
      </w:r>
    </w:p>
    <w:p w14:paraId="53791EEE" w14:textId="1A5B6DEB" w:rsidR="001874A2" w:rsidRDefault="004E7AD5" w:rsidP="004E7AD5">
      <w:pPr>
        <w:pStyle w:val="Prrafodelista"/>
        <w:numPr>
          <w:ilvl w:val="0"/>
          <w:numId w:val="27"/>
        </w:numPr>
      </w:pPr>
      <w:r w:rsidRPr="004E7AD5">
        <w:rPr>
          <w:b/>
          <w:bCs/>
        </w:rPr>
        <w:t>Estado consistente:</w:t>
      </w:r>
      <w:r>
        <w:t xml:space="preserve"> si existieran dos instancias, dos participantes de la misma sala podrían quedar registrados en objetos distintos y jamás verse ni recibir los mensajes del otro. El </w:t>
      </w:r>
      <w:proofErr w:type="spellStart"/>
      <w:r>
        <w:t>Enum</w:t>
      </w:r>
      <w:proofErr w:type="spellEnd"/>
      <w:r>
        <w:t xml:space="preserve"> garantiza que todos los accesos apuntan al mismo diccionario en memoria también verificado (mutación visible desde cualquier referencia)</w:t>
      </w:r>
      <w:r w:rsidR="00433A31">
        <w:t>.</w:t>
      </w:r>
    </w:p>
    <w:p w14:paraId="427EED1E" w14:textId="6AED41B3" w:rsidR="00C04DBC" w:rsidRPr="00433A31" w:rsidRDefault="001874A2" w:rsidP="001874A2">
      <w:pPr>
        <w:spacing w:line="259" w:lineRule="auto"/>
        <w:jc w:val="left"/>
      </w:pPr>
      <w:r>
        <w:lastRenderedPageBreak/>
        <w:br w:type="page"/>
      </w:r>
    </w:p>
    <w:p w14:paraId="7D9EAAAE" w14:textId="0DD99F49" w:rsidR="00C04DBC" w:rsidRDefault="00C04DBC" w:rsidP="00C04DBC">
      <w:pPr>
        <w:pStyle w:val="Ttulo2"/>
      </w:pPr>
      <w:bookmarkStart w:id="18" w:name="_Toc238851518"/>
      <w:r>
        <w:lastRenderedPageBreak/>
        <w:t>Desarrollo sin Patrones</w:t>
      </w:r>
      <w:bookmarkEnd w:id="18"/>
    </w:p>
    <w:p w14:paraId="75FC8825" w14:textId="77777777" w:rsidR="00C04DBC" w:rsidRDefault="00C04DBC" w:rsidP="00C04DBC">
      <w:r w:rsidRPr="00C04DBC">
        <w:rPr>
          <w:noProof/>
        </w:rPr>
        <w:drawing>
          <wp:inline distT="0" distB="0" distL="0" distR="0" wp14:anchorId="5545670C" wp14:editId="45BD24B6">
            <wp:extent cx="5715000" cy="35509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15000" cy="3550920"/>
                    </a:xfrm>
                    <a:prstGeom prst="rect">
                      <a:avLst/>
                    </a:prstGeom>
                  </pic:spPr>
                </pic:pic>
              </a:graphicData>
            </a:graphic>
          </wp:inline>
        </w:drawing>
      </w:r>
      <w:r w:rsidRPr="00C04DBC">
        <w:rPr>
          <w:noProof/>
        </w:rPr>
        <w:drawing>
          <wp:inline distT="0" distB="0" distL="0" distR="0" wp14:anchorId="41BFF873" wp14:editId="57855CEB">
            <wp:extent cx="5715000" cy="305689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15000" cy="3056890"/>
                    </a:xfrm>
                    <a:prstGeom prst="rect">
                      <a:avLst/>
                    </a:prstGeom>
                  </pic:spPr>
                </pic:pic>
              </a:graphicData>
            </a:graphic>
          </wp:inline>
        </w:drawing>
      </w:r>
    </w:p>
    <w:p w14:paraId="70C064D2" w14:textId="69940944" w:rsidR="00C04DBC" w:rsidRPr="00C04DBC" w:rsidRDefault="00C04DBC" w:rsidP="00C04DBC">
      <w:r w:rsidRPr="00C04DBC">
        <w:rPr>
          <w:noProof/>
        </w:rPr>
        <w:lastRenderedPageBreak/>
        <w:drawing>
          <wp:inline distT="0" distB="0" distL="0" distR="0" wp14:anchorId="49FA57FA" wp14:editId="577C3A40">
            <wp:extent cx="5715000" cy="358267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15000" cy="3582670"/>
                    </a:xfrm>
                    <a:prstGeom prst="rect">
                      <a:avLst/>
                    </a:prstGeom>
                  </pic:spPr>
                </pic:pic>
              </a:graphicData>
            </a:graphic>
          </wp:inline>
        </w:drawing>
      </w:r>
      <w:r w:rsidRPr="00C04DBC">
        <w:rPr>
          <w:noProof/>
        </w:rPr>
        <w:drawing>
          <wp:inline distT="0" distB="0" distL="0" distR="0" wp14:anchorId="6F346472" wp14:editId="5C7B4E05">
            <wp:extent cx="5715000" cy="31242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15000" cy="3124200"/>
                    </a:xfrm>
                    <a:prstGeom prst="rect">
                      <a:avLst/>
                    </a:prstGeom>
                  </pic:spPr>
                </pic:pic>
              </a:graphicData>
            </a:graphic>
          </wp:inline>
        </w:drawing>
      </w:r>
    </w:p>
    <w:p w14:paraId="01517C95" w14:textId="77777777" w:rsidR="00C04DBC" w:rsidRDefault="009F020B" w:rsidP="009F020B">
      <w:pPr>
        <w:pStyle w:val="Ttulo2"/>
      </w:pPr>
      <w:bookmarkStart w:id="19" w:name="_Toc238851519"/>
      <w:proofErr w:type="spellStart"/>
      <w:r>
        <w:lastRenderedPageBreak/>
        <w:t>Singleton</w:t>
      </w:r>
      <w:proofErr w:type="spellEnd"/>
      <w:r>
        <w:t xml:space="preserve"> (</w:t>
      </w:r>
      <w:proofErr w:type="spellStart"/>
      <w:r>
        <w:t>Enum</w:t>
      </w:r>
      <w:proofErr w:type="spellEnd"/>
      <w:r>
        <w:t>)</w:t>
      </w:r>
      <w:bookmarkEnd w:id="19"/>
    </w:p>
    <w:p w14:paraId="3B732682" w14:textId="77777777" w:rsidR="00C04DBC" w:rsidRDefault="00C04DBC" w:rsidP="00C04DBC">
      <w:r>
        <w:rPr>
          <w:noProof/>
        </w:rPr>
        <w:drawing>
          <wp:anchor distT="0" distB="0" distL="114300" distR="114300" simplePos="0" relativeHeight="251658240" behindDoc="0" locked="0" layoutInCell="1" allowOverlap="1" wp14:anchorId="10C21698" wp14:editId="32260777">
            <wp:simplePos x="1143000" y="1219200"/>
            <wp:positionH relativeFrom="column">
              <wp:align>left</wp:align>
            </wp:positionH>
            <wp:positionV relativeFrom="paragraph">
              <wp:align>top</wp:align>
            </wp:positionV>
            <wp:extent cx="5667375" cy="3957032"/>
            <wp:effectExtent l="0" t="0" r="0" b="571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67375" cy="3957032"/>
                    </a:xfrm>
                    <a:prstGeom prst="rect">
                      <a:avLst/>
                    </a:prstGeom>
                    <a:noFill/>
                  </pic:spPr>
                </pic:pic>
              </a:graphicData>
            </a:graphic>
          </wp:anchor>
        </w:drawing>
      </w:r>
      <w:r>
        <w:rPr>
          <w:noProof/>
        </w:rPr>
        <w:drawing>
          <wp:inline distT="0" distB="0" distL="0" distR="0" wp14:anchorId="5EE69D88" wp14:editId="0AE49A77">
            <wp:extent cx="5670550" cy="3170729"/>
            <wp:effectExtent l="0" t="0" r="635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87475" cy="3180193"/>
                    </a:xfrm>
                    <a:prstGeom prst="rect">
                      <a:avLst/>
                    </a:prstGeom>
                    <a:noFill/>
                  </pic:spPr>
                </pic:pic>
              </a:graphicData>
            </a:graphic>
          </wp:inline>
        </w:drawing>
      </w:r>
    </w:p>
    <w:p w14:paraId="4CBE41CF" w14:textId="337C1D0C" w:rsidR="00C04DBC" w:rsidRDefault="00C04DBC" w:rsidP="00C04DBC">
      <w:r>
        <w:rPr>
          <w:noProof/>
        </w:rPr>
        <w:lastRenderedPageBreak/>
        <w:drawing>
          <wp:inline distT="0" distB="0" distL="0" distR="0" wp14:anchorId="5E5E7992" wp14:editId="706AC912">
            <wp:extent cx="5544124" cy="261874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2038" cy="2636648"/>
                    </a:xfrm>
                    <a:prstGeom prst="rect">
                      <a:avLst/>
                    </a:prstGeom>
                    <a:noFill/>
                  </pic:spPr>
                </pic:pic>
              </a:graphicData>
            </a:graphic>
          </wp:inline>
        </w:drawing>
      </w:r>
      <w:r>
        <w:rPr>
          <w:noProof/>
        </w:rPr>
        <w:drawing>
          <wp:inline distT="0" distB="0" distL="0" distR="0" wp14:anchorId="52F30FE0" wp14:editId="2CCEB9E2">
            <wp:extent cx="5545659" cy="2554434"/>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79146" cy="2569859"/>
                    </a:xfrm>
                    <a:prstGeom prst="rect">
                      <a:avLst/>
                    </a:prstGeom>
                    <a:noFill/>
                  </pic:spPr>
                </pic:pic>
              </a:graphicData>
            </a:graphic>
          </wp:inline>
        </w:drawing>
      </w:r>
    </w:p>
    <w:p w14:paraId="2D16237D" w14:textId="7E7860F2" w:rsidR="00C04DBC" w:rsidRDefault="00C04DBC" w:rsidP="00C04DBC">
      <w:r>
        <w:rPr>
          <w:noProof/>
        </w:rPr>
        <w:lastRenderedPageBreak/>
        <w:drawing>
          <wp:inline distT="0" distB="0" distL="0" distR="0" wp14:anchorId="615029A3" wp14:editId="014FF3E4">
            <wp:extent cx="5469604" cy="4127500"/>
            <wp:effectExtent l="0" t="0" r="0"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7170" cy="4140756"/>
                    </a:xfrm>
                    <a:prstGeom prst="rect">
                      <a:avLst/>
                    </a:prstGeom>
                    <a:noFill/>
                  </pic:spPr>
                </pic:pic>
              </a:graphicData>
            </a:graphic>
          </wp:inline>
        </w:drawing>
      </w:r>
    </w:p>
    <w:p w14:paraId="6B2C325A" w14:textId="5EF9F85A" w:rsidR="00B55EC9" w:rsidRDefault="00B55EC9" w:rsidP="00B55EC9">
      <w:pPr>
        <w:pStyle w:val="Ttulo1"/>
      </w:pPr>
      <w:r>
        <w:t>Anexo Video</w:t>
      </w:r>
    </w:p>
    <w:p w14:paraId="36B98949" w14:textId="42C9D152" w:rsidR="00B55EC9" w:rsidRPr="00B55EC9" w:rsidRDefault="00B55EC9" w:rsidP="00B55EC9">
      <w:r>
        <w:t xml:space="preserve">Video demostrativo implementación </w:t>
      </w:r>
      <w:proofErr w:type="spellStart"/>
      <w:r>
        <w:t>Enum</w:t>
      </w:r>
      <w:proofErr w:type="spellEnd"/>
      <w:r>
        <w:t xml:space="preserve"> </w:t>
      </w:r>
      <w:proofErr w:type="spellStart"/>
      <w:r>
        <w:t>Singleton</w:t>
      </w:r>
      <w:proofErr w:type="spellEnd"/>
      <w:r>
        <w:t xml:space="preserve"> </w:t>
      </w:r>
      <w:r w:rsidR="005A504A">
        <w:t>-</w:t>
      </w:r>
      <w:r>
        <w:t xml:space="preserve"> Plataforma de </w:t>
      </w:r>
      <w:proofErr w:type="spellStart"/>
      <w:r>
        <w:t>telemedica</w:t>
      </w:r>
      <w:proofErr w:type="spellEnd"/>
      <w:r>
        <w:t>.</w:t>
      </w:r>
    </w:p>
    <w:p w14:paraId="21162FAB" w14:textId="571BD713" w:rsidR="00B55EC9" w:rsidRDefault="00B55EC9" w:rsidP="00B55EC9">
      <w:r>
        <w:t>Link:</w:t>
      </w:r>
    </w:p>
    <w:p w14:paraId="0ECD6142" w14:textId="5D8C8397" w:rsidR="00B55EC9" w:rsidRDefault="00B55EC9" w:rsidP="00B55EC9">
      <w:hyperlink r:id="rId17" w:history="1">
        <w:r w:rsidRPr="00A25D63">
          <w:rPr>
            <w:rStyle w:val="Hipervnculo"/>
          </w:rPr>
          <w:t>https://youtu.be/FJiDx4Zu3vk</w:t>
        </w:r>
      </w:hyperlink>
    </w:p>
    <w:p w14:paraId="01615942" w14:textId="01C0DD64" w:rsidR="00B55EC9" w:rsidRDefault="00B55EC9" w:rsidP="00B55EC9">
      <w:proofErr w:type="spellStart"/>
      <w:r>
        <w:t>Qr</w:t>
      </w:r>
      <w:proofErr w:type="spellEnd"/>
      <w:r>
        <w:t xml:space="preserve">: </w:t>
      </w:r>
    </w:p>
    <w:p w14:paraId="61C6531C" w14:textId="79289E33" w:rsidR="009F020B" w:rsidRDefault="00B55EC9" w:rsidP="00B55EC9">
      <w:pPr>
        <w:jc w:val="center"/>
      </w:pPr>
      <w:r>
        <w:rPr>
          <w:noProof/>
        </w:rPr>
        <w:drawing>
          <wp:inline distT="0" distB="0" distL="0" distR="0" wp14:anchorId="11A29524" wp14:editId="61C1329A">
            <wp:extent cx="1879600" cy="1879600"/>
            <wp:effectExtent l="0" t="0" r="635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8" cstate="print">
                      <a:extLst>
                        <a:ext uri="{28A0092B-C50C-407E-A947-70E740481C1C}">
                          <a14:useLocalDpi xmlns:a14="http://schemas.microsoft.com/office/drawing/2010/main" val="0"/>
                        </a:ext>
                      </a:extLst>
                    </a:blip>
                    <a:stretch>
                      <a:fillRect/>
                    </a:stretch>
                  </pic:blipFill>
                  <pic:spPr>
                    <a:xfrm flipH="1">
                      <a:off x="0" y="0"/>
                      <a:ext cx="1879600" cy="1879600"/>
                    </a:xfrm>
                    <a:prstGeom prst="rect">
                      <a:avLst/>
                    </a:prstGeom>
                  </pic:spPr>
                </pic:pic>
              </a:graphicData>
            </a:graphic>
          </wp:inline>
        </w:drawing>
      </w:r>
      <w:r w:rsidR="009F020B">
        <w:br w:type="page"/>
      </w:r>
    </w:p>
    <w:p w14:paraId="48E3DF06" w14:textId="64BEB379" w:rsidR="00B224A0" w:rsidRDefault="00B224A0" w:rsidP="00B224A0">
      <w:pPr>
        <w:pStyle w:val="Ttulo1"/>
      </w:pPr>
      <w:r>
        <w:lastRenderedPageBreak/>
        <w:t>Pruebas</w:t>
      </w:r>
    </w:p>
    <w:p w14:paraId="5172847A" w14:textId="1F1E3FF3" w:rsidR="00B224A0" w:rsidRDefault="00B224A0" w:rsidP="00B224A0">
      <w:pPr>
        <w:jc w:val="left"/>
      </w:pPr>
      <w:r>
        <w:t xml:space="preserve">Se creo </w:t>
      </w:r>
      <w:r w:rsidRPr="00B224A0">
        <w:rPr>
          <w:b/>
          <w:bCs/>
        </w:rPr>
        <w:t>tests/test_websocket_singleton.py con</w:t>
      </w:r>
      <w:r>
        <w:t xml:space="preserve"> 5 pruebas que verifican, en orden, cada una de los 3 criterios para la calidad de </w:t>
      </w:r>
      <w:proofErr w:type="spellStart"/>
      <w:r>
        <w:t>Singleton</w:t>
      </w:r>
      <w:proofErr w:type="spellEnd"/>
      <w:r>
        <w:t>:</w:t>
      </w:r>
    </w:p>
    <w:p w14:paraId="1294A8FD" w14:textId="79F97BDB" w:rsidR="00B224A0" w:rsidRDefault="00B224A0" w:rsidP="00B224A0">
      <w:pPr>
        <w:pStyle w:val="Ttulo2"/>
      </w:pPr>
      <w:r>
        <w:t>Una sola instancia</w:t>
      </w:r>
    </w:p>
    <w:p w14:paraId="6C239D37" w14:textId="77777777" w:rsidR="00B224A0" w:rsidRPr="00B224A0" w:rsidRDefault="00B224A0" w:rsidP="00B224A0">
      <w:pPr>
        <w:ind w:left="708"/>
        <w:jc w:val="left"/>
        <w:rPr>
          <w:rFonts w:ascii="Courier New" w:hAnsi="Courier New" w:cs="Courier New"/>
          <w:sz w:val="18"/>
          <w:szCs w:val="18"/>
        </w:rPr>
      </w:pPr>
      <w:r w:rsidRPr="00B224A0">
        <w:rPr>
          <w:rFonts w:ascii="Courier New" w:hAnsi="Courier New" w:cs="Courier New"/>
          <w:sz w:val="18"/>
          <w:szCs w:val="18"/>
        </w:rPr>
        <w:t xml:space="preserve">a = </w:t>
      </w:r>
      <w:proofErr w:type="spellStart"/>
      <w:r w:rsidRPr="00B224A0">
        <w:rPr>
          <w:rFonts w:ascii="Courier New" w:hAnsi="Courier New" w:cs="Courier New"/>
          <w:sz w:val="18"/>
          <w:szCs w:val="18"/>
        </w:rPr>
        <w:t>ConnectionManager.INSTANCE</w:t>
      </w:r>
      <w:proofErr w:type="spellEnd"/>
    </w:p>
    <w:p w14:paraId="2D5346BC" w14:textId="77777777" w:rsidR="00B224A0" w:rsidRPr="00B224A0" w:rsidRDefault="00B224A0" w:rsidP="00B224A0">
      <w:pPr>
        <w:ind w:left="708"/>
        <w:jc w:val="left"/>
        <w:rPr>
          <w:rFonts w:ascii="Courier New" w:hAnsi="Courier New" w:cs="Courier New"/>
          <w:sz w:val="18"/>
          <w:szCs w:val="18"/>
        </w:rPr>
      </w:pPr>
      <w:r w:rsidRPr="00B224A0">
        <w:rPr>
          <w:rFonts w:ascii="Courier New" w:hAnsi="Courier New" w:cs="Courier New"/>
          <w:sz w:val="18"/>
          <w:szCs w:val="18"/>
        </w:rPr>
        <w:t xml:space="preserve">b = </w:t>
      </w:r>
      <w:proofErr w:type="spellStart"/>
      <w:r w:rsidRPr="00B224A0">
        <w:rPr>
          <w:rFonts w:ascii="Courier New" w:hAnsi="Courier New" w:cs="Courier New"/>
          <w:sz w:val="18"/>
          <w:szCs w:val="18"/>
        </w:rPr>
        <w:t>ConnectionManager.INSTANCE</w:t>
      </w:r>
      <w:proofErr w:type="spellEnd"/>
    </w:p>
    <w:p w14:paraId="6ECD6898" w14:textId="77777777" w:rsidR="00B224A0" w:rsidRPr="00B224A0" w:rsidRDefault="00B224A0" w:rsidP="00B224A0">
      <w:pPr>
        <w:ind w:left="708"/>
        <w:jc w:val="left"/>
        <w:rPr>
          <w:rFonts w:ascii="Courier New" w:hAnsi="Courier New" w:cs="Courier New"/>
          <w:sz w:val="18"/>
          <w:szCs w:val="18"/>
        </w:rPr>
      </w:pPr>
      <w:proofErr w:type="spellStart"/>
      <w:r w:rsidRPr="00B224A0">
        <w:rPr>
          <w:rFonts w:ascii="Courier New" w:hAnsi="Courier New" w:cs="Courier New"/>
          <w:sz w:val="18"/>
          <w:szCs w:val="18"/>
        </w:rPr>
        <w:t>assert</w:t>
      </w:r>
      <w:proofErr w:type="spellEnd"/>
      <w:r w:rsidRPr="00B224A0">
        <w:rPr>
          <w:rFonts w:ascii="Courier New" w:hAnsi="Courier New" w:cs="Courier New"/>
          <w:sz w:val="18"/>
          <w:szCs w:val="18"/>
        </w:rPr>
        <w:t xml:space="preserve"> a </w:t>
      </w:r>
      <w:proofErr w:type="spellStart"/>
      <w:r w:rsidRPr="00B224A0">
        <w:rPr>
          <w:rFonts w:ascii="Courier New" w:hAnsi="Courier New" w:cs="Courier New"/>
          <w:sz w:val="18"/>
          <w:szCs w:val="18"/>
        </w:rPr>
        <w:t>is</w:t>
      </w:r>
      <w:proofErr w:type="spellEnd"/>
      <w:r w:rsidRPr="00B224A0">
        <w:rPr>
          <w:rFonts w:ascii="Courier New" w:hAnsi="Courier New" w:cs="Courier New"/>
          <w:sz w:val="18"/>
          <w:szCs w:val="18"/>
        </w:rPr>
        <w:t xml:space="preserve"> b          # literalmente el mismo objeto en memoria</w:t>
      </w:r>
    </w:p>
    <w:p w14:paraId="5932884D" w14:textId="77777777" w:rsidR="00B224A0" w:rsidRPr="00B224A0" w:rsidRDefault="00B224A0" w:rsidP="00B224A0">
      <w:pPr>
        <w:ind w:left="708"/>
        <w:jc w:val="left"/>
        <w:rPr>
          <w:rFonts w:ascii="Courier New" w:hAnsi="Courier New" w:cs="Courier New"/>
          <w:sz w:val="18"/>
          <w:szCs w:val="18"/>
        </w:rPr>
      </w:pPr>
      <w:proofErr w:type="spellStart"/>
      <w:r w:rsidRPr="00B224A0">
        <w:rPr>
          <w:rFonts w:ascii="Courier New" w:hAnsi="Courier New" w:cs="Courier New"/>
          <w:sz w:val="18"/>
          <w:szCs w:val="18"/>
        </w:rPr>
        <w:t>assert</w:t>
      </w:r>
      <w:proofErr w:type="spellEnd"/>
      <w:r w:rsidRPr="00B224A0">
        <w:rPr>
          <w:rFonts w:ascii="Courier New" w:hAnsi="Courier New" w:cs="Courier New"/>
          <w:sz w:val="18"/>
          <w:szCs w:val="18"/>
        </w:rPr>
        <w:t xml:space="preserve"> manager </w:t>
      </w:r>
      <w:proofErr w:type="spellStart"/>
      <w:r w:rsidRPr="00B224A0">
        <w:rPr>
          <w:rFonts w:ascii="Courier New" w:hAnsi="Courier New" w:cs="Courier New"/>
          <w:sz w:val="18"/>
          <w:szCs w:val="18"/>
        </w:rPr>
        <w:t>is</w:t>
      </w:r>
      <w:proofErr w:type="spellEnd"/>
      <w:r w:rsidRPr="00B224A0">
        <w:rPr>
          <w:rFonts w:ascii="Courier New" w:hAnsi="Courier New" w:cs="Courier New"/>
          <w:sz w:val="18"/>
          <w:szCs w:val="18"/>
        </w:rPr>
        <w:t xml:space="preserve"> a</w:t>
      </w:r>
    </w:p>
    <w:p w14:paraId="63DC990E" w14:textId="0ABE812B" w:rsidR="00B224A0" w:rsidRDefault="00B224A0" w:rsidP="00B224A0">
      <w:pPr>
        <w:jc w:val="left"/>
      </w:pPr>
      <w:proofErr w:type="spellStart"/>
      <w:r w:rsidRPr="00B224A0">
        <w:rPr>
          <w:rFonts w:ascii="Courier New" w:hAnsi="Courier New" w:cs="Courier New"/>
          <w:sz w:val="18"/>
          <w:szCs w:val="18"/>
        </w:rPr>
        <w:t>is</w:t>
      </w:r>
      <w:proofErr w:type="spellEnd"/>
      <w:r>
        <w:t xml:space="preserve"> en Python compara la misma dirección en memoria, no solo "que se vean iguales". Si esto pasa, es matemáticamente imposible que existan dos objetos distintos.</w:t>
      </w:r>
    </w:p>
    <w:p w14:paraId="182004D2" w14:textId="40786055" w:rsidR="00B224A0" w:rsidRDefault="00B224A0" w:rsidP="00B224A0">
      <w:pPr>
        <w:pStyle w:val="Ttulo2"/>
      </w:pPr>
      <w:r>
        <w:t>Acceso global protegido</w:t>
      </w:r>
    </w:p>
    <w:p w14:paraId="1F65B02D" w14:textId="77777777" w:rsidR="00B224A0" w:rsidRPr="00B224A0" w:rsidRDefault="00B224A0" w:rsidP="00B224A0">
      <w:pPr>
        <w:ind w:left="708"/>
        <w:jc w:val="left"/>
        <w:rPr>
          <w:rFonts w:ascii="Courier New" w:hAnsi="Courier New" w:cs="Courier New"/>
          <w:sz w:val="18"/>
          <w:szCs w:val="18"/>
          <w:lang w:val="en-US"/>
        </w:rPr>
      </w:pPr>
      <w:r w:rsidRPr="00B224A0">
        <w:rPr>
          <w:rFonts w:ascii="Courier New" w:hAnsi="Courier New" w:cs="Courier New"/>
          <w:sz w:val="18"/>
          <w:szCs w:val="18"/>
          <w:lang w:val="en-US"/>
        </w:rPr>
        <w:t xml:space="preserve">with </w:t>
      </w:r>
      <w:proofErr w:type="spellStart"/>
      <w:proofErr w:type="gramStart"/>
      <w:r w:rsidRPr="00B224A0">
        <w:rPr>
          <w:rFonts w:ascii="Courier New" w:hAnsi="Courier New" w:cs="Courier New"/>
          <w:sz w:val="18"/>
          <w:szCs w:val="18"/>
          <w:lang w:val="en-US"/>
        </w:rPr>
        <w:t>pytest.raises</w:t>
      </w:r>
      <w:proofErr w:type="spellEnd"/>
      <w:proofErr w:type="gramEnd"/>
      <w:r w:rsidRPr="00B224A0">
        <w:rPr>
          <w:rFonts w:ascii="Courier New" w:hAnsi="Courier New" w:cs="Courier New"/>
          <w:sz w:val="18"/>
          <w:szCs w:val="18"/>
          <w:lang w:val="en-US"/>
        </w:rPr>
        <w:t>(</w:t>
      </w:r>
      <w:proofErr w:type="spellStart"/>
      <w:r w:rsidRPr="00B224A0">
        <w:rPr>
          <w:rFonts w:ascii="Courier New" w:hAnsi="Courier New" w:cs="Courier New"/>
          <w:sz w:val="18"/>
          <w:szCs w:val="18"/>
          <w:lang w:val="en-US"/>
        </w:rPr>
        <w:t>TypeError</w:t>
      </w:r>
      <w:proofErr w:type="spellEnd"/>
      <w:r w:rsidRPr="00B224A0">
        <w:rPr>
          <w:rFonts w:ascii="Courier New" w:hAnsi="Courier New" w:cs="Courier New"/>
          <w:sz w:val="18"/>
          <w:szCs w:val="18"/>
          <w:lang w:val="en-US"/>
        </w:rPr>
        <w:t>):</w:t>
      </w:r>
    </w:p>
    <w:p w14:paraId="1B24778E" w14:textId="77777777" w:rsidR="00B224A0" w:rsidRPr="00B224A0" w:rsidRDefault="00B224A0" w:rsidP="00B224A0">
      <w:pPr>
        <w:ind w:left="708"/>
        <w:jc w:val="left"/>
        <w:rPr>
          <w:rFonts w:ascii="Courier New" w:hAnsi="Courier New" w:cs="Courier New"/>
          <w:sz w:val="18"/>
          <w:szCs w:val="18"/>
          <w:lang w:val="en-US"/>
        </w:rPr>
      </w:pPr>
      <w:r w:rsidRPr="00B224A0">
        <w:rPr>
          <w:rFonts w:ascii="Courier New" w:hAnsi="Courier New" w:cs="Courier New"/>
          <w:sz w:val="18"/>
          <w:szCs w:val="18"/>
          <w:lang w:val="en-US"/>
        </w:rPr>
        <w:t xml:space="preserve">    </w:t>
      </w:r>
      <w:proofErr w:type="spellStart"/>
      <w:proofErr w:type="gramStart"/>
      <w:r w:rsidRPr="00B224A0">
        <w:rPr>
          <w:rFonts w:ascii="Courier New" w:hAnsi="Courier New" w:cs="Courier New"/>
          <w:sz w:val="18"/>
          <w:szCs w:val="18"/>
          <w:lang w:val="en-US"/>
        </w:rPr>
        <w:t>ConnectionManager</w:t>
      </w:r>
      <w:proofErr w:type="spellEnd"/>
      <w:r w:rsidRPr="00B224A0">
        <w:rPr>
          <w:rFonts w:ascii="Courier New" w:hAnsi="Courier New" w:cs="Courier New"/>
          <w:sz w:val="18"/>
          <w:szCs w:val="18"/>
          <w:lang w:val="en-US"/>
        </w:rPr>
        <w:t>(</w:t>
      </w:r>
      <w:proofErr w:type="gramEnd"/>
      <w:r w:rsidRPr="00B224A0">
        <w:rPr>
          <w:rFonts w:ascii="Courier New" w:hAnsi="Courier New" w:cs="Courier New"/>
          <w:sz w:val="18"/>
          <w:szCs w:val="18"/>
          <w:lang w:val="en-US"/>
        </w:rPr>
        <w:t xml:space="preserve">)   # Python lo </w:t>
      </w:r>
      <w:proofErr w:type="spellStart"/>
      <w:r w:rsidRPr="00B224A0">
        <w:rPr>
          <w:rFonts w:ascii="Courier New" w:hAnsi="Courier New" w:cs="Courier New"/>
          <w:sz w:val="18"/>
          <w:szCs w:val="18"/>
          <w:lang w:val="en-US"/>
        </w:rPr>
        <w:t>rechaza</w:t>
      </w:r>
      <w:proofErr w:type="spellEnd"/>
    </w:p>
    <w:p w14:paraId="08CF16D6" w14:textId="735E7BC1" w:rsidR="00B224A0" w:rsidRDefault="00B224A0" w:rsidP="00B224A0">
      <w:pPr>
        <w:jc w:val="left"/>
      </w:pPr>
      <w:r>
        <w:t>Esta es la prueba más importante: demuestra que el error que existía antes ya no puede pasar Python lo bloquea con una excepción.</w:t>
      </w:r>
    </w:p>
    <w:p w14:paraId="0BABD787" w14:textId="0FB8F59D" w:rsidR="00B224A0" w:rsidRDefault="00B224A0" w:rsidP="00B224A0">
      <w:pPr>
        <w:pStyle w:val="Ttulo2"/>
      </w:pPr>
      <w:r>
        <w:t>Estado consistente</w:t>
      </w:r>
    </w:p>
    <w:p w14:paraId="4A234436" w14:textId="45B350DE" w:rsidR="00B224A0" w:rsidRDefault="00B224A0" w:rsidP="00B224A0">
      <w:pPr>
        <w:jc w:val="left"/>
      </w:pPr>
      <w:r>
        <w:t>Dos partes, de más simple a más real:</w:t>
      </w:r>
    </w:p>
    <w:p w14:paraId="5B0DA37E" w14:textId="2719BF69" w:rsidR="00B224A0" w:rsidRDefault="00B224A0" w:rsidP="00B224A0">
      <w:pPr>
        <w:pStyle w:val="Prrafodelista"/>
        <w:numPr>
          <w:ilvl w:val="0"/>
          <w:numId w:val="28"/>
        </w:numPr>
        <w:jc w:val="left"/>
      </w:pPr>
      <w:r w:rsidRPr="00B224A0">
        <w:rPr>
          <w:b/>
          <w:bCs/>
        </w:rPr>
        <w:t>Prueba unitaria:</w:t>
      </w:r>
      <w:r>
        <w:t xml:space="preserve"> mutar el diccionario desde una referencia y leerlo desde otra:</w:t>
      </w:r>
    </w:p>
    <w:p w14:paraId="35460293" w14:textId="77777777" w:rsidR="00B224A0" w:rsidRPr="00B224A0" w:rsidRDefault="00B224A0" w:rsidP="00B224A0">
      <w:pPr>
        <w:ind w:left="708"/>
        <w:jc w:val="left"/>
        <w:rPr>
          <w:rFonts w:ascii="Courier New" w:hAnsi="Courier New" w:cs="Courier New"/>
          <w:sz w:val="18"/>
          <w:szCs w:val="18"/>
          <w:lang w:val="en-US"/>
        </w:rPr>
      </w:pPr>
      <w:proofErr w:type="spellStart"/>
      <w:proofErr w:type="gramStart"/>
      <w:r w:rsidRPr="00B224A0">
        <w:rPr>
          <w:rFonts w:ascii="Courier New" w:hAnsi="Courier New" w:cs="Courier New"/>
          <w:sz w:val="18"/>
          <w:szCs w:val="18"/>
          <w:lang w:val="en-US"/>
        </w:rPr>
        <w:t>manager.active</w:t>
      </w:r>
      <w:proofErr w:type="gramEnd"/>
      <w:r w:rsidRPr="00B224A0">
        <w:rPr>
          <w:rFonts w:ascii="Courier New" w:hAnsi="Courier New" w:cs="Courier New"/>
          <w:sz w:val="18"/>
          <w:szCs w:val="18"/>
          <w:lang w:val="en-US"/>
        </w:rPr>
        <w:t>_rooms</w:t>
      </w:r>
      <w:proofErr w:type="spellEnd"/>
      <w:r w:rsidRPr="00B224A0">
        <w:rPr>
          <w:rFonts w:ascii="Courier New" w:hAnsi="Courier New" w:cs="Courier New"/>
          <w:sz w:val="18"/>
          <w:szCs w:val="18"/>
          <w:lang w:val="en-US"/>
        </w:rPr>
        <w:t>["</w:t>
      </w:r>
      <w:proofErr w:type="spellStart"/>
      <w:r w:rsidRPr="00B224A0">
        <w:rPr>
          <w:rFonts w:ascii="Courier New" w:hAnsi="Courier New" w:cs="Courier New"/>
          <w:sz w:val="18"/>
          <w:szCs w:val="18"/>
          <w:lang w:val="en-US"/>
        </w:rPr>
        <w:t>sala_x</w:t>
      </w:r>
      <w:proofErr w:type="spellEnd"/>
      <w:r w:rsidRPr="00B224A0">
        <w:rPr>
          <w:rFonts w:ascii="Courier New" w:hAnsi="Courier New" w:cs="Courier New"/>
          <w:sz w:val="18"/>
          <w:szCs w:val="18"/>
          <w:lang w:val="en-US"/>
        </w:rPr>
        <w:t>"] = ["</w:t>
      </w:r>
      <w:proofErr w:type="spellStart"/>
      <w:r w:rsidRPr="00B224A0">
        <w:rPr>
          <w:rFonts w:ascii="Courier New" w:hAnsi="Courier New" w:cs="Courier New"/>
          <w:sz w:val="18"/>
          <w:szCs w:val="18"/>
          <w:lang w:val="en-US"/>
        </w:rPr>
        <w:t>marca</w:t>
      </w:r>
      <w:proofErr w:type="spellEnd"/>
      <w:r w:rsidRPr="00B224A0">
        <w:rPr>
          <w:rFonts w:ascii="Courier New" w:hAnsi="Courier New" w:cs="Courier New"/>
          <w:sz w:val="18"/>
          <w:szCs w:val="18"/>
          <w:lang w:val="en-US"/>
        </w:rPr>
        <w:t>"]</w:t>
      </w:r>
    </w:p>
    <w:p w14:paraId="59DD8729" w14:textId="77777777" w:rsidR="00B224A0" w:rsidRPr="00B224A0" w:rsidRDefault="00B224A0" w:rsidP="00B224A0">
      <w:pPr>
        <w:ind w:left="708"/>
        <w:jc w:val="left"/>
        <w:rPr>
          <w:rFonts w:ascii="Courier New" w:hAnsi="Courier New" w:cs="Courier New"/>
          <w:sz w:val="18"/>
          <w:szCs w:val="18"/>
          <w:lang w:val="en-US"/>
        </w:rPr>
      </w:pPr>
      <w:r w:rsidRPr="00B224A0">
        <w:rPr>
          <w:rFonts w:ascii="Courier New" w:hAnsi="Courier New" w:cs="Courier New"/>
          <w:sz w:val="18"/>
          <w:szCs w:val="18"/>
          <w:lang w:val="en-US"/>
        </w:rPr>
        <w:t xml:space="preserve">assert </w:t>
      </w:r>
      <w:proofErr w:type="spellStart"/>
      <w:proofErr w:type="gramStart"/>
      <w:r w:rsidRPr="00B224A0">
        <w:rPr>
          <w:rFonts w:ascii="Courier New" w:hAnsi="Courier New" w:cs="Courier New"/>
          <w:sz w:val="18"/>
          <w:szCs w:val="18"/>
          <w:lang w:val="en-US"/>
        </w:rPr>
        <w:t>ConnectionManager.INSTANCE.active</w:t>
      </w:r>
      <w:proofErr w:type="gramEnd"/>
      <w:r w:rsidRPr="00B224A0">
        <w:rPr>
          <w:rFonts w:ascii="Courier New" w:hAnsi="Courier New" w:cs="Courier New"/>
          <w:sz w:val="18"/>
          <w:szCs w:val="18"/>
          <w:lang w:val="en-US"/>
        </w:rPr>
        <w:t>_rooms</w:t>
      </w:r>
      <w:proofErr w:type="spellEnd"/>
      <w:r w:rsidRPr="00B224A0">
        <w:rPr>
          <w:rFonts w:ascii="Courier New" w:hAnsi="Courier New" w:cs="Courier New"/>
          <w:sz w:val="18"/>
          <w:szCs w:val="18"/>
          <w:lang w:val="en-US"/>
        </w:rPr>
        <w:t>["</w:t>
      </w:r>
      <w:proofErr w:type="spellStart"/>
      <w:r w:rsidRPr="00B224A0">
        <w:rPr>
          <w:rFonts w:ascii="Courier New" w:hAnsi="Courier New" w:cs="Courier New"/>
          <w:sz w:val="18"/>
          <w:szCs w:val="18"/>
          <w:lang w:val="en-US"/>
        </w:rPr>
        <w:t>sala_x</w:t>
      </w:r>
      <w:proofErr w:type="spellEnd"/>
      <w:r w:rsidRPr="00B224A0">
        <w:rPr>
          <w:rFonts w:ascii="Courier New" w:hAnsi="Courier New" w:cs="Courier New"/>
          <w:sz w:val="18"/>
          <w:szCs w:val="18"/>
          <w:lang w:val="en-US"/>
        </w:rPr>
        <w:t>"] == ["</w:t>
      </w:r>
      <w:proofErr w:type="spellStart"/>
      <w:r w:rsidRPr="00B224A0">
        <w:rPr>
          <w:rFonts w:ascii="Courier New" w:hAnsi="Courier New" w:cs="Courier New"/>
          <w:sz w:val="18"/>
          <w:szCs w:val="18"/>
          <w:lang w:val="en-US"/>
        </w:rPr>
        <w:t>marca</w:t>
      </w:r>
      <w:proofErr w:type="spellEnd"/>
      <w:r w:rsidRPr="00B224A0">
        <w:rPr>
          <w:rFonts w:ascii="Courier New" w:hAnsi="Courier New" w:cs="Courier New"/>
          <w:sz w:val="18"/>
          <w:szCs w:val="18"/>
          <w:lang w:val="en-US"/>
        </w:rPr>
        <w:t>"]</w:t>
      </w:r>
    </w:p>
    <w:p w14:paraId="38BCE566" w14:textId="03A25034" w:rsidR="00B224A0" w:rsidRDefault="00B224A0" w:rsidP="00B224A0">
      <w:pPr>
        <w:pStyle w:val="Prrafodelista"/>
        <w:numPr>
          <w:ilvl w:val="0"/>
          <w:numId w:val="28"/>
        </w:numPr>
        <w:jc w:val="left"/>
      </w:pPr>
      <w:r w:rsidRPr="00B224A0">
        <w:rPr>
          <w:b/>
          <w:bCs/>
        </w:rPr>
        <w:t>Prueba funcional (la que realmente importa):</w:t>
      </w:r>
      <w:r>
        <w:t xml:space="preserve"> conecta dos clientes </w:t>
      </w:r>
      <w:proofErr w:type="spellStart"/>
      <w:r>
        <w:t>WebSocket</w:t>
      </w:r>
      <w:proofErr w:type="spellEnd"/>
      <w:r>
        <w:t xml:space="preserve"> reales (doctor y paciente) a la misma sala de consulta y verifica que se ven entre sí: el paciente manda un mensaje de chat y el doctor conectado en un cliente totalmente independiente lo recibe. Esto solo es posible si ambas conexiones comparten el mismo manager; si hubiera dos instancias, el mensaje del paciente se guardaría en una libreta que el doctor nunca consulta.</w:t>
      </w:r>
    </w:p>
    <w:p w14:paraId="7BFE7083" w14:textId="283C9F6D" w:rsidR="00B224A0" w:rsidRPr="00B224A0" w:rsidRDefault="00B224A0">
      <w:pPr>
        <w:spacing w:line="259" w:lineRule="auto"/>
        <w:jc w:val="left"/>
      </w:pPr>
      <w:r>
        <w:br w:type="page"/>
      </w:r>
    </w:p>
    <w:p w14:paraId="7A34746E" w14:textId="64E935EB" w:rsidR="00790E34" w:rsidRPr="00D93528" w:rsidRDefault="00790E34" w:rsidP="009F020B">
      <w:pPr>
        <w:pStyle w:val="Ttulo2"/>
        <w:numPr>
          <w:ilvl w:val="0"/>
          <w:numId w:val="0"/>
        </w:numPr>
        <w:ind w:left="284"/>
        <w:rPr>
          <w:lang w:val="en-US"/>
        </w:rPr>
      </w:pPr>
      <w:bookmarkStart w:id="20" w:name="_Toc238851520"/>
      <w:proofErr w:type="spellStart"/>
      <w:r w:rsidRPr="00B55EC9">
        <w:rPr>
          <w:lang w:val="en-US"/>
        </w:rPr>
        <w:lastRenderedPageBreak/>
        <w:t>Referencias</w:t>
      </w:r>
      <w:bookmarkEnd w:id="20"/>
      <w:proofErr w:type="spellEnd"/>
    </w:p>
    <w:p w14:paraId="1BA21911" w14:textId="32E3743F" w:rsidR="00A24E9F" w:rsidRPr="00A24E9F" w:rsidRDefault="00790E34" w:rsidP="00A24E9F">
      <w:pPr>
        <w:ind w:left="709" w:hanging="709"/>
        <w:jc w:val="left"/>
        <w:rPr>
          <w:rFonts w:cs="Times New Roman"/>
          <w:szCs w:val="24"/>
        </w:rPr>
      </w:pPr>
      <w:r w:rsidRPr="00790E34">
        <w:rPr>
          <w:rFonts w:cs="Times New Roman"/>
          <w:szCs w:val="24"/>
          <w:lang w:val="en-US"/>
        </w:rPr>
        <w:t xml:space="preserve">Annals of Emergency Medicine. (2024). </w:t>
      </w:r>
      <w:r w:rsidRPr="00A24E9F">
        <w:rPr>
          <w:rFonts w:cs="Times New Roman"/>
          <w:b/>
          <w:bCs/>
          <w:szCs w:val="24"/>
          <w:lang w:val="en-US"/>
        </w:rPr>
        <w:t xml:space="preserve">In a </w:t>
      </w:r>
      <w:proofErr w:type="spellStart"/>
      <w:r w:rsidRPr="00A24E9F">
        <w:rPr>
          <w:rFonts w:cs="Times New Roman"/>
          <w:b/>
          <w:bCs/>
          <w:szCs w:val="24"/>
          <w:lang w:val="en-US"/>
        </w:rPr>
        <w:t>postpandemic</w:t>
      </w:r>
      <w:proofErr w:type="spellEnd"/>
      <w:r w:rsidRPr="00A24E9F">
        <w:rPr>
          <w:rFonts w:cs="Times New Roman"/>
          <w:b/>
          <w:bCs/>
          <w:szCs w:val="24"/>
          <w:lang w:val="en-US"/>
        </w:rPr>
        <w:t xml:space="preserve"> era, is telehealth still a vital tool? </w:t>
      </w:r>
      <w:hyperlink r:id="rId19" w:history="1">
        <w:r w:rsidR="00A24E9F" w:rsidRPr="00157392">
          <w:rPr>
            <w:rStyle w:val="Hipervnculo"/>
            <w:rFonts w:cs="Times New Roman"/>
            <w:szCs w:val="24"/>
          </w:rPr>
          <w:t>https://www.annemergmed.com/article/S0196-0644(24)00034-9/fulltext</w:t>
        </w:r>
      </w:hyperlink>
    </w:p>
    <w:p w14:paraId="3C1F8646" w14:textId="206EF563" w:rsidR="00A24E9F" w:rsidRPr="00790E34" w:rsidRDefault="00790E34" w:rsidP="00A24E9F">
      <w:pPr>
        <w:ind w:left="709" w:hanging="709"/>
        <w:jc w:val="left"/>
        <w:rPr>
          <w:rFonts w:cs="Times New Roman"/>
          <w:szCs w:val="24"/>
          <w:lang w:val="en-US"/>
        </w:rPr>
      </w:pPr>
      <w:r w:rsidRPr="00790E34">
        <w:rPr>
          <w:rFonts w:cs="Times New Roman"/>
          <w:szCs w:val="24"/>
        </w:rPr>
        <w:t xml:space="preserve">de Alencar, A. V., Bezerra, M. M., Valadares, D. C. G., Santos, D. F. S., &amp; </w:t>
      </w:r>
      <w:proofErr w:type="spellStart"/>
      <w:r w:rsidRPr="00790E34">
        <w:rPr>
          <w:rFonts w:cs="Times New Roman"/>
          <w:szCs w:val="24"/>
        </w:rPr>
        <w:t>Perkusich</w:t>
      </w:r>
      <w:proofErr w:type="spellEnd"/>
      <w:r w:rsidRPr="00790E34">
        <w:rPr>
          <w:rFonts w:cs="Times New Roman"/>
          <w:szCs w:val="24"/>
        </w:rPr>
        <w:t xml:space="preserve">, A. (2023). </w:t>
      </w:r>
      <w:r w:rsidRPr="00790E34">
        <w:rPr>
          <w:rFonts w:cs="Times New Roman"/>
          <w:szCs w:val="24"/>
          <w:lang w:val="en-US"/>
        </w:rPr>
        <w:t xml:space="preserve">An interoperable microservices architecture for healthcare data exchange. </w:t>
      </w:r>
      <w:proofErr w:type="spellStart"/>
      <w:r w:rsidRPr="00790E34">
        <w:rPr>
          <w:rFonts w:cs="Times New Roman"/>
          <w:szCs w:val="24"/>
          <w:lang w:val="en-US"/>
        </w:rPr>
        <w:t>En</w:t>
      </w:r>
      <w:proofErr w:type="spellEnd"/>
      <w:r w:rsidRPr="00790E34">
        <w:rPr>
          <w:rFonts w:cs="Times New Roman"/>
          <w:szCs w:val="24"/>
          <w:lang w:val="en-US"/>
        </w:rPr>
        <w:t xml:space="preserve"> L. </w:t>
      </w:r>
      <w:proofErr w:type="spellStart"/>
      <w:r w:rsidRPr="00790E34">
        <w:rPr>
          <w:rFonts w:cs="Times New Roman"/>
          <w:szCs w:val="24"/>
          <w:lang w:val="en-US"/>
        </w:rPr>
        <w:t>Barolli</w:t>
      </w:r>
      <w:proofErr w:type="spellEnd"/>
      <w:r w:rsidRPr="00790E34">
        <w:rPr>
          <w:rFonts w:cs="Times New Roman"/>
          <w:szCs w:val="24"/>
          <w:lang w:val="en-US"/>
        </w:rPr>
        <w:t xml:space="preserve"> (Ed.), </w:t>
      </w:r>
      <w:r w:rsidRPr="00A24E9F">
        <w:rPr>
          <w:rFonts w:cs="Times New Roman"/>
          <w:b/>
          <w:bCs/>
          <w:szCs w:val="24"/>
          <w:lang w:val="en-US"/>
        </w:rPr>
        <w:t>Advanced Information Networking and Applications</w:t>
      </w:r>
      <w:r w:rsidRPr="00790E34">
        <w:rPr>
          <w:rFonts w:cs="Times New Roman"/>
          <w:szCs w:val="24"/>
          <w:lang w:val="en-US"/>
        </w:rPr>
        <w:t xml:space="preserve"> (Lecture Notes in Networks and Systems, vol. 655). Springer. </w:t>
      </w:r>
      <w:hyperlink r:id="rId20" w:history="1">
        <w:r w:rsidR="00A24E9F" w:rsidRPr="00770D68">
          <w:rPr>
            <w:rStyle w:val="Hipervnculo"/>
            <w:rFonts w:cs="Times New Roman"/>
            <w:szCs w:val="24"/>
            <w:lang w:val="en-US"/>
          </w:rPr>
          <w:t>https://doi.org/10.1007/978-3-031-28694-0_18</w:t>
        </w:r>
      </w:hyperlink>
    </w:p>
    <w:p w14:paraId="4A23E799" w14:textId="3AB98538" w:rsidR="00A24E9F" w:rsidRPr="00790E34" w:rsidRDefault="00790E34" w:rsidP="00A24E9F">
      <w:pPr>
        <w:ind w:left="709" w:hanging="709"/>
        <w:jc w:val="left"/>
        <w:rPr>
          <w:rFonts w:cs="Times New Roman"/>
          <w:szCs w:val="24"/>
          <w:lang w:val="en-US"/>
        </w:rPr>
      </w:pPr>
      <w:proofErr w:type="spellStart"/>
      <w:r w:rsidRPr="00790E34">
        <w:rPr>
          <w:rFonts w:cs="Times New Roman"/>
          <w:szCs w:val="24"/>
          <w:lang w:val="en-US"/>
        </w:rPr>
        <w:t>Druel</w:t>
      </w:r>
      <w:proofErr w:type="spellEnd"/>
      <w:r w:rsidRPr="00790E34">
        <w:rPr>
          <w:rFonts w:cs="Times New Roman"/>
          <w:szCs w:val="24"/>
          <w:lang w:val="en-US"/>
        </w:rPr>
        <w:t xml:space="preserve">, V., Gimenez, L., </w:t>
      </w:r>
      <w:proofErr w:type="spellStart"/>
      <w:r w:rsidRPr="00790E34">
        <w:rPr>
          <w:rFonts w:cs="Times New Roman"/>
          <w:szCs w:val="24"/>
          <w:lang w:val="en-US"/>
        </w:rPr>
        <w:t>Tachousin</w:t>
      </w:r>
      <w:proofErr w:type="spellEnd"/>
      <w:r w:rsidRPr="00790E34">
        <w:rPr>
          <w:rFonts w:cs="Times New Roman"/>
          <w:szCs w:val="24"/>
          <w:lang w:val="en-US"/>
        </w:rPr>
        <w:t xml:space="preserve">, P., </w:t>
      </w:r>
      <w:proofErr w:type="spellStart"/>
      <w:r w:rsidRPr="00790E34">
        <w:rPr>
          <w:rFonts w:cs="Times New Roman"/>
          <w:szCs w:val="24"/>
          <w:lang w:val="en-US"/>
        </w:rPr>
        <w:t>Boussier</w:t>
      </w:r>
      <w:proofErr w:type="spellEnd"/>
      <w:r w:rsidRPr="00790E34">
        <w:rPr>
          <w:rFonts w:cs="Times New Roman"/>
          <w:szCs w:val="24"/>
          <w:lang w:val="en-US"/>
        </w:rPr>
        <w:t xml:space="preserve">, N., </w:t>
      </w:r>
      <w:proofErr w:type="spellStart"/>
      <w:r w:rsidRPr="00790E34">
        <w:rPr>
          <w:rFonts w:cs="Times New Roman"/>
          <w:szCs w:val="24"/>
          <w:lang w:val="en-US"/>
        </w:rPr>
        <w:t>Bauvin</w:t>
      </w:r>
      <w:proofErr w:type="spellEnd"/>
      <w:r w:rsidRPr="00790E34">
        <w:rPr>
          <w:rFonts w:cs="Times New Roman"/>
          <w:szCs w:val="24"/>
          <w:lang w:val="en-US"/>
        </w:rPr>
        <w:t xml:space="preserve">, E., </w:t>
      </w:r>
      <w:proofErr w:type="spellStart"/>
      <w:r w:rsidRPr="00790E34">
        <w:rPr>
          <w:rFonts w:cs="Times New Roman"/>
          <w:szCs w:val="24"/>
          <w:lang w:val="en-US"/>
        </w:rPr>
        <w:t>Grosclaude</w:t>
      </w:r>
      <w:proofErr w:type="spellEnd"/>
      <w:r w:rsidRPr="00790E34">
        <w:rPr>
          <w:rFonts w:cs="Times New Roman"/>
          <w:szCs w:val="24"/>
          <w:lang w:val="en-US"/>
        </w:rPr>
        <w:t xml:space="preserve">, P., </w:t>
      </w:r>
      <w:proofErr w:type="spellStart"/>
      <w:r w:rsidRPr="00790E34">
        <w:rPr>
          <w:rFonts w:cs="Times New Roman"/>
          <w:szCs w:val="24"/>
          <w:lang w:val="en-US"/>
        </w:rPr>
        <w:t>Beyne-Rauzy</w:t>
      </w:r>
      <w:proofErr w:type="spellEnd"/>
      <w:r w:rsidRPr="00790E34">
        <w:rPr>
          <w:rFonts w:cs="Times New Roman"/>
          <w:szCs w:val="24"/>
          <w:lang w:val="en-US"/>
        </w:rPr>
        <w:t xml:space="preserve">, O., &amp; </w:t>
      </w:r>
      <w:proofErr w:type="spellStart"/>
      <w:r w:rsidRPr="00790E34">
        <w:rPr>
          <w:rFonts w:cs="Times New Roman"/>
          <w:szCs w:val="24"/>
          <w:lang w:val="en-US"/>
        </w:rPr>
        <w:t>Rougé</w:t>
      </w:r>
      <w:proofErr w:type="spellEnd"/>
      <w:r w:rsidRPr="00790E34">
        <w:rPr>
          <w:rFonts w:cs="Times New Roman"/>
          <w:szCs w:val="24"/>
          <w:lang w:val="en-US"/>
        </w:rPr>
        <w:t xml:space="preserve"> </w:t>
      </w:r>
      <w:proofErr w:type="spellStart"/>
      <w:r w:rsidRPr="00790E34">
        <w:rPr>
          <w:rFonts w:cs="Times New Roman"/>
          <w:szCs w:val="24"/>
          <w:lang w:val="en-US"/>
        </w:rPr>
        <w:t>Bugat</w:t>
      </w:r>
      <w:proofErr w:type="spellEnd"/>
      <w:r w:rsidRPr="00790E34">
        <w:rPr>
          <w:rFonts w:cs="Times New Roman"/>
          <w:szCs w:val="24"/>
          <w:lang w:val="en-US"/>
        </w:rPr>
        <w:t xml:space="preserve">, M.-E. (2022). Adapting patients' oncological treatment through remote participation of general practitioners in multi-disciplinary consultation meetings: A feasibility study. </w:t>
      </w:r>
      <w:r w:rsidRPr="001234BB">
        <w:rPr>
          <w:rFonts w:cs="Times New Roman"/>
          <w:b/>
          <w:bCs/>
          <w:szCs w:val="24"/>
          <w:lang w:val="en-US"/>
        </w:rPr>
        <w:t>European Journal of General Practice, 28</w:t>
      </w:r>
      <w:r w:rsidR="001234BB">
        <w:rPr>
          <w:rFonts w:cs="Times New Roman"/>
          <w:szCs w:val="24"/>
          <w:lang w:val="en-US"/>
        </w:rPr>
        <w:t xml:space="preserve"> </w:t>
      </w:r>
      <w:r w:rsidRPr="00790E34">
        <w:rPr>
          <w:rFonts w:cs="Times New Roman"/>
          <w:szCs w:val="24"/>
          <w:lang w:val="en-US"/>
        </w:rPr>
        <w:t xml:space="preserve">(1), 15–22. </w:t>
      </w:r>
      <w:hyperlink r:id="rId21" w:history="1">
        <w:r w:rsidR="00A24E9F" w:rsidRPr="00770D68">
          <w:rPr>
            <w:rStyle w:val="Hipervnculo"/>
            <w:rFonts w:cs="Times New Roman"/>
            <w:szCs w:val="24"/>
            <w:lang w:val="en-US"/>
          </w:rPr>
          <w:t>https://doi.org/10.1080/13814788.2021.2003775</w:t>
        </w:r>
      </w:hyperlink>
    </w:p>
    <w:p w14:paraId="68141FE0" w14:textId="6717C271" w:rsidR="00A24E9F" w:rsidRPr="00790E34" w:rsidRDefault="00790E34" w:rsidP="00A24E9F">
      <w:pPr>
        <w:ind w:left="709" w:hanging="709"/>
        <w:jc w:val="left"/>
        <w:rPr>
          <w:rFonts w:cs="Times New Roman"/>
          <w:szCs w:val="24"/>
          <w:lang w:val="en-US"/>
        </w:rPr>
      </w:pPr>
      <w:r w:rsidRPr="00790E34">
        <w:rPr>
          <w:rFonts w:cs="Times New Roman"/>
          <w:szCs w:val="24"/>
          <w:lang w:val="en-US"/>
        </w:rPr>
        <w:t xml:space="preserve">Frontiers in Digital Health. (2025). </w:t>
      </w:r>
      <w:r w:rsidRPr="00A24E9F">
        <w:rPr>
          <w:rFonts w:cs="Times New Roman"/>
          <w:b/>
          <w:bCs/>
          <w:szCs w:val="24"/>
          <w:lang w:val="en-US"/>
        </w:rPr>
        <w:t>Architectural patterns for health information systems: A systematic review.</w:t>
      </w:r>
      <w:r w:rsidRPr="00790E34">
        <w:rPr>
          <w:rFonts w:cs="Times New Roman"/>
          <w:szCs w:val="24"/>
          <w:lang w:val="en-US"/>
        </w:rPr>
        <w:t xml:space="preserve"> </w:t>
      </w:r>
      <w:hyperlink r:id="rId22" w:history="1">
        <w:r w:rsidR="00A24E9F" w:rsidRPr="00770D68">
          <w:rPr>
            <w:rStyle w:val="Hipervnculo"/>
            <w:rFonts w:cs="Times New Roman"/>
            <w:szCs w:val="24"/>
            <w:lang w:val="en-US"/>
          </w:rPr>
          <w:t>https://www.frontiersin.org/journals/digital-health/articles/10.3389/fdgth.2025.1694839/full</w:t>
        </w:r>
      </w:hyperlink>
    </w:p>
    <w:p w14:paraId="6B8447EC" w14:textId="69E5352D" w:rsidR="00A24E9F" w:rsidRPr="00790E34" w:rsidRDefault="00790E34" w:rsidP="00A24E9F">
      <w:pPr>
        <w:ind w:left="709" w:hanging="709"/>
        <w:jc w:val="left"/>
        <w:rPr>
          <w:rFonts w:cs="Times New Roman"/>
          <w:szCs w:val="24"/>
          <w:lang w:val="en-US"/>
        </w:rPr>
      </w:pPr>
      <w:r w:rsidRPr="00790E34">
        <w:rPr>
          <w:rFonts w:cs="Times New Roman"/>
          <w:szCs w:val="24"/>
          <w:lang w:val="en-US"/>
        </w:rPr>
        <w:t xml:space="preserve">Harju, A., &amp; Neufeld, J. (2022). Telehealth utilization during the COVID-19 pandemic: A preliminary selective review. </w:t>
      </w:r>
      <w:r w:rsidRPr="001234BB">
        <w:rPr>
          <w:rFonts w:cs="Times New Roman"/>
          <w:b/>
          <w:bCs/>
          <w:szCs w:val="24"/>
          <w:lang w:val="en-US"/>
        </w:rPr>
        <w:t>Telemedicine Reports, 3</w:t>
      </w:r>
      <w:r w:rsidR="001234BB">
        <w:rPr>
          <w:rFonts w:cs="Times New Roman"/>
          <w:szCs w:val="24"/>
          <w:lang w:val="en-US"/>
        </w:rPr>
        <w:t xml:space="preserve"> </w:t>
      </w:r>
      <w:r w:rsidRPr="00790E34">
        <w:rPr>
          <w:rFonts w:cs="Times New Roman"/>
          <w:szCs w:val="24"/>
          <w:lang w:val="en-US"/>
        </w:rPr>
        <w:t xml:space="preserve">(1), 38–47. </w:t>
      </w:r>
      <w:hyperlink r:id="rId23" w:history="1">
        <w:r w:rsidR="00A24E9F" w:rsidRPr="00770D68">
          <w:rPr>
            <w:rStyle w:val="Hipervnculo"/>
            <w:rFonts w:cs="Times New Roman"/>
            <w:szCs w:val="24"/>
            <w:lang w:val="en-US"/>
          </w:rPr>
          <w:t>https://doi.org/10.1089/tmr.2021.0040</w:t>
        </w:r>
      </w:hyperlink>
    </w:p>
    <w:p w14:paraId="5F2106B7" w14:textId="7A6639B6" w:rsidR="00A24E9F" w:rsidRPr="00790E34" w:rsidRDefault="00790E34" w:rsidP="00A24E9F">
      <w:pPr>
        <w:ind w:left="709" w:hanging="709"/>
        <w:jc w:val="left"/>
        <w:rPr>
          <w:rFonts w:cs="Times New Roman"/>
          <w:szCs w:val="24"/>
          <w:lang w:val="en-US"/>
        </w:rPr>
      </w:pPr>
      <w:r w:rsidRPr="00790E34">
        <w:rPr>
          <w:rFonts w:cs="Times New Roman"/>
          <w:szCs w:val="24"/>
          <w:lang w:val="en-US"/>
        </w:rPr>
        <w:t xml:space="preserve">IEEE. (2021). </w:t>
      </w:r>
      <w:r w:rsidRPr="00A24E9F">
        <w:rPr>
          <w:rFonts w:cs="Times New Roman"/>
          <w:b/>
          <w:bCs/>
          <w:szCs w:val="24"/>
          <w:lang w:val="en-US"/>
        </w:rPr>
        <w:t>Evaluating the impact of design patterns on software maintainability: An empirical evaluation.</w:t>
      </w:r>
      <w:r w:rsidRPr="00790E34">
        <w:rPr>
          <w:rFonts w:cs="Times New Roman"/>
          <w:szCs w:val="24"/>
          <w:lang w:val="en-US"/>
        </w:rPr>
        <w:t xml:space="preserve"> 2021 Third International Sustainability and Resilience Conference: Climate Change. </w:t>
      </w:r>
      <w:hyperlink r:id="rId24" w:history="1">
        <w:r w:rsidR="00A24E9F" w:rsidRPr="00770D68">
          <w:rPr>
            <w:rStyle w:val="Hipervnculo"/>
            <w:rFonts w:cs="Times New Roman"/>
            <w:szCs w:val="24"/>
            <w:lang w:val="en-US"/>
          </w:rPr>
          <w:t>https://doi.org/10.1109/IEEECONF53624.2021.9668025</w:t>
        </w:r>
      </w:hyperlink>
    </w:p>
    <w:p w14:paraId="3D011F2D" w14:textId="0AB2FEEB" w:rsidR="00A24E9F" w:rsidRPr="00790E34" w:rsidRDefault="00790E34" w:rsidP="00A24E9F">
      <w:pPr>
        <w:ind w:left="709" w:hanging="709"/>
        <w:jc w:val="left"/>
        <w:rPr>
          <w:rFonts w:cs="Times New Roman"/>
          <w:szCs w:val="24"/>
          <w:lang w:val="en-US"/>
        </w:rPr>
      </w:pPr>
      <w:r w:rsidRPr="00790E34">
        <w:rPr>
          <w:rFonts w:cs="Times New Roman"/>
          <w:szCs w:val="24"/>
          <w:lang w:val="en-US"/>
        </w:rPr>
        <w:t xml:space="preserve">PMC. (2021). </w:t>
      </w:r>
      <w:r w:rsidRPr="00A24E9F">
        <w:rPr>
          <w:rFonts w:cs="Times New Roman"/>
          <w:b/>
          <w:bCs/>
          <w:szCs w:val="24"/>
          <w:lang w:val="en-US"/>
        </w:rPr>
        <w:t>Rising to the challenges of the pandemic: Telehealth innovations in U.S. emergency departments.</w:t>
      </w:r>
      <w:r w:rsidRPr="00790E34">
        <w:rPr>
          <w:rFonts w:cs="Times New Roman"/>
          <w:szCs w:val="24"/>
          <w:lang w:val="en-US"/>
        </w:rPr>
        <w:t xml:space="preserve"> </w:t>
      </w:r>
      <w:hyperlink r:id="rId25" w:history="1">
        <w:r w:rsidR="00A24E9F" w:rsidRPr="00770D68">
          <w:rPr>
            <w:rStyle w:val="Hipervnculo"/>
            <w:rFonts w:cs="Times New Roman"/>
            <w:szCs w:val="24"/>
            <w:lang w:val="en-US"/>
          </w:rPr>
          <w:t>https://pmc.ncbi.nlm.nih.gov/articles/PMC8194856/</w:t>
        </w:r>
      </w:hyperlink>
    </w:p>
    <w:p w14:paraId="31825EA5" w14:textId="7175B4E9" w:rsidR="00A24E9F" w:rsidRPr="00790E34" w:rsidRDefault="00790E34" w:rsidP="00A24E9F">
      <w:pPr>
        <w:ind w:left="709" w:hanging="709"/>
        <w:jc w:val="left"/>
        <w:rPr>
          <w:rFonts w:cs="Times New Roman"/>
          <w:szCs w:val="24"/>
          <w:lang w:val="en-US"/>
        </w:rPr>
      </w:pPr>
      <w:r w:rsidRPr="00790E34">
        <w:rPr>
          <w:rFonts w:cs="Times New Roman"/>
          <w:szCs w:val="24"/>
          <w:lang w:val="en-US"/>
        </w:rPr>
        <w:t xml:space="preserve">PMC. (2022). </w:t>
      </w:r>
      <w:r w:rsidRPr="00A24E9F">
        <w:rPr>
          <w:rFonts w:cs="Times New Roman"/>
          <w:b/>
          <w:bCs/>
          <w:szCs w:val="24"/>
          <w:lang w:val="en-US"/>
        </w:rPr>
        <w:t>Guideline for software life cycle in health informatics.</w:t>
      </w:r>
      <w:r w:rsidR="00A24E9F">
        <w:rPr>
          <w:rFonts w:cs="Times New Roman"/>
          <w:szCs w:val="24"/>
          <w:lang w:val="en-US"/>
        </w:rPr>
        <w:t xml:space="preserve"> </w:t>
      </w:r>
      <w:hyperlink r:id="rId26" w:history="1">
        <w:r w:rsidR="00A24E9F" w:rsidRPr="00770D68">
          <w:rPr>
            <w:rStyle w:val="Hipervnculo"/>
            <w:rFonts w:cs="Times New Roman"/>
            <w:szCs w:val="24"/>
            <w:lang w:val="en-US"/>
          </w:rPr>
          <w:t>https://pmc.ncbi.nlm.nih.gov/articles/PMC9685384/</w:t>
        </w:r>
      </w:hyperlink>
    </w:p>
    <w:p w14:paraId="53722A75" w14:textId="5DD39E0C" w:rsidR="00A24E9F" w:rsidRPr="00790E34" w:rsidRDefault="00790E34" w:rsidP="00A24E9F">
      <w:pPr>
        <w:ind w:left="709" w:hanging="709"/>
        <w:jc w:val="left"/>
        <w:rPr>
          <w:rFonts w:cs="Times New Roman"/>
          <w:szCs w:val="24"/>
          <w:lang w:val="en-US"/>
        </w:rPr>
      </w:pPr>
      <w:r w:rsidRPr="00790E34">
        <w:rPr>
          <w:rFonts w:cs="Times New Roman"/>
          <w:szCs w:val="24"/>
          <w:lang w:val="en-US"/>
        </w:rPr>
        <w:lastRenderedPageBreak/>
        <w:t xml:space="preserve">PMC. (2024). </w:t>
      </w:r>
      <w:r w:rsidRPr="00A24E9F">
        <w:rPr>
          <w:rFonts w:cs="Times New Roman"/>
          <w:b/>
          <w:bCs/>
          <w:szCs w:val="24"/>
          <w:lang w:val="en-US"/>
        </w:rPr>
        <w:t>Relationship between on-demand telehealth visits and emergency department and hospital surge during the COVID-19 pandemic.</w:t>
      </w:r>
      <w:r w:rsidR="00A24E9F">
        <w:rPr>
          <w:rFonts w:cs="Times New Roman"/>
          <w:b/>
          <w:bCs/>
          <w:szCs w:val="24"/>
          <w:lang w:val="en-US"/>
        </w:rPr>
        <w:t xml:space="preserve"> </w:t>
      </w:r>
      <w:hyperlink r:id="rId27" w:history="1">
        <w:r w:rsidR="00A24E9F" w:rsidRPr="00770D68">
          <w:rPr>
            <w:rStyle w:val="Hipervnculo"/>
            <w:rFonts w:cs="Times New Roman"/>
            <w:szCs w:val="24"/>
            <w:lang w:val="en-US"/>
          </w:rPr>
          <w:t>https://pmc.ncbi.nlm.nih.gov/articles/PMC10897634/</w:t>
        </w:r>
      </w:hyperlink>
    </w:p>
    <w:p w14:paraId="7A8B4A02" w14:textId="128CD8E7" w:rsidR="001234BB" w:rsidRPr="00A24E9F" w:rsidRDefault="00790E34" w:rsidP="001234BB">
      <w:pPr>
        <w:ind w:left="709" w:hanging="709"/>
        <w:jc w:val="left"/>
        <w:rPr>
          <w:rFonts w:cs="Times New Roman"/>
          <w:szCs w:val="24"/>
          <w:lang w:val="en-US"/>
        </w:rPr>
      </w:pPr>
      <w:r w:rsidRPr="00790E34">
        <w:rPr>
          <w:rFonts w:cs="Times New Roman"/>
          <w:szCs w:val="24"/>
          <w:lang w:val="en-US"/>
        </w:rPr>
        <w:t xml:space="preserve">Sinha, S. K., </w:t>
      </w:r>
      <w:proofErr w:type="spellStart"/>
      <w:r w:rsidRPr="00790E34">
        <w:rPr>
          <w:rFonts w:cs="Times New Roman"/>
          <w:szCs w:val="24"/>
          <w:lang w:val="en-US"/>
        </w:rPr>
        <w:t>Kokorelias</w:t>
      </w:r>
      <w:proofErr w:type="spellEnd"/>
      <w:r w:rsidRPr="00790E34">
        <w:rPr>
          <w:rFonts w:cs="Times New Roman"/>
          <w:szCs w:val="24"/>
          <w:lang w:val="en-US"/>
        </w:rPr>
        <w:t xml:space="preserve">, K. M., Foster, N. R., </w:t>
      </w:r>
      <w:proofErr w:type="spellStart"/>
      <w:r w:rsidRPr="00790E34">
        <w:rPr>
          <w:rFonts w:cs="Times New Roman"/>
          <w:szCs w:val="24"/>
          <w:lang w:val="en-US"/>
        </w:rPr>
        <w:t>Kabitsis</w:t>
      </w:r>
      <w:proofErr w:type="spellEnd"/>
      <w:r w:rsidRPr="00790E34">
        <w:rPr>
          <w:rFonts w:cs="Times New Roman"/>
          <w:szCs w:val="24"/>
          <w:lang w:val="en-US"/>
        </w:rPr>
        <w:t xml:space="preserve">, P. P., </w:t>
      </w:r>
      <w:proofErr w:type="spellStart"/>
      <w:r w:rsidRPr="00790E34">
        <w:rPr>
          <w:rFonts w:cs="Times New Roman"/>
          <w:szCs w:val="24"/>
          <w:lang w:val="en-US"/>
        </w:rPr>
        <w:t>Mukharyamova</w:t>
      </w:r>
      <w:proofErr w:type="spellEnd"/>
      <w:r w:rsidRPr="00790E34">
        <w:rPr>
          <w:rFonts w:cs="Times New Roman"/>
          <w:szCs w:val="24"/>
          <w:lang w:val="en-US"/>
        </w:rPr>
        <w:t xml:space="preserve">, A., Hamelin, M. A., </w:t>
      </w:r>
      <w:proofErr w:type="spellStart"/>
      <w:r w:rsidRPr="00790E34">
        <w:rPr>
          <w:rFonts w:cs="Times New Roman"/>
          <w:szCs w:val="24"/>
          <w:lang w:val="en-US"/>
        </w:rPr>
        <w:t>Troung</w:t>
      </w:r>
      <w:proofErr w:type="spellEnd"/>
      <w:r w:rsidRPr="00790E34">
        <w:rPr>
          <w:rFonts w:cs="Times New Roman"/>
          <w:szCs w:val="24"/>
          <w:lang w:val="en-US"/>
        </w:rPr>
        <w:t xml:space="preserve">, N., Grosse, A., &amp; Lee, J. (2023). Impact of a novel multi-specialist telemedicine consultation program model of care for homebound older adults. </w:t>
      </w:r>
      <w:r w:rsidRPr="00A24E9F">
        <w:rPr>
          <w:rFonts w:cs="Times New Roman"/>
          <w:b/>
          <w:bCs/>
          <w:szCs w:val="24"/>
          <w:lang w:val="en-US"/>
        </w:rPr>
        <w:t>Journal of Geriatric Emergency Medicine, 4</w:t>
      </w:r>
      <w:r w:rsidR="00A24E9F" w:rsidRPr="00A24E9F">
        <w:rPr>
          <w:rFonts w:cs="Times New Roman"/>
          <w:b/>
          <w:bCs/>
          <w:szCs w:val="24"/>
          <w:lang w:val="en-US"/>
        </w:rPr>
        <w:t xml:space="preserve"> </w:t>
      </w:r>
      <w:r w:rsidR="00A24E9F" w:rsidRPr="001234BB">
        <w:rPr>
          <w:rFonts w:cs="Times New Roman"/>
          <w:szCs w:val="24"/>
          <w:lang w:val="en-US"/>
        </w:rPr>
        <w:t>(3)</w:t>
      </w:r>
      <w:r w:rsidRPr="001234BB">
        <w:rPr>
          <w:rFonts w:cs="Times New Roman"/>
          <w:szCs w:val="24"/>
          <w:lang w:val="en-US"/>
        </w:rPr>
        <w:t>.</w:t>
      </w:r>
      <w:r w:rsidR="001234BB">
        <w:rPr>
          <w:rFonts w:cs="Times New Roman"/>
          <w:szCs w:val="24"/>
          <w:lang w:val="en-US"/>
        </w:rPr>
        <w:t xml:space="preserve"> </w:t>
      </w:r>
      <w:hyperlink r:id="rId28" w:history="1">
        <w:r w:rsidR="001234BB" w:rsidRPr="00770D68">
          <w:rPr>
            <w:rStyle w:val="Hipervnculo"/>
            <w:rFonts w:cs="Times New Roman"/>
            <w:szCs w:val="24"/>
            <w:lang w:val="en-US"/>
          </w:rPr>
          <w:t>https://institutionalrepository.aah.org/cgi/viewcontent.cgi?article=1063&amp;context=jgem</w:t>
        </w:r>
      </w:hyperlink>
    </w:p>
    <w:p w14:paraId="193402D9" w14:textId="7BA3294E" w:rsidR="00A24E9F" w:rsidRPr="00790E34" w:rsidRDefault="00790E34" w:rsidP="00A24E9F">
      <w:pPr>
        <w:ind w:left="709" w:hanging="709"/>
        <w:jc w:val="left"/>
        <w:rPr>
          <w:rFonts w:cs="Times New Roman"/>
          <w:szCs w:val="24"/>
          <w:lang w:val="en-US"/>
        </w:rPr>
      </w:pPr>
      <w:proofErr w:type="spellStart"/>
      <w:r w:rsidRPr="00790E34">
        <w:rPr>
          <w:rFonts w:cs="Times New Roman"/>
          <w:szCs w:val="24"/>
          <w:lang w:val="en-US"/>
        </w:rPr>
        <w:t>Torab-Miandoab</w:t>
      </w:r>
      <w:proofErr w:type="spellEnd"/>
      <w:r w:rsidRPr="00790E34">
        <w:rPr>
          <w:rFonts w:cs="Times New Roman"/>
          <w:szCs w:val="24"/>
          <w:lang w:val="en-US"/>
        </w:rPr>
        <w:t>, A., Samad-</w:t>
      </w:r>
      <w:proofErr w:type="spellStart"/>
      <w:r w:rsidRPr="00790E34">
        <w:rPr>
          <w:rFonts w:cs="Times New Roman"/>
          <w:szCs w:val="24"/>
          <w:lang w:val="en-US"/>
        </w:rPr>
        <w:t>Soltani</w:t>
      </w:r>
      <w:proofErr w:type="spellEnd"/>
      <w:r w:rsidRPr="00790E34">
        <w:rPr>
          <w:rFonts w:cs="Times New Roman"/>
          <w:szCs w:val="24"/>
          <w:lang w:val="en-US"/>
        </w:rPr>
        <w:t xml:space="preserve">, T., </w:t>
      </w:r>
      <w:proofErr w:type="spellStart"/>
      <w:r w:rsidRPr="00790E34">
        <w:rPr>
          <w:rFonts w:cs="Times New Roman"/>
          <w:szCs w:val="24"/>
          <w:lang w:val="en-US"/>
        </w:rPr>
        <w:t>Jodati</w:t>
      </w:r>
      <w:proofErr w:type="spellEnd"/>
      <w:r w:rsidRPr="00790E34">
        <w:rPr>
          <w:rFonts w:cs="Times New Roman"/>
          <w:szCs w:val="24"/>
          <w:lang w:val="en-US"/>
        </w:rPr>
        <w:t>, A., &amp; Rezaei-</w:t>
      </w:r>
      <w:proofErr w:type="spellStart"/>
      <w:r w:rsidRPr="00790E34">
        <w:rPr>
          <w:rFonts w:cs="Times New Roman"/>
          <w:szCs w:val="24"/>
          <w:lang w:val="en-US"/>
        </w:rPr>
        <w:t>Hachesu</w:t>
      </w:r>
      <w:proofErr w:type="spellEnd"/>
      <w:r w:rsidRPr="00790E34">
        <w:rPr>
          <w:rFonts w:cs="Times New Roman"/>
          <w:szCs w:val="24"/>
          <w:lang w:val="en-US"/>
        </w:rPr>
        <w:t xml:space="preserve">, P. (2023). Interoperability of heterogeneous health information systems: A systematic literature review. </w:t>
      </w:r>
      <w:r w:rsidRPr="00A24E9F">
        <w:rPr>
          <w:rFonts w:cs="Times New Roman"/>
          <w:b/>
          <w:bCs/>
          <w:szCs w:val="24"/>
          <w:lang w:val="en-US"/>
        </w:rPr>
        <w:t>BMC Medical Informatics and Decision Making, 23,</w:t>
      </w:r>
      <w:r w:rsidRPr="00790E34">
        <w:rPr>
          <w:rFonts w:cs="Times New Roman"/>
          <w:szCs w:val="24"/>
          <w:lang w:val="en-US"/>
        </w:rPr>
        <w:t xml:space="preserve"> 18. </w:t>
      </w:r>
      <w:hyperlink r:id="rId29" w:history="1">
        <w:r w:rsidR="00A24E9F" w:rsidRPr="00770D68">
          <w:rPr>
            <w:rStyle w:val="Hipervnculo"/>
            <w:rFonts w:cs="Times New Roman"/>
            <w:szCs w:val="24"/>
            <w:lang w:val="en-US"/>
          </w:rPr>
          <w:t>https://doi.org/10.1186/s12911-023-02115-5</w:t>
        </w:r>
      </w:hyperlink>
    </w:p>
    <w:p w14:paraId="456DAB5D" w14:textId="2948CAA7" w:rsidR="00790E34" w:rsidRPr="001234BB" w:rsidRDefault="00790E34" w:rsidP="001234BB">
      <w:pPr>
        <w:spacing w:line="259" w:lineRule="auto"/>
        <w:jc w:val="left"/>
        <w:rPr>
          <w:lang w:val="en-US"/>
        </w:rPr>
      </w:pPr>
    </w:p>
    <w:sectPr w:rsidR="00790E34" w:rsidRPr="001234BB" w:rsidSect="0086785E">
      <w:headerReference w:type="even" r:id="rId30"/>
      <w:headerReference w:type="default" r:id="rId31"/>
      <w:footerReference w:type="default" r:id="rId32"/>
      <w:headerReference w:type="first" r:id="rId33"/>
      <w:pgSz w:w="12240" w:h="15840"/>
      <w:pgMar w:top="1440" w:right="1440" w:bottom="1440" w:left="18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F6F0075" w14:textId="77777777" w:rsidR="0047415B" w:rsidRDefault="0047415B" w:rsidP="007B64B5">
      <w:pPr>
        <w:spacing w:after="0" w:line="240" w:lineRule="auto"/>
      </w:pPr>
      <w:r>
        <w:separator/>
      </w:r>
    </w:p>
  </w:endnote>
  <w:endnote w:type="continuationSeparator" w:id="0">
    <w:p w14:paraId="7DA20491" w14:textId="77777777" w:rsidR="0047415B" w:rsidRDefault="0047415B" w:rsidP="007B64B5">
      <w:pPr>
        <w:spacing w:after="0" w:line="240" w:lineRule="auto"/>
      </w:pPr>
      <w:r>
        <w:continuationSeparator/>
      </w:r>
    </w:p>
  </w:endnote>
  <w:endnote w:type="continuationNotice" w:id="1">
    <w:p w14:paraId="589781D5" w14:textId="77777777" w:rsidR="0047415B" w:rsidRDefault="0047415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30303195"/>
      <w:docPartObj>
        <w:docPartGallery w:val="Page Numbers (Bottom of Page)"/>
        <w:docPartUnique/>
      </w:docPartObj>
    </w:sdtPr>
    <w:sdtEndPr/>
    <w:sdtContent>
      <w:sdt>
        <w:sdtPr>
          <w:id w:val="-1769616900"/>
          <w:docPartObj>
            <w:docPartGallery w:val="Page Numbers (Top of Page)"/>
            <w:docPartUnique/>
          </w:docPartObj>
        </w:sdtPr>
        <w:sdtEndPr/>
        <w:sdtContent>
          <w:p w14:paraId="15FEF6A1" w14:textId="467ACCEE" w:rsidR="00382448" w:rsidRDefault="00382448">
            <w:pPr>
              <w:pStyle w:val="Piedepgina"/>
              <w:jc w:val="right"/>
            </w:pPr>
            <w:r>
              <w:rPr>
                <w:lang w:val="es-ES"/>
              </w:rPr>
              <w:t xml:space="preserve">Página </w:t>
            </w:r>
            <w:r>
              <w:rPr>
                <w:b/>
                <w:bCs/>
                <w:szCs w:val="24"/>
              </w:rPr>
              <w:fldChar w:fldCharType="begin"/>
            </w:r>
            <w:r>
              <w:rPr>
                <w:b/>
                <w:bCs/>
              </w:rPr>
              <w:instrText>PAGE</w:instrText>
            </w:r>
            <w:r>
              <w:rPr>
                <w:b/>
                <w:bCs/>
                <w:szCs w:val="24"/>
              </w:rPr>
              <w:fldChar w:fldCharType="separate"/>
            </w:r>
            <w:r w:rsidR="00E7536B">
              <w:rPr>
                <w:b/>
                <w:bCs/>
                <w:noProof/>
              </w:rPr>
              <w:t>10</w:t>
            </w:r>
            <w:r>
              <w:rPr>
                <w:b/>
                <w:bCs/>
                <w:szCs w:val="24"/>
              </w:rPr>
              <w:fldChar w:fldCharType="end"/>
            </w:r>
            <w:r>
              <w:rPr>
                <w:lang w:val="es-ES"/>
              </w:rPr>
              <w:t xml:space="preserve"> de </w:t>
            </w:r>
            <w:r>
              <w:rPr>
                <w:b/>
                <w:bCs/>
                <w:szCs w:val="24"/>
              </w:rPr>
              <w:fldChar w:fldCharType="begin"/>
            </w:r>
            <w:r>
              <w:rPr>
                <w:b/>
                <w:bCs/>
              </w:rPr>
              <w:instrText>NUMPAGES</w:instrText>
            </w:r>
            <w:r>
              <w:rPr>
                <w:b/>
                <w:bCs/>
                <w:szCs w:val="24"/>
              </w:rPr>
              <w:fldChar w:fldCharType="separate"/>
            </w:r>
            <w:r w:rsidR="00E7536B">
              <w:rPr>
                <w:b/>
                <w:bCs/>
                <w:noProof/>
              </w:rPr>
              <w:t>10</w:t>
            </w:r>
            <w:r>
              <w:rPr>
                <w:b/>
                <w:bCs/>
                <w:szCs w:val="24"/>
              </w:rPr>
              <w:fldChar w:fldCharType="end"/>
            </w:r>
          </w:p>
        </w:sdtContent>
      </w:sdt>
    </w:sdtContent>
  </w:sdt>
  <w:p w14:paraId="46C25F1A" w14:textId="77777777" w:rsidR="00B33B53" w:rsidRDefault="00B33B5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31914FA" w14:textId="77777777" w:rsidR="0047415B" w:rsidRDefault="0047415B" w:rsidP="007B64B5">
      <w:pPr>
        <w:spacing w:after="0" w:line="240" w:lineRule="auto"/>
      </w:pPr>
      <w:r>
        <w:separator/>
      </w:r>
    </w:p>
  </w:footnote>
  <w:footnote w:type="continuationSeparator" w:id="0">
    <w:p w14:paraId="60D65F2E" w14:textId="77777777" w:rsidR="0047415B" w:rsidRDefault="0047415B" w:rsidP="007B64B5">
      <w:pPr>
        <w:spacing w:after="0" w:line="240" w:lineRule="auto"/>
      </w:pPr>
      <w:r>
        <w:continuationSeparator/>
      </w:r>
    </w:p>
  </w:footnote>
  <w:footnote w:type="continuationNotice" w:id="1">
    <w:p w14:paraId="0F03983B" w14:textId="77777777" w:rsidR="0047415B" w:rsidRDefault="0047415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FDA0C5" w14:textId="0C243077" w:rsidR="007B64B5" w:rsidRDefault="0047415B">
    <w:pPr>
      <w:pStyle w:val="Encabezado"/>
    </w:pPr>
    <w:r>
      <w:rPr>
        <w:noProof/>
      </w:rPr>
      <w:pict w14:anchorId="5F61C5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426141" o:spid="_x0000_s2050" type="#_x0000_t75" style="position:absolute;left:0;text-align:left;margin-left:0;margin-top:0;width:441.8pt;height:286.15pt;z-index:-251658239;mso-position-horizontal:center;mso-position-horizontal-relative:margin;mso-position-vertical:center;mso-position-vertical-relative:margin" o:allowincell="f">
          <v:imagedata r:id="rId1" o:title="logo-uts" gain="19661f" blacklevel="22938f"/>
          <w10:wrap anchorx="margin" anchory="margin"/>
        </v:shape>
      </w:pict>
    </w:r>
  </w:p>
  <w:p w14:paraId="5B1F6EF2" w14:textId="77777777" w:rsidR="00967972" w:rsidRDefault="00967972"/>
  <w:p w14:paraId="035DC793" w14:textId="77777777" w:rsidR="00967972" w:rsidRDefault="00967972"/>
  <w:p w14:paraId="72E67E64" w14:textId="77777777" w:rsidR="00B33B53" w:rsidRDefault="00B33B5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1FA427" w14:textId="36515E92" w:rsidR="00B33B53" w:rsidRPr="004812B6" w:rsidRDefault="002B32C9" w:rsidP="004812B6">
    <w:pPr>
      <w:pStyle w:val="Encabezado"/>
      <w:rPr>
        <w:i/>
        <w:iCs/>
      </w:rPr>
    </w:pPr>
    <w:r w:rsidRPr="004812B6">
      <w:rPr>
        <w:i/>
        <w:iCs/>
        <w:noProof/>
        <w:lang w:eastAsia="es-CO"/>
      </w:rPr>
      <w:drawing>
        <wp:anchor distT="0" distB="0" distL="114300" distR="114300" simplePos="0" relativeHeight="251658243" behindDoc="0" locked="0" layoutInCell="1" allowOverlap="1" wp14:anchorId="6CD3B4A5" wp14:editId="30FE672B">
          <wp:simplePos x="0" y="0"/>
          <wp:positionH relativeFrom="margin">
            <wp:align>right</wp:align>
          </wp:positionH>
          <wp:positionV relativeFrom="paragraph">
            <wp:posOffset>-191135</wp:posOffset>
          </wp:positionV>
          <wp:extent cx="927100" cy="600654"/>
          <wp:effectExtent l="0" t="0" r="6350" b="9525"/>
          <wp:wrapNone/>
          <wp:docPr id="308387653" name="Imagen 30838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7100" cy="600654"/>
                  </a:xfrm>
                  <a:prstGeom prst="rect">
                    <a:avLst/>
                  </a:prstGeom>
                </pic:spPr>
              </pic:pic>
            </a:graphicData>
          </a:graphic>
          <wp14:sizeRelH relativeFrom="margin">
            <wp14:pctWidth>0</wp14:pctWidth>
          </wp14:sizeRelH>
          <wp14:sizeRelV relativeFrom="margin">
            <wp14:pctHeight>0</wp14:pctHeight>
          </wp14:sizeRelV>
        </wp:anchor>
      </w:drawing>
    </w:r>
    <w:r w:rsidR="0047415B">
      <w:rPr>
        <w:i/>
        <w:iCs/>
        <w:noProof/>
      </w:rPr>
      <w:pict w14:anchorId="391564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426142" o:spid="_x0000_s2051" type="#_x0000_t75" style="position:absolute;left:0;text-align:left;margin-left:0;margin-top:0;width:441.8pt;height:286.15pt;z-index:-251658238;mso-position-horizontal:center;mso-position-horizontal-relative:margin;mso-position-vertical:center;mso-position-vertical-relative:margin" o:allowincell="f">
          <v:imagedata r:id="rId2" o:title="logo-uts" gain="19661f" blacklevel="22938f"/>
          <w10:wrap anchorx="margin" anchory="margin"/>
        </v:shape>
      </w:pict>
    </w:r>
    <w:r w:rsidR="00796D6B">
      <w:rPr>
        <w:i/>
        <w:iCs/>
      </w:rPr>
      <w:t>Plataforma de Telemedicina</w:t>
    </w:r>
    <w:r w:rsidR="004812B6" w:rsidRPr="004812B6">
      <w:rPr>
        <w:i/>
        <w:iCs/>
      </w:rPr>
      <w:t xml:space="preserve"> | </w:t>
    </w:r>
    <w:r w:rsidR="00796D6B">
      <w:rPr>
        <w:i/>
        <w:iCs/>
      </w:rPr>
      <w:t>UTS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1F7AA7" w14:textId="350AAE27" w:rsidR="007B64B5" w:rsidRDefault="0047415B">
    <w:pPr>
      <w:pStyle w:val="Encabezado"/>
    </w:pPr>
    <w:r>
      <w:rPr>
        <w:noProof/>
      </w:rPr>
      <w:pict w14:anchorId="66A8E1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426140" o:spid="_x0000_s2049" type="#_x0000_t75" style="position:absolute;left:0;text-align:left;margin-left:0;margin-top:0;width:441.8pt;height:286.15pt;z-index:-251658240;mso-position-horizontal:center;mso-position-horizontal-relative:margin;mso-position-vertical:center;mso-position-vertical-relative:margin" o:allowincell="f">
          <v:imagedata r:id="rId1" o:title="logo-ut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BC49B8"/>
    <w:multiLevelType w:val="hybridMultilevel"/>
    <w:tmpl w:val="37EE19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D400108"/>
    <w:multiLevelType w:val="multilevel"/>
    <w:tmpl w:val="749A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13A65"/>
    <w:multiLevelType w:val="hybridMultilevel"/>
    <w:tmpl w:val="EC04199A"/>
    <w:lvl w:ilvl="0" w:tplc="8AD44852">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F4205D3"/>
    <w:multiLevelType w:val="hybridMultilevel"/>
    <w:tmpl w:val="349829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27A7D43"/>
    <w:multiLevelType w:val="multilevel"/>
    <w:tmpl w:val="312A8512"/>
    <w:lvl w:ilvl="0">
      <w:start w:val="1"/>
      <w:numFmt w:val="decimal"/>
      <w:pStyle w:val="Ttulo1"/>
      <w:lvlText w:val="%1"/>
      <w:lvlJc w:val="left"/>
      <w:pPr>
        <w:ind w:left="432" w:hanging="432"/>
      </w:pPr>
      <w:rPr>
        <w:sz w:val="32"/>
        <w:szCs w:val="28"/>
      </w:rPr>
    </w:lvl>
    <w:lvl w:ilvl="1">
      <w:start w:val="1"/>
      <w:numFmt w:val="decimal"/>
      <w:pStyle w:val="Ttulo2"/>
      <w:lvlText w:val="%1.%2"/>
      <w:lvlJc w:val="left"/>
      <w:pPr>
        <w:ind w:left="860" w:hanging="576"/>
      </w:pPr>
      <w:rPr>
        <w:sz w:val="28"/>
        <w:szCs w:val="22"/>
      </w:rPr>
    </w:lvl>
    <w:lvl w:ilvl="2">
      <w:start w:val="1"/>
      <w:numFmt w:val="decimal"/>
      <w:pStyle w:val="Ttulo3"/>
      <w:lvlText w:val="%1.%2.%3"/>
      <w:lvlJc w:val="left"/>
      <w:pPr>
        <w:ind w:left="720" w:hanging="720"/>
      </w:pPr>
      <w:rPr>
        <w:b/>
        <w:bCs/>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5" w15:restartNumberingAfterBreak="0">
    <w:nsid w:val="172816EE"/>
    <w:multiLevelType w:val="multilevel"/>
    <w:tmpl w:val="A1BC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261B2"/>
    <w:multiLevelType w:val="multilevel"/>
    <w:tmpl w:val="79A0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5F600C"/>
    <w:multiLevelType w:val="multilevel"/>
    <w:tmpl w:val="F800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F4208"/>
    <w:multiLevelType w:val="hybridMultilevel"/>
    <w:tmpl w:val="B96C19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F87198E"/>
    <w:multiLevelType w:val="multilevel"/>
    <w:tmpl w:val="2E58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ED0D4D"/>
    <w:multiLevelType w:val="multilevel"/>
    <w:tmpl w:val="ECA4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07028"/>
    <w:multiLevelType w:val="multilevel"/>
    <w:tmpl w:val="0662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EB2530"/>
    <w:multiLevelType w:val="multilevel"/>
    <w:tmpl w:val="B636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ED7E83"/>
    <w:multiLevelType w:val="multilevel"/>
    <w:tmpl w:val="532E943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 w15:restartNumberingAfterBreak="0">
    <w:nsid w:val="3F0F6186"/>
    <w:multiLevelType w:val="multilevel"/>
    <w:tmpl w:val="526A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F54209"/>
    <w:multiLevelType w:val="hybridMultilevel"/>
    <w:tmpl w:val="340E460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3E91391"/>
    <w:multiLevelType w:val="hybridMultilevel"/>
    <w:tmpl w:val="8E0836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54059BC"/>
    <w:multiLevelType w:val="multilevel"/>
    <w:tmpl w:val="B0CE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C83708"/>
    <w:multiLevelType w:val="multilevel"/>
    <w:tmpl w:val="D9BA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DD4701"/>
    <w:multiLevelType w:val="hybridMultilevel"/>
    <w:tmpl w:val="16C283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1E1374F"/>
    <w:multiLevelType w:val="multilevel"/>
    <w:tmpl w:val="1010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D805C3"/>
    <w:multiLevelType w:val="multilevel"/>
    <w:tmpl w:val="8B02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8C674B"/>
    <w:multiLevelType w:val="multilevel"/>
    <w:tmpl w:val="0304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95078F"/>
    <w:multiLevelType w:val="multilevel"/>
    <w:tmpl w:val="383C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1D5728"/>
    <w:multiLevelType w:val="multilevel"/>
    <w:tmpl w:val="B3EE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65695E"/>
    <w:multiLevelType w:val="hybridMultilevel"/>
    <w:tmpl w:val="2B28FF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F7C1130"/>
    <w:multiLevelType w:val="hybridMultilevel"/>
    <w:tmpl w:val="0D1E87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4"/>
  </w:num>
  <w:num w:numId="2">
    <w:abstractNumId w:val="13"/>
  </w:num>
  <w:num w:numId="3">
    <w:abstractNumId w:val="18"/>
  </w:num>
  <w:num w:numId="4">
    <w:abstractNumId w:val="24"/>
  </w:num>
  <w:num w:numId="5">
    <w:abstractNumId w:val="20"/>
  </w:num>
  <w:num w:numId="6">
    <w:abstractNumId w:val="10"/>
  </w:num>
  <w:num w:numId="7">
    <w:abstractNumId w:val="16"/>
  </w:num>
  <w:num w:numId="8">
    <w:abstractNumId w:val="5"/>
  </w:num>
  <w:num w:numId="9">
    <w:abstractNumId w:val="1"/>
  </w:num>
  <w:num w:numId="10">
    <w:abstractNumId w:val="22"/>
  </w:num>
  <w:num w:numId="11">
    <w:abstractNumId w:val="9"/>
  </w:num>
  <w:num w:numId="12">
    <w:abstractNumId w:val="23"/>
  </w:num>
  <w:num w:numId="13">
    <w:abstractNumId w:val="7"/>
  </w:num>
  <w:num w:numId="14">
    <w:abstractNumId w:val="21"/>
  </w:num>
  <w:num w:numId="15">
    <w:abstractNumId w:val="14"/>
  </w:num>
  <w:num w:numId="16">
    <w:abstractNumId w:val="12"/>
  </w:num>
  <w:num w:numId="17">
    <w:abstractNumId w:val="6"/>
  </w:num>
  <w:num w:numId="18">
    <w:abstractNumId w:val="17"/>
  </w:num>
  <w:num w:numId="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num>
  <w:num w:numId="22">
    <w:abstractNumId w:val="19"/>
  </w:num>
  <w:num w:numId="23">
    <w:abstractNumId w:val="26"/>
  </w:num>
  <w:num w:numId="24">
    <w:abstractNumId w:val="3"/>
  </w:num>
  <w:num w:numId="25">
    <w:abstractNumId w:val="25"/>
  </w:num>
  <w:num w:numId="26">
    <w:abstractNumId w:val="8"/>
  </w:num>
  <w:num w:numId="27">
    <w:abstractNumId w:val="0"/>
  </w:num>
  <w:num w:numId="28">
    <w:abstractNumId w:val="2"/>
  </w:num>
  <w:num w:numId="29">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359"/>
    <w:rsid w:val="000002D2"/>
    <w:rsid w:val="0000157D"/>
    <w:rsid w:val="000040EF"/>
    <w:rsid w:val="000055BE"/>
    <w:rsid w:val="00012239"/>
    <w:rsid w:val="00022F5A"/>
    <w:rsid w:val="000269BC"/>
    <w:rsid w:val="00031BDE"/>
    <w:rsid w:val="0004000C"/>
    <w:rsid w:val="000461A6"/>
    <w:rsid w:val="000547E8"/>
    <w:rsid w:val="0006244C"/>
    <w:rsid w:val="00062C08"/>
    <w:rsid w:val="00065E9E"/>
    <w:rsid w:val="00070134"/>
    <w:rsid w:val="00076A9C"/>
    <w:rsid w:val="00084332"/>
    <w:rsid w:val="0009018D"/>
    <w:rsid w:val="00092CD8"/>
    <w:rsid w:val="000A6896"/>
    <w:rsid w:val="000A7906"/>
    <w:rsid w:val="000B04E4"/>
    <w:rsid w:val="000E0D40"/>
    <w:rsid w:val="000E1FF5"/>
    <w:rsid w:val="00105EED"/>
    <w:rsid w:val="00107C97"/>
    <w:rsid w:val="00113D24"/>
    <w:rsid w:val="001140BD"/>
    <w:rsid w:val="001143A5"/>
    <w:rsid w:val="001234BB"/>
    <w:rsid w:val="00124EC3"/>
    <w:rsid w:val="00144188"/>
    <w:rsid w:val="00144CFC"/>
    <w:rsid w:val="001527A4"/>
    <w:rsid w:val="00157392"/>
    <w:rsid w:val="00162015"/>
    <w:rsid w:val="001675BD"/>
    <w:rsid w:val="00170D65"/>
    <w:rsid w:val="00174935"/>
    <w:rsid w:val="00177A01"/>
    <w:rsid w:val="0018062E"/>
    <w:rsid w:val="001838BF"/>
    <w:rsid w:val="001874A2"/>
    <w:rsid w:val="00191C94"/>
    <w:rsid w:val="001971F1"/>
    <w:rsid w:val="001B4674"/>
    <w:rsid w:val="001C25E3"/>
    <w:rsid w:val="001C31CA"/>
    <w:rsid w:val="001C58FA"/>
    <w:rsid w:val="001D08FC"/>
    <w:rsid w:val="001E29CD"/>
    <w:rsid w:val="001E772A"/>
    <w:rsid w:val="001F17C9"/>
    <w:rsid w:val="002048AF"/>
    <w:rsid w:val="00216782"/>
    <w:rsid w:val="00224B45"/>
    <w:rsid w:val="00225787"/>
    <w:rsid w:val="00236314"/>
    <w:rsid w:val="00241292"/>
    <w:rsid w:val="002537C7"/>
    <w:rsid w:val="00254F86"/>
    <w:rsid w:val="00271EB3"/>
    <w:rsid w:val="002778AC"/>
    <w:rsid w:val="00281294"/>
    <w:rsid w:val="002837C2"/>
    <w:rsid w:val="0028687F"/>
    <w:rsid w:val="002875ED"/>
    <w:rsid w:val="002910F2"/>
    <w:rsid w:val="002968DC"/>
    <w:rsid w:val="002A6993"/>
    <w:rsid w:val="002B314E"/>
    <w:rsid w:val="002B32C9"/>
    <w:rsid w:val="002B60FA"/>
    <w:rsid w:val="002B7150"/>
    <w:rsid w:val="002C7CD5"/>
    <w:rsid w:val="002E3D60"/>
    <w:rsid w:val="002F498E"/>
    <w:rsid w:val="00304745"/>
    <w:rsid w:val="003058E7"/>
    <w:rsid w:val="0030600D"/>
    <w:rsid w:val="00310FC3"/>
    <w:rsid w:val="0031503D"/>
    <w:rsid w:val="003171F6"/>
    <w:rsid w:val="0032035E"/>
    <w:rsid w:val="003366D8"/>
    <w:rsid w:val="003422B3"/>
    <w:rsid w:val="00344F3D"/>
    <w:rsid w:val="00356198"/>
    <w:rsid w:val="00373F66"/>
    <w:rsid w:val="00377359"/>
    <w:rsid w:val="00382448"/>
    <w:rsid w:val="00386AF8"/>
    <w:rsid w:val="00393EA6"/>
    <w:rsid w:val="003A1ADA"/>
    <w:rsid w:val="003A28B6"/>
    <w:rsid w:val="003A58A1"/>
    <w:rsid w:val="003C0E13"/>
    <w:rsid w:val="003C5464"/>
    <w:rsid w:val="003C786D"/>
    <w:rsid w:val="003D3C2A"/>
    <w:rsid w:val="003E36D3"/>
    <w:rsid w:val="003E730A"/>
    <w:rsid w:val="003F2BDD"/>
    <w:rsid w:val="003F314D"/>
    <w:rsid w:val="003F3489"/>
    <w:rsid w:val="004002B3"/>
    <w:rsid w:val="00410545"/>
    <w:rsid w:val="004106ED"/>
    <w:rsid w:val="00411A65"/>
    <w:rsid w:val="00420261"/>
    <w:rsid w:val="00420485"/>
    <w:rsid w:val="004264F4"/>
    <w:rsid w:val="0042727D"/>
    <w:rsid w:val="00433A31"/>
    <w:rsid w:val="004563C5"/>
    <w:rsid w:val="004603A5"/>
    <w:rsid w:val="0047415B"/>
    <w:rsid w:val="004745F9"/>
    <w:rsid w:val="004805A7"/>
    <w:rsid w:val="004812B6"/>
    <w:rsid w:val="00490D69"/>
    <w:rsid w:val="004A213D"/>
    <w:rsid w:val="004A71AA"/>
    <w:rsid w:val="004D68C1"/>
    <w:rsid w:val="004E2614"/>
    <w:rsid w:val="004E3694"/>
    <w:rsid w:val="004E72A5"/>
    <w:rsid w:val="004E7AD5"/>
    <w:rsid w:val="004E7F4C"/>
    <w:rsid w:val="004F1424"/>
    <w:rsid w:val="004F6F52"/>
    <w:rsid w:val="00501238"/>
    <w:rsid w:val="00507C57"/>
    <w:rsid w:val="005108F8"/>
    <w:rsid w:val="005118F0"/>
    <w:rsid w:val="00515A0F"/>
    <w:rsid w:val="00516B48"/>
    <w:rsid w:val="00522989"/>
    <w:rsid w:val="00540BDE"/>
    <w:rsid w:val="00540D65"/>
    <w:rsid w:val="0057010D"/>
    <w:rsid w:val="005733B9"/>
    <w:rsid w:val="005735F7"/>
    <w:rsid w:val="005942D6"/>
    <w:rsid w:val="005945ED"/>
    <w:rsid w:val="00596E25"/>
    <w:rsid w:val="00597109"/>
    <w:rsid w:val="005A42ED"/>
    <w:rsid w:val="005A504A"/>
    <w:rsid w:val="005A70F6"/>
    <w:rsid w:val="005B079A"/>
    <w:rsid w:val="005B3D9C"/>
    <w:rsid w:val="005B5AD0"/>
    <w:rsid w:val="005D2838"/>
    <w:rsid w:val="005E738F"/>
    <w:rsid w:val="005F11A7"/>
    <w:rsid w:val="005F5CCA"/>
    <w:rsid w:val="00603E1E"/>
    <w:rsid w:val="00611BA3"/>
    <w:rsid w:val="006122D9"/>
    <w:rsid w:val="006133DB"/>
    <w:rsid w:val="006162CE"/>
    <w:rsid w:val="00624279"/>
    <w:rsid w:val="006248E0"/>
    <w:rsid w:val="00624D03"/>
    <w:rsid w:val="00632357"/>
    <w:rsid w:val="00637E29"/>
    <w:rsid w:val="006404FB"/>
    <w:rsid w:val="00645B3B"/>
    <w:rsid w:val="006477EC"/>
    <w:rsid w:val="00654AE3"/>
    <w:rsid w:val="00656C90"/>
    <w:rsid w:val="006570E8"/>
    <w:rsid w:val="006605C1"/>
    <w:rsid w:val="006679B3"/>
    <w:rsid w:val="006707F6"/>
    <w:rsid w:val="00670B4F"/>
    <w:rsid w:val="006878E8"/>
    <w:rsid w:val="00693081"/>
    <w:rsid w:val="006955B6"/>
    <w:rsid w:val="006A3061"/>
    <w:rsid w:val="006A3F84"/>
    <w:rsid w:val="006B2DBB"/>
    <w:rsid w:val="006B6C77"/>
    <w:rsid w:val="006C206F"/>
    <w:rsid w:val="006C4D25"/>
    <w:rsid w:val="006C7750"/>
    <w:rsid w:val="006D6D07"/>
    <w:rsid w:val="006E4533"/>
    <w:rsid w:val="006F21BF"/>
    <w:rsid w:val="006F5CE8"/>
    <w:rsid w:val="00701D1A"/>
    <w:rsid w:val="00715D1C"/>
    <w:rsid w:val="00724AFF"/>
    <w:rsid w:val="00732C9A"/>
    <w:rsid w:val="00743122"/>
    <w:rsid w:val="007453E4"/>
    <w:rsid w:val="00747263"/>
    <w:rsid w:val="007522D4"/>
    <w:rsid w:val="00762AB7"/>
    <w:rsid w:val="007739B9"/>
    <w:rsid w:val="00776E5C"/>
    <w:rsid w:val="007804BC"/>
    <w:rsid w:val="00787437"/>
    <w:rsid w:val="00790E34"/>
    <w:rsid w:val="00796608"/>
    <w:rsid w:val="00796D6B"/>
    <w:rsid w:val="007A6D93"/>
    <w:rsid w:val="007B64B5"/>
    <w:rsid w:val="007C2004"/>
    <w:rsid w:val="007E7FD1"/>
    <w:rsid w:val="00804F97"/>
    <w:rsid w:val="00816051"/>
    <w:rsid w:val="008174FD"/>
    <w:rsid w:val="00821BAB"/>
    <w:rsid w:val="00830788"/>
    <w:rsid w:val="008314E0"/>
    <w:rsid w:val="00846F8F"/>
    <w:rsid w:val="00855C43"/>
    <w:rsid w:val="0086323B"/>
    <w:rsid w:val="00866BD7"/>
    <w:rsid w:val="0086785E"/>
    <w:rsid w:val="008769A5"/>
    <w:rsid w:val="00877191"/>
    <w:rsid w:val="008778F7"/>
    <w:rsid w:val="0088129C"/>
    <w:rsid w:val="008819D3"/>
    <w:rsid w:val="008853E4"/>
    <w:rsid w:val="00887DBE"/>
    <w:rsid w:val="00892431"/>
    <w:rsid w:val="008A6C8F"/>
    <w:rsid w:val="008B0E65"/>
    <w:rsid w:val="008B2050"/>
    <w:rsid w:val="008C112B"/>
    <w:rsid w:val="008D46AE"/>
    <w:rsid w:val="008D685F"/>
    <w:rsid w:val="008E3F83"/>
    <w:rsid w:val="008E6912"/>
    <w:rsid w:val="008E7AA1"/>
    <w:rsid w:val="008F386D"/>
    <w:rsid w:val="008F4842"/>
    <w:rsid w:val="008F7DBA"/>
    <w:rsid w:val="0091267F"/>
    <w:rsid w:val="0092785D"/>
    <w:rsid w:val="0094100D"/>
    <w:rsid w:val="0094420E"/>
    <w:rsid w:val="00944D0D"/>
    <w:rsid w:val="009533B4"/>
    <w:rsid w:val="00967972"/>
    <w:rsid w:val="009709AC"/>
    <w:rsid w:val="009845D4"/>
    <w:rsid w:val="0098707A"/>
    <w:rsid w:val="009A2648"/>
    <w:rsid w:val="009A6ADC"/>
    <w:rsid w:val="009B0716"/>
    <w:rsid w:val="009B43C0"/>
    <w:rsid w:val="009C07C5"/>
    <w:rsid w:val="009C3A6E"/>
    <w:rsid w:val="009C65D8"/>
    <w:rsid w:val="009C66C4"/>
    <w:rsid w:val="009E1CF0"/>
    <w:rsid w:val="009E420D"/>
    <w:rsid w:val="009F020B"/>
    <w:rsid w:val="00A05A45"/>
    <w:rsid w:val="00A05DDE"/>
    <w:rsid w:val="00A1761C"/>
    <w:rsid w:val="00A23D4A"/>
    <w:rsid w:val="00A2426A"/>
    <w:rsid w:val="00A24E9F"/>
    <w:rsid w:val="00A25557"/>
    <w:rsid w:val="00A33DD6"/>
    <w:rsid w:val="00A3439E"/>
    <w:rsid w:val="00A4111B"/>
    <w:rsid w:val="00A41EEC"/>
    <w:rsid w:val="00A56AC2"/>
    <w:rsid w:val="00A57DE5"/>
    <w:rsid w:val="00A62C1F"/>
    <w:rsid w:val="00A678B7"/>
    <w:rsid w:val="00A8722C"/>
    <w:rsid w:val="00AA313B"/>
    <w:rsid w:val="00AB0D6A"/>
    <w:rsid w:val="00AB1041"/>
    <w:rsid w:val="00AB2EAE"/>
    <w:rsid w:val="00AF2544"/>
    <w:rsid w:val="00AF5ACB"/>
    <w:rsid w:val="00B128E6"/>
    <w:rsid w:val="00B21C3C"/>
    <w:rsid w:val="00B224A0"/>
    <w:rsid w:val="00B26737"/>
    <w:rsid w:val="00B33B53"/>
    <w:rsid w:val="00B3402E"/>
    <w:rsid w:val="00B55EC9"/>
    <w:rsid w:val="00B6344E"/>
    <w:rsid w:val="00B72CEF"/>
    <w:rsid w:val="00B85962"/>
    <w:rsid w:val="00B868B7"/>
    <w:rsid w:val="00B90F1A"/>
    <w:rsid w:val="00B92F44"/>
    <w:rsid w:val="00B9439E"/>
    <w:rsid w:val="00B97457"/>
    <w:rsid w:val="00BA3555"/>
    <w:rsid w:val="00BA55B1"/>
    <w:rsid w:val="00BB559F"/>
    <w:rsid w:val="00BC28A1"/>
    <w:rsid w:val="00BC28BD"/>
    <w:rsid w:val="00BC45A0"/>
    <w:rsid w:val="00BD0390"/>
    <w:rsid w:val="00BD292D"/>
    <w:rsid w:val="00BD4C25"/>
    <w:rsid w:val="00BE2180"/>
    <w:rsid w:val="00BE3C0A"/>
    <w:rsid w:val="00BE6555"/>
    <w:rsid w:val="00BF351B"/>
    <w:rsid w:val="00BF7652"/>
    <w:rsid w:val="00C04DBC"/>
    <w:rsid w:val="00C1189C"/>
    <w:rsid w:val="00C1421F"/>
    <w:rsid w:val="00C15CAF"/>
    <w:rsid w:val="00C32B68"/>
    <w:rsid w:val="00C32E53"/>
    <w:rsid w:val="00C346BA"/>
    <w:rsid w:val="00C43CD2"/>
    <w:rsid w:val="00C45EB8"/>
    <w:rsid w:val="00C525C5"/>
    <w:rsid w:val="00C53F67"/>
    <w:rsid w:val="00C5655B"/>
    <w:rsid w:val="00C64684"/>
    <w:rsid w:val="00C71939"/>
    <w:rsid w:val="00C74A95"/>
    <w:rsid w:val="00C80951"/>
    <w:rsid w:val="00C83C65"/>
    <w:rsid w:val="00C92C83"/>
    <w:rsid w:val="00C93B42"/>
    <w:rsid w:val="00C93CA2"/>
    <w:rsid w:val="00C952BD"/>
    <w:rsid w:val="00CA24A2"/>
    <w:rsid w:val="00CA2722"/>
    <w:rsid w:val="00CA5539"/>
    <w:rsid w:val="00CB28E5"/>
    <w:rsid w:val="00CC452D"/>
    <w:rsid w:val="00CD6B0A"/>
    <w:rsid w:val="00CE6749"/>
    <w:rsid w:val="00CF5C14"/>
    <w:rsid w:val="00D13CAE"/>
    <w:rsid w:val="00D1488D"/>
    <w:rsid w:val="00D14B30"/>
    <w:rsid w:val="00D27E13"/>
    <w:rsid w:val="00D31B78"/>
    <w:rsid w:val="00D31D56"/>
    <w:rsid w:val="00D40101"/>
    <w:rsid w:val="00D47B9D"/>
    <w:rsid w:val="00D6527D"/>
    <w:rsid w:val="00D70692"/>
    <w:rsid w:val="00D81DF7"/>
    <w:rsid w:val="00D90B72"/>
    <w:rsid w:val="00D92DEB"/>
    <w:rsid w:val="00D93528"/>
    <w:rsid w:val="00D95F66"/>
    <w:rsid w:val="00DA5E8B"/>
    <w:rsid w:val="00DC12DF"/>
    <w:rsid w:val="00DC1AF9"/>
    <w:rsid w:val="00DC2819"/>
    <w:rsid w:val="00DE0050"/>
    <w:rsid w:val="00DE36C6"/>
    <w:rsid w:val="00DE4C6B"/>
    <w:rsid w:val="00DE6228"/>
    <w:rsid w:val="00E2105E"/>
    <w:rsid w:val="00E35255"/>
    <w:rsid w:val="00E430C5"/>
    <w:rsid w:val="00E5294A"/>
    <w:rsid w:val="00E546E4"/>
    <w:rsid w:val="00E63E21"/>
    <w:rsid w:val="00E66C76"/>
    <w:rsid w:val="00E733A9"/>
    <w:rsid w:val="00E746DD"/>
    <w:rsid w:val="00E7536B"/>
    <w:rsid w:val="00E75A5D"/>
    <w:rsid w:val="00E76816"/>
    <w:rsid w:val="00E82E99"/>
    <w:rsid w:val="00E834EA"/>
    <w:rsid w:val="00E85DA3"/>
    <w:rsid w:val="00E962EC"/>
    <w:rsid w:val="00E97FB6"/>
    <w:rsid w:val="00EB067D"/>
    <w:rsid w:val="00EB3440"/>
    <w:rsid w:val="00EB4846"/>
    <w:rsid w:val="00ED32F5"/>
    <w:rsid w:val="00EE0CF2"/>
    <w:rsid w:val="00EE4DF6"/>
    <w:rsid w:val="00EF5438"/>
    <w:rsid w:val="00EF54EE"/>
    <w:rsid w:val="00EF687E"/>
    <w:rsid w:val="00F064FA"/>
    <w:rsid w:val="00F206FD"/>
    <w:rsid w:val="00F21A41"/>
    <w:rsid w:val="00F22A77"/>
    <w:rsid w:val="00F24175"/>
    <w:rsid w:val="00F37536"/>
    <w:rsid w:val="00F54950"/>
    <w:rsid w:val="00F64CCD"/>
    <w:rsid w:val="00F67C62"/>
    <w:rsid w:val="00F81880"/>
    <w:rsid w:val="00F951CA"/>
    <w:rsid w:val="00FA4CC0"/>
    <w:rsid w:val="00FA7DA8"/>
    <w:rsid w:val="00FB2780"/>
    <w:rsid w:val="00FC0777"/>
    <w:rsid w:val="00FD251D"/>
    <w:rsid w:val="00FE0DF3"/>
    <w:rsid w:val="00FE448E"/>
    <w:rsid w:val="00FF35AE"/>
    <w:rsid w:val="00FF4834"/>
    <w:rsid w:val="00FF6538"/>
    <w:rsid w:val="1C2007CA"/>
    <w:rsid w:val="2CD66433"/>
    <w:rsid w:val="54DC8B90"/>
    <w:rsid w:val="618CB112"/>
    <w:rsid w:val="68088CDE"/>
    <w:rsid w:val="7513982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DFFA73D"/>
  <w15:chartTrackingRefBased/>
  <w15:docId w15:val="{BB143582-87A4-46B1-AD9E-CC2C6DF32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C08"/>
    <w:pPr>
      <w:spacing w:line="360" w:lineRule="auto"/>
      <w:jc w:val="both"/>
    </w:pPr>
    <w:rPr>
      <w:rFonts w:ascii="Times New Roman" w:hAnsi="Times New Roman"/>
      <w:sz w:val="24"/>
    </w:rPr>
  </w:style>
  <w:style w:type="paragraph" w:styleId="Ttulo1">
    <w:name w:val="heading 1"/>
    <w:basedOn w:val="Normal"/>
    <w:next w:val="Normal"/>
    <w:link w:val="Ttulo1Car"/>
    <w:uiPriority w:val="9"/>
    <w:qFormat/>
    <w:rsid w:val="00A2426A"/>
    <w:pPr>
      <w:keepNext/>
      <w:keepLines/>
      <w:numPr>
        <w:numId w:val="1"/>
      </w:numPr>
      <w:spacing w:before="240" w:after="0"/>
      <w:outlineLvl w:val="0"/>
    </w:pPr>
    <w:rPr>
      <w:rFonts w:eastAsiaTheme="majorEastAsia" w:cstheme="majorBidi"/>
      <w:b/>
      <w:sz w:val="32"/>
      <w:szCs w:val="32"/>
    </w:rPr>
  </w:style>
  <w:style w:type="paragraph" w:styleId="Ttulo2">
    <w:name w:val="heading 2"/>
    <w:basedOn w:val="Normal"/>
    <w:next w:val="Normal"/>
    <w:link w:val="Ttulo2Car"/>
    <w:uiPriority w:val="9"/>
    <w:unhideWhenUsed/>
    <w:qFormat/>
    <w:rsid w:val="00670B4F"/>
    <w:pPr>
      <w:keepNext/>
      <w:keepLines/>
      <w:numPr>
        <w:ilvl w:val="1"/>
        <w:numId w:val="1"/>
      </w:numPr>
      <w:spacing w:before="40" w:after="0"/>
      <w:outlineLvl w:val="1"/>
    </w:pPr>
    <w:rPr>
      <w:rFonts w:eastAsiaTheme="majorEastAsia" w:cstheme="majorBidi"/>
      <w:b/>
      <w:sz w:val="28"/>
      <w:szCs w:val="26"/>
    </w:rPr>
  </w:style>
  <w:style w:type="paragraph" w:styleId="Ttulo3">
    <w:name w:val="heading 3"/>
    <w:basedOn w:val="Normal"/>
    <w:link w:val="Ttulo3Car"/>
    <w:uiPriority w:val="9"/>
    <w:qFormat/>
    <w:rsid w:val="00344F3D"/>
    <w:pPr>
      <w:numPr>
        <w:ilvl w:val="2"/>
        <w:numId w:val="1"/>
      </w:numPr>
      <w:spacing w:before="100" w:beforeAutospacing="1" w:after="100" w:afterAutospacing="1"/>
      <w:ind w:left="1428"/>
      <w:outlineLvl w:val="2"/>
    </w:pPr>
    <w:rPr>
      <w:rFonts w:eastAsia="Times New Roman" w:cs="Times New Roman"/>
      <w:b/>
      <w:bCs/>
      <w:szCs w:val="27"/>
      <w:lang w:eastAsia="es-CO"/>
    </w:rPr>
  </w:style>
  <w:style w:type="paragraph" w:styleId="Ttulo4">
    <w:name w:val="heading 4"/>
    <w:basedOn w:val="Normal"/>
    <w:next w:val="Normal"/>
    <w:link w:val="Ttulo4Car"/>
    <w:uiPriority w:val="9"/>
    <w:semiHidden/>
    <w:unhideWhenUsed/>
    <w:qFormat/>
    <w:rsid w:val="00632357"/>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A2426A"/>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A2426A"/>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A2426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A2426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A2426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344F3D"/>
    <w:rPr>
      <w:rFonts w:ascii="Times New Roman" w:eastAsia="Times New Roman" w:hAnsi="Times New Roman" w:cs="Times New Roman"/>
      <w:b/>
      <w:bCs/>
      <w:sz w:val="24"/>
      <w:szCs w:val="27"/>
      <w:lang w:eastAsia="es-CO"/>
    </w:rPr>
  </w:style>
  <w:style w:type="character" w:styleId="Textoennegrita">
    <w:name w:val="Strong"/>
    <w:basedOn w:val="Fuentedeprrafopredeter"/>
    <w:uiPriority w:val="22"/>
    <w:qFormat/>
    <w:rsid w:val="00E35255"/>
    <w:rPr>
      <w:b/>
      <w:bCs/>
    </w:rPr>
  </w:style>
  <w:style w:type="character" w:customStyle="1" w:styleId="citation-0">
    <w:name w:val="citation-0"/>
    <w:basedOn w:val="Fuentedeprrafopredeter"/>
    <w:rsid w:val="00E35255"/>
  </w:style>
  <w:style w:type="character" w:customStyle="1" w:styleId="Ttulo2Car">
    <w:name w:val="Título 2 Car"/>
    <w:basedOn w:val="Fuentedeprrafopredeter"/>
    <w:link w:val="Ttulo2"/>
    <w:uiPriority w:val="9"/>
    <w:rsid w:val="00670B4F"/>
    <w:rPr>
      <w:rFonts w:ascii="Times New Roman" w:eastAsiaTheme="majorEastAsia" w:hAnsi="Times New Roman" w:cstheme="majorBidi"/>
      <w:b/>
      <w:sz w:val="28"/>
      <w:szCs w:val="26"/>
    </w:rPr>
  </w:style>
  <w:style w:type="character" w:customStyle="1" w:styleId="Ttulo1Car">
    <w:name w:val="Título 1 Car"/>
    <w:basedOn w:val="Fuentedeprrafopredeter"/>
    <w:link w:val="Ttulo1"/>
    <w:uiPriority w:val="9"/>
    <w:rsid w:val="00A2426A"/>
    <w:rPr>
      <w:rFonts w:ascii="Times New Roman" w:eastAsiaTheme="majorEastAsia" w:hAnsi="Times New Roman" w:cstheme="majorBidi"/>
      <w:b/>
      <w:sz w:val="32"/>
      <w:szCs w:val="32"/>
    </w:rPr>
  </w:style>
  <w:style w:type="table" w:styleId="Tablaconcuadrcula4-nfasis6">
    <w:name w:val="Grid Table 4 Accent 6"/>
    <w:basedOn w:val="Tablanormal"/>
    <w:uiPriority w:val="49"/>
    <w:rsid w:val="008E3F8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tuloTDC">
    <w:name w:val="TOC Heading"/>
    <w:basedOn w:val="Ttulo1"/>
    <w:next w:val="Normal"/>
    <w:uiPriority w:val="39"/>
    <w:unhideWhenUsed/>
    <w:qFormat/>
    <w:rsid w:val="00EB4846"/>
    <w:pPr>
      <w:spacing w:line="259" w:lineRule="auto"/>
      <w:outlineLvl w:val="9"/>
    </w:pPr>
    <w:rPr>
      <w:rFonts w:asciiTheme="majorHAnsi" w:hAnsiTheme="majorHAnsi"/>
      <w:b w:val="0"/>
      <w:color w:val="2F5496" w:themeColor="accent1" w:themeShade="BF"/>
      <w:lang w:eastAsia="es-CO"/>
    </w:rPr>
  </w:style>
  <w:style w:type="paragraph" w:styleId="TDC2">
    <w:name w:val="toc 2"/>
    <w:basedOn w:val="Normal"/>
    <w:next w:val="Normal"/>
    <w:autoRedefine/>
    <w:uiPriority w:val="39"/>
    <w:unhideWhenUsed/>
    <w:rsid w:val="00EB4846"/>
    <w:pPr>
      <w:spacing w:after="100"/>
      <w:ind w:left="220"/>
    </w:pPr>
  </w:style>
  <w:style w:type="character" w:styleId="Hipervnculo">
    <w:name w:val="Hyperlink"/>
    <w:basedOn w:val="Fuentedeprrafopredeter"/>
    <w:uiPriority w:val="99"/>
    <w:unhideWhenUsed/>
    <w:rsid w:val="00EB4846"/>
    <w:rPr>
      <w:color w:val="0563C1" w:themeColor="hyperlink"/>
      <w:u w:val="single"/>
    </w:rPr>
  </w:style>
  <w:style w:type="paragraph" w:styleId="Prrafodelista">
    <w:name w:val="List Paragraph"/>
    <w:basedOn w:val="Normal"/>
    <w:qFormat/>
    <w:rsid w:val="00BE3C0A"/>
    <w:pPr>
      <w:ind w:left="720"/>
      <w:contextualSpacing/>
    </w:pPr>
  </w:style>
  <w:style w:type="paragraph" w:styleId="TDC1">
    <w:name w:val="toc 1"/>
    <w:basedOn w:val="Normal"/>
    <w:next w:val="Normal"/>
    <w:autoRedefine/>
    <w:uiPriority w:val="39"/>
    <w:unhideWhenUsed/>
    <w:rsid w:val="00D1488D"/>
    <w:pPr>
      <w:spacing w:after="100"/>
    </w:pPr>
    <w:rPr>
      <w:rFonts w:cs="Times New Roman"/>
      <w:noProof/>
      <w:color w:val="000000" w:themeColor="text1"/>
      <w:lang w:val="es-ES"/>
    </w:rPr>
  </w:style>
  <w:style w:type="table" w:styleId="Tablaconcuadrcula5oscura-nfasis6">
    <w:name w:val="Grid Table 5 Dark Accent 6"/>
    <w:basedOn w:val="Tablanormal"/>
    <w:uiPriority w:val="50"/>
    <w:rsid w:val="001F17C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customStyle="1" w:styleId="Ttulo4Car">
    <w:name w:val="Título 4 Car"/>
    <w:basedOn w:val="Fuentedeprrafopredeter"/>
    <w:link w:val="Ttulo4"/>
    <w:uiPriority w:val="9"/>
    <w:semiHidden/>
    <w:rsid w:val="00632357"/>
    <w:rPr>
      <w:rFonts w:asciiTheme="majorHAnsi" w:eastAsiaTheme="majorEastAsia" w:hAnsiTheme="majorHAnsi" w:cstheme="majorBidi"/>
      <w:i/>
      <w:iCs/>
      <w:color w:val="2F5496" w:themeColor="accent1" w:themeShade="BF"/>
      <w:sz w:val="24"/>
    </w:rPr>
  </w:style>
  <w:style w:type="character" w:customStyle="1" w:styleId="Mencinsinresolver1">
    <w:name w:val="Mención sin resolver1"/>
    <w:basedOn w:val="Fuentedeprrafopredeter"/>
    <w:uiPriority w:val="99"/>
    <w:semiHidden/>
    <w:unhideWhenUsed/>
    <w:rsid w:val="00632357"/>
    <w:rPr>
      <w:color w:val="605E5C"/>
      <w:shd w:val="clear" w:color="auto" w:fill="E1DFDD"/>
    </w:rPr>
  </w:style>
  <w:style w:type="character" w:styleId="Hipervnculovisitado">
    <w:name w:val="FollowedHyperlink"/>
    <w:basedOn w:val="Fuentedeprrafopredeter"/>
    <w:uiPriority w:val="99"/>
    <w:semiHidden/>
    <w:unhideWhenUsed/>
    <w:rsid w:val="00693081"/>
    <w:rPr>
      <w:color w:val="954F72" w:themeColor="followedHyperlink"/>
      <w:u w:val="single"/>
    </w:rPr>
  </w:style>
  <w:style w:type="paragraph" w:styleId="NormalWeb">
    <w:name w:val="Normal (Web)"/>
    <w:basedOn w:val="Normal"/>
    <w:uiPriority w:val="99"/>
    <w:unhideWhenUsed/>
    <w:rsid w:val="00693081"/>
    <w:pPr>
      <w:spacing w:before="100" w:beforeAutospacing="1" w:after="100" w:afterAutospacing="1" w:line="240" w:lineRule="auto"/>
    </w:pPr>
    <w:rPr>
      <w:rFonts w:eastAsia="Times New Roman" w:cs="Times New Roman"/>
      <w:szCs w:val="24"/>
      <w:lang w:eastAsia="es-CO"/>
    </w:rPr>
  </w:style>
  <w:style w:type="paragraph" w:styleId="Encabezado">
    <w:name w:val="header"/>
    <w:basedOn w:val="Normal"/>
    <w:link w:val="EncabezadoCar"/>
    <w:uiPriority w:val="99"/>
    <w:unhideWhenUsed/>
    <w:rsid w:val="007B64B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B64B5"/>
  </w:style>
  <w:style w:type="paragraph" w:styleId="Piedepgina">
    <w:name w:val="footer"/>
    <w:basedOn w:val="Normal"/>
    <w:link w:val="PiedepginaCar"/>
    <w:uiPriority w:val="99"/>
    <w:unhideWhenUsed/>
    <w:rsid w:val="007B64B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B64B5"/>
  </w:style>
  <w:style w:type="character" w:customStyle="1" w:styleId="Ttulo5Car">
    <w:name w:val="Título 5 Car"/>
    <w:basedOn w:val="Fuentedeprrafopredeter"/>
    <w:link w:val="Ttulo5"/>
    <w:uiPriority w:val="9"/>
    <w:rsid w:val="00A2426A"/>
    <w:rPr>
      <w:rFonts w:asciiTheme="majorHAnsi" w:eastAsiaTheme="majorEastAsia" w:hAnsiTheme="majorHAnsi" w:cstheme="majorBidi"/>
      <w:color w:val="2F5496" w:themeColor="accent1" w:themeShade="BF"/>
      <w:sz w:val="24"/>
    </w:rPr>
  </w:style>
  <w:style w:type="character" w:customStyle="1" w:styleId="Ttulo6Car">
    <w:name w:val="Título 6 Car"/>
    <w:basedOn w:val="Fuentedeprrafopredeter"/>
    <w:link w:val="Ttulo6"/>
    <w:uiPriority w:val="9"/>
    <w:semiHidden/>
    <w:rsid w:val="00A2426A"/>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A2426A"/>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A2426A"/>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A2426A"/>
    <w:rPr>
      <w:rFonts w:asciiTheme="majorHAnsi" w:eastAsiaTheme="majorEastAsia" w:hAnsiTheme="majorHAnsi" w:cstheme="majorBidi"/>
      <w:i/>
      <w:iCs/>
      <w:color w:val="272727" w:themeColor="text1" w:themeTint="D8"/>
      <w:sz w:val="21"/>
      <w:szCs w:val="21"/>
    </w:rPr>
  </w:style>
  <w:style w:type="character" w:styleId="Textodelmarcadordeposicin">
    <w:name w:val="Placeholder Text"/>
    <w:basedOn w:val="Fuentedeprrafopredeter"/>
    <w:uiPriority w:val="99"/>
    <w:semiHidden/>
    <w:rsid w:val="00065E9E"/>
    <w:rPr>
      <w:color w:val="808080"/>
    </w:rPr>
  </w:style>
  <w:style w:type="paragraph" w:styleId="Textoindependiente">
    <w:name w:val="Body Text"/>
    <w:basedOn w:val="Normal"/>
    <w:link w:val="TextoindependienteCar"/>
    <w:uiPriority w:val="1"/>
    <w:rsid w:val="006E4533"/>
    <w:pPr>
      <w:widowControl w:val="0"/>
      <w:autoSpaceDE w:val="0"/>
      <w:autoSpaceDN w:val="0"/>
      <w:spacing w:after="0" w:line="240" w:lineRule="auto"/>
    </w:pPr>
    <w:rPr>
      <w:rFonts w:ascii="Arial MT" w:eastAsia="Arial MT" w:hAnsi="Arial MT" w:cs="Arial MT"/>
      <w:sz w:val="15"/>
      <w:szCs w:val="15"/>
      <w:lang w:val="es-ES"/>
    </w:rPr>
  </w:style>
  <w:style w:type="character" w:customStyle="1" w:styleId="TextoindependienteCar">
    <w:name w:val="Texto independiente Car"/>
    <w:basedOn w:val="Fuentedeprrafopredeter"/>
    <w:link w:val="Textoindependiente"/>
    <w:uiPriority w:val="1"/>
    <w:rsid w:val="006E4533"/>
    <w:rPr>
      <w:rFonts w:ascii="Arial MT" w:eastAsia="Arial MT" w:hAnsi="Arial MT" w:cs="Arial MT"/>
      <w:sz w:val="15"/>
      <w:szCs w:val="15"/>
      <w:lang w:val="es-ES"/>
    </w:rPr>
  </w:style>
  <w:style w:type="table" w:styleId="Tablaconcuadrcula">
    <w:name w:val="Table Grid"/>
    <w:basedOn w:val="Tablanormal"/>
    <w:uiPriority w:val="39"/>
    <w:rsid w:val="00885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3D3C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6concolores">
    <w:name w:val="Grid Table 6 Colorful"/>
    <w:basedOn w:val="Tablanormal"/>
    <w:uiPriority w:val="51"/>
    <w:rsid w:val="005733B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DC3">
    <w:name w:val="toc 3"/>
    <w:basedOn w:val="Normal"/>
    <w:next w:val="Normal"/>
    <w:autoRedefine/>
    <w:uiPriority w:val="39"/>
    <w:unhideWhenUsed/>
    <w:rsid w:val="00D90B72"/>
    <w:pPr>
      <w:spacing w:after="100"/>
      <w:ind w:left="480"/>
    </w:pPr>
  </w:style>
  <w:style w:type="table" w:customStyle="1" w:styleId="TableNormal">
    <w:name w:val="Table Normal"/>
    <w:uiPriority w:val="2"/>
    <w:semiHidden/>
    <w:unhideWhenUsed/>
    <w:qFormat/>
    <w:rsid w:val="009709A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9709AC"/>
    <w:pPr>
      <w:widowControl w:val="0"/>
      <w:autoSpaceDE w:val="0"/>
      <w:autoSpaceDN w:val="0"/>
      <w:spacing w:before="100" w:after="0" w:line="240" w:lineRule="auto"/>
      <w:ind w:left="50"/>
    </w:pPr>
    <w:rPr>
      <w:rFonts w:eastAsia="Times New Roman" w:cs="Times New Roman"/>
      <w:sz w:val="22"/>
      <w:lang w:val="es-ES"/>
    </w:rPr>
  </w:style>
  <w:style w:type="table" w:styleId="Tablanormal5">
    <w:name w:val="Plain Table 5"/>
    <w:basedOn w:val="Tablanormal"/>
    <w:uiPriority w:val="45"/>
    <w:rsid w:val="003E36D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1">
    <w:name w:val="Plain Table 1"/>
    <w:basedOn w:val="Tablanormal"/>
    <w:uiPriority w:val="41"/>
    <w:rsid w:val="003E36D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sonormal0">
    <w:name w:val="msonormal"/>
    <w:basedOn w:val="Normal"/>
    <w:rsid w:val="00B85962"/>
    <w:pPr>
      <w:spacing w:before="100" w:beforeAutospacing="1" w:after="100" w:afterAutospacing="1" w:line="240" w:lineRule="auto"/>
      <w:jc w:val="left"/>
    </w:pPr>
    <w:rPr>
      <w:rFonts w:eastAsia="Times New Roman" w:cs="Times New Roman"/>
      <w:szCs w:val="24"/>
      <w:lang w:eastAsia="es-CO"/>
    </w:rPr>
  </w:style>
  <w:style w:type="paragraph" w:customStyle="1" w:styleId="font-claude-response-body">
    <w:name w:val="font-claude-response-body"/>
    <w:basedOn w:val="Normal"/>
    <w:rsid w:val="00B85962"/>
    <w:pPr>
      <w:spacing w:before="100" w:beforeAutospacing="1" w:after="100" w:afterAutospacing="1" w:line="240" w:lineRule="auto"/>
      <w:jc w:val="left"/>
    </w:pPr>
    <w:rPr>
      <w:rFonts w:eastAsia="Times New Roman" w:cs="Times New Roman"/>
      <w:szCs w:val="24"/>
      <w:lang w:eastAsia="es-CO"/>
    </w:rPr>
  </w:style>
  <w:style w:type="paragraph" w:styleId="HTMLconformatoprevio">
    <w:name w:val="HTML Preformatted"/>
    <w:basedOn w:val="Normal"/>
    <w:link w:val="HTMLconformatoprevioCar"/>
    <w:uiPriority w:val="99"/>
    <w:semiHidden/>
    <w:unhideWhenUsed/>
    <w:rsid w:val="00B859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B85962"/>
    <w:rPr>
      <w:rFonts w:ascii="Courier New" w:eastAsia="Times New Roman" w:hAnsi="Courier New" w:cs="Courier New"/>
      <w:sz w:val="20"/>
      <w:szCs w:val="20"/>
      <w:lang w:eastAsia="es-CO"/>
    </w:rPr>
  </w:style>
  <w:style w:type="character" w:styleId="CdigoHTML">
    <w:name w:val="HTML Code"/>
    <w:basedOn w:val="Fuentedeprrafopredeter"/>
    <w:uiPriority w:val="99"/>
    <w:semiHidden/>
    <w:unhideWhenUsed/>
    <w:rsid w:val="00B85962"/>
    <w:rPr>
      <w:rFonts w:ascii="Courier New" w:eastAsia="Times New Roman" w:hAnsi="Courier New" w:cs="Courier New"/>
      <w:sz w:val="20"/>
      <w:szCs w:val="20"/>
    </w:rPr>
  </w:style>
  <w:style w:type="paragraph" w:customStyle="1" w:styleId="whitespace-normal">
    <w:name w:val="whitespace-normal"/>
    <w:basedOn w:val="Normal"/>
    <w:rsid w:val="00B85962"/>
    <w:pPr>
      <w:spacing w:before="100" w:beforeAutospacing="1" w:after="100" w:afterAutospacing="1" w:line="240" w:lineRule="auto"/>
      <w:jc w:val="left"/>
    </w:pPr>
    <w:rPr>
      <w:rFonts w:eastAsia="Times New Roman" w:cs="Times New Roman"/>
      <w:szCs w:val="24"/>
      <w:lang w:eastAsia="es-CO"/>
    </w:rPr>
  </w:style>
  <w:style w:type="character" w:customStyle="1" w:styleId="token">
    <w:name w:val="token"/>
    <w:basedOn w:val="Fuentedeprrafopredeter"/>
    <w:rsid w:val="00B85962"/>
  </w:style>
  <w:style w:type="character" w:customStyle="1" w:styleId="katex-mathml">
    <w:name w:val="katex-mathml"/>
    <w:basedOn w:val="Fuentedeprrafopredeter"/>
    <w:rsid w:val="007739B9"/>
  </w:style>
  <w:style w:type="character" w:customStyle="1" w:styleId="mord">
    <w:name w:val="mord"/>
    <w:basedOn w:val="Fuentedeprrafopredeter"/>
    <w:rsid w:val="007739B9"/>
  </w:style>
  <w:style w:type="character" w:customStyle="1" w:styleId="mbin">
    <w:name w:val="mbin"/>
    <w:basedOn w:val="Fuentedeprrafopredeter"/>
    <w:rsid w:val="007739B9"/>
  </w:style>
  <w:style w:type="character" w:customStyle="1" w:styleId="mrel">
    <w:name w:val="mrel"/>
    <w:basedOn w:val="Fuentedeprrafopredeter"/>
    <w:rsid w:val="007739B9"/>
  </w:style>
  <w:style w:type="character" w:customStyle="1" w:styleId="vlist-s">
    <w:name w:val="vlist-s"/>
    <w:basedOn w:val="Fuentedeprrafopredeter"/>
    <w:rsid w:val="007739B9"/>
  </w:style>
  <w:style w:type="paragraph" w:styleId="Descripcin">
    <w:name w:val="caption"/>
    <w:basedOn w:val="Normal"/>
    <w:next w:val="Normal"/>
    <w:uiPriority w:val="35"/>
    <w:unhideWhenUsed/>
    <w:qFormat/>
    <w:rsid w:val="006707F6"/>
    <w:pPr>
      <w:spacing w:after="200" w:line="240" w:lineRule="auto"/>
    </w:pPr>
    <w:rPr>
      <w:i/>
      <w:iCs/>
      <w:color w:val="44546A" w:themeColor="text2"/>
      <w:sz w:val="18"/>
      <w:szCs w:val="18"/>
    </w:rPr>
  </w:style>
  <w:style w:type="table" w:styleId="Tabladecuadrcula4">
    <w:name w:val="Grid Table 4"/>
    <w:basedOn w:val="Tablanormal"/>
    <w:uiPriority w:val="49"/>
    <w:rsid w:val="0031503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numbering" w:customStyle="1" w:styleId="Sinlista1">
    <w:name w:val="Sin lista1"/>
    <w:next w:val="Sinlista"/>
    <w:uiPriority w:val="99"/>
    <w:semiHidden/>
    <w:unhideWhenUsed/>
    <w:rsid w:val="00D40101"/>
  </w:style>
  <w:style w:type="paragraph" w:styleId="Ttulo">
    <w:name w:val="Title"/>
    <w:link w:val="TtuloCar"/>
    <w:uiPriority w:val="10"/>
    <w:qFormat/>
    <w:rsid w:val="00D40101"/>
    <w:pPr>
      <w:spacing w:after="0" w:line="240" w:lineRule="auto"/>
    </w:pPr>
    <w:rPr>
      <w:rFonts w:ascii="Times New Roman" w:eastAsia="Times New Roman" w:hAnsi="Times New Roman" w:cs="Times New Roman"/>
      <w:sz w:val="56"/>
      <w:szCs w:val="56"/>
      <w:lang w:eastAsia="es-CO"/>
    </w:rPr>
  </w:style>
  <w:style w:type="character" w:customStyle="1" w:styleId="TtuloCar">
    <w:name w:val="Título Car"/>
    <w:basedOn w:val="Fuentedeprrafopredeter"/>
    <w:link w:val="Ttulo"/>
    <w:uiPriority w:val="10"/>
    <w:rsid w:val="00D40101"/>
    <w:rPr>
      <w:rFonts w:ascii="Times New Roman" w:eastAsia="Times New Roman" w:hAnsi="Times New Roman" w:cs="Times New Roman"/>
      <w:sz w:val="56"/>
      <w:szCs w:val="56"/>
      <w:lang w:eastAsia="es-CO"/>
    </w:rPr>
  </w:style>
  <w:style w:type="paragraph" w:customStyle="1" w:styleId="Fuerte1">
    <w:name w:val="Fuerte1"/>
    <w:qFormat/>
    <w:rsid w:val="001971F1"/>
    <w:pPr>
      <w:spacing w:after="0" w:line="360" w:lineRule="auto"/>
      <w:ind w:left="708"/>
    </w:pPr>
    <w:rPr>
      <w:rFonts w:ascii="Times New Roman" w:eastAsia="Times New Roman" w:hAnsi="Times New Roman" w:cs="Times New Roman"/>
      <w:b/>
      <w:bCs/>
      <w:sz w:val="24"/>
      <w:szCs w:val="24"/>
      <w:lang w:eastAsia="es-CO"/>
    </w:rPr>
  </w:style>
  <w:style w:type="character" w:styleId="Refdenotaalpie">
    <w:name w:val="footnote reference"/>
    <w:uiPriority w:val="99"/>
    <w:semiHidden/>
    <w:unhideWhenUsed/>
    <w:rsid w:val="00D40101"/>
    <w:rPr>
      <w:vertAlign w:val="superscript"/>
    </w:rPr>
  </w:style>
  <w:style w:type="paragraph" w:styleId="Textonotapie">
    <w:name w:val="footnote text"/>
    <w:link w:val="TextonotapieCar"/>
    <w:uiPriority w:val="99"/>
    <w:semiHidden/>
    <w:unhideWhenUsed/>
    <w:rsid w:val="00D40101"/>
    <w:pPr>
      <w:spacing w:after="0" w:line="240" w:lineRule="auto"/>
    </w:pPr>
    <w:rPr>
      <w:rFonts w:ascii="Times New Roman" w:eastAsia="Times New Roman" w:hAnsi="Times New Roman" w:cs="Times New Roman"/>
      <w:sz w:val="20"/>
      <w:szCs w:val="20"/>
      <w:lang w:eastAsia="es-CO"/>
    </w:rPr>
  </w:style>
  <w:style w:type="character" w:customStyle="1" w:styleId="TextonotapieCar">
    <w:name w:val="Texto nota pie Car"/>
    <w:basedOn w:val="Fuentedeprrafopredeter"/>
    <w:link w:val="Textonotapie"/>
    <w:uiPriority w:val="99"/>
    <w:semiHidden/>
    <w:rsid w:val="00D40101"/>
    <w:rPr>
      <w:rFonts w:ascii="Times New Roman" w:eastAsia="Times New Roman" w:hAnsi="Times New Roman" w:cs="Times New Roman"/>
      <w:sz w:val="20"/>
      <w:szCs w:val="20"/>
      <w:lang w:eastAsia="es-CO"/>
    </w:rPr>
  </w:style>
  <w:style w:type="character" w:styleId="Refdenotaalfinal">
    <w:name w:val="endnote reference"/>
    <w:uiPriority w:val="99"/>
    <w:semiHidden/>
    <w:unhideWhenUsed/>
    <w:rsid w:val="00D40101"/>
    <w:rPr>
      <w:vertAlign w:val="superscript"/>
    </w:rPr>
  </w:style>
  <w:style w:type="paragraph" w:styleId="Textonotaalfinal">
    <w:name w:val="endnote text"/>
    <w:link w:val="TextonotaalfinalCar"/>
    <w:uiPriority w:val="99"/>
    <w:semiHidden/>
    <w:unhideWhenUsed/>
    <w:rsid w:val="00D40101"/>
    <w:pPr>
      <w:spacing w:after="0" w:line="240" w:lineRule="auto"/>
    </w:pPr>
    <w:rPr>
      <w:rFonts w:ascii="Times New Roman" w:eastAsia="Times New Roman" w:hAnsi="Times New Roman" w:cs="Times New Roman"/>
      <w:sz w:val="20"/>
      <w:szCs w:val="20"/>
      <w:lang w:eastAsia="es-CO"/>
    </w:rPr>
  </w:style>
  <w:style w:type="character" w:customStyle="1" w:styleId="TextonotaalfinalCar">
    <w:name w:val="Texto nota al final Car"/>
    <w:basedOn w:val="Fuentedeprrafopredeter"/>
    <w:link w:val="Textonotaalfinal"/>
    <w:uiPriority w:val="99"/>
    <w:semiHidden/>
    <w:rsid w:val="00D40101"/>
    <w:rPr>
      <w:rFonts w:ascii="Times New Roman" w:eastAsia="Times New Roman" w:hAnsi="Times New Roman" w:cs="Times New Roman"/>
      <w:sz w:val="20"/>
      <w:szCs w:val="20"/>
      <w:lang w:eastAsia="es-CO"/>
    </w:rPr>
  </w:style>
  <w:style w:type="character" w:customStyle="1" w:styleId="nfasissutil1">
    <w:name w:val="Énfasis sutil1"/>
    <w:basedOn w:val="Fuentedeprrafopredeter"/>
    <w:uiPriority w:val="19"/>
    <w:qFormat/>
    <w:rsid w:val="00D40101"/>
    <w:rPr>
      <w:i/>
      <w:iCs/>
      <w:color w:val="404040"/>
    </w:rPr>
  </w:style>
  <w:style w:type="paragraph" w:customStyle="1" w:styleId="Cita1">
    <w:name w:val="Cita1"/>
    <w:basedOn w:val="Normal"/>
    <w:next w:val="Normal"/>
    <w:uiPriority w:val="29"/>
    <w:qFormat/>
    <w:rsid w:val="00D40101"/>
    <w:pPr>
      <w:spacing w:before="200" w:line="240" w:lineRule="auto"/>
      <w:ind w:left="864" w:right="864"/>
      <w:jc w:val="center"/>
    </w:pPr>
    <w:rPr>
      <w:rFonts w:eastAsia="Times New Roman" w:cs="Times New Roman"/>
      <w:i/>
      <w:iCs/>
      <w:color w:val="404040"/>
      <w:szCs w:val="24"/>
      <w:lang w:eastAsia="es-CO"/>
    </w:rPr>
  </w:style>
  <w:style w:type="character" w:customStyle="1" w:styleId="CitaCar">
    <w:name w:val="Cita Car"/>
    <w:basedOn w:val="Fuentedeprrafopredeter"/>
    <w:link w:val="Cita"/>
    <w:uiPriority w:val="29"/>
    <w:rsid w:val="00D40101"/>
    <w:rPr>
      <w:i/>
      <w:iCs/>
      <w:color w:val="404040"/>
    </w:rPr>
  </w:style>
  <w:style w:type="table" w:customStyle="1" w:styleId="Tablaconcuadrcula6concolores-nfasis61">
    <w:name w:val="Tabla con cuadrícula 6 con colores - Énfasis 61"/>
    <w:basedOn w:val="Tablanormal"/>
    <w:next w:val="Tablaconcuadrcula6concolores-nfasis6"/>
    <w:uiPriority w:val="51"/>
    <w:rsid w:val="00D40101"/>
    <w:pPr>
      <w:spacing w:after="0" w:line="240" w:lineRule="auto"/>
    </w:pPr>
    <w:rPr>
      <w:rFonts w:ascii="Times New Roman" w:eastAsia="Times New Roman" w:hAnsi="Times New Roman" w:cs="Times New Roman"/>
      <w:color w:val="3A7C22"/>
      <w:sz w:val="24"/>
      <w:szCs w:val="24"/>
      <w:lang w:eastAsia="es-CO"/>
    </w:r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insideV w:val="single" w:sz="4" w:space="0" w:color="8DD873"/>
      </w:tblBorders>
    </w:tblPr>
    <w:tblStylePr w:type="firstRow">
      <w:rPr>
        <w:b/>
        <w:bCs/>
      </w:rPr>
      <w:tblPr/>
      <w:tcPr>
        <w:tcBorders>
          <w:bottom w:val="single" w:sz="12" w:space="0" w:color="8DD873"/>
        </w:tcBorders>
      </w:tcPr>
    </w:tblStylePr>
    <w:tblStylePr w:type="lastRow">
      <w:rPr>
        <w:b/>
        <w:bCs/>
      </w:rPr>
      <w:tblPr/>
      <w:tcPr>
        <w:tcBorders>
          <w:top w:val="double" w:sz="4" w:space="0" w:color="8DD873"/>
        </w:tcBorders>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Tablaconcuadrcula4-nfasis61">
    <w:name w:val="Tabla con cuadrícula 4 - Énfasis 61"/>
    <w:basedOn w:val="Tablanormal"/>
    <w:next w:val="Tablaconcuadrcula4-nfasis6"/>
    <w:uiPriority w:val="49"/>
    <w:rsid w:val="00D40101"/>
    <w:pPr>
      <w:spacing w:after="0" w:line="240" w:lineRule="auto"/>
    </w:pPr>
    <w:rPr>
      <w:rFonts w:ascii="Times New Roman" w:eastAsia="Times New Roman" w:hAnsi="Times New Roman" w:cs="Times New Roman"/>
      <w:sz w:val="24"/>
      <w:szCs w:val="24"/>
      <w:lang w:eastAsia="es-CO"/>
    </w:r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insideV w:val="single" w:sz="4" w:space="0" w:color="8DD873"/>
      </w:tblBorders>
    </w:tblPr>
    <w:tblStylePr w:type="firstRow">
      <w:rPr>
        <w:b/>
        <w:bCs/>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bCs/>
      </w:rPr>
      <w:tblPr/>
      <w:tcPr>
        <w:tcBorders>
          <w:top w:val="double" w:sz="4" w:space="0" w:color="4EA72E"/>
        </w:tcBorders>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Tabladecuadrcula31">
    <w:name w:val="Tabla de cuadrícula 31"/>
    <w:basedOn w:val="Tablanormal"/>
    <w:next w:val="Tabladecuadrcula3"/>
    <w:uiPriority w:val="48"/>
    <w:rsid w:val="00D40101"/>
    <w:pPr>
      <w:spacing w:after="0" w:line="240" w:lineRule="auto"/>
    </w:pPr>
    <w:rPr>
      <w:rFonts w:ascii="Times New Roman" w:eastAsia="Times New Roman" w:hAnsi="Times New Roman" w:cs="Times New Roman"/>
      <w:sz w:val="24"/>
      <w:szCs w:val="24"/>
      <w:lang w:eastAsia="es-CO"/>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character" w:styleId="nfasissutil">
    <w:name w:val="Subtle Emphasis"/>
    <w:basedOn w:val="Fuentedeprrafopredeter"/>
    <w:uiPriority w:val="19"/>
    <w:qFormat/>
    <w:rsid w:val="00D40101"/>
    <w:rPr>
      <w:i/>
      <w:iCs/>
      <w:color w:val="404040" w:themeColor="text1" w:themeTint="BF"/>
    </w:rPr>
  </w:style>
  <w:style w:type="paragraph" w:styleId="Cita">
    <w:name w:val="Quote"/>
    <w:basedOn w:val="Normal"/>
    <w:next w:val="Normal"/>
    <w:link w:val="CitaCar"/>
    <w:uiPriority w:val="29"/>
    <w:qFormat/>
    <w:rsid w:val="00D40101"/>
    <w:pPr>
      <w:spacing w:before="200"/>
      <w:ind w:left="864" w:right="864"/>
      <w:jc w:val="center"/>
    </w:pPr>
    <w:rPr>
      <w:rFonts w:asciiTheme="minorHAnsi" w:hAnsiTheme="minorHAnsi"/>
      <w:i/>
      <w:iCs/>
      <w:color w:val="404040"/>
      <w:sz w:val="22"/>
    </w:rPr>
  </w:style>
  <w:style w:type="character" w:customStyle="1" w:styleId="CitaCar1">
    <w:name w:val="Cita Car1"/>
    <w:basedOn w:val="Fuentedeprrafopredeter"/>
    <w:uiPriority w:val="29"/>
    <w:rsid w:val="00D40101"/>
    <w:rPr>
      <w:rFonts w:ascii="Times New Roman" w:hAnsi="Times New Roman"/>
      <w:i/>
      <w:iCs/>
      <w:color w:val="404040" w:themeColor="text1" w:themeTint="BF"/>
      <w:sz w:val="24"/>
    </w:rPr>
  </w:style>
  <w:style w:type="table" w:styleId="Tablaconcuadrcula6concolores-nfasis6">
    <w:name w:val="Grid Table 6 Colorful Accent 6"/>
    <w:basedOn w:val="Tablanormal"/>
    <w:uiPriority w:val="51"/>
    <w:rsid w:val="00D40101"/>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3">
    <w:name w:val="Grid Table 3"/>
    <w:basedOn w:val="Tablanormal"/>
    <w:uiPriority w:val="48"/>
    <w:rsid w:val="00D4010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TDC4">
    <w:name w:val="toc 4"/>
    <w:basedOn w:val="Normal"/>
    <w:next w:val="Normal"/>
    <w:autoRedefine/>
    <w:uiPriority w:val="39"/>
    <w:unhideWhenUsed/>
    <w:rsid w:val="00D40101"/>
    <w:pPr>
      <w:spacing w:after="100" w:line="259" w:lineRule="auto"/>
      <w:ind w:left="660"/>
      <w:jc w:val="left"/>
    </w:pPr>
    <w:rPr>
      <w:rFonts w:asciiTheme="minorHAnsi" w:eastAsiaTheme="minorEastAsia" w:hAnsiTheme="minorHAnsi"/>
      <w:sz w:val="22"/>
      <w:lang w:eastAsia="es-CO"/>
    </w:rPr>
  </w:style>
  <w:style w:type="paragraph" w:styleId="TDC5">
    <w:name w:val="toc 5"/>
    <w:basedOn w:val="Normal"/>
    <w:next w:val="Normal"/>
    <w:autoRedefine/>
    <w:uiPriority w:val="39"/>
    <w:unhideWhenUsed/>
    <w:rsid w:val="00D40101"/>
    <w:pPr>
      <w:spacing w:after="100" w:line="259" w:lineRule="auto"/>
      <w:ind w:left="880"/>
      <w:jc w:val="left"/>
    </w:pPr>
    <w:rPr>
      <w:rFonts w:asciiTheme="minorHAnsi" w:eastAsiaTheme="minorEastAsia" w:hAnsiTheme="minorHAnsi"/>
      <w:sz w:val="22"/>
      <w:lang w:eastAsia="es-CO"/>
    </w:rPr>
  </w:style>
  <w:style w:type="paragraph" w:styleId="TDC6">
    <w:name w:val="toc 6"/>
    <w:basedOn w:val="Normal"/>
    <w:next w:val="Normal"/>
    <w:autoRedefine/>
    <w:uiPriority w:val="39"/>
    <w:unhideWhenUsed/>
    <w:rsid w:val="00D40101"/>
    <w:pPr>
      <w:spacing w:after="100" w:line="259" w:lineRule="auto"/>
      <w:ind w:left="1100"/>
      <w:jc w:val="left"/>
    </w:pPr>
    <w:rPr>
      <w:rFonts w:asciiTheme="minorHAnsi" w:eastAsiaTheme="minorEastAsia" w:hAnsiTheme="minorHAnsi"/>
      <w:sz w:val="22"/>
      <w:lang w:eastAsia="es-CO"/>
    </w:rPr>
  </w:style>
  <w:style w:type="paragraph" w:styleId="TDC7">
    <w:name w:val="toc 7"/>
    <w:basedOn w:val="Normal"/>
    <w:next w:val="Normal"/>
    <w:autoRedefine/>
    <w:uiPriority w:val="39"/>
    <w:unhideWhenUsed/>
    <w:rsid w:val="00D40101"/>
    <w:pPr>
      <w:spacing w:after="100" w:line="259" w:lineRule="auto"/>
      <w:ind w:left="1320"/>
      <w:jc w:val="left"/>
    </w:pPr>
    <w:rPr>
      <w:rFonts w:asciiTheme="minorHAnsi" w:eastAsiaTheme="minorEastAsia" w:hAnsiTheme="minorHAnsi"/>
      <w:sz w:val="22"/>
      <w:lang w:eastAsia="es-CO"/>
    </w:rPr>
  </w:style>
  <w:style w:type="paragraph" w:styleId="TDC8">
    <w:name w:val="toc 8"/>
    <w:basedOn w:val="Normal"/>
    <w:next w:val="Normal"/>
    <w:autoRedefine/>
    <w:uiPriority w:val="39"/>
    <w:unhideWhenUsed/>
    <w:rsid w:val="00D40101"/>
    <w:pPr>
      <w:spacing w:after="100" w:line="259" w:lineRule="auto"/>
      <w:ind w:left="1540"/>
      <w:jc w:val="left"/>
    </w:pPr>
    <w:rPr>
      <w:rFonts w:asciiTheme="minorHAnsi" w:eastAsiaTheme="minorEastAsia" w:hAnsiTheme="minorHAnsi"/>
      <w:sz w:val="22"/>
      <w:lang w:eastAsia="es-CO"/>
    </w:rPr>
  </w:style>
  <w:style w:type="paragraph" w:styleId="TDC9">
    <w:name w:val="toc 9"/>
    <w:basedOn w:val="Normal"/>
    <w:next w:val="Normal"/>
    <w:autoRedefine/>
    <w:uiPriority w:val="39"/>
    <w:unhideWhenUsed/>
    <w:rsid w:val="00D40101"/>
    <w:pPr>
      <w:spacing w:after="100" w:line="259" w:lineRule="auto"/>
      <w:ind w:left="1760"/>
      <w:jc w:val="left"/>
    </w:pPr>
    <w:rPr>
      <w:rFonts w:asciiTheme="minorHAnsi" w:eastAsiaTheme="minorEastAsia" w:hAnsiTheme="minorHAnsi"/>
      <w:sz w:val="22"/>
      <w:lang w:eastAsia="es-CO"/>
    </w:rPr>
  </w:style>
  <w:style w:type="character" w:styleId="nfasis">
    <w:name w:val="Emphasis"/>
    <w:basedOn w:val="Fuentedeprrafopredeter"/>
    <w:uiPriority w:val="20"/>
    <w:qFormat/>
    <w:rsid w:val="00D31D56"/>
    <w:rPr>
      <w:i/>
      <w:iCs/>
    </w:rPr>
  </w:style>
  <w:style w:type="paragraph" w:styleId="Sinespaciado">
    <w:name w:val="No Spacing"/>
    <w:uiPriority w:val="1"/>
    <w:qFormat/>
    <w:rsid w:val="00FF35AE"/>
    <w:pPr>
      <w:spacing w:after="0" w:line="240" w:lineRule="auto"/>
      <w:jc w:val="both"/>
    </w:pPr>
    <w:rPr>
      <w:rFonts w:ascii="Times New Roman" w:hAnsi="Times New Roman"/>
      <w:sz w:val="24"/>
    </w:rPr>
  </w:style>
  <w:style w:type="paragraph" w:customStyle="1" w:styleId="paragraph">
    <w:name w:val="paragraph"/>
    <w:basedOn w:val="Normal"/>
    <w:rsid w:val="00FF35AE"/>
    <w:pPr>
      <w:spacing w:before="100" w:beforeAutospacing="1" w:after="100" w:afterAutospacing="1" w:line="240" w:lineRule="auto"/>
      <w:jc w:val="left"/>
    </w:pPr>
    <w:rPr>
      <w:rFonts w:eastAsia="Times New Roman" w:cs="Times New Roman"/>
      <w:szCs w:val="24"/>
      <w:lang w:eastAsia="es-CO"/>
    </w:rPr>
  </w:style>
  <w:style w:type="character" w:customStyle="1" w:styleId="Mencinsinresolver2">
    <w:name w:val="Mención sin resolver2"/>
    <w:basedOn w:val="Fuentedeprrafopredeter"/>
    <w:uiPriority w:val="99"/>
    <w:semiHidden/>
    <w:unhideWhenUsed/>
    <w:rsid w:val="00A24E9F"/>
    <w:rPr>
      <w:color w:val="605E5C"/>
      <w:shd w:val="clear" w:color="auto" w:fill="E1DFDD"/>
    </w:rPr>
  </w:style>
  <w:style w:type="character" w:styleId="Mencinsinresolver">
    <w:name w:val="Unresolved Mention"/>
    <w:basedOn w:val="Fuentedeprrafopredeter"/>
    <w:uiPriority w:val="99"/>
    <w:semiHidden/>
    <w:unhideWhenUsed/>
    <w:rsid w:val="00B55E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31147">
      <w:bodyDiv w:val="1"/>
      <w:marLeft w:val="0"/>
      <w:marRight w:val="0"/>
      <w:marTop w:val="0"/>
      <w:marBottom w:val="0"/>
      <w:divBdr>
        <w:top w:val="none" w:sz="0" w:space="0" w:color="auto"/>
        <w:left w:val="none" w:sz="0" w:space="0" w:color="auto"/>
        <w:bottom w:val="none" w:sz="0" w:space="0" w:color="auto"/>
        <w:right w:val="none" w:sz="0" w:space="0" w:color="auto"/>
      </w:divBdr>
    </w:div>
    <w:div w:id="31812898">
      <w:bodyDiv w:val="1"/>
      <w:marLeft w:val="0"/>
      <w:marRight w:val="0"/>
      <w:marTop w:val="0"/>
      <w:marBottom w:val="0"/>
      <w:divBdr>
        <w:top w:val="none" w:sz="0" w:space="0" w:color="auto"/>
        <w:left w:val="none" w:sz="0" w:space="0" w:color="auto"/>
        <w:bottom w:val="none" w:sz="0" w:space="0" w:color="auto"/>
        <w:right w:val="none" w:sz="0" w:space="0" w:color="auto"/>
      </w:divBdr>
    </w:div>
    <w:div w:id="35471304">
      <w:bodyDiv w:val="1"/>
      <w:marLeft w:val="0"/>
      <w:marRight w:val="0"/>
      <w:marTop w:val="0"/>
      <w:marBottom w:val="0"/>
      <w:divBdr>
        <w:top w:val="none" w:sz="0" w:space="0" w:color="auto"/>
        <w:left w:val="none" w:sz="0" w:space="0" w:color="auto"/>
        <w:bottom w:val="none" w:sz="0" w:space="0" w:color="auto"/>
        <w:right w:val="none" w:sz="0" w:space="0" w:color="auto"/>
      </w:divBdr>
    </w:div>
    <w:div w:id="47579530">
      <w:bodyDiv w:val="1"/>
      <w:marLeft w:val="0"/>
      <w:marRight w:val="0"/>
      <w:marTop w:val="0"/>
      <w:marBottom w:val="0"/>
      <w:divBdr>
        <w:top w:val="none" w:sz="0" w:space="0" w:color="auto"/>
        <w:left w:val="none" w:sz="0" w:space="0" w:color="auto"/>
        <w:bottom w:val="none" w:sz="0" w:space="0" w:color="auto"/>
        <w:right w:val="none" w:sz="0" w:space="0" w:color="auto"/>
      </w:divBdr>
    </w:div>
    <w:div w:id="51664399">
      <w:bodyDiv w:val="1"/>
      <w:marLeft w:val="0"/>
      <w:marRight w:val="0"/>
      <w:marTop w:val="0"/>
      <w:marBottom w:val="0"/>
      <w:divBdr>
        <w:top w:val="none" w:sz="0" w:space="0" w:color="auto"/>
        <w:left w:val="none" w:sz="0" w:space="0" w:color="auto"/>
        <w:bottom w:val="none" w:sz="0" w:space="0" w:color="auto"/>
        <w:right w:val="none" w:sz="0" w:space="0" w:color="auto"/>
      </w:divBdr>
    </w:div>
    <w:div w:id="51930958">
      <w:bodyDiv w:val="1"/>
      <w:marLeft w:val="0"/>
      <w:marRight w:val="0"/>
      <w:marTop w:val="0"/>
      <w:marBottom w:val="0"/>
      <w:divBdr>
        <w:top w:val="none" w:sz="0" w:space="0" w:color="auto"/>
        <w:left w:val="none" w:sz="0" w:space="0" w:color="auto"/>
        <w:bottom w:val="none" w:sz="0" w:space="0" w:color="auto"/>
        <w:right w:val="none" w:sz="0" w:space="0" w:color="auto"/>
      </w:divBdr>
    </w:div>
    <w:div w:id="57947408">
      <w:bodyDiv w:val="1"/>
      <w:marLeft w:val="0"/>
      <w:marRight w:val="0"/>
      <w:marTop w:val="0"/>
      <w:marBottom w:val="0"/>
      <w:divBdr>
        <w:top w:val="none" w:sz="0" w:space="0" w:color="auto"/>
        <w:left w:val="none" w:sz="0" w:space="0" w:color="auto"/>
        <w:bottom w:val="none" w:sz="0" w:space="0" w:color="auto"/>
        <w:right w:val="none" w:sz="0" w:space="0" w:color="auto"/>
      </w:divBdr>
    </w:div>
    <w:div w:id="66197620">
      <w:bodyDiv w:val="1"/>
      <w:marLeft w:val="0"/>
      <w:marRight w:val="0"/>
      <w:marTop w:val="0"/>
      <w:marBottom w:val="0"/>
      <w:divBdr>
        <w:top w:val="none" w:sz="0" w:space="0" w:color="auto"/>
        <w:left w:val="none" w:sz="0" w:space="0" w:color="auto"/>
        <w:bottom w:val="none" w:sz="0" w:space="0" w:color="auto"/>
        <w:right w:val="none" w:sz="0" w:space="0" w:color="auto"/>
      </w:divBdr>
    </w:div>
    <w:div w:id="77140512">
      <w:bodyDiv w:val="1"/>
      <w:marLeft w:val="0"/>
      <w:marRight w:val="0"/>
      <w:marTop w:val="0"/>
      <w:marBottom w:val="0"/>
      <w:divBdr>
        <w:top w:val="none" w:sz="0" w:space="0" w:color="auto"/>
        <w:left w:val="none" w:sz="0" w:space="0" w:color="auto"/>
        <w:bottom w:val="none" w:sz="0" w:space="0" w:color="auto"/>
        <w:right w:val="none" w:sz="0" w:space="0" w:color="auto"/>
      </w:divBdr>
    </w:div>
    <w:div w:id="94441779">
      <w:bodyDiv w:val="1"/>
      <w:marLeft w:val="0"/>
      <w:marRight w:val="0"/>
      <w:marTop w:val="0"/>
      <w:marBottom w:val="0"/>
      <w:divBdr>
        <w:top w:val="none" w:sz="0" w:space="0" w:color="auto"/>
        <w:left w:val="none" w:sz="0" w:space="0" w:color="auto"/>
        <w:bottom w:val="none" w:sz="0" w:space="0" w:color="auto"/>
        <w:right w:val="none" w:sz="0" w:space="0" w:color="auto"/>
      </w:divBdr>
    </w:div>
    <w:div w:id="112292456">
      <w:bodyDiv w:val="1"/>
      <w:marLeft w:val="0"/>
      <w:marRight w:val="0"/>
      <w:marTop w:val="0"/>
      <w:marBottom w:val="0"/>
      <w:divBdr>
        <w:top w:val="none" w:sz="0" w:space="0" w:color="auto"/>
        <w:left w:val="none" w:sz="0" w:space="0" w:color="auto"/>
        <w:bottom w:val="none" w:sz="0" w:space="0" w:color="auto"/>
        <w:right w:val="none" w:sz="0" w:space="0" w:color="auto"/>
      </w:divBdr>
      <w:divsChild>
        <w:div w:id="1913269311">
          <w:marLeft w:val="0"/>
          <w:marRight w:val="0"/>
          <w:marTop w:val="0"/>
          <w:marBottom w:val="0"/>
          <w:divBdr>
            <w:top w:val="none" w:sz="0" w:space="0" w:color="auto"/>
            <w:left w:val="none" w:sz="0" w:space="0" w:color="auto"/>
            <w:bottom w:val="none" w:sz="0" w:space="0" w:color="auto"/>
            <w:right w:val="none" w:sz="0" w:space="0" w:color="auto"/>
          </w:divBdr>
          <w:divsChild>
            <w:div w:id="836308455">
              <w:marLeft w:val="0"/>
              <w:marRight w:val="0"/>
              <w:marTop w:val="0"/>
              <w:marBottom w:val="0"/>
              <w:divBdr>
                <w:top w:val="none" w:sz="0" w:space="0" w:color="auto"/>
                <w:left w:val="none" w:sz="0" w:space="0" w:color="auto"/>
                <w:bottom w:val="none" w:sz="0" w:space="0" w:color="auto"/>
                <w:right w:val="none" w:sz="0" w:space="0" w:color="auto"/>
              </w:divBdr>
            </w:div>
            <w:div w:id="1567836409">
              <w:marLeft w:val="0"/>
              <w:marRight w:val="0"/>
              <w:marTop w:val="0"/>
              <w:marBottom w:val="0"/>
              <w:divBdr>
                <w:top w:val="none" w:sz="0" w:space="0" w:color="auto"/>
                <w:left w:val="none" w:sz="0" w:space="0" w:color="auto"/>
                <w:bottom w:val="none" w:sz="0" w:space="0" w:color="auto"/>
                <w:right w:val="none" w:sz="0" w:space="0" w:color="auto"/>
              </w:divBdr>
            </w:div>
            <w:div w:id="272639931">
              <w:marLeft w:val="0"/>
              <w:marRight w:val="0"/>
              <w:marTop w:val="0"/>
              <w:marBottom w:val="0"/>
              <w:divBdr>
                <w:top w:val="none" w:sz="0" w:space="0" w:color="auto"/>
                <w:left w:val="none" w:sz="0" w:space="0" w:color="auto"/>
                <w:bottom w:val="none" w:sz="0" w:space="0" w:color="auto"/>
                <w:right w:val="none" w:sz="0" w:space="0" w:color="auto"/>
              </w:divBdr>
            </w:div>
            <w:div w:id="1055348115">
              <w:marLeft w:val="0"/>
              <w:marRight w:val="0"/>
              <w:marTop w:val="0"/>
              <w:marBottom w:val="0"/>
              <w:divBdr>
                <w:top w:val="none" w:sz="0" w:space="0" w:color="auto"/>
                <w:left w:val="none" w:sz="0" w:space="0" w:color="auto"/>
                <w:bottom w:val="none" w:sz="0" w:space="0" w:color="auto"/>
                <w:right w:val="none" w:sz="0" w:space="0" w:color="auto"/>
              </w:divBdr>
            </w:div>
            <w:div w:id="28386311">
              <w:marLeft w:val="0"/>
              <w:marRight w:val="0"/>
              <w:marTop w:val="0"/>
              <w:marBottom w:val="0"/>
              <w:divBdr>
                <w:top w:val="none" w:sz="0" w:space="0" w:color="auto"/>
                <w:left w:val="none" w:sz="0" w:space="0" w:color="auto"/>
                <w:bottom w:val="none" w:sz="0" w:space="0" w:color="auto"/>
                <w:right w:val="none" w:sz="0" w:space="0" w:color="auto"/>
              </w:divBdr>
            </w:div>
            <w:div w:id="1058817901">
              <w:marLeft w:val="0"/>
              <w:marRight w:val="0"/>
              <w:marTop w:val="0"/>
              <w:marBottom w:val="0"/>
              <w:divBdr>
                <w:top w:val="none" w:sz="0" w:space="0" w:color="auto"/>
                <w:left w:val="none" w:sz="0" w:space="0" w:color="auto"/>
                <w:bottom w:val="none" w:sz="0" w:space="0" w:color="auto"/>
                <w:right w:val="none" w:sz="0" w:space="0" w:color="auto"/>
              </w:divBdr>
            </w:div>
            <w:div w:id="848183500">
              <w:marLeft w:val="0"/>
              <w:marRight w:val="0"/>
              <w:marTop w:val="0"/>
              <w:marBottom w:val="0"/>
              <w:divBdr>
                <w:top w:val="none" w:sz="0" w:space="0" w:color="auto"/>
                <w:left w:val="none" w:sz="0" w:space="0" w:color="auto"/>
                <w:bottom w:val="none" w:sz="0" w:space="0" w:color="auto"/>
                <w:right w:val="none" w:sz="0" w:space="0" w:color="auto"/>
              </w:divBdr>
            </w:div>
            <w:div w:id="1675764374">
              <w:marLeft w:val="0"/>
              <w:marRight w:val="0"/>
              <w:marTop w:val="0"/>
              <w:marBottom w:val="0"/>
              <w:divBdr>
                <w:top w:val="none" w:sz="0" w:space="0" w:color="auto"/>
                <w:left w:val="none" w:sz="0" w:space="0" w:color="auto"/>
                <w:bottom w:val="none" w:sz="0" w:space="0" w:color="auto"/>
                <w:right w:val="none" w:sz="0" w:space="0" w:color="auto"/>
              </w:divBdr>
            </w:div>
            <w:div w:id="1683238280">
              <w:marLeft w:val="0"/>
              <w:marRight w:val="0"/>
              <w:marTop w:val="0"/>
              <w:marBottom w:val="0"/>
              <w:divBdr>
                <w:top w:val="none" w:sz="0" w:space="0" w:color="auto"/>
                <w:left w:val="none" w:sz="0" w:space="0" w:color="auto"/>
                <w:bottom w:val="none" w:sz="0" w:space="0" w:color="auto"/>
                <w:right w:val="none" w:sz="0" w:space="0" w:color="auto"/>
              </w:divBdr>
            </w:div>
            <w:div w:id="1448114498">
              <w:marLeft w:val="0"/>
              <w:marRight w:val="0"/>
              <w:marTop w:val="0"/>
              <w:marBottom w:val="0"/>
              <w:divBdr>
                <w:top w:val="none" w:sz="0" w:space="0" w:color="auto"/>
                <w:left w:val="none" w:sz="0" w:space="0" w:color="auto"/>
                <w:bottom w:val="none" w:sz="0" w:space="0" w:color="auto"/>
                <w:right w:val="none" w:sz="0" w:space="0" w:color="auto"/>
              </w:divBdr>
            </w:div>
            <w:div w:id="226261474">
              <w:marLeft w:val="0"/>
              <w:marRight w:val="0"/>
              <w:marTop w:val="0"/>
              <w:marBottom w:val="0"/>
              <w:divBdr>
                <w:top w:val="none" w:sz="0" w:space="0" w:color="auto"/>
                <w:left w:val="none" w:sz="0" w:space="0" w:color="auto"/>
                <w:bottom w:val="none" w:sz="0" w:space="0" w:color="auto"/>
                <w:right w:val="none" w:sz="0" w:space="0" w:color="auto"/>
              </w:divBdr>
            </w:div>
            <w:div w:id="293339249">
              <w:marLeft w:val="0"/>
              <w:marRight w:val="0"/>
              <w:marTop w:val="0"/>
              <w:marBottom w:val="0"/>
              <w:divBdr>
                <w:top w:val="none" w:sz="0" w:space="0" w:color="auto"/>
                <w:left w:val="none" w:sz="0" w:space="0" w:color="auto"/>
                <w:bottom w:val="none" w:sz="0" w:space="0" w:color="auto"/>
                <w:right w:val="none" w:sz="0" w:space="0" w:color="auto"/>
              </w:divBdr>
            </w:div>
            <w:div w:id="2008439518">
              <w:marLeft w:val="0"/>
              <w:marRight w:val="0"/>
              <w:marTop w:val="0"/>
              <w:marBottom w:val="0"/>
              <w:divBdr>
                <w:top w:val="none" w:sz="0" w:space="0" w:color="auto"/>
                <w:left w:val="none" w:sz="0" w:space="0" w:color="auto"/>
                <w:bottom w:val="none" w:sz="0" w:space="0" w:color="auto"/>
                <w:right w:val="none" w:sz="0" w:space="0" w:color="auto"/>
              </w:divBdr>
            </w:div>
            <w:div w:id="556207477">
              <w:marLeft w:val="0"/>
              <w:marRight w:val="0"/>
              <w:marTop w:val="0"/>
              <w:marBottom w:val="0"/>
              <w:divBdr>
                <w:top w:val="none" w:sz="0" w:space="0" w:color="auto"/>
                <w:left w:val="none" w:sz="0" w:space="0" w:color="auto"/>
                <w:bottom w:val="none" w:sz="0" w:space="0" w:color="auto"/>
                <w:right w:val="none" w:sz="0" w:space="0" w:color="auto"/>
              </w:divBdr>
            </w:div>
            <w:div w:id="1076518285">
              <w:marLeft w:val="0"/>
              <w:marRight w:val="0"/>
              <w:marTop w:val="0"/>
              <w:marBottom w:val="0"/>
              <w:divBdr>
                <w:top w:val="none" w:sz="0" w:space="0" w:color="auto"/>
                <w:left w:val="none" w:sz="0" w:space="0" w:color="auto"/>
                <w:bottom w:val="none" w:sz="0" w:space="0" w:color="auto"/>
                <w:right w:val="none" w:sz="0" w:space="0" w:color="auto"/>
              </w:divBdr>
            </w:div>
            <w:div w:id="353263310">
              <w:marLeft w:val="0"/>
              <w:marRight w:val="0"/>
              <w:marTop w:val="0"/>
              <w:marBottom w:val="0"/>
              <w:divBdr>
                <w:top w:val="none" w:sz="0" w:space="0" w:color="auto"/>
                <w:left w:val="none" w:sz="0" w:space="0" w:color="auto"/>
                <w:bottom w:val="none" w:sz="0" w:space="0" w:color="auto"/>
                <w:right w:val="none" w:sz="0" w:space="0" w:color="auto"/>
              </w:divBdr>
            </w:div>
            <w:div w:id="957639859">
              <w:marLeft w:val="0"/>
              <w:marRight w:val="0"/>
              <w:marTop w:val="0"/>
              <w:marBottom w:val="0"/>
              <w:divBdr>
                <w:top w:val="none" w:sz="0" w:space="0" w:color="auto"/>
                <w:left w:val="none" w:sz="0" w:space="0" w:color="auto"/>
                <w:bottom w:val="none" w:sz="0" w:space="0" w:color="auto"/>
                <w:right w:val="none" w:sz="0" w:space="0" w:color="auto"/>
              </w:divBdr>
            </w:div>
            <w:div w:id="1090194486">
              <w:marLeft w:val="0"/>
              <w:marRight w:val="0"/>
              <w:marTop w:val="0"/>
              <w:marBottom w:val="0"/>
              <w:divBdr>
                <w:top w:val="none" w:sz="0" w:space="0" w:color="auto"/>
                <w:left w:val="none" w:sz="0" w:space="0" w:color="auto"/>
                <w:bottom w:val="none" w:sz="0" w:space="0" w:color="auto"/>
                <w:right w:val="none" w:sz="0" w:space="0" w:color="auto"/>
              </w:divBdr>
            </w:div>
            <w:div w:id="1881168303">
              <w:marLeft w:val="0"/>
              <w:marRight w:val="0"/>
              <w:marTop w:val="0"/>
              <w:marBottom w:val="0"/>
              <w:divBdr>
                <w:top w:val="none" w:sz="0" w:space="0" w:color="auto"/>
                <w:left w:val="none" w:sz="0" w:space="0" w:color="auto"/>
                <w:bottom w:val="none" w:sz="0" w:space="0" w:color="auto"/>
                <w:right w:val="none" w:sz="0" w:space="0" w:color="auto"/>
              </w:divBdr>
            </w:div>
            <w:div w:id="87885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1654">
      <w:bodyDiv w:val="1"/>
      <w:marLeft w:val="0"/>
      <w:marRight w:val="0"/>
      <w:marTop w:val="0"/>
      <w:marBottom w:val="0"/>
      <w:divBdr>
        <w:top w:val="none" w:sz="0" w:space="0" w:color="auto"/>
        <w:left w:val="none" w:sz="0" w:space="0" w:color="auto"/>
        <w:bottom w:val="none" w:sz="0" w:space="0" w:color="auto"/>
        <w:right w:val="none" w:sz="0" w:space="0" w:color="auto"/>
      </w:divBdr>
    </w:div>
    <w:div w:id="122965428">
      <w:bodyDiv w:val="1"/>
      <w:marLeft w:val="0"/>
      <w:marRight w:val="0"/>
      <w:marTop w:val="0"/>
      <w:marBottom w:val="0"/>
      <w:divBdr>
        <w:top w:val="none" w:sz="0" w:space="0" w:color="auto"/>
        <w:left w:val="none" w:sz="0" w:space="0" w:color="auto"/>
        <w:bottom w:val="none" w:sz="0" w:space="0" w:color="auto"/>
        <w:right w:val="none" w:sz="0" w:space="0" w:color="auto"/>
      </w:divBdr>
    </w:div>
    <w:div w:id="127743796">
      <w:bodyDiv w:val="1"/>
      <w:marLeft w:val="0"/>
      <w:marRight w:val="0"/>
      <w:marTop w:val="0"/>
      <w:marBottom w:val="0"/>
      <w:divBdr>
        <w:top w:val="none" w:sz="0" w:space="0" w:color="auto"/>
        <w:left w:val="none" w:sz="0" w:space="0" w:color="auto"/>
        <w:bottom w:val="none" w:sz="0" w:space="0" w:color="auto"/>
        <w:right w:val="none" w:sz="0" w:space="0" w:color="auto"/>
      </w:divBdr>
      <w:divsChild>
        <w:div w:id="202644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062507">
      <w:bodyDiv w:val="1"/>
      <w:marLeft w:val="0"/>
      <w:marRight w:val="0"/>
      <w:marTop w:val="0"/>
      <w:marBottom w:val="0"/>
      <w:divBdr>
        <w:top w:val="none" w:sz="0" w:space="0" w:color="auto"/>
        <w:left w:val="none" w:sz="0" w:space="0" w:color="auto"/>
        <w:bottom w:val="none" w:sz="0" w:space="0" w:color="auto"/>
        <w:right w:val="none" w:sz="0" w:space="0" w:color="auto"/>
      </w:divBdr>
    </w:div>
    <w:div w:id="182986423">
      <w:bodyDiv w:val="1"/>
      <w:marLeft w:val="0"/>
      <w:marRight w:val="0"/>
      <w:marTop w:val="0"/>
      <w:marBottom w:val="0"/>
      <w:divBdr>
        <w:top w:val="none" w:sz="0" w:space="0" w:color="auto"/>
        <w:left w:val="none" w:sz="0" w:space="0" w:color="auto"/>
        <w:bottom w:val="none" w:sz="0" w:space="0" w:color="auto"/>
        <w:right w:val="none" w:sz="0" w:space="0" w:color="auto"/>
      </w:divBdr>
    </w:div>
    <w:div w:id="195848324">
      <w:bodyDiv w:val="1"/>
      <w:marLeft w:val="0"/>
      <w:marRight w:val="0"/>
      <w:marTop w:val="0"/>
      <w:marBottom w:val="0"/>
      <w:divBdr>
        <w:top w:val="none" w:sz="0" w:space="0" w:color="auto"/>
        <w:left w:val="none" w:sz="0" w:space="0" w:color="auto"/>
        <w:bottom w:val="none" w:sz="0" w:space="0" w:color="auto"/>
        <w:right w:val="none" w:sz="0" w:space="0" w:color="auto"/>
      </w:divBdr>
      <w:divsChild>
        <w:div w:id="1944995780">
          <w:marLeft w:val="0"/>
          <w:marRight w:val="0"/>
          <w:marTop w:val="0"/>
          <w:marBottom w:val="0"/>
          <w:divBdr>
            <w:top w:val="none" w:sz="0" w:space="0" w:color="auto"/>
            <w:left w:val="none" w:sz="0" w:space="0" w:color="auto"/>
            <w:bottom w:val="none" w:sz="0" w:space="0" w:color="auto"/>
            <w:right w:val="none" w:sz="0" w:space="0" w:color="auto"/>
          </w:divBdr>
          <w:divsChild>
            <w:div w:id="1870484494">
              <w:marLeft w:val="0"/>
              <w:marRight w:val="0"/>
              <w:marTop w:val="0"/>
              <w:marBottom w:val="0"/>
              <w:divBdr>
                <w:top w:val="none" w:sz="0" w:space="0" w:color="auto"/>
                <w:left w:val="none" w:sz="0" w:space="0" w:color="auto"/>
                <w:bottom w:val="none" w:sz="0" w:space="0" w:color="auto"/>
                <w:right w:val="none" w:sz="0" w:space="0" w:color="auto"/>
              </w:divBdr>
              <w:divsChild>
                <w:div w:id="1671638699">
                  <w:marLeft w:val="0"/>
                  <w:marRight w:val="120"/>
                  <w:marTop w:val="0"/>
                  <w:marBottom w:val="0"/>
                  <w:divBdr>
                    <w:top w:val="none" w:sz="0" w:space="0" w:color="auto"/>
                    <w:left w:val="none" w:sz="0" w:space="0" w:color="auto"/>
                    <w:bottom w:val="none" w:sz="0" w:space="0" w:color="auto"/>
                    <w:right w:val="none" w:sz="0" w:space="0" w:color="auto"/>
                  </w:divBdr>
                  <w:divsChild>
                    <w:div w:id="113390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05802">
              <w:marLeft w:val="60"/>
              <w:marRight w:val="0"/>
              <w:marTop w:val="0"/>
              <w:marBottom w:val="0"/>
              <w:divBdr>
                <w:top w:val="none" w:sz="0" w:space="0" w:color="auto"/>
                <w:left w:val="none" w:sz="0" w:space="0" w:color="auto"/>
                <w:bottom w:val="none" w:sz="0" w:space="0" w:color="auto"/>
                <w:right w:val="none" w:sz="0" w:space="0" w:color="auto"/>
              </w:divBdr>
              <w:divsChild>
                <w:div w:id="975182605">
                  <w:marLeft w:val="0"/>
                  <w:marRight w:val="0"/>
                  <w:marTop w:val="0"/>
                  <w:marBottom w:val="0"/>
                  <w:divBdr>
                    <w:top w:val="none" w:sz="0" w:space="0" w:color="auto"/>
                    <w:left w:val="none" w:sz="0" w:space="0" w:color="auto"/>
                    <w:bottom w:val="none" w:sz="0" w:space="0" w:color="auto"/>
                    <w:right w:val="none" w:sz="0" w:space="0" w:color="auto"/>
                  </w:divBdr>
                  <w:divsChild>
                    <w:div w:id="10064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78099">
      <w:bodyDiv w:val="1"/>
      <w:marLeft w:val="0"/>
      <w:marRight w:val="0"/>
      <w:marTop w:val="0"/>
      <w:marBottom w:val="0"/>
      <w:divBdr>
        <w:top w:val="none" w:sz="0" w:space="0" w:color="auto"/>
        <w:left w:val="none" w:sz="0" w:space="0" w:color="auto"/>
        <w:bottom w:val="none" w:sz="0" w:space="0" w:color="auto"/>
        <w:right w:val="none" w:sz="0" w:space="0" w:color="auto"/>
      </w:divBdr>
    </w:div>
    <w:div w:id="220361112">
      <w:bodyDiv w:val="1"/>
      <w:marLeft w:val="0"/>
      <w:marRight w:val="0"/>
      <w:marTop w:val="0"/>
      <w:marBottom w:val="0"/>
      <w:divBdr>
        <w:top w:val="none" w:sz="0" w:space="0" w:color="auto"/>
        <w:left w:val="none" w:sz="0" w:space="0" w:color="auto"/>
        <w:bottom w:val="none" w:sz="0" w:space="0" w:color="auto"/>
        <w:right w:val="none" w:sz="0" w:space="0" w:color="auto"/>
      </w:divBdr>
    </w:div>
    <w:div w:id="237904167">
      <w:bodyDiv w:val="1"/>
      <w:marLeft w:val="0"/>
      <w:marRight w:val="0"/>
      <w:marTop w:val="0"/>
      <w:marBottom w:val="0"/>
      <w:divBdr>
        <w:top w:val="none" w:sz="0" w:space="0" w:color="auto"/>
        <w:left w:val="none" w:sz="0" w:space="0" w:color="auto"/>
        <w:bottom w:val="none" w:sz="0" w:space="0" w:color="auto"/>
        <w:right w:val="none" w:sz="0" w:space="0" w:color="auto"/>
      </w:divBdr>
    </w:div>
    <w:div w:id="254243217">
      <w:bodyDiv w:val="1"/>
      <w:marLeft w:val="0"/>
      <w:marRight w:val="0"/>
      <w:marTop w:val="0"/>
      <w:marBottom w:val="0"/>
      <w:divBdr>
        <w:top w:val="none" w:sz="0" w:space="0" w:color="auto"/>
        <w:left w:val="none" w:sz="0" w:space="0" w:color="auto"/>
        <w:bottom w:val="none" w:sz="0" w:space="0" w:color="auto"/>
        <w:right w:val="none" w:sz="0" w:space="0" w:color="auto"/>
      </w:divBdr>
    </w:div>
    <w:div w:id="254292700">
      <w:bodyDiv w:val="1"/>
      <w:marLeft w:val="0"/>
      <w:marRight w:val="0"/>
      <w:marTop w:val="0"/>
      <w:marBottom w:val="0"/>
      <w:divBdr>
        <w:top w:val="none" w:sz="0" w:space="0" w:color="auto"/>
        <w:left w:val="none" w:sz="0" w:space="0" w:color="auto"/>
        <w:bottom w:val="none" w:sz="0" w:space="0" w:color="auto"/>
        <w:right w:val="none" w:sz="0" w:space="0" w:color="auto"/>
      </w:divBdr>
    </w:div>
    <w:div w:id="261230764">
      <w:bodyDiv w:val="1"/>
      <w:marLeft w:val="0"/>
      <w:marRight w:val="0"/>
      <w:marTop w:val="0"/>
      <w:marBottom w:val="0"/>
      <w:divBdr>
        <w:top w:val="none" w:sz="0" w:space="0" w:color="auto"/>
        <w:left w:val="none" w:sz="0" w:space="0" w:color="auto"/>
        <w:bottom w:val="none" w:sz="0" w:space="0" w:color="auto"/>
        <w:right w:val="none" w:sz="0" w:space="0" w:color="auto"/>
      </w:divBdr>
    </w:div>
    <w:div w:id="278873456">
      <w:bodyDiv w:val="1"/>
      <w:marLeft w:val="0"/>
      <w:marRight w:val="0"/>
      <w:marTop w:val="0"/>
      <w:marBottom w:val="0"/>
      <w:divBdr>
        <w:top w:val="none" w:sz="0" w:space="0" w:color="auto"/>
        <w:left w:val="none" w:sz="0" w:space="0" w:color="auto"/>
        <w:bottom w:val="none" w:sz="0" w:space="0" w:color="auto"/>
        <w:right w:val="none" w:sz="0" w:space="0" w:color="auto"/>
      </w:divBdr>
    </w:div>
    <w:div w:id="287009322">
      <w:bodyDiv w:val="1"/>
      <w:marLeft w:val="0"/>
      <w:marRight w:val="0"/>
      <w:marTop w:val="0"/>
      <w:marBottom w:val="0"/>
      <w:divBdr>
        <w:top w:val="none" w:sz="0" w:space="0" w:color="auto"/>
        <w:left w:val="none" w:sz="0" w:space="0" w:color="auto"/>
        <w:bottom w:val="none" w:sz="0" w:space="0" w:color="auto"/>
        <w:right w:val="none" w:sz="0" w:space="0" w:color="auto"/>
      </w:divBdr>
    </w:div>
    <w:div w:id="302198825">
      <w:bodyDiv w:val="1"/>
      <w:marLeft w:val="0"/>
      <w:marRight w:val="0"/>
      <w:marTop w:val="0"/>
      <w:marBottom w:val="0"/>
      <w:divBdr>
        <w:top w:val="none" w:sz="0" w:space="0" w:color="auto"/>
        <w:left w:val="none" w:sz="0" w:space="0" w:color="auto"/>
        <w:bottom w:val="none" w:sz="0" w:space="0" w:color="auto"/>
        <w:right w:val="none" w:sz="0" w:space="0" w:color="auto"/>
      </w:divBdr>
    </w:div>
    <w:div w:id="322398798">
      <w:bodyDiv w:val="1"/>
      <w:marLeft w:val="0"/>
      <w:marRight w:val="0"/>
      <w:marTop w:val="0"/>
      <w:marBottom w:val="0"/>
      <w:divBdr>
        <w:top w:val="none" w:sz="0" w:space="0" w:color="auto"/>
        <w:left w:val="none" w:sz="0" w:space="0" w:color="auto"/>
        <w:bottom w:val="none" w:sz="0" w:space="0" w:color="auto"/>
        <w:right w:val="none" w:sz="0" w:space="0" w:color="auto"/>
      </w:divBdr>
    </w:div>
    <w:div w:id="341321350">
      <w:bodyDiv w:val="1"/>
      <w:marLeft w:val="0"/>
      <w:marRight w:val="0"/>
      <w:marTop w:val="0"/>
      <w:marBottom w:val="0"/>
      <w:divBdr>
        <w:top w:val="none" w:sz="0" w:space="0" w:color="auto"/>
        <w:left w:val="none" w:sz="0" w:space="0" w:color="auto"/>
        <w:bottom w:val="none" w:sz="0" w:space="0" w:color="auto"/>
        <w:right w:val="none" w:sz="0" w:space="0" w:color="auto"/>
      </w:divBdr>
    </w:div>
    <w:div w:id="342443290">
      <w:bodyDiv w:val="1"/>
      <w:marLeft w:val="0"/>
      <w:marRight w:val="0"/>
      <w:marTop w:val="0"/>
      <w:marBottom w:val="0"/>
      <w:divBdr>
        <w:top w:val="none" w:sz="0" w:space="0" w:color="auto"/>
        <w:left w:val="none" w:sz="0" w:space="0" w:color="auto"/>
        <w:bottom w:val="none" w:sz="0" w:space="0" w:color="auto"/>
        <w:right w:val="none" w:sz="0" w:space="0" w:color="auto"/>
      </w:divBdr>
      <w:divsChild>
        <w:div w:id="1535656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3944091">
      <w:bodyDiv w:val="1"/>
      <w:marLeft w:val="0"/>
      <w:marRight w:val="0"/>
      <w:marTop w:val="0"/>
      <w:marBottom w:val="0"/>
      <w:divBdr>
        <w:top w:val="none" w:sz="0" w:space="0" w:color="auto"/>
        <w:left w:val="none" w:sz="0" w:space="0" w:color="auto"/>
        <w:bottom w:val="none" w:sz="0" w:space="0" w:color="auto"/>
        <w:right w:val="none" w:sz="0" w:space="0" w:color="auto"/>
      </w:divBdr>
    </w:div>
    <w:div w:id="357854347">
      <w:bodyDiv w:val="1"/>
      <w:marLeft w:val="0"/>
      <w:marRight w:val="0"/>
      <w:marTop w:val="0"/>
      <w:marBottom w:val="0"/>
      <w:divBdr>
        <w:top w:val="none" w:sz="0" w:space="0" w:color="auto"/>
        <w:left w:val="none" w:sz="0" w:space="0" w:color="auto"/>
        <w:bottom w:val="none" w:sz="0" w:space="0" w:color="auto"/>
        <w:right w:val="none" w:sz="0" w:space="0" w:color="auto"/>
      </w:divBdr>
    </w:div>
    <w:div w:id="365374348">
      <w:bodyDiv w:val="1"/>
      <w:marLeft w:val="0"/>
      <w:marRight w:val="0"/>
      <w:marTop w:val="0"/>
      <w:marBottom w:val="0"/>
      <w:divBdr>
        <w:top w:val="none" w:sz="0" w:space="0" w:color="auto"/>
        <w:left w:val="none" w:sz="0" w:space="0" w:color="auto"/>
        <w:bottom w:val="none" w:sz="0" w:space="0" w:color="auto"/>
        <w:right w:val="none" w:sz="0" w:space="0" w:color="auto"/>
      </w:divBdr>
    </w:div>
    <w:div w:id="367267376">
      <w:bodyDiv w:val="1"/>
      <w:marLeft w:val="0"/>
      <w:marRight w:val="0"/>
      <w:marTop w:val="0"/>
      <w:marBottom w:val="0"/>
      <w:divBdr>
        <w:top w:val="none" w:sz="0" w:space="0" w:color="auto"/>
        <w:left w:val="none" w:sz="0" w:space="0" w:color="auto"/>
        <w:bottom w:val="none" w:sz="0" w:space="0" w:color="auto"/>
        <w:right w:val="none" w:sz="0" w:space="0" w:color="auto"/>
      </w:divBdr>
    </w:div>
    <w:div w:id="403838525">
      <w:bodyDiv w:val="1"/>
      <w:marLeft w:val="0"/>
      <w:marRight w:val="0"/>
      <w:marTop w:val="0"/>
      <w:marBottom w:val="0"/>
      <w:divBdr>
        <w:top w:val="none" w:sz="0" w:space="0" w:color="auto"/>
        <w:left w:val="none" w:sz="0" w:space="0" w:color="auto"/>
        <w:bottom w:val="none" w:sz="0" w:space="0" w:color="auto"/>
        <w:right w:val="none" w:sz="0" w:space="0" w:color="auto"/>
      </w:divBdr>
    </w:div>
    <w:div w:id="405613615">
      <w:bodyDiv w:val="1"/>
      <w:marLeft w:val="0"/>
      <w:marRight w:val="0"/>
      <w:marTop w:val="0"/>
      <w:marBottom w:val="0"/>
      <w:divBdr>
        <w:top w:val="none" w:sz="0" w:space="0" w:color="auto"/>
        <w:left w:val="none" w:sz="0" w:space="0" w:color="auto"/>
        <w:bottom w:val="none" w:sz="0" w:space="0" w:color="auto"/>
        <w:right w:val="none" w:sz="0" w:space="0" w:color="auto"/>
      </w:divBdr>
    </w:div>
    <w:div w:id="406735155">
      <w:bodyDiv w:val="1"/>
      <w:marLeft w:val="0"/>
      <w:marRight w:val="0"/>
      <w:marTop w:val="0"/>
      <w:marBottom w:val="0"/>
      <w:divBdr>
        <w:top w:val="none" w:sz="0" w:space="0" w:color="auto"/>
        <w:left w:val="none" w:sz="0" w:space="0" w:color="auto"/>
        <w:bottom w:val="none" w:sz="0" w:space="0" w:color="auto"/>
        <w:right w:val="none" w:sz="0" w:space="0" w:color="auto"/>
      </w:divBdr>
    </w:div>
    <w:div w:id="407581505">
      <w:bodyDiv w:val="1"/>
      <w:marLeft w:val="0"/>
      <w:marRight w:val="0"/>
      <w:marTop w:val="0"/>
      <w:marBottom w:val="0"/>
      <w:divBdr>
        <w:top w:val="none" w:sz="0" w:space="0" w:color="auto"/>
        <w:left w:val="none" w:sz="0" w:space="0" w:color="auto"/>
        <w:bottom w:val="none" w:sz="0" w:space="0" w:color="auto"/>
        <w:right w:val="none" w:sz="0" w:space="0" w:color="auto"/>
      </w:divBdr>
      <w:divsChild>
        <w:div w:id="878277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0393673">
      <w:bodyDiv w:val="1"/>
      <w:marLeft w:val="0"/>
      <w:marRight w:val="0"/>
      <w:marTop w:val="0"/>
      <w:marBottom w:val="0"/>
      <w:divBdr>
        <w:top w:val="none" w:sz="0" w:space="0" w:color="auto"/>
        <w:left w:val="none" w:sz="0" w:space="0" w:color="auto"/>
        <w:bottom w:val="none" w:sz="0" w:space="0" w:color="auto"/>
        <w:right w:val="none" w:sz="0" w:space="0" w:color="auto"/>
      </w:divBdr>
      <w:divsChild>
        <w:div w:id="240022260">
          <w:marLeft w:val="0"/>
          <w:marRight w:val="0"/>
          <w:marTop w:val="0"/>
          <w:marBottom w:val="0"/>
          <w:divBdr>
            <w:top w:val="none" w:sz="0" w:space="0" w:color="auto"/>
            <w:left w:val="none" w:sz="0" w:space="0" w:color="auto"/>
            <w:bottom w:val="none" w:sz="0" w:space="0" w:color="auto"/>
            <w:right w:val="none" w:sz="0" w:space="0" w:color="auto"/>
          </w:divBdr>
          <w:divsChild>
            <w:div w:id="2033337561">
              <w:marLeft w:val="0"/>
              <w:marRight w:val="0"/>
              <w:marTop w:val="0"/>
              <w:marBottom w:val="0"/>
              <w:divBdr>
                <w:top w:val="none" w:sz="0" w:space="0" w:color="auto"/>
                <w:left w:val="none" w:sz="0" w:space="0" w:color="auto"/>
                <w:bottom w:val="none" w:sz="0" w:space="0" w:color="auto"/>
                <w:right w:val="none" w:sz="0" w:space="0" w:color="auto"/>
              </w:divBdr>
            </w:div>
            <w:div w:id="1562056153">
              <w:marLeft w:val="0"/>
              <w:marRight w:val="0"/>
              <w:marTop w:val="0"/>
              <w:marBottom w:val="0"/>
              <w:divBdr>
                <w:top w:val="none" w:sz="0" w:space="0" w:color="auto"/>
                <w:left w:val="none" w:sz="0" w:space="0" w:color="auto"/>
                <w:bottom w:val="none" w:sz="0" w:space="0" w:color="auto"/>
                <w:right w:val="none" w:sz="0" w:space="0" w:color="auto"/>
              </w:divBdr>
            </w:div>
            <w:div w:id="1139226663">
              <w:marLeft w:val="0"/>
              <w:marRight w:val="0"/>
              <w:marTop w:val="0"/>
              <w:marBottom w:val="0"/>
              <w:divBdr>
                <w:top w:val="none" w:sz="0" w:space="0" w:color="auto"/>
                <w:left w:val="none" w:sz="0" w:space="0" w:color="auto"/>
                <w:bottom w:val="none" w:sz="0" w:space="0" w:color="auto"/>
                <w:right w:val="none" w:sz="0" w:space="0" w:color="auto"/>
              </w:divBdr>
            </w:div>
            <w:div w:id="1011370002">
              <w:marLeft w:val="0"/>
              <w:marRight w:val="0"/>
              <w:marTop w:val="0"/>
              <w:marBottom w:val="0"/>
              <w:divBdr>
                <w:top w:val="none" w:sz="0" w:space="0" w:color="auto"/>
                <w:left w:val="none" w:sz="0" w:space="0" w:color="auto"/>
                <w:bottom w:val="none" w:sz="0" w:space="0" w:color="auto"/>
                <w:right w:val="none" w:sz="0" w:space="0" w:color="auto"/>
              </w:divBdr>
            </w:div>
            <w:div w:id="173037821">
              <w:marLeft w:val="0"/>
              <w:marRight w:val="0"/>
              <w:marTop w:val="0"/>
              <w:marBottom w:val="0"/>
              <w:divBdr>
                <w:top w:val="none" w:sz="0" w:space="0" w:color="auto"/>
                <w:left w:val="none" w:sz="0" w:space="0" w:color="auto"/>
                <w:bottom w:val="none" w:sz="0" w:space="0" w:color="auto"/>
                <w:right w:val="none" w:sz="0" w:space="0" w:color="auto"/>
              </w:divBdr>
            </w:div>
            <w:div w:id="154036248">
              <w:marLeft w:val="0"/>
              <w:marRight w:val="0"/>
              <w:marTop w:val="0"/>
              <w:marBottom w:val="0"/>
              <w:divBdr>
                <w:top w:val="none" w:sz="0" w:space="0" w:color="auto"/>
                <w:left w:val="none" w:sz="0" w:space="0" w:color="auto"/>
                <w:bottom w:val="none" w:sz="0" w:space="0" w:color="auto"/>
                <w:right w:val="none" w:sz="0" w:space="0" w:color="auto"/>
              </w:divBdr>
            </w:div>
            <w:div w:id="160657568">
              <w:marLeft w:val="0"/>
              <w:marRight w:val="0"/>
              <w:marTop w:val="0"/>
              <w:marBottom w:val="0"/>
              <w:divBdr>
                <w:top w:val="none" w:sz="0" w:space="0" w:color="auto"/>
                <w:left w:val="none" w:sz="0" w:space="0" w:color="auto"/>
                <w:bottom w:val="none" w:sz="0" w:space="0" w:color="auto"/>
                <w:right w:val="none" w:sz="0" w:space="0" w:color="auto"/>
              </w:divBdr>
            </w:div>
            <w:div w:id="1503357661">
              <w:marLeft w:val="0"/>
              <w:marRight w:val="0"/>
              <w:marTop w:val="0"/>
              <w:marBottom w:val="0"/>
              <w:divBdr>
                <w:top w:val="none" w:sz="0" w:space="0" w:color="auto"/>
                <w:left w:val="none" w:sz="0" w:space="0" w:color="auto"/>
                <w:bottom w:val="none" w:sz="0" w:space="0" w:color="auto"/>
                <w:right w:val="none" w:sz="0" w:space="0" w:color="auto"/>
              </w:divBdr>
            </w:div>
            <w:div w:id="1320839367">
              <w:marLeft w:val="0"/>
              <w:marRight w:val="0"/>
              <w:marTop w:val="0"/>
              <w:marBottom w:val="0"/>
              <w:divBdr>
                <w:top w:val="none" w:sz="0" w:space="0" w:color="auto"/>
                <w:left w:val="none" w:sz="0" w:space="0" w:color="auto"/>
                <w:bottom w:val="none" w:sz="0" w:space="0" w:color="auto"/>
                <w:right w:val="none" w:sz="0" w:space="0" w:color="auto"/>
              </w:divBdr>
            </w:div>
            <w:div w:id="1255477832">
              <w:marLeft w:val="0"/>
              <w:marRight w:val="0"/>
              <w:marTop w:val="0"/>
              <w:marBottom w:val="0"/>
              <w:divBdr>
                <w:top w:val="none" w:sz="0" w:space="0" w:color="auto"/>
                <w:left w:val="none" w:sz="0" w:space="0" w:color="auto"/>
                <w:bottom w:val="none" w:sz="0" w:space="0" w:color="auto"/>
                <w:right w:val="none" w:sz="0" w:space="0" w:color="auto"/>
              </w:divBdr>
            </w:div>
            <w:div w:id="1643466281">
              <w:marLeft w:val="0"/>
              <w:marRight w:val="0"/>
              <w:marTop w:val="0"/>
              <w:marBottom w:val="0"/>
              <w:divBdr>
                <w:top w:val="none" w:sz="0" w:space="0" w:color="auto"/>
                <w:left w:val="none" w:sz="0" w:space="0" w:color="auto"/>
                <w:bottom w:val="none" w:sz="0" w:space="0" w:color="auto"/>
                <w:right w:val="none" w:sz="0" w:space="0" w:color="auto"/>
              </w:divBdr>
            </w:div>
            <w:div w:id="191110015">
              <w:marLeft w:val="0"/>
              <w:marRight w:val="0"/>
              <w:marTop w:val="0"/>
              <w:marBottom w:val="0"/>
              <w:divBdr>
                <w:top w:val="none" w:sz="0" w:space="0" w:color="auto"/>
                <w:left w:val="none" w:sz="0" w:space="0" w:color="auto"/>
                <w:bottom w:val="none" w:sz="0" w:space="0" w:color="auto"/>
                <w:right w:val="none" w:sz="0" w:space="0" w:color="auto"/>
              </w:divBdr>
            </w:div>
            <w:div w:id="2010253826">
              <w:marLeft w:val="0"/>
              <w:marRight w:val="0"/>
              <w:marTop w:val="0"/>
              <w:marBottom w:val="0"/>
              <w:divBdr>
                <w:top w:val="none" w:sz="0" w:space="0" w:color="auto"/>
                <w:left w:val="none" w:sz="0" w:space="0" w:color="auto"/>
                <w:bottom w:val="none" w:sz="0" w:space="0" w:color="auto"/>
                <w:right w:val="none" w:sz="0" w:space="0" w:color="auto"/>
              </w:divBdr>
            </w:div>
            <w:div w:id="111361285">
              <w:marLeft w:val="0"/>
              <w:marRight w:val="0"/>
              <w:marTop w:val="0"/>
              <w:marBottom w:val="0"/>
              <w:divBdr>
                <w:top w:val="none" w:sz="0" w:space="0" w:color="auto"/>
                <w:left w:val="none" w:sz="0" w:space="0" w:color="auto"/>
                <w:bottom w:val="none" w:sz="0" w:space="0" w:color="auto"/>
                <w:right w:val="none" w:sz="0" w:space="0" w:color="auto"/>
              </w:divBdr>
            </w:div>
            <w:div w:id="1896504076">
              <w:marLeft w:val="0"/>
              <w:marRight w:val="0"/>
              <w:marTop w:val="0"/>
              <w:marBottom w:val="0"/>
              <w:divBdr>
                <w:top w:val="none" w:sz="0" w:space="0" w:color="auto"/>
                <w:left w:val="none" w:sz="0" w:space="0" w:color="auto"/>
                <w:bottom w:val="none" w:sz="0" w:space="0" w:color="auto"/>
                <w:right w:val="none" w:sz="0" w:space="0" w:color="auto"/>
              </w:divBdr>
            </w:div>
            <w:div w:id="1889610310">
              <w:marLeft w:val="0"/>
              <w:marRight w:val="0"/>
              <w:marTop w:val="0"/>
              <w:marBottom w:val="0"/>
              <w:divBdr>
                <w:top w:val="none" w:sz="0" w:space="0" w:color="auto"/>
                <w:left w:val="none" w:sz="0" w:space="0" w:color="auto"/>
                <w:bottom w:val="none" w:sz="0" w:space="0" w:color="auto"/>
                <w:right w:val="none" w:sz="0" w:space="0" w:color="auto"/>
              </w:divBdr>
            </w:div>
            <w:div w:id="1687516419">
              <w:marLeft w:val="0"/>
              <w:marRight w:val="0"/>
              <w:marTop w:val="0"/>
              <w:marBottom w:val="0"/>
              <w:divBdr>
                <w:top w:val="none" w:sz="0" w:space="0" w:color="auto"/>
                <w:left w:val="none" w:sz="0" w:space="0" w:color="auto"/>
                <w:bottom w:val="none" w:sz="0" w:space="0" w:color="auto"/>
                <w:right w:val="none" w:sz="0" w:space="0" w:color="auto"/>
              </w:divBdr>
            </w:div>
            <w:div w:id="541670557">
              <w:marLeft w:val="0"/>
              <w:marRight w:val="0"/>
              <w:marTop w:val="0"/>
              <w:marBottom w:val="0"/>
              <w:divBdr>
                <w:top w:val="none" w:sz="0" w:space="0" w:color="auto"/>
                <w:left w:val="none" w:sz="0" w:space="0" w:color="auto"/>
                <w:bottom w:val="none" w:sz="0" w:space="0" w:color="auto"/>
                <w:right w:val="none" w:sz="0" w:space="0" w:color="auto"/>
              </w:divBdr>
            </w:div>
            <w:div w:id="1655720213">
              <w:marLeft w:val="0"/>
              <w:marRight w:val="0"/>
              <w:marTop w:val="0"/>
              <w:marBottom w:val="0"/>
              <w:divBdr>
                <w:top w:val="none" w:sz="0" w:space="0" w:color="auto"/>
                <w:left w:val="none" w:sz="0" w:space="0" w:color="auto"/>
                <w:bottom w:val="none" w:sz="0" w:space="0" w:color="auto"/>
                <w:right w:val="none" w:sz="0" w:space="0" w:color="auto"/>
              </w:divBdr>
            </w:div>
            <w:div w:id="123235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84244">
      <w:bodyDiv w:val="1"/>
      <w:marLeft w:val="0"/>
      <w:marRight w:val="0"/>
      <w:marTop w:val="0"/>
      <w:marBottom w:val="0"/>
      <w:divBdr>
        <w:top w:val="none" w:sz="0" w:space="0" w:color="auto"/>
        <w:left w:val="none" w:sz="0" w:space="0" w:color="auto"/>
        <w:bottom w:val="none" w:sz="0" w:space="0" w:color="auto"/>
        <w:right w:val="none" w:sz="0" w:space="0" w:color="auto"/>
      </w:divBdr>
    </w:div>
    <w:div w:id="433205768">
      <w:bodyDiv w:val="1"/>
      <w:marLeft w:val="0"/>
      <w:marRight w:val="0"/>
      <w:marTop w:val="0"/>
      <w:marBottom w:val="0"/>
      <w:divBdr>
        <w:top w:val="none" w:sz="0" w:space="0" w:color="auto"/>
        <w:left w:val="none" w:sz="0" w:space="0" w:color="auto"/>
        <w:bottom w:val="none" w:sz="0" w:space="0" w:color="auto"/>
        <w:right w:val="none" w:sz="0" w:space="0" w:color="auto"/>
      </w:divBdr>
    </w:div>
    <w:div w:id="457191203">
      <w:bodyDiv w:val="1"/>
      <w:marLeft w:val="0"/>
      <w:marRight w:val="0"/>
      <w:marTop w:val="0"/>
      <w:marBottom w:val="0"/>
      <w:divBdr>
        <w:top w:val="none" w:sz="0" w:space="0" w:color="auto"/>
        <w:left w:val="none" w:sz="0" w:space="0" w:color="auto"/>
        <w:bottom w:val="none" w:sz="0" w:space="0" w:color="auto"/>
        <w:right w:val="none" w:sz="0" w:space="0" w:color="auto"/>
      </w:divBdr>
    </w:div>
    <w:div w:id="460613198">
      <w:bodyDiv w:val="1"/>
      <w:marLeft w:val="0"/>
      <w:marRight w:val="0"/>
      <w:marTop w:val="0"/>
      <w:marBottom w:val="0"/>
      <w:divBdr>
        <w:top w:val="none" w:sz="0" w:space="0" w:color="auto"/>
        <w:left w:val="none" w:sz="0" w:space="0" w:color="auto"/>
        <w:bottom w:val="none" w:sz="0" w:space="0" w:color="auto"/>
        <w:right w:val="none" w:sz="0" w:space="0" w:color="auto"/>
      </w:divBdr>
    </w:div>
    <w:div w:id="469785119">
      <w:bodyDiv w:val="1"/>
      <w:marLeft w:val="0"/>
      <w:marRight w:val="0"/>
      <w:marTop w:val="0"/>
      <w:marBottom w:val="0"/>
      <w:divBdr>
        <w:top w:val="none" w:sz="0" w:space="0" w:color="auto"/>
        <w:left w:val="none" w:sz="0" w:space="0" w:color="auto"/>
        <w:bottom w:val="none" w:sz="0" w:space="0" w:color="auto"/>
        <w:right w:val="none" w:sz="0" w:space="0" w:color="auto"/>
      </w:divBdr>
    </w:div>
    <w:div w:id="472601393">
      <w:bodyDiv w:val="1"/>
      <w:marLeft w:val="0"/>
      <w:marRight w:val="0"/>
      <w:marTop w:val="0"/>
      <w:marBottom w:val="0"/>
      <w:divBdr>
        <w:top w:val="none" w:sz="0" w:space="0" w:color="auto"/>
        <w:left w:val="none" w:sz="0" w:space="0" w:color="auto"/>
        <w:bottom w:val="none" w:sz="0" w:space="0" w:color="auto"/>
        <w:right w:val="none" w:sz="0" w:space="0" w:color="auto"/>
      </w:divBdr>
    </w:div>
    <w:div w:id="489635707">
      <w:bodyDiv w:val="1"/>
      <w:marLeft w:val="0"/>
      <w:marRight w:val="0"/>
      <w:marTop w:val="0"/>
      <w:marBottom w:val="0"/>
      <w:divBdr>
        <w:top w:val="none" w:sz="0" w:space="0" w:color="auto"/>
        <w:left w:val="none" w:sz="0" w:space="0" w:color="auto"/>
        <w:bottom w:val="none" w:sz="0" w:space="0" w:color="auto"/>
        <w:right w:val="none" w:sz="0" w:space="0" w:color="auto"/>
      </w:divBdr>
    </w:div>
    <w:div w:id="503590126">
      <w:bodyDiv w:val="1"/>
      <w:marLeft w:val="0"/>
      <w:marRight w:val="0"/>
      <w:marTop w:val="0"/>
      <w:marBottom w:val="0"/>
      <w:divBdr>
        <w:top w:val="none" w:sz="0" w:space="0" w:color="auto"/>
        <w:left w:val="none" w:sz="0" w:space="0" w:color="auto"/>
        <w:bottom w:val="none" w:sz="0" w:space="0" w:color="auto"/>
        <w:right w:val="none" w:sz="0" w:space="0" w:color="auto"/>
      </w:divBdr>
    </w:div>
    <w:div w:id="510071801">
      <w:bodyDiv w:val="1"/>
      <w:marLeft w:val="0"/>
      <w:marRight w:val="0"/>
      <w:marTop w:val="0"/>
      <w:marBottom w:val="0"/>
      <w:divBdr>
        <w:top w:val="none" w:sz="0" w:space="0" w:color="auto"/>
        <w:left w:val="none" w:sz="0" w:space="0" w:color="auto"/>
        <w:bottom w:val="none" w:sz="0" w:space="0" w:color="auto"/>
        <w:right w:val="none" w:sz="0" w:space="0" w:color="auto"/>
      </w:divBdr>
    </w:div>
    <w:div w:id="510294045">
      <w:bodyDiv w:val="1"/>
      <w:marLeft w:val="0"/>
      <w:marRight w:val="0"/>
      <w:marTop w:val="0"/>
      <w:marBottom w:val="0"/>
      <w:divBdr>
        <w:top w:val="none" w:sz="0" w:space="0" w:color="auto"/>
        <w:left w:val="none" w:sz="0" w:space="0" w:color="auto"/>
        <w:bottom w:val="none" w:sz="0" w:space="0" w:color="auto"/>
        <w:right w:val="none" w:sz="0" w:space="0" w:color="auto"/>
      </w:divBdr>
    </w:div>
    <w:div w:id="520314563">
      <w:bodyDiv w:val="1"/>
      <w:marLeft w:val="0"/>
      <w:marRight w:val="0"/>
      <w:marTop w:val="0"/>
      <w:marBottom w:val="0"/>
      <w:divBdr>
        <w:top w:val="none" w:sz="0" w:space="0" w:color="auto"/>
        <w:left w:val="none" w:sz="0" w:space="0" w:color="auto"/>
        <w:bottom w:val="none" w:sz="0" w:space="0" w:color="auto"/>
        <w:right w:val="none" w:sz="0" w:space="0" w:color="auto"/>
      </w:divBdr>
    </w:div>
    <w:div w:id="522325149">
      <w:bodyDiv w:val="1"/>
      <w:marLeft w:val="0"/>
      <w:marRight w:val="0"/>
      <w:marTop w:val="0"/>
      <w:marBottom w:val="0"/>
      <w:divBdr>
        <w:top w:val="none" w:sz="0" w:space="0" w:color="auto"/>
        <w:left w:val="none" w:sz="0" w:space="0" w:color="auto"/>
        <w:bottom w:val="none" w:sz="0" w:space="0" w:color="auto"/>
        <w:right w:val="none" w:sz="0" w:space="0" w:color="auto"/>
      </w:divBdr>
    </w:div>
    <w:div w:id="529881723">
      <w:bodyDiv w:val="1"/>
      <w:marLeft w:val="0"/>
      <w:marRight w:val="0"/>
      <w:marTop w:val="0"/>
      <w:marBottom w:val="0"/>
      <w:divBdr>
        <w:top w:val="none" w:sz="0" w:space="0" w:color="auto"/>
        <w:left w:val="none" w:sz="0" w:space="0" w:color="auto"/>
        <w:bottom w:val="none" w:sz="0" w:space="0" w:color="auto"/>
        <w:right w:val="none" w:sz="0" w:space="0" w:color="auto"/>
      </w:divBdr>
    </w:div>
    <w:div w:id="537353754">
      <w:bodyDiv w:val="1"/>
      <w:marLeft w:val="0"/>
      <w:marRight w:val="0"/>
      <w:marTop w:val="0"/>
      <w:marBottom w:val="0"/>
      <w:divBdr>
        <w:top w:val="none" w:sz="0" w:space="0" w:color="auto"/>
        <w:left w:val="none" w:sz="0" w:space="0" w:color="auto"/>
        <w:bottom w:val="none" w:sz="0" w:space="0" w:color="auto"/>
        <w:right w:val="none" w:sz="0" w:space="0" w:color="auto"/>
      </w:divBdr>
      <w:divsChild>
        <w:div w:id="2032292400">
          <w:marLeft w:val="0"/>
          <w:marRight w:val="0"/>
          <w:marTop w:val="0"/>
          <w:marBottom w:val="0"/>
          <w:divBdr>
            <w:top w:val="none" w:sz="0" w:space="0" w:color="auto"/>
            <w:left w:val="none" w:sz="0" w:space="0" w:color="auto"/>
            <w:bottom w:val="none" w:sz="0" w:space="0" w:color="auto"/>
            <w:right w:val="none" w:sz="0" w:space="0" w:color="auto"/>
          </w:divBdr>
          <w:divsChild>
            <w:div w:id="1536386794">
              <w:marLeft w:val="0"/>
              <w:marRight w:val="0"/>
              <w:marTop w:val="0"/>
              <w:marBottom w:val="0"/>
              <w:divBdr>
                <w:top w:val="none" w:sz="0" w:space="0" w:color="auto"/>
                <w:left w:val="none" w:sz="0" w:space="0" w:color="auto"/>
                <w:bottom w:val="none" w:sz="0" w:space="0" w:color="auto"/>
                <w:right w:val="none" w:sz="0" w:space="0" w:color="auto"/>
              </w:divBdr>
            </w:div>
            <w:div w:id="1131363928">
              <w:marLeft w:val="0"/>
              <w:marRight w:val="0"/>
              <w:marTop w:val="0"/>
              <w:marBottom w:val="0"/>
              <w:divBdr>
                <w:top w:val="none" w:sz="0" w:space="0" w:color="auto"/>
                <w:left w:val="none" w:sz="0" w:space="0" w:color="auto"/>
                <w:bottom w:val="none" w:sz="0" w:space="0" w:color="auto"/>
                <w:right w:val="none" w:sz="0" w:space="0" w:color="auto"/>
              </w:divBdr>
            </w:div>
            <w:div w:id="1575360416">
              <w:marLeft w:val="0"/>
              <w:marRight w:val="0"/>
              <w:marTop w:val="0"/>
              <w:marBottom w:val="0"/>
              <w:divBdr>
                <w:top w:val="none" w:sz="0" w:space="0" w:color="auto"/>
                <w:left w:val="none" w:sz="0" w:space="0" w:color="auto"/>
                <w:bottom w:val="none" w:sz="0" w:space="0" w:color="auto"/>
                <w:right w:val="none" w:sz="0" w:space="0" w:color="auto"/>
              </w:divBdr>
            </w:div>
            <w:div w:id="1918006316">
              <w:marLeft w:val="0"/>
              <w:marRight w:val="0"/>
              <w:marTop w:val="0"/>
              <w:marBottom w:val="0"/>
              <w:divBdr>
                <w:top w:val="none" w:sz="0" w:space="0" w:color="auto"/>
                <w:left w:val="none" w:sz="0" w:space="0" w:color="auto"/>
                <w:bottom w:val="none" w:sz="0" w:space="0" w:color="auto"/>
                <w:right w:val="none" w:sz="0" w:space="0" w:color="auto"/>
              </w:divBdr>
            </w:div>
            <w:div w:id="2014726264">
              <w:marLeft w:val="0"/>
              <w:marRight w:val="0"/>
              <w:marTop w:val="0"/>
              <w:marBottom w:val="0"/>
              <w:divBdr>
                <w:top w:val="none" w:sz="0" w:space="0" w:color="auto"/>
                <w:left w:val="none" w:sz="0" w:space="0" w:color="auto"/>
                <w:bottom w:val="none" w:sz="0" w:space="0" w:color="auto"/>
                <w:right w:val="none" w:sz="0" w:space="0" w:color="auto"/>
              </w:divBdr>
            </w:div>
            <w:div w:id="834303009">
              <w:marLeft w:val="0"/>
              <w:marRight w:val="0"/>
              <w:marTop w:val="0"/>
              <w:marBottom w:val="0"/>
              <w:divBdr>
                <w:top w:val="none" w:sz="0" w:space="0" w:color="auto"/>
                <w:left w:val="none" w:sz="0" w:space="0" w:color="auto"/>
                <w:bottom w:val="none" w:sz="0" w:space="0" w:color="auto"/>
                <w:right w:val="none" w:sz="0" w:space="0" w:color="auto"/>
              </w:divBdr>
            </w:div>
            <w:div w:id="1129594676">
              <w:marLeft w:val="0"/>
              <w:marRight w:val="0"/>
              <w:marTop w:val="0"/>
              <w:marBottom w:val="0"/>
              <w:divBdr>
                <w:top w:val="none" w:sz="0" w:space="0" w:color="auto"/>
                <w:left w:val="none" w:sz="0" w:space="0" w:color="auto"/>
                <w:bottom w:val="none" w:sz="0" w:space="0" w:color="auto"/>
                <w:right w:val="none" w:sz="0" w:space="0" w:color="auto"/>
              </w:divBdr>
            </w:div>
            <w:div w:id="1091775638">
              <w:marLeft w:val="0"/>
              <w:marRight w:val="0"/>
              <w:marTop w:val="0"/>
              <w:marBottom w:val="0"/>
              <w:divBdr>
                <w:top w:val="none" w:sz="0" w:space="0" w:color="auto"/>
                <w:left w:val="none" w:sz="0" w:space="0" w:color="auto"/>
                <w:bottom w:val="none" w:sz="0" w:space="0" w:color="auto"/>
                <w:right w:val="none" w:sz="0" w:space="0" w:color="auto"/>
              </w:divBdr>
            </w:div>
            <w:div w:id="2055150072">
              <w:marLeft w:val="0"/>
              <w:marRight w:val="0"/>
              <w:marTop w:val="0"/>
              <w:marBottom w:val="0"/>
              <w:divBdr>
                <w:top w:val="none" w:sz="0" w:space="0" w:color="auto"/>
                <w:left w:val="none" w:sz="0" w:space="0" w:color="auto"/>
                <w:bottom w:val="none" w:sz="0" w:space="0" w:color="auto"/>
                <w:right w:val="none" w:sz="0" w:space="0" w:color="auto"/>
              </w:divBdr>
            </w:div>
            <w:div w:id="1483622230">
              <w:marLeft w:val="0"/>
              <w:marRight w:val="0"/>
              <w:marTop w:val="0"/>
              <w:marBottom w:val="0"/>
              <w:divBdr>
                <w:top w:val="none" w:sz="0" w:space="0" w:color="auto"/>
                <w:left w:val="none" w:sz="0" w:space="0" w:color="auto"/>
                <w:bottom w:val="none" w:sz="0" w:space="0" w:color="auto"/>
                <w:right w:val="none" w:sz="0" w:space="0" w:color="auto"/>
              </w:divBdr>
            </w:div>
            <w:div w:id="1255823815">
              <w:marLeft w:val="0"/>
              <w:marRight w:val="0"/>
              <w:marTop w:val="0"/>
              <w:marBottom w:val="0"/>
              <w:divBdr>
                <w:top w:val="none" w:sz="0" w:space="0" w:color="auto"/>
                <w:left w:val="none" w:sz="0" w:space="0" w:color="auto"/>
                <w:bottom w:val="none" w:sz="0" w:space="0" w:color="auto"/>
                <w:right w:val="none" w:sz="0" w:space="0" w:color="auto"/>
              </w:divBdr>
            </w:div>
            <w:div w:id="927887645">
              <w:marLeft w:val="0"/>
              <w:marRight w:val="0"/>
              <w:marTop w:val="0"/>
              <w:marBottom w:val="0"/>
              <w:divBdr>
                <w:top w:val="none" w:sz="0" w:space="0" w:color="auto"/>
                <w:left w:val="none" w:sz="0" w:space="0" w:color="auto"/>
                <w:bottom w:val="none" w:sz="0" w:space="0" w:color="auto"/>
                <w:right w:val="none" w:sz="0" w:space="0" w:color="auto"/>
              </w:divBdr>
            </w:div>
            <w:div w:id="76295013">
              <w:marLeft w:val="0"/>
              <w:marRight w:val="0"/>
              <w:marTop w:val="0"/>
              <w:marBottom w:val="0"/>
              <w:divBdr>
                <w:top w:val="none" w:sz="0" w:space="0" w:color="auto"/>
                <w:left w:val="none" w:sz="0" w:space="0" w:color="auto"/>
                <w:bottom w:val="none" w:sz="0" w:space="0" w:color="auto"/>
                <w:right w:val="none" w:sz="0" w:space="0" w:color="auto"/>
              </w:divBdr>
            </w:div>
            <w:div w:id="1200319935">
              <w:marLeft w:val="0"/>
              <w:marRight w:val="0"/>
              <w:marTop w:val="0"/>
              <w:marBottom w:val="0"/>
              <w:divBdr>
                <w:top w:val="none" w:sz="0" w:space="0" w:color="auto"/>
                <w:left w:val="none" w:sz="0" w:space="0" w:color="auto"/>
                <w:bottom w:val="none" w:sz="0" w:space="0" w:color="auto"/>
                <w:right w:val="none" w:sz="0" w:space="0" w:color="auto"/>
              </w:divBdr>
            </w:div>
            <w:div w:id="1342508349">
              <w:marLeft w:val="0"/>
              <w:marRight w:val="0"/>
              <w:marTop w:val="0"/>
              <w:marBottom w:val="0"/>
              <w:divBdr>
                <w:top w:val="none" w:sz="0" w:space="0" w:color="auto"/>
                <w:left w:val="none" w:sz="0" w:space="0" w:color="auto"/>
                <w:bottom w:val="none" w:sz="0" w:space="0" w:color="auto"/>
                <w:right w:val="none" w:sz="0" w:space="0" w:color="auto"/>
              </w:divBdr>
            </w:div>
            <w:div w:id="181556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43076">
      <w:bodyDiv w:val="1"/>
      <w:marLeft w:val="0"/>
      <w:marRight w:val="0"/>
      <w:marTop w:val="0"/>
      <w:marBottom w:val="0"/>
      <w:divBdr>
        <w:top w:val="none" w:sz="0" w:space="0" w:color="auto"/>
        <w:left w:val="none" w:sz="0" w:space="0" w:color="auto"/>
        <w:bottom w:val="none" w:sz="0" w:space="0" w:color="auto"/>
        <w:right w:val="none" w:sz="0" w:space="0" w:color="auto"/>
      </w:divBdr>
    </w:div>
    <w:div w:id="547692358">
      <w:bodyDiv w:val="1"/>
      <w:marLeft w:val="0"/>
      <w:marRight w:val="0"/>
      <w:marTop w:val="0"/>
      <w:marBottom w:val="0"/>
      <w:divBdr>
        <w:top w:val="none" w:sz="0" w:space="0" w:color="auto"/>
        <w:left w:val="none" w:sz="0" w:space="0" w:color="auto"/>
        <w:bottom w:val="none" w:sz="0" w:space="0" w:color="auto"/>
        <w:right w:val="none" w:sz="0" w:space="0" w:color="auto"/>
      </w:divBdr>
    </w:div>
    <w:div w:id="553392720">
      <w:bodyDiv w:val="1"/>
      <w:marLeft w:val="0"/>
      <w:marRight w:val="0"/>
      <w:marTop w:val="0"/>
      <w:marBottom w:val="0"/>
      <w:divBdr>
        <w:top w:val="none" w:sz="0" w:space="0" w:color="auto"/>
        <w:left w:val="none" w:sz="0" w:space="0" w:color="auto"/>
        <w:bottom w:val="none" w:sz="0" w:space="0" w:color="auto"/>
        <w:right w:val="none" w:sz="0" w:space="0" w:color="auto"/>
      </w:divBdr>
    </w:div>
    <w:div w:id="553472066">
      <w:bodyDiv w:val="1"/>
      <w:marLeft w:val="0"/>
      <w:marRight w:val="0"/>
      <w:marTop w:val="0"/>
      <w:marBottom w:val="0"/>
      <w:divBdr>
        <w:top w:val="none" w:sz="0" w:space="0" w:color="auto"/>
        <w:left w:val="none" w:sz="0" w:space="0" w:color="auto"/>
        <w:bottom w:val="none" w:sz="0" w:space="0" w:color="auto"/>
        <w:right w:val="none" w:sz="0" w:space="0" w:color="auto"/>
      </w:divBdr>
      <w:divsChild>
        <w:div w:id="2137988749">
          <w:marLeft w:val="0"/>
          <w:marRight w:val="0"/>
          <w:marTop w:val="0"/>
          <w:marBottom w:val="0"/>
          <w:divBdr>
            <w:top w:val="none" w:sz="0" w:space="0" w:color="auto"/>
            <w:left w:val="none" w:sz="0" w:space="0" w:color="auto"/>
            <w:bottom w:val="none" w:sz="0" w:space="0" w:color="auto"/>
            <w:right w:val="none" w:sz="0" w:space="0" w:color="auto"/>
          </w:divBdr>
          <w:divsChild>
            <w:div w:id="289364030">
              <w:marLeft w:val="0"/>
              <w:marRight w:val="0"/>
              <w:marTop w:val="0"/>
              <w:marBottom w:val="0"/>
              <w:divBdr>
                <w:top w:val="none" w:sz="0" w:space="0" w:color="auto"/>
                <w:left w:val="none" w:sz="0" w:space="0" w:color="auto"/>
                <w:bottom w:val="none" w:sz="0" w:space="0" w:color="auto"/>
                <w:right w:val="none" w:sz="0" w:space="0" w:color="auto"/>
              </w:divBdr>
            </w:div>
            <w:div w:id="1754163372">
              <w:marLeft w:val="0"/>
              <w:marRight w:val="0"/>
              <w:marTop w:val="0"/>
              <w:marBottom w:val="0"/>
              <w:divBdr>
                <w:top w:val="none" w:sz="0" w:space="0" w:color="auto"/>
                <w:left w:val="none" w:sz="0" w:space="0" w:color="auto"/>
                <w:bottom w:val="none" w:sz="0" w:space="0" w:color="auto"/>
                <w:right w:val="none" w:sz="0" w:space="0" w:color="auto"/>
              </w:divBdr>
            </w:div>
            <w:div w:id="1210994968">
              <w:marLeft w:val="0"/>
              <w:marRight w:val="0"/>
              <w:marTop w:val="0"/>
              <w:marBottom w:val="0"/>
              <w:divBdr>
                <w:top w:val="none" w:sz="0" w:space="0" w:color="auto"/>
                <w:left w:val="none" w:sz="0" w:space="0" w:color="auto"/>
                <w:bottom w:val="none" w:sz="0" w:space="0" w:color="auto"/>
                <w:right w:val="none" w:sz="0" w:space="0" w:color="auto"/>
              </w:divBdr>
            </w:div>
            <w:div w:id="434012134">
              <w:marLeft w:val="0"/>
              <w:marRight w:val="0"/>
              <w:marTop w:val="0"/>
              <w:marBottom w:val="0"/>
              <w:divBdr>
                <w:top w:val="none" w:sz="0" w:space="0" w:color="auto"/>
                <w:left w:val="none" w:sz="0" w:space="0" w:color="auto"/>
                <w:bottom w:val="none" w:sz="0" w:space="0" w:color="auto"/>
                <w:right w:val="none" w:sz="0" w:space="0" w:color="auto"/>
              </w:divBdr>
            </w:div>
            <w:div w:id="1023359377">
              <w:marLeft w:val="0"/>
              <w:marRight w:val="0"/>
              <w:marTop w:val="0"/>
              <w:marBottom w:val="0"/>
              <w:divBdr>
                <w:top w:val="none" w:sz="0" w:space="0" w:color="auto"/>
                <w:left w:val="none" w:sz="0" w:space="0" w:color="auto"/>
                <w:bottom w:val="none" w:sz="0" w:space="0" w:color="auto"/>
                <w:right w:val="none" w:sz="0" w:space="0" w:color="auto"/>
              </w:divBdr>
            </w:div>
            <w:div w:id="35660649">
              <w:marLeft w:val="0"/>
              <w:marRight w:val="0"/>
              <w:marTop w:val="0"/>
              <w:marBottom w:val="0"/>
              <w:divBdr>
                <w:top w:val="none" w:sz="0" w:space="0" w:color="auto"/>
                <w:left w:val="none" w:sz="0" w:space="0" w:color="auto"/>
                <w:bottom w:val="none" w:sz="0" w:space="0" w:color="auto"/>
                <w:right w:val="none" w:sz="0" w:space="0" w:color="auto"/>
              </w:divBdr>
            </w:div>
            <w:div w:id="403256548">
              <w:marLeft w:val="0"/>
              <w:marRight w:val="0"/>
              <w:marTop w:val="0"/>
              <w:marBottom w:val="0"/>
              <w:divBdr>
                <w:top w:val="none" w:sz="0" w:space="0" w:color="auto"/>
                <w:left w:val="none" w:sz="0" w:space="0" w:color="auto"/>
                <w:bottom w:val="none" w:sz="0" w:space="0" w:color="auto"/>
                <w:right w:val="none" w:sz="0" w:space="0" w:color="auto"/>
              </w:divBdr>
            </w:div>
            <w:div w:id="966426297">
              <w:marLeft w:val="0"/>
              <w:marRight w:val="0"/>
              <w:marTop w:val="0"/>
              <w:marBottom w:val="0"/>
              <w:divBdr>
                <w:top w:val="none" w:sz="0" w:space="0" w:color="auto"/>
                <w:left w:val="none" w:sz="0" w:space="0" w:color="auto"/>
                <w:bottom w:val="none" w:sz="0" w:space="0" w:color="auto"/>
                <w:right w:val="none" w:sz="0" w:space="0" w:color="auto"/>
              </w:divBdr>
            </w:div>
            <w:div w:id="459345223">
              <w:marLeft w:val="0"/>
              <w:marRight w:val="0"/>
              <w:marTop w:val="0"/>
              <w:marBottom w:val="0"/>
              <w:divBdr>
                <w:top w:val="none" w:sz="0" w:space="0" w:color="auto"/>
                <w:left w:val="none" w:sz="0" w:space="0" w:color="auto"/>
                <w:bottom w:val="none" w:sz="0" w:space="0" w:color="auto"/>
                <w:right w:val="none" w:sz="0" w:space="0" w:color="auto"/>
              </w:divBdr>
            </w:div>
            <w:div w:id="1742407914">
              <w:marLeft w:val="0"/>
              <w:marRight w:val="0"/>
              <w:marTop w:val="0"/>
              <w:marBottom w:val="0"/>
              <w:divBdr>
                <w:top w:val="none" w:sz="0" w:space="0" w:color="auto"/>
                <w:left w:val="none" w:sz="0" w:space="0" w:color="auto"/>
                <w:bottom w:val="none" w:sz="0" w:space="0" w:color="auto"/>
                <w:right w:val="none" w:sz="0" w:space="0" w:color="auto"/>
              </w:divBdr>
            </w:div>
            <w:div w:id="26610859">
              <w:marLeft w:val="0"/>
              <w:marRight w:val="0"/>
              <w:marTop w:val="0"/>
              <w:marBottom w:val="0"/>
              <w:divBdr>
                <w:top w:val="none" w:sz="0" w:space="0" w:color="auto"/>
                <w:left w:val="none" w:sz="0" w:space="0" w:color="auto"/>
                <w:bottom w:val="none" w:sz="0" w:space="0" w:color="auto"/>
                <w:right w:val="none" w:sz="0" w:space="0" w:color="auto"/>
              </w:divBdr>
            </w:div>
            <w:div w:id="417289293">
              <w:marLeft w:val="0"/>
              <w:marRight w:val="0"/>
              <w:marTop w:val="0"/>
              <w:marBottom w:val="0"/>
              <w:divBdr>
                <w:top w:val="none" w:sz="0" w:space="0" w:color="auto"/>
                <w:left w:val="none" w:sz="0" w:space="0" w:color="auto"/>
                <w:bottom w:val="none" w:sz="0" w:space="0" w:color="auto"/>
                <w:right w:val="none" w:sz="0" w:space="0" w:color="auto"/>
              </w:divBdr>
            </w:div>
            <w:div w:id="671688603">
              <w:marLeft w:val="0"/>
              <w:marRight w:val="0"/>
              <w:marTop w:val="0"/>
              <w:marBottom w:val="0"/>
              <w:divBdr>
                <w:top w:val="none" w:sz="0" w:space="0" w:color="auto"/>
                <w:left w:val="none" w:sz="0" w:space="0" w:color="auto"/>
                <w:bottom w:val="none" w:sz="0" w:space="0" w:color="auto"/>
                <w:right w:val="none" w:sz="0" w:space="0" w:color="auto"/>
              </w:divBdr>
            </w:div>
            <w:div w:id="185949312">
              <w:marLeft w:val="0"/>
              <w:marRight w:val="0"/>
              <w:marTop w:val="0"/>
              <w:marBottom w:val="0"/>
              <w:divBdr>
                <w:top w:val="none" w:sz="0" w:space="0" w:color="auto"/>
                <w:left w:val="none" w:sz="0" w:space="0" w:color="auto"/>
                <w:bottom w:val="none" w:sz="0" w:space="0" w:color="auto"/>
                <w:right w:val="none" w:sz="0" w:space="0" w:color="auto"/>
              </w:divBdr>
            </w:div>
            <w:div w:id="872107816">
              <w:marLeft w:val="0"/>
              <w:marRight w:val="0"/>
              <w:marTop w:val="0"/>
              <w:marBottom w:val="0"/>
              <w:divBdr>
                <w:top w:val="none" w:sz="0" w:space="0" w:color="auto"/>
                <w:left w:val="none" w:sz="0" w:space="0" w:color="auto"/>
                <w:bottom w:val="none" w:sz="0" w:space="0" w:color="auto"/>
                <w:right w:val="none" w:sz="0" w:space="0" w:color="auto"/>
              </w:divBdr>
            </w:div>
            <w:div w:id="1282614812">
              <w:marLeft w:val="0"/>
              <w:marRight w:val="0"/>
              <w:marTop w:val="0"/>
              <w:marBottom w:val="0"/>
              <w:divBdr>
                <w:top w:val="none" w:sz="0" w:space="0" w:color="auto"/>
                <w:left w:val="none" w:sz="0" w:space="0" w:color="auto"/>
                <w:bottom w:val="none" w:sz="0" w:space="0" w:color="auto"/>
                <w:right w:val="none" w:sz="0" w:space="0" w:color="auto"/>
              </w:divBdr>
            </w:div>
            <w:div w:id="449975368">
              <w:marLeft w:val="0"/>
              <w:marRight w:val="0"/>
              <w:marTop w:val="0"/>
              <w:marBottom w:val="0"/>
              <w:divBdr>
                <w:top w:val="none" w:sz="0" w:space="0" w:color="auto"/>
                <w:left w:val="none" w:sz="0" w:space="0" w:color="auto"/>
                <w:bottom w:val="none" w:sz="0" w:space="0" w:color="auto"/>
                <w:right w:val="none" w:sz="0" w:space="0" w:color="auto"/>
              </w:divBdr>
            </w:div>
            <w:div w:id="349070140">
              <w:marLeft w:val="0"/>
              <w:marRight w:val="0"/>
              <w:marTop w:val="0"/>
              <w:marBottom w:val="0"/>
              <w:divBdr>
                <w:top w:val="none" w:sz="0" w:space="0" w:color="auto"/>
                <w:left w:val="none" w:sz="0" w:space="0" w:color="auto"/>
                <w:bottom w:val="none" w:sz="0" w:space="0" w:color="auto"/>
                <w:right w:val="none" w:sz="0" w:space="0" w:color="auto"/>
              </w:divBdr>
            </w:div>
            <w:div w:id="462817714">
              <w:marLeft w:val="0"/>
              <w:marRight w:val="0"/>
              <w:marTop w:val="0"/>
              <w:marBottom w:val="0"/>
              <w:divBdr>
                <w:top w:val="none" w:sz="0" w:space="0" w:color="auto"/>
                <w:left w:val="none" w:sz="0" w:space="0" w:color="auto"/>
                <w:bottom w:val="none" w:sz="0" w:space="0" w:color="auto"/>
                <w:right w:val="none" w:sz="0" w:space="0" w:color="auto"/>
              </w:divBdr>
            </w:div>
            <w:div w:id="208752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639346">
      <w:bodyDiv w:val="1"/>
      <w:marLeft w:val="0"/>
      <w:marRight w:val="0"/>
      <w:marTop w:val="0"/>
      <w:marBottom w:val="0"/>
      <w:divBdr>
        <w:top w:val="none" w:sz="0" w:space="0" w:color="auto"/>
        <w:left w:val="none" w:sz="0" w:space="0" w:color="auto"/>
        <w:bottom w:val="none" w:sz="0" w:space="0" w:color="auto"/>
        <w:right w:val="none" w:sz="0" w:space="0" w:color="auto"/>
      </w:divBdr>
    </w:div>
    <w:div w:id="568879688">
      <w:bodyDiv w:val="1"/>
      <w:marLeft w:val="0"/>
      <w:marRight w:val="0"/>
      <w:marTop w:val="0"/>
      <w:marBottom w:val="0"/>
      <w:divBdr>
        <w:top w:val="none" w:sz="0" w:space="0" w:color="auto"/>
        <w:left w:val="none" w:sz="0" w:space="0" w:color="auto"/>
        <w:bottom w:val="none" w:sz="0" w:space="0" w:color="auto"/>
        <w:right w:val="none" w:sz="0" w:space="0" w:color="auto"/>
      </w:divBdr>
    </w:div>
    <w:div w:id="596794399">
      <w:bodyDiv w:val="1"/>
      <w:marLeft w:val="0"/>
      <w:marRight w:val="0"/>
      <w:marTop w:val="0"/>
      <w:marBottom w:val="0"/>
      <w:divBdr>
        <w:top w:val="none" w:sz="0" w:space="0" w:color="auto"/>
        <w:left w:val="none" w:sz="0" w:space="0" w:color="auto"/>
        <w:bottom w:val="none" w:sz="0" w:space="0" w:color="auto"/>
        <w:right w:val="none" w:sz="0" w:space="0" w:color="auto"/>
      </w:divBdr>
      <w:divsChild>
        <w:div w:id="192808074">
          <w:marLeft w:val="0"/>
          <w:marRight w:val="0"/>
          <w:marTop w:val="0"/>
          <w:marBottom w:val="0"/>
          <w:divBdr>
            <w:top w:val="none" w:sz="0" w:space="0" w:color="auto"/>
            <w:left w:val="none" w:sz="0" w:space="0" w:color="auto"/>
            <w:bottom w:val="none" w:sz="0" w:space="0" w:color="auto"/>
            <w:right w:val="none" w:sz="0" w:space="0" w:color="auto"/>
          </w:divBdr>
          <w:divsChild>
            <w:div w:id="656112389">
              <w:marLeft w:val="0"/>
              <w:marRight w:val="0"/>
              <w:marTop w:val="0"/>
              <w:marBottom w:val="0"/>
              <w:divBdr>
                <w:top w:val="none" w:sz="0" w:space="0" w:color="auto"/>
                <w:left w:val="none" w:sz="0" w:space="0" w:color="auto"/>
                <w:bottom w:val="none" w:sz="0" w:space="0" w:color="auto"/>
                <w:right w:val="none" w:sz="0" w:space="0" w:color="auto"/>
              </w:divBdr>
              <w:divsChild>
                <w:div w:id="117129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36629">
      <w:bodyDiv w:val="1"/>
      <w:marLeft w:val="0"/>
      <w:marRight w:val="0"/>
      <w:marTop w:val="0"/>
      <w:marBottom w:val="0"/>
      <w:divBdr>
        <w:top w:val="none" w:sz="0" w:space="0" w:color="auto"/>
        <w:left w:val="none" w:sz="0" w:space="0" w:color="auto"/>
        <w:bottom w:val="none" w:sz="0" w:space="0" w:color="auto"/>
        <w:right w:val="none" w:sz="0" w:space="0" w:color="auto"/>
      </w:divBdr>
    </w:div>
    <w:div w:id="671223559">
      <w:bodyDiv w:val="1"/>
      <w:marLeft w:val="0"/>
      <w:marRight w:val="0"/>
      <w:marTop w:val="0"/>
      <w:marBottom w:val="0"/>
      <w:divBdr>
        <w:top w:val="none" w:sz="0" w:space="0" w:color="auto"/>
        <w:left w:val="none" w:sz="0" w:space="0" w:color="auto"/>
        <w:bottom w:val="none" w:sz="0" w:space="0" w:color="auto"/>
        <w:right w:val="none" w:sz="0" w:space="0" w:color="auto"/>
      </w:divBdr>
    </w:div>
    <w:div w:id="687172892">
      <w:bodyDiv w:val="1"/>
      <w:marLeft w:val="0"/>
      <w:marRight w:val="0"/>
      <w:marTop w:val="0"/>
      <w:marBottom w:val="0"/>
      <w:divBdr>
        <w:top w:val="none" w:sz="0" w:space="0" w:color="auto"/>
        <w:left w:val="none" w:sz="0" w:space="0" w:color="auto"/>
        <w:bottom w:val="none" w:sz="0" w:space="0" w:color="auto"/>
        <w:right w:val="none" w:sz="0" w:space="0" w:color="auto"/>
      </w:divBdr>
    </w:div>
    <w:div w:id="705524849">
      <w:bodyDiv w:val="1"/>
      <w:marLeft w:val="0"/>
      <w:marRight w:val="0"/>
      <w:marTop w:val="0"/>
      <w:marBottom w:val="0"/>
      <w:divBdr>
        <w:top w:val="none" w:sz="0" w:space="0" w:color="auto"/>
        <w:left w:val="none" w:sz="0" w:space="0" w:color="auto"/>
        <w:bottom w:val="none" w:sz="0" w:space="0" w:color="auto"/>
        <w:right w:val="none" w:sz="0" w:space="0" w:color="auto"/>
      </w:divBdr>
    </w:div>
    <w:div w:id="711273702">
      <w:bodyDiv w:val="1"/>
      <w:marLeft w:val="0"/>
      <w:marRight w:val="0"/>
      <w:marTop w:val="0"/>
      <w:marBottom w:val="0"/>
      <w:divBdr>
        <w:top w:val="none" w:sz="0" w:space="0" w:color="auto"/>
        <w:left w:val="none" w:sz="0" w:space="0" w:color="auto"/>
        <w:bottom w:val="none" w:sz="0" w:space="0" w:color="auto"/>
        <w:right w:val="none" w:sz="0" w:space="0" w:color="auto"/>
      </w:divBdr>
    </w:div>
    <w:div w:id="720402081">
      <w:bodyDiv w:val="1"/>
      <w:marLeft w:val="0"/>
      <w:marRight w:val="0"/>
      <w:marTop w:val="0"/>
      <w:marBottom w:val="0"/>
      <w:divBdr>
        <w:top w:val="none" w:sz="0" w:space="0" w:color="auto"/>
        <w:left w:val="none" w:sz="0" w:space="0" w:color="auto"/>
        <w:bottom w:val="none" w:sz="0" w:space="0" w:color="auto"/>
        <w:right w:val="none" w:sz="0" w:space="0" w:color="auto"/>
      </w:divBdr>
    </w:div>
    <w:div w:id="725299293">
      <w:bodyDiv w:val="1"/>
      <w:marLeft w:val="0"/>
      <w:marRight w:val="0"/>
      <w:marTop w:val="0"/>
      <w:marBottom w:val="0"/>
      <w:divBdr>
        <w:top w:val="none" w:sz="0" w:space="0" w:color="auto"/>
        <w:left w:val="none" w:sz="0" w:space="0" w:color="auto"/>
        <w:bottom w:val="none" w:sz="0" w:space="0" w:color="auto"/>
        <w:right w:val="none" w:sz="0" w:space="0" w:color="auto"/>
      </w:divBdr>
    </w:div>
    <w:div w:id="731975020">
      <w:bodyDiv w:val="1"/>
      <w:marLeft w:val="0"/>
      <w:marRight w:val="0"/>
      <w:marTop w:val="0"/>
      <w:marBottom w:val="0"/>
      <w:divBdr>
        <w:top w:val="none" w:sz="0" w:space="0" w:color="auto"/>
        <w:left w:val="none" w:sz="0" w:space="0" w:color="auto"/>
        <w:bottom w:val="none" w:sz="0" w:space="0" w:color="auto"/>
        <w:right w:val="none" w:sz="0" w:space="0" w:color="auto"/>
      </w:divBdr>
    </w:div>
    <w:div w:id="734859958">
      <w:bodyDiv w:val="1"/>
      <w:marLeft w:val="0"/>
      <w:marRight w:val="0"/>
      <w:marTop w:val="0"/>
      <w:marBottom w:val="0"/>
      <w:divBdr>
        <w:top w:val="none" w:sz="0" w:space="0" w:color="auto"/>
        <w:left w:val="none" w:sz="0" w:space="0" w:color="auto"/>
        <w:bottom w:val="none" w:sz="0" w:space="0" w:color="auto"/>
        <w:right w:val="none" w:sz="0" w:space="0" w:color="auto"/>
      </w:divBdr>
      <w:divsChild>
        <w:div w:id="39206630">
          <w:marLeft w:val="0"/>
          <w:marRight w:val="0"/>
          <w:marTop w:val="0"/>
          <w:marBottom w:val="0"/>
          <w:divBdr>
            <w:top w:val="single" w:sz="2" w:space="0" w:color="E6E6E6"/>
            <w:left w:val="single" w:sz="2" w:space="0" w:color="E6E6E6"/>
            <w:bottom w:val="single" w:sz="2" w:space="0" w:color="E6E6E6"/>
            <w:right w:val="single" w:sz="2" w:space="0" w:color="E6E6E6"/>
          </w:divBdr>
          <w:divsChild>
            <w:div w:id="1380588055">
              <w:marLeft w:val="0"/>
              <w:marRight w:val="0"/>
              <w:marTop w:val="0"/>
              <w:marBottom w:val="0"/>
              <w:divBdr>
                <w:top w:val="single" w:sz="2" w:space="0" w:color="E6E6E6"/>
                <w:left w:val="single" w:sz="2" w:space="0" w:color="E6E6E6"/>
                <w:bottom w:val="single" w:sz="2" w:space="0" w:color="E6E6E6"/>
                <w:right w:val="single" w:sz="2" w:space="0" w:color="E6E6E6"/>
              </w:divBdr>
              <w:divsChild>
                <w:div w:id="305210536">
                  <w:marLeft w:val="0"/>
                  <w:marRight w:val="0"/>
                  <w:marTop w:val="0"/>
                  <w:marBottom w:val="0"/>
                  <w:divBdr>
                    <w:top w:val="single" w:sz="2" w:space="0" w:color="E6E6E6"/>
                    <w:left w:val="single" w:sz="2" w:space="0" w:color="E6E6E6"/>
                    <w:bottom w:val="single" w:sz="2" w:space="0" w:color="E6E6E6"/>
                    <w:right w:val="single" w:sz="2" w:space="0" w:color="E6E6E6"/>
                  </w:divBdr>
                </w:div>
              </w:divsChild>
            </w:div>
          </w:divsChild>
        </w:div>
        <w:div w:id="1489782563">
          <w:marLeft w:val="0"/>
          <w:marRight w:val="0"/>
          <w:marTop w:val="0"/>
          <w:marBottom w:val="0"/>
          <w:divBdr>
            <w:top w:val="single" w:sz="2" w:space="0" w:color="E6E6E6"/>
            <w:left w:val="single" w:sz="2" w:space="0" w:color="E6E6E6"/>
            <w:bottom w:val="single" w:sz="2" w:space="0" w:color="E6E6E6"/>
            <w:right w:val="single" w:sz="2" w:space="0" w:color="E6E6E6"/>
          </w:divBdr>
          <w:divsChild>
            <w:div w:id="2023192797">
              <w:marLeft w:val="0"/>
              <w:marRight w:val="0"/>
              <w:marTop w:val="0"/>
              <w:marBottom w:val="0"/>
              <w:divBdr>
                <w:top w:val="single" w:sz="2" w:space="0" w:color="E6E6E6"/>
                <w:left w:val="single" w:sz="2" w:space="0" w:color="E6E6E6"/>
                <w:bottom w:val="single" w:sz="2" w:space="0" w:color="E6E6E6"/>
                <w:right w:val="single" w:sz="2" w:space="0" w:color="E6E6E6"/>
              </w:divBdr>
              <w:divsChild>
                <w:div w:id="618219565">
                  <w:marLeft w:val="0"/>
                  <w:marRight w:val="0"/>
                  <w:marTop w:val="0"/>
                  <w:marBottom w:val="0"/>
                  <w:divBdr>
                    <w:top w:val="single" w:sz="2" w:space="0" w:color="E6E6E6"/>
                    <w:left w:val="single" w:sz="2" w:space="0" w:color="E6E6E6"/>
                    <w:bottom w:val="single" w:sz="2" w:space="0" w:color="E6E6E6"/>
                    <w:right w:val="single" w:sz="2" w:space="0" w:color="E6E6E6"/>
                  </w:divBdr>
                </w:div>
              </w:divsChild>
            </w:div>
          </w:divsChild>
        </w:div>
      </w:divsChild>
    </w:div>
    <w:div w:id="738940583">
      <w:bodyDiv w:val="1"/>
      <w:marLeft w:val="0"/>
      <w:marRight w:val="0"/>
      <w:marTop w:val="0"/>
      <w:marBottom w:val="0"/>
      <w:divBdr>
        <w:top w:val="none" w:sz="0" w:space="0" w:color="auto"/>
        <w:left w:val="none" w:sz="0" w:space="0" w:color="auto"/>
        <w:bottom w:val="none" w:sz="0" w:space="0" w:color="auto"/>
        <w:right w:val="none" w:sz="0" w:space="0" w:color="auto"/>
      </w:divBdr>
    </w:div>
    <w:div w:id="741416567">
      <w:bodyDiv w:val="1"/>
      <w:marLeft w:val="0"/>
      <w:marRight w:val="0"/>
      <w:marTop w:val="0"/>
      <w:marBottom w:val="0"/>
      <w:divBdr>
        <w:top w:val="none" w:sz="0" w:space="0" w:color="auto"/>
        <w:left w:val="none" w:sz="0" w:space="0" w:color="auto"/>
        <w:bottom w:val="none" w:sz="0" w:space="0" w:color="auto"/>
        <w:right w:val="none" w:sz="0" w:space="0" w:color="auto"/>
      </w:divBdr>
    </w:div>
    <w:div w:id="776871232">
      <w:bodyDiv w:val="1"/>
      <w:marLeft w:val="0"/>
      <w:marRight w:val="0"/>
      <w:marTop w:val="0"/>
      <w:marBottom w:val="0"/>
      <w:divBdr>
        <w:top w:val="none" w:sz="0" w:space="0" w:color="auto"/>
        <w:left w:val="none" w:sz="0" w:space="0" w:color="auto"/>
        <w:bottom w:val="none" w:sz="0" w:space="0" w:color="auto"/>
        <w:right w:val="none" w:sz="0" w:space="0" w:color="auto"/>
      </w:divBdr>
      <w:divsChild>
        <w:div w:id="1772699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7310752">
      <w:bodyDiv w:val="1"/>
      <w:marLeft w:val="0"/>
      <w:marRight w:val="0"/>
      <w:marTop w:val="0"/>
      <w:marBottom w:val="0"/>
      <w:divBdr>
        <w:top w:val="none" w:sz="0" w:space="0" w:color="auto"/>
        <w:left w:val="none" w:sz="0" w:space="0" w:color="auto"/>
        <w:bottom w:val="none" w:sz="0" w:space="0" w:color="auto"/>
        <w:right w:val="none" w:sz="0" w:space="0" w:color="auto"/>
      </w:divBdr>
    </w:div>
    <w:div w:id="789973418">
      <w:bodyDiv w:val="1"/>
      <w:marLeft w:val="0"/>
      <w:marRight w:val="0"/>
      <w:marTop w:val="0"/>
      <w:marBottom w:val="0"/>
      <w:divBdr>
        <w:top w:val="none" w:sz="0" w:space="0" w:color="auto"/>
        <w:left w:val="none" w:sz="0" w:space="0" w:color="auto"/>
        <w:bottom w:val="none" w:sz="0" w:space="0" w:color="auto"/>
        <w:right w:val="none" w:sz="0" w:space="0" w:color="auto"/>
      </w:divBdr>
    </w:div>
    <w:div w:id="790980545">
      <w:bodyDiv w:val="1"/>
      <w:marLeft w:val="0"/>
      <w:marRight w:val="0"/>
      <w:marTop w:val="0"/>
      <w:marBottom w:val="0"/>
      <w:divBdr>
        <w:top w:val="none" w:sz="0" w:space="0" w:color="auto"/>
        <w:left w:val="none" w:sz="0" w:space="0" w:color="auto"/>
        <w:bottom w:val="none" w:sz="0" w:space="0" w:color="auto"/>
        <w:right w:val="none" w:sz="0" w:space="0" w:color="auto"/>
      </w:divBdr>
      <w:divsChild>
        <w:div w:id="664941383">
          <w:marLeft w:val="0"/>
          <w:marRight w:val="0"/>
          <w:marTop w:val="0"/>
          <w:marBottom w:val="0"/>
          <w:divBdr>
            <w:top w:val="none" w:sz="0" w:space="0" w:color="auto"/>
            <w:left w:val="none" w:sz="0" w:space="0" w:color="auto"/>
            <w:bottom w:val="none" w:sz="0" w:space="0" w:color="auto"/>
            <w:right w:val="none" w:sz="0" w:space="0" w:color="auto"/>
          </w:divBdr>
          <w:divsChild>
            <w:div w:id="1540780695">
              <w:marLeft w:val="0"/>
              <w:marRight w:val="0"/>
              <w:marTop w:val="0"/>
              <w:marBottom w:val="0"/>
              <w:divBdr>
                <w:top w:val="none" w:sz="0" w:space="0" w:color="auto"/>
                <w:left w:val="none" w:sz="0" w:space="0" w:color="auto"/>
                <w:bottom w:val="none" w:sz="0" w:space="0" w:color="auto"/>
                <w:right w:val="none" w:sz="0" w:space="0" w:color="auto"/>
              </w:divBdr>
            </w:div>
            <w:div w:id="1171261721">
              <w:marLeft w:val="0"/>
              <w:marRight w:val="0"/>
              <w:marTop w:val="0"/>
              <w:marBottom w:val="0"/>
              <w:divBdr>
                <w:top w:val="none" w:sz="0" w:space="0" w:color="auto"/>
                <w:left w:val="none" w:sz="0" w:space="0" w:color="auto"/>
                <w:bottom w:val="none" w:sz="0" w:space="0" w:color="auto"/>
                <w:right w:val="none" w:sz="0" w:space="0" w:color="auto"/>
              </w:divBdr>
            </w:div>
            <w:div w:id="494687988">
              <w:marLeft w:val="0"/>
              <w:marRight w:val="0"/>
              <w:marTop w:val="0"/>
              <w:marBottom w:val="0"/>
              <w:divBdr>
                <w:top w:val="none" w:sz="0" w:space="0" w:color="auto"/>
                <w:left w:val="none" w:sz="0" w:space="0" w:color="auto"/>
                <w:bottom w:val="none" w:sz="0" w:space="0" w:color="auto"/>
                <w:right w:val="none" w:sz="0" w:space="0" w:color="auto"/>
              </w:divBdr>
            </w:div>
            <w:div w:id="1943487814">
              <w:marLeft w:val="0"/>
              <w:marRight w:val="0"/>
              <w:marTop w:val="0"/>
              <w:marBottom w:val="0"/>
              <w:divBdr>
                <w:top w:val="none" w:sz="0" w:space="0" w:color="auto"/>
                <w:left w:val="none" w:sz="0" w:space="0" w:color="auto"/>
                <w:bottom w:val="none" w:sz="0" w:space="0" w:color="auto"/>
                <w:right w:val="none" w:sz="0" w:space="0" w:color="auto"/>
              </w:divBdr>
            </w:div>
            <w:div w:id="639383339">
              <w:marLeft w:val="0"/>
              <w:marRight w:val="0"/>
              <w:marTop w:val="0"/>
              <w:marBottom w:val="0"/>
              <w:divBdr>
                <w:top w:val="none" w:sz="0" w:space="0" w:color="auto"/>
                <w:left w:val="none" w:sz="0" w:space="0" w:color="auto"/>
                <w:bottom w:val="none" w:sz="0" w:space="0" w:color="auto"/>
                <w:right w:val="none" w:sz="0" w:space="0" w:color="auto"/>
              </w:divBdr>
            </w:div>
            <w:div w:id="57634206">
              <w:marLeft w:val="0"/>
              <w:marRight w:val="0"/>
              <w:marTop w:val="0"/>
              <w:marBottom w:val="0"/>
              <w:divBdr>
                <w:top w:val="none" w:sz="0" w:space="0" w:color="auto"/>
                <w:left w:val="none" w:sz="0" w:space="0" w:color="auto"/>
                <w:bottom w:val="none" w:sz="0" w:space="0" w:color="auto"/>
                <w:right w:val="none" w:sz="0" w:space="0" w:color="auto"/>
              </w:divBdr>
            </w:div>
            <w:div w:id="1591163716">
              <w:marLeft w:val="0"/>
              <w:marRight w:val="0"/>
              <w:marTop w:val="0"/>
              <w:marBottom w:val="0"/>
              <w:divBdr>
                <w:top w:val="none" w:sz="0" w:space="0" w:color="auto"/>
                <w:left w:val="none" w:sz="0" w:space="0" w:color="auto"/>
                <w:bottom w:val="none" w:sz="0" w:space="0" w:color="auto"/>
                <w:right w:val="none" w:sz="0" w:space="0" w:color="auto"/>
              </w:divBdr>
            </w:div>
            <w:div w:id="1052459372">
              <w:marLeft w:val="0"/>
              <w:marRight w:val="0"/>
              <w:marTop w:val="0"/>
              <w:marBottom w:val="0"/>
              <w:divBdr>
                <w:top w:val="none" w:sz="0" w:space="0" w:color="auto"/>
                <w:left w:val="none" w:sz="0" w:space="0" w:color="auto"/>
                <w:bottom w:val="none" w:sz="0" w:space="0" w:color="auto"/>
                <w:right w:val="none" w:sz="0" w:space="0" w:color="auto"/>
              </w:divBdr>
            </w:div>
            <w:div w:id="1723283001">
              <w:marLeft w:val="0"/>
              <w:marRight w:val="0"/>
              <w:marTop w:val="0"/>
              <w:marBottom w:val="0"/>
              <w:divBdr>
                <w:top w:val="none" w:sz="0" w:space="0" w:color="auto"/>
                <w:left w:val="none" w:sz="0" w:space="0" w:color="auto"/>
                <w:bottom w:val="none" w:sz="0" w:space="0" w:color="auto"/>
                <w:right w:val="none" w:sz="0" w:space="0" w:color="auto"/>
              </w:divBdr>
            </w:div>
            <w:div w:id="822936821">
              <w:marLeft w:val="0"/>
              <w:marRight w:val="0"/>
              <w:marTop w:val="0"/>
              <w:marBottom w:val="0"/>
              <w:divBdr>
                <w:top w:val="none" w:sz="0" w:space="0" w:color="auto"/>
                <w:left w:val="none" w:sz="0" w:space="0" w:color="auto"/>
                <w:bottom w:val="none" w:sz="0" w:space="0" w:color="auto"/>
                <w:right w:val="none" w:sz="0" w:space="0" w:color="auto"/>
              </w:divBdr>
            </w:div>
            <w:div w:id="938214917">
              <w:marLeft w:val="0"/>
              <w:marRight w:val="0"/>
              <w:marTop w:val="0"/>
              <w:marBottom w:val="0"/>
              <w:divBdr>
                <w:top w:val="none" w:sz="0" w:space="0" w:color="auto"/>
                <w:left w:val="none" w:sz="0" w:space="0" w:color="auto"/>
                <w:bottom w:val="none" w:sz="0" w:space="0" w:color="auto"/>
                <w:right w:val="none" w:sz="0" w:space="0" w:color="auto"/>
              </w:divBdr>
            </w:div>
            <w:div w:id="1857622260">
              <w:marLeft w:val="0"/>
              <w:marRight w:val="0"/>
              <w:marTop w:val="0"/>
              <w:marBottom w:val="0"/>
              <w:divBdr>
                <w:top w:val="none" w:sz="0" w:space="0" w:color="auto"/>
                <w:left w:val="none" w:sz="0" w:space="0" w:color="auto"/>
                <w:bottom w:val="none" w:sz="0" w:space="0" w:color="auto"/>
                <w:right w:val="none" w:sz="0" w:space="0" w:color="auto"/>
              </w:divBdr>
            </w:div>
            <w:div w:id="1524241937">
              <w:marLeft w:val="0"/>
              <w:marRight w:val="0"/>
              <w:marTop w:val="0"/>
              <w:marBottom w:val="0"/>
              <w:divBdr>
                <w:top w:val="none" w:sz="0" w:space="0" w:color="auto"/>
                <w:left w:val="none" w:sz="0" w:space="0" w:color="auto"/>
                <w:bottom w:val="none" w:sz="0" w:space="0" w:color="auto"/>
                <w:right w:val="none" w:sz="0" w:space="0" w:color="auto"/>
              </w:divBdr>
            </w:div>
            <w:div w:id="601298366">
              <w:marLeft w:val="0"/>
              <w:marRight w:val="0"/>
              <w:marTop w:val="0"/>
              <w:marBottom w:val="0"/>
              <w:divBdr>
                <w:top w:val="none" w:sz="0" w:space="0" w:color="auto"/>
                <w:left w:val="none" w:sz="0" w:space="0" w:color="auto"/>
                <w:bottom w:val="none" w:sz="0" w:space="0" w:color="auto"/>
                <w:right w:val="none" w:sz="0" w:space="0" w:color="auto"/>
              </w:divBdr>
            </w:div>
            <w:div w:id="774523936">
              <w:marLeft w:val="0"/>
              <w:marRight w:val="0"/>
              <w:marTop w:val="0"/>
              <w:marBottom w:val="0"/>
              <w:divBdr>
                <w:top w:val="none" w:sz="0" w:space="0" w:color="auto"/>
                <w:left w:val="none" w:sz="0" w:space="0" w:color="auto"/>
                <w:bottom w:val="none" w:sz="0" w:space="0" w:color="auto"/>
                <w:right w:val="none" w:sz="0" w:space="0" w:color="auto"/>
              </w:divBdr>
            </w:div>
            <w:div w:id="364907080">
              <w:marLeft w:val="0"/>
              <w:marRight w:val="0"/>
              <w:marTop w:val="0"/>
              <w:marBottom w:val="0"/>
              <w:divBdr>
                <w:top w:val="none" w:sz="0" w:space="0" w:color="auto"/>
                <w:left w:val="none" w:sz="0" w:space="0" w:color="auto"/>
                <w:bottom w:val="none" w:sz="0" w:space="0" w:color="auto"/>
                <w:right w:val="none" w:sz="0" w:space="0" w:color="auto"/>
              </w:divBdr>
            </w:div>
            <w:div w:id="2072843900">
              <w:marLeft w:val="0"/>
              <w:marRight w:val="0"/>
              <w:marTop w:val="0"/>
              <w:marBottom w:val="0"/>
              <w:divBdr>
                <w:top w:val="none" w:sz="0" w:space="0" w:color="auto"/>
                <w:left w:val="none" w:sz="0" w:space="0" w:color="auto"/>
                <w:bottom w:val="none" w:sz="0" w:space="0" w:color="auto"/>
                <w:right w:val="none" w:sz="0" w:space="0" w:color="auto"/>
              </w:divBdr>
            </w:div>
            <w:div w:id="315692017">
              <w:marLeft w:val="0"/>
              <w:marRight w:val="0"/>
              <w:marTop w:val="0"/>
              <w:marBottom w:val="0"/>
              <w:divBdr>
                <w:top w:val="none" w:sz="0" w:space="0" w:color="auto"/>
                <w:left w:val="none" w:sz="0" w:space="0" w:color="auto"/>
                <w:bottom w:val="none" w:sz="0" w:space="0" w:color="auto"/>
                <w:right w:val="none" w:sz="0" w:space="0" w:color="auto"/>
              </w:divBdr>
            </w:div>
            <w:div w:id="312027240">
              <w:marLeft w:val="0"/>
              <w:marRight w:val="0"/>
              <w:marTop w:val="0"/>
              <w:marBottom w:val="0"/>
              <w:divBdr>
                <w:top w:val="none" w:sz="0" w:space="0" w:color="auto"/>
                <w:left w:val="none" w:sz="0" w:space="0" w:color="auto"/>
                <w:bottom w:val="none" w:sz="0" w:space="0" w:color="auto"/>
                <w:right w:val="none" w:sz="0" w:space="0" w:color="auto"/>
              </w:divBdr>
            </w:div>
            <w:div w:id="1096095678">
              <w:marLeft w:val="0"/>
              <w:marRight w:val="0"/>
              <w:marTop w:val="0"/>
              <w:marBottom w:val="0"/>
              <w:divBdr>
                <w:top w:val="none" w:sz="0" w:space="0" w:color="auto"/>
                <w:left w:val="none" w:sz="0" w:space="0" w:color="auto"/>
                <w:bottom w:val="none" w:sz="0" w:space="0" w:color="auto"/>
                <w:right w:val="none" w:sz="0" w:space="0" w:color="auto"/>
              </w:divBdr>
            </w:div>
            <w:div w:id="1722436334">
              <w:marLeft w:val="0"/>
              <w:marRight w:val="0"/>
              <w:marTop w:val="0"/>
              <w:marBottom w:val="0"/>
              <w:divBdr>
                <w:top w:val="none" w:sz="0" w:space="0" w:color="auto"/>
                <w:left w:val="none" w:sz="0" w:space="0" w:color="auto"/>
                <w:bottom w:val="none" w:sz="0" w:space="0" w:color="auto"/>
                <w:right w:val="none" w:sz="0" w:space="0" w:color="auto"/>
              </w:divBdr>
            </w:div>
            <w:div w:id="743795177">
              <w:marLeft w:val="0"/>
              <w:marRight w:val="0"/>
              <w:marTop w:val="0"/>
              <w:marBottom w:val="0"/>
              <w:divBdr>
                <w:top w:val="none" w:sz="0" w:space="0" w:color="auto"/>
                <w:left w:val="none" w:sz="0" w:space="0" w:color="auto"/>
                <w:bottom w:val="none" w:sz="0" w:space="0" w:color="auto"/>
                <w:right w:val="none" w:sz="0" w:space="0" w:color="auto"/>
              </w:divBdr>
            </w:div>
            <w:div w:id="1196189543">
              <w:marLeft w:val="0"/>
              <w:marRight w:val="0"/>
              <w:marTop w:val="0"/>
              <w:marBottom w:val="0"/>
              <w:divBdr>
                <w:top w:val="none" w:sz="0" w:space="0" w:color="auto"/>
                <w:left w:val="none" w:sz="0" w:space="0" w:color="auto"/>
                <w:bottom w:val="none" w:sz="0" w:space="0" w:color="auto"/>
                <w:right w:val="none" w:sz="0" w:space="0" w:color="auto"/>
              </w:divBdr>
            </w:div>
            <w:div w:id="7995568">
              <w:marLeft w:val="0"/>
              <w:marRight w:val="0"/>
              <w:marTop w:val="0"/>
              <w:marBottom w:val="0"/>
              <w:divBdr>
                <w:top w:val="none" w:sz="0" w:space="0" w:color="auto"/>
                <w:left w:val="none" w:sz="0" w:space="0" w:color="auto"/>
                <w:bottom w:val="none" w:sz="0" w:space="0" w:color="auto"/>
                <w:right w:val="none" w:sz="0" w:space="0" w:color="auto"/>
              </w:divBdr>
            </w:div>
            <w:div w:id="2024162109">
              <w:marLeft w:val="0"/>
              <w:marRight w:val="0"/>
              <w:marTop w:val="0"/>
              <w:marBottom w:val="0"/>
              <w:divBdr>
                <w:top w:val="none" w:sz="0" w:space="0" w:color="auto"/>
                <w:left w:val="none" w:sz="0" w:space="0" w:color="auto"/>
                <w:bottom w:val="none" w:sz="0" w:space="0" w:color="auto"/>
                <w:right w:val="none" w:sz="0" w:space="0" w:color="auto"/>
              </w:divBdr>
            </w:div>
            <w:div w:id="131169310">
              <w:marLeft w:val="0"/>
              <w:marRight w:val="0"/>
              <w:marTop w:val="0"/>
              <w:marBottom w:val="0"/>
              <w:divBdr>
                <w:top w:val="none" w:sz="0" w:space="0" w:color="auto"/>
                <w:left w:val="none" w:sz="0" w:space="0" w:color="auto"/>
                <w:bottom w:val="none" w:sz="0" w:space="0" w:color="auto"/>
                <w:right w:val="none" w:sz="0" w:space="0" w:color="auto"/>
              </w:divBdr>
            </w:div>
            <w:div w:id="938678330">
              <w:marLeft w:val="0"/>
              <w:marRight w:val="0"/>
              <w:marTop w:val="0"/>
              <w:marBottom w:val="0"/>
              <w:divBdr>
                <w:top w:val="none" w:sz="0" w:space="0" w:color="auto"/>
                <w:left w:val="none" w:sz="0" w:space="0" w:color="auto"/>
                <w:bottom w:val="none" w:sz="0" w:space="0" w:color="auto"/>
                <w:right w:val="none" w:sz="0" w:space="0" w:color="auto"/>
              </w:divBdr>
            </w:div>
            <w:div w:id="1992325943">
              <w:marLeft w:val="0"/>
              <w:marRight w:val="0"/>
              <w:marTop w:val="0"/>
              <w:marBottom w:val="0"/>
              <w:divBdr>
                <w:top w:val="none" w:sz="0" w:space="0" w:color="auto"/>
                <w:left w:val="none" w:sz="0" w:space="0" w:color="auto"/>
                <w:bottom w:val="none" w:sz="0" w:space="0" w:color="auto"/>
                <w:right w:val="none" w:sz="0" w:space="0" w:color="auto"/>
              </w:divBdr>
            </w:div>
            <w:div w:id="521943475">
              <w:marLeft w:val="0"/>
              <w:marRight w:val="0"/>
              <w:marTop w:val="0"/>
              <w:marBottom w:val="0"/>
              <w:divBdr>
                <w:top w:val="none" w:sz="0" w:space="0" w:color="auto"/>
                <w:left w:val="none" w:sz="0" w:space="0" w:color="auto"/>
                <w:bottom w:val="none" w:sz="0" w:space="0" w:color="auto"/>
                <w:right w:val="none" w:sz="0" w:space="0" w:color="auto"/>
              </w:divBdr>
            </w:div>
            <w:div w:id="470563867">
              <w:marLeft w:val="0"/>
              <w:marRight w:val="0"/>
              <w:marTop w:val="0"/>
              <w:marBottom w:val="0"/>
              <w:divBdr>
                <w:top w:val="none" w:sz="0" w:space="0" w:color="auto"/>
                <w:left w:val="none" w:sz="0" w:space="0" w:color="auto"/>
                <w:bottom w:val="none" w:sz="0" w:space="0" w:color="auto"/>
                <w:right w:val="none" w:sz="0" w:space="0" w:color="auto"/>
              </w:divBdr>
            </w:div>
            <w:div w:id="1893812012">
              <w:marLeft w:val="0"/>
              <w:marRight w:val="0"/>
              <w:marTop w:val="0"/>
              <w:marBottom w:val="0"/>
              <w:divBdr>
                <w:top w:val="none" w:sz="0" w:space="0" w:color="auto"/>
                <w:left w:val="none" w:sz="0" w:space="0" w:color="auto"/>
                <w:bottom w:val="none" w:sz="0" w:space="0" w:color="auto"/>
                <w:right w:val="none" w:sz="0" w:space="0" w:color="auto"/>
              </w:divBdr>
            </w:div>
            <w:div w:id="1947762566">
              <w:marLeft w:val="0"/>
              <w:marRight w:val="0"/>
              <w:marTop w:val="0"/>
              <w:marBottom w:val="0"/>
              <w:divBdr>
                <w:top w:val="none" w:sz="0" w:space="0" w:color="auto"/>
                <w:left w:val="none" w:sz="0" w:space="0" w:color="auto"/>
                <w:bottom w:val="none" w:sz="0" w:space="0" w:color="auto"/>
                <w:right w:val="none" w:sz="0" w:space="0" w:color="auto"/>
              </w:divBdr>
            </w:div>
            <w:div w:id="1537501459">
              <w:marLeft w:val="0"/>
              <w:marRight w:val="0"/>
              <w:marTop w:val="0"/>
              <w:marBottom w:val="0"/>
              <w:divBdr>
                <w:top w:val="none" w:sz="0" w:space="0" w:color="auto"/>
                <w:left w:val="none" w:sz="0" w:space="0" w:color="auto"/>
                <w:bottom w:val="none" w:sz="0" w:space="0" w:color="auto"/>
                <w:right w:val="none" w:sz="0" w:space="0" w:color="auto"/>
              </w:divBdr>
            </w:div>
            <w:div w:id="523637963">
              <w:marLeft w:val="0"/>
              <w:marRight w:val="0"/>
              <w:marTop w:val="0"/>
              <w:marBottom w:val="0"/>
              <w:divBdr>
                <w:top w:val="none" w:sz="0" w:space="0" w:color="auto"/>
                <w:left w:val="none" w:sz="0" w:space="0" w:color="auto"/>
                <w:bottom w:val="none" w:sz="0" w:space="0" w:color="auto"/>
                <w:right w:val="none" w:sz="0" w:space="0" w:color="auto"/>
              </w:divBdr>
            </w:div>
            <w:div w:id="1121651857">
              <w:marLeft w:val="0"/>
              <w:marRight w:val="0"/>
              <w:marTop w:val="0"/>
              <w:marBottom w:val="0"/>
              <w:divBdr>
                <w:top w:val="none" w:sz="0" w:space="0" w:color="auto"/>
                <w:left w:val="none" w:sz="0" w:space="0" w:color="auto"/>
                <w:bottom w:val="none" w:sz="0" w:space="0" w:color="auto"/>
                <w:right w:val="none" w:sz="0" w:space="0" w:color="auto"/>
              </w:divBdr>
            </w:div>
            <w:div w:id="337855006">
              <w:marLeft w:val="0"/>
              <w:marRight w:val="0"/>
              <w:marTop w:val="0"/>
              <w:marBottom w:val="0"/>
              <w:divBdr>
                <w:top w:val="none" w:sz="0" w:space="0" w:color="auto"/>
                <w:left w:val="none" w:sz="0" w:space="0" w:color="auto"/>
                <w:bottom w:val="none" w:sz="0" w:space="0" w:color="auto"/>
                <w:right w:val="none" w:sz="0" w:space="0" w:color="auto"/>
              </w:divBdr>
            </w:div>
            <w:div w:id="23795541">
              <w:marLeft w:val="0"/>
              <w:marRight w:val="0"/>
              <w:marTop w:val="0"/>
              <w:marBottom w:val="0"/>
              <w:divBdr>
                <w:top w:val="none" w:sz="0" w:space="0" w:color="auto"/>
                <w:left w:val="none" w:sz="0" w:space="0" w:color="auto"/>
                <w:bottom w:val="none" w:sz="0" w:space="0" w:color="auto"/>
                <w:right w:val="none" w:sz="0" w:space="0" w:color="auto"/>
              </w:divBdr>
            </w:div>
            <w:div w:id="597913553">
              <w:marLeft w:val="0"/>
              <w:marRight w:val="0"/>
              <w:marTop w:val="0"/>
              <w:marBottom w:val="0"/>
              <w:divBdr>
                <w:top w:val="none" w:sz="0" w:space="0" w:color="auto"/>
                <w:left w:val="none" w:sz="0" w:space="0" w:color="auto"/>
                <w:bottom w:val="none" w:sz="0" w:space="0" w:color="auto"/>
                <w:right w:val="none" w:sz="0" w:space="0" w:color="auto"/>
              </w:divBdr>
            </w:div>
            <w:div w:id="1311515039">
              <w:marLeft w:val="0"/>
              <w:marRight w:val="0"/>
              <w:marTop w:val="0"/>
              <w:marBottom w:val="0"/>
              <w:divBdr>
                <w:top w:val="none" w:sz="0" w:space="0" w:color="auto"/>
                <w:left w:val="none" w:sz="0" w:space="0" w:color="auto"/>
                <w:bottom w:val="none" w:sz="0" w:space="0" w:color="auto"/>
                <w:right w:val="none" w:sz="0" w:space="0" w:color="auto"/>
              </w:divBdr>
            </w:div>
            <w:div w:id="1601141277">
              <w:marLeft w:val="0"/>
              <w:marRight w:val="0"/>
              <w:marTop w:val="0"/>
              <w:marBottom w:val="0"/>
              <w:divBdr>
                <w:top w:val="none" w:sz="0" w:space="0" w:color="auto"/>
                <w:left w:val="none" w:sz="0" w:space="0" w:color="auto"/>
                <w:bottom w:val="none" w:sz="0" w:space="0" w:color="auto"/>
                <w:right w:val="none" w:sz="0" w:space="0" w:color="auto"/>
              </w:divBdr>
            </w:div>
            <w:div w:id="121203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88223">
      <w:bodyDiv w:val="1"/>
      <w:marLeft w:val="0"/>
      <w:marRight w:val="0"/>
      <w:marTop w:val="0"/>
      <w:marBottom w:val="0"/>
      <w:divBdr>
        <w:top w:val="none" w:sz="0" w:space="0" w:color="auto"/>
        <w:left w:val="none" w:sz="0" w:space="0" w:color="auto"/>
        <w:bottom w:val="none" w:sz="0" w:space="0" w:color="auto"/>
        <w:right w:val="none" w:sz="0" w:space="0" w:color="auto"/>
      </w:divBdr>
    </w:div>
    <w:div w:id="821972857">
      <w:bodyDiv w:val="1"/>
      <w:marLeft w:val="0"/>
      <w:marRight w:val="0"/>
      <w:marTop w:val="0"/>
      <w:marBottom w:val="0"/>
      <w:divBdr>
        <w:top w:val="none" w:sz="0" w:space="0" w:color="auto"/>
        <w:left w:val="none" w:sz="0" w:space="0" w:color="auto"/>
        <w:bottom w:val="none" w:sz="0" w:space="0" w:color="auto"/>
        <w:right w:val="none" w:sz="0" w:space="0" w:color="auto"/>
      </w:divBdr>
    </w:div>
    <w:div w:id="829710962">
      <w:bodyDiv w:val="1"/>
      <w:marLeft w:val="0"/>
      <w:marRight w:val="0"/>
      <w:marTop w:val="0"/>
      <w:marBottom w:val="0"/>
      <w:divBdr>
        <w:top w:val="none" w:sz="0" w:space="0" w:color="auto"/>
        <w:left w:val="none" w:sz="0" w:space="0" w:color="auto"/>
        <w:bottom w:val="none" w:sz="0" w:space="0" w:color="auto"/>
        <w:right w:val="none" w:sz="0" w:space="0" w:color="auto"/>
      </w:divBdr>
    </w:div>
    <w:div w:id="829713858">
      <w:bodyDiv w:val="1"/>
      <w:marLeft w:val="0"/>
      <w:marRight w:val="0"/>
      <w:marTop w:val="0"/>
      <w:marBottom w:val="0"/>
      <w:divBdr>
        <w:top w:val="none" w:sz="0" w:space="0" w:color="auto"/>
        <w:left w:val="none" w:sz="0" w:space="0" w:color="auto"/>
        <w:bottom w:val="none" w:sz="0" w:space="0" w:color="auto"/>
        <w:right w:val="none" w:sz="0" w:space="0" w:color="auto"/>
      </w:divBdr>
    </w:div>
    <w:div w:id="833953296">
      <w:bodyDiv w:val="1"/>
      <w:marLeft w:val="0"/>
      <w:marRight w:val="0"/>
      <w:marTop w:val="0"/>
      <w:marBottom w:val="0"/>
      <w:divBdr>
        <w:top w:val="none" w:sz="0" w:space="0" w:color="auto"/>
        <w:left w:val="none" w:sz="0" w:space="0" w:color="auto"/>
        <w:bottom w:val="none" w:sz="0" w:space="0" w:color="auto"/>
        <w:right w:val="none" w:sz="0" w:space="0" w:color="auto"/>
      </w:divBdr>
    </w:div>
    <w:div w:id="841746543">
      <w:bodyDiv w:val="1"/>
      <w:marLeft w:val="0"/>
      <w:marRight w:val="0"/>
      <w:marTop w:val="0"/>
      <w:marBottom w:val="0"/>
      <w:divBdr>
        <w:top w:val="none" w:sz="0" w:space="0" w:color="auto"/>
        <w:left w:val="none" w:sz="0" w:space="0" w:color="auto"/>
        <w:bottom w:val="none" w:sz="0" w:space="0" w:color="auto"/>
        <w:right w:val="none" w:sz="0" w:space="0" w:color="auto"/>
      </w:divBdr>
    </w:div>
    <w:div w:id="854809413">
      <w:bodyDiv w:val="1"/>
      <w:marLeft w:val="0"/>
      <w:marRight w:val="0"/>
      <w:marTop w:val="0"/>
      <w:marBottom w:val="0"/>
      <w:divBdr>
        <w:top w:val="none" w:sz="0" w:space="0" w:color="auto"/>
        <w:left w:val="none" w:sz="0" w:space="0" w:color="auto"/>
        <w:bottom w:val="none" w:sz="0" w:space="0" w:color="auto"/>
        <w:right w:val="none" w:sz="0" w:space="0" w:color="auto"/>
      </w:divBdr>
    </w:div>
    <w:div w:id="863513979">
      <w:bodyDiv w:val="1"/>
      <w:marLeft w:val="0"/>
      <w:marRight w:val="0"/>
      <w:marTop w:val="0"/>
      <w:marBottom w:val="0"/>
      <w:divBdr>
        <w:top w:val="none" w:sz="0" w:space="0" w:color="auto"/>
        <w:left w:val="none" w:sz="0" w:space="0" w:color="auto"/>
        <w:bottom w:val="none" w:sz="0" w:space="0" w:color="auto"/>
        <w:right w:val="none" w:sz="0" w:space="0" w:color="auto"/>
      </w:divBdr>
    </w:div>
    <w:div w:id="912394305">
      <w:bodyDiv w:val="1"/>
      <w:marLeft w:val="0"/>
      <w:marRight w:val="0"/>
      <w:marTop w:val="0"/>
      <w:marBottom w:val="0"/>
      <w:divBdr>
        <w:top w:val="none" w:sz="0" w:space="0" w:color="auto"/>
        <w:left w:val="none" w:sz="0" w:space="0" w:color="auto"/>
        <w:bottom w:val="none" w:sz="0" w:space="0" w:color="auto"/>
        <w:right w:val="none" w:sz="0" w:space="0" w:color="auto"/>
      </w:divBdr>
    </w:div>
    <w:div w:id="920023806">
      <w:bodyDiv w:val="1"/>
      <w:marLeft w:val="0"/>
      <w:marRight w:val="0"/>
      <w:marTop w:val="0"/>
      <w:marBottom w:val="0"/>
      <w:divBdr>
        <w:top w:val="none" w:sz="0" w:space="0" w:color="auto"/>
        <w:left w:val="none" w:sz="0" w:space="0" w:color="auto"/>
        <w:bottom w:val="none" w:sz="0" w:space="0" w:color="auto"/>
        <w:right w:val="none" w:sz="0" w:space="0" w:color="auto"/>
      </w:divBdr>
      <w:divsChild>
        <w:div w:id="927544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5939098">
      <w:bodyDiv w:val="1"/>
      <w:marLeft w:val="0"/>
      <w:marRight w:val="0"/>
      <w:marTop w:val="0"/>
      <w:marBottom w:val="0"/>
      <w:divBdr>
        <w:top w:val="none" w:sz="0" w:space="0" w:color="auto"/>
        <w:left w:val="none" w:sz="0" w:space="0" w:color="auto"/>
        <w:bottom w:val="none" w:sz="0" w:space="0" w:color="auto"/>
        <w:right w:val="none" w:sz="0" w:space="0" w:color="auto"/>
      </w:divBdr>
    </w:div>
    <w:div w:id="943147330">
      <w:bodyDiv w:val="1"/>
      <w:marLeft w:val="0"/>
      <w:marRight w:val="0"/>
      <w:marTop w:val="0"/>
      <w:marBottom w:val="0"/>
      <w:divBdr>
        <w:top w:val="none" w:sz="0" w:space="0" w:color="auto"/>
        <w:left w:val="none" w:sz="0" w:space="0" w:color="auto"/>
        <w:bottom w:val="none" w:sz="0" w:space="0" w:color="auto"/>
        <w:right w:val="none" w:sz="0" w:space="0" w:color="auto"/>
      </w:divBdr>
    </w:div>
    <w:div w:id="969020800">
      <w:bodyDiv w:val="1"/>
      <w:marLeft w:val="0"/>
      <w:marRight w:val="0"/>
      <w:marTop w:val="0"/>
      <w:marBottom w:val="0"/>
      <w:divBdr>
        <w:top w:val="none" w:sz="0" w:space="0" w:color="auto"/>
        <w:left w:val="none" w:sz="0" w:space="0" w:color="auto"/>
        <w:bottom w:val="none" w:sz="0" w:space="0" w:color="auto"/>
        <w:right w:val="none" w:sz="0" w:space="0" w:color="auto"/>
      </w:divBdr>
    </w:div>
    <w:div w:id="971667351">
      <w:bodyDiv w:val="1"/>
      <w:marLeft w:val="0"/>
      <w:marRight w:val="0"/>
      <w:marTop w:val="0"/>
      <w:marBottom w:val="0"/>
      <w:divBdr>
        <w:top w:val="none" w:sz="0" w:space="0" w:color="auto"/>
        <w:left w:val="none" w:sz="0" w:space="0" w:color="auto"/>
        <w:bottom w:val="none" w:sz="0" w:space="0" w:color="auto"/>
        <w:right w:val="none" w:sz="0" w:space="0" w:color="auto"/>
      </w:divBdr>
    </w:div>
    <w:div w:id="973365200">
      <w:bodyDiv w:val="1"/>
      <w:marLeft w:val="0"/>
      <w:marRight w:val="0"/>
      <w:marTop w:val="0"/>
      <w:marBottom w:val="0"/>
      <w:divBdr>
        <w:top w:val="none" w:sz="0" w:space="0" w:color="auto"/>
        <w:left w:val="none" w:sz="0" w:space="0" w:color="auto"/>
        <w:bottom w:val="none" w:sz="0" w:space="0" w:color="auto"/>
        <w:right w:val="none" w:sz="0" w:space="0" w:color="auto"/>
      </w:divBdr>
    </w:div>
    <w:div w:id="996304263">
      <w:bodyDiv w:val="1"/>
      <w:marLeft w:val="0"/>
      <w:marRight w:val="0"/>
      <w:marTop w:val="0"/>
      <w:marBottom w:val="0"/>
      <w:divBdr>
        <w:top w:val="none" w:sz="0" w:space="0" w:color="auto"/>
        <w:left w:val="none" w:sz="0" w:space="0" w:color="auto"/>
        <w:bottom w:val="none" w:sz="0" w:space="0" w:color="auto"/>
        <w:right w:val="none" w:sz="0" w:space="0" w:color="auto"/>
      </w:divBdr>
    </w:div>
    <w:div w:id="1025785578">
      <w:bodyDiv w:val="1"/>
      <w:marLeft w:val="0"/>
      <w:marRight w:val="0"/>
      <w:marTop w:val="0"/>
      <w:marBottom w:val="0"/>
      <w:divBdr>
        <w:top w:val="none" w:sz="0" w:space="0" w:color="auto"/>
        <w:left w:val="none" w:sz="0" w:space="0" w:color="auto"/>
        <w:bottom w:val="none" w:sz="0" w:space="0" w:color="auto"/>
        <w:right w:val="none" w:sz="0" w:space="0" w:color="auto"/>
      </w:divBdr>
    </w:div>
    <w:div w:id="1038511898">
      <w:bodyDiv w:val="1"/>
      <w:marLeft w:val="0"/>
      <w:marRight w:val="0"/>
      <w:marTop w:val="0"/>
      <w:marBottom w:val="0"/>
      <w:divBdr>
        <w:top w:val="none" w:sz="0" w:space="0" w:color="auto"/>
        <w:left w:val="none" w:sz="0" w:space="0" w:color="auto"/>
        <w:bottom w:val="none" w:sz="0" w:space="0" w:color="auto"/>
        <w:right w:val="none" w:sz="0" w:space="0" w:color="auto"/>
      </w:divBdr>
    </w:div>
    <w:div w:id="1046685237">
      <w:bodyDiv w:val="1"/>
      <w:marLeft w:val="0"/>
      <w:marRight w:val="0"/>
      <w:marTop w:val="0"/>
      <w:marBottom w:val="0"/>
      <w:divBdr>
        <w:top w:val="none" w:sz="0" w:space="0" w:color="auto"/>
        <w:left w:val="none" w:sz="0" w:space="0" w:color="auto"/>
        <w:bottom w:val="none" w:sz="0" w:space="0" w:color="auto"/>
        <w:right w:val="none" w:sz="0" w:space="0" w:color="auto"/>
      </w:divBdr>
    </w:div>
    <w:div w:id="1053624589">
      <w:bodyDiv w:val="1"/>
      <w:marLeft w:val="0"/>
      <w:marRight w:val="0"/>
      <w:marTop w:val="0"/>
      <w:marBottom w:val="0"/>
      <w:divBdr>
        <w:top w:val="none" w:sz="0" w:space="0" w:color="auto"/>
        <w:left w:val="none" w:sz="0" w:space="0" w:color="auto"/>
        <w:bottom w:val="none" w:sz="0" w:space="0" w:color="auto"/>
        <w:right w:val="none" w:sz="0" w:space="0" w:color="auto"/>
      </w:divBdr>
    </w:div>
    <w:div w:id="1060058726">
      <w:bodyDiv w:val="1"/>
      <w:marLeft w:val="0"/>
      <w:marRight w:val="0"/>
      <w:marTop w:val="0"/>
      <w:marBottom w:val="0"/>
      <w:divBdr>
        <w:top w:val="none" w:sz="0" w:space="0" w:color="auto"/>
        <w:left w:val="none" w:sz="0" w:space="0" w:color="auto"/>
        <w:bottom w:val="none" w:sz="0" w:space="0" w:color="auto"/>
        <w:right w:val="none" w:sz="0" w:space="0" w:color="auto"/>
      </w:divBdr>
    </w:div>
    <w:div w:id="1060515574">
      <w:bodyDiv w:val="1"/>
      <w:marLeft w:val="0"/>
      <w:marRight w:val="0"/>
      <w:marTop w:val="0"/>
      <w:marBottom w:val="0"/>
      <w:divBdr>
        <w:top w:val="none" w:sz="0" w:space="0" w:color="auto"/>
        <w:left w:val="none" w:sz="0" w:space="0" w:color="auto"/>
        <w:bottom w:val="none" w:sz="0" w:space="0" w:color="auto"/>
        <w:right w:val="none" w:sz="0" w:space="0" w:color="auto"/>
      </w:divBdr>
    </w:div>
    <w:div w:id="1072123828">
      <w:bodyDiv w:val="1"/>
      <w:marLeft w:val="0"/>
      <w:marRight w:val="0"/>
      <w:marTop w:val="0"/>
      <w:marBottom w:val="0"/>
      <w:divBdr>
        <w:top w:val="none" w:sz="0" w:space="0" w:color="auto"/>
        <w:left w:val="none" w:sz="0" w:space="0" w:color="auto"/>
        <w:bottom w:val="none" w:sz="0" w:space="0" w:color="auto"/>
        <w:right w:val="none" w:sz="0" w:space="0" w:color="auto"/>
      </w:divBdr>
    </w:div>
    <w:div w:id="1074665758">
      <w:bodyDiv w:val="1"/>
      <w:marLeft w:val="0"/>
      <w:marRight w:val="0"/>
      <w:marTop w:val="0"/>
      <w:marBottom w:val="0"/>
      <w:divBdr>
        <w:top w:val="none" w:sz="0" w:space="0" w:color="auto"/>
        <w:left w:val="none" w:sz="0" w:space="0" w:color="auto"/>
        <w:bottom w:val="none" w:sz="0" w:space="0" w:color="auto"/>
        <w:right w:val="none" w:sz="0" w:space="0" w:color="auto"/>
      </w:divBdr>
    </w:div>
    <w:div w:id="1079016670">
      <w:bodyDiv w:val="1"/>
      <w:marLeft w:val="0"/>
      <w:marRight w:val="0"/>
      <w:marTop w:val="0"/>
      <w:marBottom w:val="0"/>
      <w:divBdr>
        <w:top w:val="none" w:sz="0" w:space="0" w:color="auto"/>
        <w:left w:val="none" w:sz="0" w:space="0" w:color="auto"/>
        <w:bottom w:val="none" w:sz="0" w:space="0" w:color="auto"/>
        <w:right w:val="none" w:sz="0" w:space="0" w:color="auto"/>
      </w:divBdr>
    </w:div>
    <w:div w:id="1090928364">
      <w:bodyDiv w:val="1"/>
      <w:marLeft w:val="0"/>
      <w:marRight w:val="0"/>
      <w:marTop w:val="0"/>
      <w:marBottom w:val="0"/>
      <w:divBdr>
        <w:top w:val="none" w:sz="0" w:space="0" w:color="auto"/>
        <w:left w:val="none" w:sz="0" w:space="0" w:color="auto"/>
        <w:bottom w:val="none" w:sz="0" w:space="0" w:color="auto"/>
        <w:right w:val="none" w:sz="0" w:space="0" w:color="auto"/>
      </w:divBdr>
    </w:div>
    <w:div w:id="1104375361">
      <w:bodyDiv w:val="1"/>
      <w:marLeft w:val="0"/>
      <w:marRight w:val="0"/>
      <w:marTop w:val="0"/>
      <w:marBottom w:val="0"/>
      <w:divBdr>
        <w:top w:val="none" w:sz="0" w:space="0" w:color="auto"/>
        <w:left w:val="none" w:sz="0" w:space="0" w:color="auto"/>
        <w:bottom w:val="none" w:sz="0" w:space="0" w:color="auto"/>
        <w:right w:val="none" w:sz="0" w:space="0" w:color="auto"/>
      </w:divBdr>
    </w:div>
    <w:div w:id="1126387639">
      <w:bodyDiv w:val="1"/>
      <w:marLeft w:val="0"/>
      <w:marRight w:val="0"/>
      <w:marTop w:val="0"/>
      <w:marBottom w:val="0"/>
      <w:divBdr>
        <w:top w:val="none" w:sz="0" w:space="0" w:color="auto"/>
        <w:left w:val="none" w:sz="0" w:space="0" w:color="auto"/>
        <w:bottom w:val="none" w:sz="0" w:space="0" w:color="auto"/>
        <w:right w:val="none" w:sz="0" w:space="0" w:color="auto"/>
      </w:divBdr>
    </w:div>
    <w:div w:id="1131439458">
      <w:bodyDiv w:val="1"/>
      <w:marLeft w:val="0"/>
      <w:marRight w:val="0"/>
      <w:marTop w:val="0"/>
      <w:marBottom w:val="0"/>
      <w:divBdr>
        <w:top w:val="none" w:sz="0" w:space="0" w:color="auto"/>
        <w:left w:val="none" w:sz="0" w:space="0" w:color="auto"/>
        <w:bottom w:val="none" w:sz="0" w:space="0" w:color="auto"/>
        <w:right w:val="none" w:sz="0" w:space="0" w:color="auto"/>
      </w:divBdr>
    </w:div>
    <w:div w:id="1145852751">
      <w:bodyDiv w:val="1"/>
      <w:marLeft w:val="0"/>
      <w:marRight w:val="0"/>
      <w:marTop w:val="0"/>
      <w:marBottom w:val="0"/>
      <w:divBdr>
        <w:top w:val="none" w:sz="0" w:space="0" w:color="auto"/>
        <w:left w:val="none" w:sz="0" w:space="0" w:color="auto"/>
        <w:bottom w:val="none" w:sz="0" w:space="0" w:color="auto"/>
        <w:right w:val="none" w:sz="0" w:space="0" w:color="auto"/>
      </w:divBdr>
    </w:div>
    <w:div w:id="1158961018">
      <w:bodyDiv w:val="1"/>
      <w:marLeft w:val="0"/>
      <w:marRight w:val="0"/>
      <w:marTop w:val="0"/>
      <w:marBottom w:val="0"/>
      <w:divBdr>
        <w:top w:val="none" w:sz="0" w:space="0" w:color="auto"/>
        <w:left w:val="none" w:sz="0" w:space="0" w:color="auto"/>
        <w:bottom w:val="none" w:sz="0" w:space="0" w:color="auto"/>
        <w:right w:val="none" w:sz="0" w:space="0" w:color="auto"/>
      </w:divBdr>
    </w:div>
    <w:div w:id="1176652391">
      <w:bodyDiv w:val="1"/>
      <w:marLeft w:val="0"/>
      <w:marRight w:val="0"/>
      <w:marTop w:val="0"/>
      <w:marBottom w:val="0"/>
      <w:divBdr>
        <w:top w:val="none" w:sz="0" w:space="0" w:color="auto"/>
        <w:left w:val="none" w:sz="0" w:space="0" w:color="auto"/>
        <w:bottom w:val="none" w:sz="0" w:space="0" w:color="auto"/>
        <w:right w:val="none" w:sz="0" w:space="0" w:color="auto"/>
      </w:divBdr>
    </w:div>
    <w:div w:id="1183975041">
      <w:bodyDiv w:val="1"/>
      <w:marLeft w:val="0"/>
      <w:marRight w:val="0"/>
      <w:marTop w:val="0"/>
      <w:marBottom w:val="0"/>
      <w:divBdr>
        <w:top w:val="none" w:sz="0" w:space="0" w:color="auto"/>
        <w:left w:val="none" w:sz="0" w:space="0" w:color="auto"/>
        <w:bottom w:val="none" w:sz="0" w:space="0" w:color="auto"/>
        <w:right w:val="none" w:sz="0" w:space="0" w:color="auto"/>
      </w:divBdr>
    </w:div>
    <w:div w:id="1190490791">
      <w:bodyDiv w:val="1"/>
      <w:marLeft w:val="0"/>
      <w:marRight w:val="0"/>
      <w:marTop w:val="0"/>
      <w:marBottom w:val="0"/>
      <w:divBdr>
        <w:top w:val="none" w:sz="0" w:space="0" w:color="auto"/>
        <w:left w:val="none" w:sz="0" w:space="0" w:color="auto"/>
        <w:bottom w:val="none" w:sz="0" w:space="0" w:color="auto"/>
        <w:right w:val="none" w:sz="0" w:space="0" w:color="auto"/>
      </w:divBdr>
    </w:div>
    <w:div w:id="1210023830">
      <w:bodyDiv w:val="1"/>
      <w:marLeft w:val="0"/>
      <w:marRight w:val="0"/>
      <w:marTop w:val="0"/>
      <w:marBottom w:val="0"/>
      <w:divBdr>
        <w:top w:val="none" w:sz="0" w:space="0" w:color="auto"/>
        <w:left w:val="none" w:sz="0" w:space="0" w:color="auto"/>
        <w:bottom w:val="none" w:sz="0" w:space="0" w:color="auto"/>
        <w:right w:val="none" w:sz="0" w:space="0" w:color="auto"/>
      </w:divBdr>
    </w:div>
    <w:div w:id="1229919172">
      <w:bodyDiv w:val="1"/>
      <w:marLeft w:val="0"/>
      <w:marRight w:val="0"/>
      <w:marTop w:val="0"/>
      <w:marBottom w:val="0"/>
      <w:divBdr>
        <w:top w:val="none" w:sz="0" w:space="0" w:color="auto"/>
        <w:left w:val="none" w:sz="0" w:space="0" w:color="auto"/>
        <w:bottom w:val="none" w:sz="0" w:space="0" w:color="auto"/>
        <w:right w:val="none" w:sz="0" w:space="0" w:color="auto"/>
      </w:divBdr>
    </w:div>
    <w:div w:id="1235243852">
      <w:bodyDiv w:val="1"/>
      <w:marLeft w:val="0"/>
      <w:marRight w:val="0"/>
      <w:marTop w:val="0"/>
      <w:marBottom w:val="0"/>
      <w:divBdr>
        <w:top w:val="none" w:sz="0" w:space="0" w:color="auto"/>
        <w:left w:val="none" w:sz="0" w:space="0" w:color="auto"/>
        <w:bottom w:val="none" w:sz="0" w:space="0" w:color="auto"/>
        <w:right w:val="none" w:sz="0" w:space="0" w:color="auto"/>
      </w:divBdr>
    </w:div>
    <w:div w:id="1240408644">
      <w:bodyDiv w:val="1"/>
      <w:marLeft w:val="0"/>
      <w:marRight w:val="0"/>
      <w:marTop w:val="0"/>
      <w:marBottom w:val="0"/>
      <w:divBdr>
        <w:top w:val="none" w:sz="0" w:space="0" w:color="auto"/>
        <w:left w:val="none" w:sz="0" w:space="0" w:color="auto"/>
        <w:bottom w:val="none" w:sz="0" w:space="0" w:color="auto"/>
        <w:right w:val="none" w:sz="0" w:space="0" w:color="auto"/>
      </w:divBdr>
    </w:div>
    <w:div w:id="1249189754">
      <w:bodyDiv w:val="1"/>
      <w:marLeft w:val="0"/>
      <w:marRight w:val="0"/>
      <w:marTop w:val="0"/>
      <w:marBottom w:val="0"/>
      <w:divBdr>
        <w:top w:val="none" w:sz="0" w:space="0" w:color="auto"/>
        <w:left w:val="none" w:sz="0" w:space="0" w:color="auto"/>
        <w:bottom w:val="none" w:sz="0" w:space="0" w:color="auto"/>
        <w:right w:val="none" w:sz="0" w:space="0" w:color="auto"/>
      </w:divBdr>
    </w:div>
    <w:div w:id="1260721367">
      <w:bodyDiv w:val="1"/>
      <w:marLeft w:val="0"/>
      <w:marRight w:val="0"/>
      <w:marTop w:val="0"/>
      <w:marBottom w:val="0"/>
      <w:divBdr>
        <w:top w:val="none" w:sz="0" w:space="0" w:color="auto"/>
        <w:left w:val="none" w:sz="0" w:space="0" w:color="auto"/>
        <w:bottom w:val="none" w:sz="0" w:space="0" w:color="auto"/>
        <w:right w:val="none" w:sz="0" w:space="0" w:color="auto"/>
      </w:divBdr>
    </w:div>
    <w:div w:id="1281645211">
      <w:bodyDiv w:val="1"/>
      <w:marLeft w:val="0"/>
      <w:marRight w:val="0"/>
      <w:marTop w:val="0"/>
      <w:marBottom w:val="0"/>
      <w:divBdr>
        <w:top w:val="none" w:sz="0" w:space="0" w:color="auto"/>
        <w:left w:val="none" w:sz="0" w:space="0" w:color="auto"/>
        <w:bottom w:val="none" w:sz="0" w:space="0" w:color="auto"/>
        <w:right w:val="none" w:sz="0" w:space="0" w:color="auto"/>
      </w:divBdr>
      <w:divsChild>
        <w:div w:id="1842696406">
          <w:marLeft w:val="0"/>
          <w:marRight w:val="0"/>
          <w:marTop w:val="0"/>
          <w:marBottom w:val="0"/>
          <w:divBdr>
            <w:top w:val="none" w:sz="0" w:space="0" w:color="auto"/>
            <w:left w:val="none" w:sz="0" w:space="0" w:color="auto"/>
            <w:bottom w:val="none" w:sz="0" w:space="0" w:color="auto"/>
            <w:right w:val="none" w:sz="0" w:space="0" w:color="auto"/>
          </w:divBdr>
          <w:divsChild>
            <w:div w:id="2047485433">
              <w:marLeft w:val="0"/>
              <w:marRight w:val="0"/>
              <w:marTop w:val="0"/>
              <w:marBottom w:val="0"/>
              <w:divBdr>
                <w:top w:val="none" w:sz="0" w:space="0" w:color="auto"/>
                <w:left w:val="none" w:sz="0" w:space="0" w:color="auto"/>
                <w:bottom w:val="none" w:sz="0" w:space="0" w:color="auto"/>
                <w:right w:val="none" w:sz="0" w:space="0" w:color="auto"/>
              </w:divBdr>
            </w:div>
            <w:div w:id="1204562906">
              <w:marLeft w:val="0"/>
              <w:marRight w:val="0"/>
              <w:marTop w:val="0"/>
              <w:marBottom w:val="0"/>
              <w:divBdr>
                <w:top w:val="none" w:sz="0" w:space="0" w:color="auto"/>
                <w:left w:val="none" w:sz="0" w:space="0" w:color="auto"/>
                <w:bottom w:val="none" w:sz="0" w:space="0" w:color="auto"/>
                <w:right w:val="none" w:sz="0" w:space="0" w:color="auto"/>
              </w:divBdr>
            </w:div>
            <w:div w:id="1868715194">
              <w:marLeft w:val="0"/>
              <w:marRight w:val="0"/>
              <w:marTop w:val="0"/>
              <w:marBottom w:val="0"/>
              <w:divBdr>
                <w:top w:val="none" w:sz="0" w:space="0" w:color="auto"/>
                <w:left w:val="none" w:sz="0" w:space="0" w:color="auto"/>
                <w:bottom w:val="none" w:sz="0" w:space="0" w:color="auto"/>
                <w:right w:val="none" w:sz="0" w:space="0" w:color="auto"/>
              </w:divBdr>
            </w:div>
            <w:div w:id="1916550122">
              <w:marLeft w:val="0"/>
              <w:marRight w:val="0"/>
              <w:marTop w:val="0"/>
              <w:marBottom w:val="0"/>
              <w:divBdr>
                <w:top w:val="none" w:sz="0" w:space="0" w:color="auto"/>
                <w:left w:val="none" w:sz="0" w:space="0" w:color="auto"/>
                <w:bottom w:val="none" w:sz="0" w:space="0" w:color="auto"/>
                <w:right w:val="none" w:sz="0" w:space="0" w:color="auto"/>
              </w:divBdr>
            </w:div>
            <w:div w:id="567574111">
              <w:marLeft w:val="0"/>
              <w:marRight w:val="0"/>
              <w:marTop w:val="0"/>
              <w:marBottom w:val="0"/>
              <w:divBdr>
                <w:top w:val="none" w:sz="0" w:space="0" w:color="auto"/>
                <w:left w:val="none" w:sz="0" w:space="0" w:color="auto"/>
                <w:bottom w:val="none" w:sz="0" w:space="0" w:color="auto"/>
                <w:right w:val="none" w:sz="0" w:space="0" w:color="auto"/>
              </w:divBdr>
            </w:div>
            <w:div w:id="794911101">
              <w:marLeft w:val="0"/>
              <w:marRight w:val="0"/>
              <w:marTop w:val="0"/>
              <w:marBottom w:val="0"/>
              <w:divBdr>
                <w:top w:val="none" w:sz="0" w:space="0" w:color="auto"/>
                <w:left w:val="none" w:sz="0" w:space="0" w:color="auto"/>
                <w:bottom w:val="none" w:sz="0" w:space="0" w:color="auto"/>
                <w:right w:val="none" w:sz="0" w:space="0" w:color="auto"/>
              </w:divBdr>
            </w:div>
            <w:div w:id="776876155">
              <w:marLeft w:val="0"/>
              <w:marRight w:val="0"/>
              <w:marTop w:val="0"/>
              <w:marBottom w:val="0"/>
              <w:divBdr>
                <w:top w:val="none" w:sz="0" w:space="0" w:color="auto"/>
                <w:left w:val="none" w:sz="0" w:space="0" w:color="auto"/>
                <w:bottom w:val="none" w:sz="0" w:space="0" w:color="auto"/>
                <w:right w:val="none" w:sz="0" w:space="0" w:color="auto"/>
              </w:divBdr>
            </w:div>
            <w:div w:id="1932397599">
              <w:marLeft w:val="0"/>
              <w:marRight w:val="0"/>
              <w:marTop w:val="0"/>
              <w:marBottom w:val="0"/>
              <w:divBdr>
                <w:top w:val="none" w:sz="0" w:space="0" w:color="auto"/>
                <w:left w:val="none" w:sz="0" w:space="0" w:color="auto"/>
                <w:bottom w:val="none" w:sz="0" w:space="0" w:color="auto"/>
                <w:right w:val="none" w:sz="0" w:space="0" w:color="auto"/>
              </w:divBdr>
            </w:div>
            <w:div w:id="370419339">
              <w:marLeft w:val="0"/>
              <w:marRight w:val="0"/>
              <w:marTop w:val="0"/>
              <w:marBottom w:val="0"/>
              <w:divBdr>
                <w:top w:val="none" w:sz="0" w:space="0" w:color="auto"/>
                <w:left w:val="none" w:sz="0" w:space="0" w:color="auto"/>
                <w:bottom w:val="none" w:sz="0" w:space="0" w:color="auto"/>
                <w:right w:val="none" w:sz="0" w:space="0" w:color="auto"/>
              </w:divBdr>
            </w:div>
            <w:div w:id="653725802">
              <w:marLeft w:val="0"/>
              <w:marRight w:val="0"/>
              <w:marTop w:val="0"/>
              <w:marBottom w:val="0"/>
              <w:divBdr>
                <w:top w:val="none" w:sz="0" w:space="0" w:color="auto"/>
                <w:left w:val="none" w:sz="0" w:space="0" w:color="auto"/>
                <w:bottom w:val="none" w:sz="0" w:space="0" w:color="auto"/>
                <w:right w:val="none" w:sz="0" w:space="0" w:color="auto"/>
              </w:divBdr>
            </w:div>
            <w:div w:id="972101493">
              <w:marLeft w:val="0"/>
              <w:marRight w:val="0"/>
              <w:marTop w:val="0"/>
              <w:marBottom w:val="0"/>
              <w:divBdr>
                <w:top w:val="none" w:sz="0" w:space="0" w:color="auto"/>
                <w:left w:val="none" w:sz="0" w:space="0" w:color="auto"/>
                <w:bottom w:val="none" w:sz="0" w:space="0" w:color="auto"/>
                <w:right w:val="none" w:sz="0" w:space="0" w:color="auto"/>
              </w:divBdr>
            </w:div>
            <w:div w:id="2076973175">
              <w:marLeft w:val="0"/>
              <w:marRight w:val="0"/>
              <w:marTop w:val="0"/>
              <w:marBottom w:val="0"/>
              <w:divBdr>
                <w:top w:val="none" w:sz="0" w:space="0" w:color="auto"/>
                <w:left w:val="none" w:sz="0" w:space="0" w:color="auto"/>
                <w:bottom w:val="none" w:sz="0" w:space="0" w:color="auto"/>
                <w:right w:val="none" w:sz="0" w:space="0" w:color="auto"/>
              </w:divBdr>
            </w:div>
            <w:div w:id="323432477">
              <w:marLeft w:val="0"/>
              <w:marRight w:val="0"/>
              <w:marTop w:val="0"/>
              <w:marBottom w:val="0"/>
              <w:divBdr>
                <w:top w:val="none" w:sz="0" w:space="0" w:color="auto"/>
                <w:left w:val="none" w:sz="0" w:space="0" w:color="auto"/>
                <w:bottom w:val="none" w:sz="0" w:space="0" w:color="auto"/>
                <w:right w:val="none" w:sz="0" w:space="0" w:color="auto"/>
              </w:divBdr>
            </w:div>
            <w:div w:id="1881552788">
              <w:marLeft w:val="0"/>
              <w:marRight w:val="0"/>
              <w:marTop w:val="0"/>
              <w:marBottom w:val="0"/>
              <w:divBdr>
                <w:top w:val="none" w:sz="0" w:space="0" w:color="auto"/>
                <w:left w:val="none" w:sz="0" w:space="0" w:color="auto"/>
                <w:bottom w:val="none" w:sz="0" w:space="0" w:color="auto"/>
                <w:right w:val="none" w:sz="0" w:space="0" w:color="auto"/>
              </w:divBdr>
            </w:div>
            <w:div w:id="1407992160">
              <w:marLeft w:val="0"/>
              <w:marRight w:val="0"/>
              <w:marTop w:val="0"/>
              <w:marBottom w:val="0"/>
              <w:divBdr>
                <w:top w:val="none" w:sz="0" w:space="0" w:color="auto"/>
                <w:left w:val="none" w:sz="0" w:space="0" w:color="auto"/>
                <w:bottom w:val="none" w:sz="0" w:space="0" w:color="auto"/>
                <w:right w:val="none" w:sz="0" w:space="0" w:color="auto"/>
              </w:divBdr>
            </w:div>
            <w:div w:id="337777313">
              <w:marLeft w:val="0"/>
              <w:marRight w:val="0"/>
              <w:marTop w:val="0"/>
              <w:marBottom w:val="0"/>
              <w:divBdr>
                <w:top w:val="none" w:sz="0" w:space="0" w:color="auto"/>
                <w:left w:val="none" w:sz="0" w:space="0" w:color="auto"/>
                <w:bottom w:val="none" w:sz="0" w:space="0" w:color="auto"/>
                <w:right w:val="none" w:sz="0" w:space="0" w:color="auto"/>
              </w:divBdr>
            </w:div>
            <w:div w:id="937375579">
              <w:marLeft w:val="0"/>
              <w:marRight w:val="0"/>
              <w:marTop w:val="0"/>
              <w:marBottom w:val="0"/>
              <w:divBdr>
                <w:top w:val="none" w:sz="0" w:space="0" w:color="auto"/>
                <w:left w:val="none" w:sz="0" w:space="0" w:color="auto"/>
                <w:bottom w:val="none" w:sz="0" w:space="0" w:color="auto"/>
                <w:right w:val="none" w:sz="0" w:space="0" w:color="auto"/>
              </w:divBdr>
            </w:div>
            <w:div w:id="911625314">
              <w:marLeft w:val="0"/>
              <w:marRight w:val="0"/>
              <w:marTop w:val="0"/>
              <w:marBottom w:val="0"/>
              <w:divBdr>
                <w:top w:val="none" w:sz="0" w:space="0" w:color="auto"/>
                <w:left w:val="none" w:sz="0" w:space="0" w:color="auto"/>
                <w:bottom w:val="none" w:sz="0" w:space="0" w:color="auto"/>
                <w:right w:val="none" w:sz="0" w:space="0" w:color="auto"/>
              </w:divBdr>
            </w:div>
            <w:div w:id="1822503095">
              <w:marLeft w:val="0"/>
              <w:marRight w:val="0"/>
              <w:marTop w:val="0"/>
              <w:marBottom w:val="0"/>
              <w:divBdr>
                <w:top w:val="none" w:sz="0" w:space="0" w:color="auto"/>
                <w:left w:val="none" w:sz="0" w:space="0" w:color="auto"/>
                <w:bottom w:val="none" w:sz="0" w:space="0" w:color="auto"/>
                <w:right w:val="none" w:sz="0" w:space="0" w:color="auto"/>
              </w:divBdr>
            </w:div>
            <w:div w:id="30152924">
              <w:marLeft w:val="0"/>
              <w:marRight w:val="0"/>
              <w:marTop w:val="0"/>
              <w:marBottom w:val="0"/>
              <w:divBdr>
                <w:top w:val="none" w:sz="0" w:space="0" w:color="auto"/>
                <w:left w:val="none" w:sz="0" w:space="0" w:color="auto"/>
                <w:bottom w:val="none" w:sz="0" w:space="0" w:color="auto"/>
                <w:right w:val="none" w:sz="0" w:space="0" w:color="auto"/>
              </w:divBdr>
            </w:div>
            <w:div w:id="959142246">
              <w:marLeft w:val="0"/>
              <w:marRight w:val="0"/>
              <w:marTop w:val="0"/>
              <w:marBottom w:val="0"/>
              <w:divBdr>
                <w:top w:val="none" w:sz="0" w:space="0" w:color="auto"/>
                <w:left w:val="none" w:sz="0" w:space="0" w:color="auto"/>
                <w:bottom w:val="none" w:sz="0" w:space="0" w:color="auto"/>
                <w:right w:val="none" w:sz="0" w:space="0" w:color="auto"/>
              </w:divBdr>
            </w:div>
            <w:div w:id="939987319">
              <w:marLeft w:val="0"/>
              <w:marRight w:val="0"/>
              <w:marTop w:val="0"/>
              <w:marBottom w:val="0"/>
              <w:divBdr>
                <w:top w:val="none" w:sz="0" w:space="0" w:color="auto"/>
                <w:left w:val="none" w:sz="0" w:space="0" w:color="auto"/>
                <w:bottom w:val="none" w:sz="0" w:space="0" w:color="auto"/>
                <w:right w:val="none" w:sz="0" w:space="0" w:color="auto"/>
              </w:divBdr>
            </w:div>
            <w:div w:id="46301081">
              <w:marLeft w:val="0"/>
              <w:marRight w:val="0"/>
              <w:marTop w:val="0"/>
              <w:marBottom w:val="0"/>
              <w:divBdr>
                <w:top w:val="none" w:sz="0" w:space="0" w:color="auto"/>
                <w:left w:val="none" w:sz="0" w:space="0" w:color="auto"/>
                <w:bottom w:val="none" w:sz="0" w:space="0" w:color="auto"/>
                <w:right w:val="none" w:sz="0" w:space="0" w:color="auto"/>
              </w:divBdr>
            </w:div>
            <w:div w:id="1319579519">
              <w:marLeft w:val="0"/>
              <w:marRight w:val="0"/>
              <w:marTop w:val="0"/>
              <w:marBottom w:val="0"/>
              <w:divBdr>
                <w:top w:val="none" w:sz="0" w:space="0" w:color="auto"/>
                <w:left w:val="none" w:sz="0" w:space="0" w:color="auto"/>
                <w:bottom w:val="none" w:sz="0" w:space="0" w:color="auto"/>
                <w:right w:val="none" w:sz="0" w:space="0" w:color="auto"/>
              </w:divBdr>
            </w:div>
            <w:div w:id="1083183675">
              <w:marLeft w:val="0"/>
              <w:marRight w:val="0"/>
              <w:marTop w:val="0"/>
              <w:marBottom w:val="0"/>
              <w:divBdr>
                <w:top w:val="none" w:sz="0" w:space="0" w:color="auto"/>
                <w:left w:val="none" w:sz="0" w:space="0" w:color="auto"/>
                <w:bottom w:val="none" w:sz="0" w:space="0" w:color="auto"/>
                <w:right w:val="none" w:sz="0" w:space="0" w:color="auto"/>
              </w:divBdr>
            </w:div>
            <w:div w:id="1879731887">
              <w:marLeft w:val="0"/>
              <w:marRight w:val="0"/>
              <w:marTop w:val="0"/>
              <w:marBottom w:val="0"/>
              <w:divBdr>
                <w:top w:val="none" w:sz="0" w:space="0" w:color="auto"/>
                <w:left w:val="none" w:sz="0" w:space="0" w:color="auto"/>
                <w:bottom w:val="none" w:sz="0" w:space="0" w:color="auto"/>
                <w:right w:val="none" w:sz="0" w:space="0" w:color="auto"/>
              </w:divBdr>
            </w:div>
            <w:div w:id="166331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423992">
      <w:bodyDiv w:val="1"/>
      <w:marLeft w:val="0"/>
      <w:marRight w:val="0"/>
      <w:marTop w:val="0"/>
      <w:marBottom w:val="0"/>
      <w:divBdr>
        <w:top w:val="none" w:sz="0" w:space="0" w:color="auto"/>
        <w:left w:val="none" w:sz="0" w:space="0" w:color="auto"/>
        <w:bottom w:val="none" w:sz="0" w:space="0" w:color="auto"/>
        <w:right w:val="none" w:sz="0" w:space="0" w:color="auto"/>
      </w:divBdr>
    </w:div>
    <w:div w:id="1323892879">
      <w:bodyDiv w:val="1"/>
      <w:marLeft w:val="0"/>
      <w:marRight w:val="0"/>
      <w:marTop w:val="0"/>
      <w:marBottom w:val="0"/>
      <w:divBdr>
        <w:top w:val="none" w:sz="0" w:space="0" w:color="auto"/>
        <w:left w:val="none" w:sz="0" w:space="0" w:color="auto"/>
        <w:bottom w:val="none" w:sz="0" w:space="0" w:color="auto"/>
        <w:right w:val="none" w:sz="0" w:space="0" w:color="auto"/>
      </w:divBdr>
    </w:div>
    <w:div w:id="1345401482">
      <w:bodyDiv w:val="1"/>
      <w:marLeft w:val="0"/>
      <w:marRight w:val="0"/>
      <w:marTop w:val="0"/>
      <w:marBottom w:val="0"/>
      <w:divBdr>
        <w:top w:val="none" w:sz="0" w:space="0" w:color="auto"/>
        <w:left w:val="none" w:sz="0" w:space="0" w:color="auto"/>
        <w:bottom w:val="none" w:sz="0" w:space="0" w:color="auto"/>
        <w:right w:val="none" w:sz="0" w:space="0" w:color="auto"/>
      </w:divBdr>
    </w:div>
    <w:div w:id="1346861225">
      <w:bodyDiv w:val="1"/>
      <w:marLeft w:val="0"/>
      <w:marRight w:val="0"/>
      <w:marTop w:val="0"/>
      <w:marBottom w:val="0"/>
      <w:divBdr>
        <w:top w:val="none" w:sz="0" w:space="0" w:color="auto"/>
        <w:left w:val="none" w:sz="0" w:space="0" w:color="auto"/>
        <w:bottom w:val="none" w:sz="0" w:space="0" w:color="auto"/>
        <w:right w:val="none" w:sz="0" w:space="0" w:color="auto"/>
      </w:divBdr>
    </w:div>
    <w:div w:id="1348486068">
      <w:bodyDiv w:val="1"/>
      <w:marLeft w:val="0"/>
      <w:marRight w:val="0"/>
      <w:marTop w:val="0"/>
      <w:marBottom w:val="0"/>
      <w:divBdr>
        <w:top w:val="none" w:sz="0" w:space="0" w:color="auto"/>
        <w:left w:val="none" w:sz="0" w:space="0" w:color="auto"/>
        <w:bottom w:val="none" w:sz="0" w:space="0" w:color="auto"/>
        <w:right w:val="none" w:sz="0" w:space="0" w:color="auto"/>
      </w:divBdr>
    </w:div>
    <w:div w:id="1374960866">
      <w:bodyDiv w:val="1"/>
      <w:marLeft w:val="0"/>
      <w:marRight w:val="0"/>
      <w:marTop w:val="0"/>
      <w:marBottom w:val="0"/>
      <w:divBdr>
        <w:top w:val="none" w:sz="0" w:space="0" w:color="auto"/>
        <w:left w:val="none" w:sz="0" w:space="0" w:color="auto"/>
        <w:bottom w:val="none" w:sz="0" w:space="0" w:color="auto"/>
        <w:right w:val="none" w:sz="0" w:space="0" w:color="auto"/>
      </w:divBdr>
    </w:div>
    <w:div w:id="1400978958">
      <w:bodyDiv w:val="1"/>
      <w:marLeft w:val="0"/>
      <w:marRight w:val="0"/>
      <w:marTop w:val="0"/>
      <w:marBottom w:val="0"/>
      <w:divBdr>
        <w:top w:val="none" w:sz="0" w:space="0" w:color="auto"/>
        <w:left w:val="none" w:sz="0" w:space="0" w:color="auto"/>
        <w:bottom w:val="none" w:sz="0" w:space="0" w:color="auto"/>
        <w:right w:val="none" w:sz="0" w:space="0" w:color="auto"/>
      </w:divBdr>
    </w:div>
    <w:div w:id="1435633288">
      <w:bodyDiv w:val="1"/>
      <w:marLeft w:val="0"/>
      <w:marRight w:val="0"/>
      <w:marTop w:val="0"/>
      <w:marBottom w:val="0"/>
      <w:divBdr>
        <w:top w:val="none" w:sz="0" w:space="0" w:color="auto"/>
        <w:left w:val="none" w:sz="0" w:space="0" w:color="auto"/>
        <w:bottom w:val="none" w:sz="0" w:space="0" w:color="auto"/>
        <w:right w:val="none" w:sz="0" w:space="0" w:color="auto"/>
      </w:divBdr>
    </w:div>
    <w:div w:id="1471511582">
      <w:bodyDiv w:val="1"/>
      <w:marLeft w:val="0"/>
      <w:marRight w:val="0"/>
      <w:marTop w:val="0"/>
      <w:marBottom w:val="0"/>
      <w:divBdr>
        <w:top w:val="none" w:sz="0" w:space="0" w:color="auto"/>
        <w:left w:val="none" w:sz="0" w:space="0" w:color="auto"/>
        <w:bottom w:val="none" w:sz="0" w:space="0" w:color="auto"/>
        <w:right w:val="none" w:sz="0" w:space="0" w:color="auto"/>
      </w:divBdr>
    </w:div>
    <w:div w:id="1488739728">
      <w:bodyDiv w:val="1"/>
      <w:marLeft w:val="0"/>
      <w:marRight w:val="0"/>
      <w:marTop w:val="0"/>
      <w:marBottom w:val="0"/>
      <w:divBdr>
        <w:top w:val="none" w:sz="0" w:space="0" w:color="auto"/>
        <w:left w:val="none" w:sz="0" w:space="0" w:color="auto"/>
        <w:bottom w:val="none" w:sz="0" w:space="0" w:color="auto"/>
        <w:right w:val="none" w:sz="0" w:space="0" w:color="auto"/>
      </w:divBdr>
    </w:div>
    <w:div w:id="1502431745">
      <w:bodyDiv w:val="1"/>
      <w:marLeft w:val="0"/>
      <w:marRight w:val="0"/>
      <w:marTop w:val="0"/>
      <w:marBottom w:val="0"/>
      <w:divBdr>
        <w:top w:val="none" w:sz="0" w:space="0" w:color="auto"/>
        <w:left w:val="none" w:sz="0" w:space="0" w:color="auto"/>
        <w:bottom w:val="none" w:sz="0" w:space="0" w:color="auto"/>
        <w:right w:val="none" w:sz="0" w:space="0" w:color="auto"/>
      </w:divBdr>
    </w:div>
    <w:div w:id="1511722647">
      <w:bodyDiv w:val="1"/>
      <w:marLeft w:val="0"/>
      <w:marRight w:val="0"/>
      <w:marTop w:val="0"/>
      <w:marBottom w:val="0"/>
      <w:divBdr>
        <w:top w:val="none" w:sz="0" w:space="0" w:color="auto"/>
        <w:left w:val="none" w:sz="0" w:space="0" w:color="auto"/>
        <w:bottom w:val="none" w:sz="0" w:space="0" w:color="auto"/>
        <w:right w:val="none" w:sz="0" w:space="0" w:color="auto"/>
      </w:divBdr>
    </w:div>
    <w:div w:id="1520435616">
      <w:bodyDiv w:val="1"/>
      <w:marLeft w:val="0"/>
      <w:marRight w:val="0"/>
      <w:marTop w:val="0"/>
      <w:marBottom w:val="0"/>
      <w:divBdr>
        <w:top w:val="none" w:sz="0" w:space="0" w:color="auto"/>
        <w:left w:val="none" w:sz="0" w:space="0" w:color="auto"/>
        <w:bottom w:val="none" w:sz="0" w:space="0" w:color="auto"/>
        <w:right w:val="none" w:sz="0" w:space="0" w:color="auto"/>
      </w:divBdr>
    </w:div>
    <w:div w:id="1520510251">
      <w:bodyDiv w:val="1"/>
      <w:marLeft w:val="0"/>
      <w:marRight w:val="0"/>
      <w:marTop w:val="0"/>
      <w:marBottom w:val="0"/>
      <w:divBdr>
        <w:top w:val="none" w:sz="0" w:space="0" w:color="auto"/>
        <w:left w:val="none" w:sz="0" w:space="0" w:color="auto"/>
        <w:bottom w:val="none" w:sz="0" w:space="0" w:color="auto"/>
        <w:right w:val="none" w:sz="0" w:space="0" w:color="auto"/>
      </w:divBdr>
    </w:div>
    <w:div w:id="1527711517">
      <w:bodyDiv w:val="1"/>
      <w:marLeft w:val="0"/>
      <w:marRight w:val="0"/>
      <w:marTop w:val="0"/>
      <w:marBottom w:val="0"/>
      <w:divBdr>
        <w:top w:val="none" w:sz="0" w:space="0" w:color="auto"/>
        <w:left w:val="none" w:sz="0" w:space="0" w:color="auto"/>
        <w:bottom w:val="none" w:sz="0" w:space="0" w:color="auto"/>
        <w:right w:val="none" w:sz="0" w:space="0" w:color="auto"/>
      </w:divBdr>
    </w:div>
    <w:div w:id="1533229220">
      <w:bodyDiv w:val="1"/>
      <w:marLeft w:val="0"/>
      <w:marRight w:val="0"/>
      <w:marTop w:val="0"/>
      <w:marBottom w:val="0"/>
      <w:divBdr>
        <w:top w:val="none" w:sz="0" w:space="0" w:color="auto"/>
        <w:left w:val="none" w:sz="0" w:space="0" w:color="auto"/>
        <w:bottom w:val="none" w:sz="0" w:space="0" w:color="auto"/>
        <w:right w:val="none" w:sz="0" w:space="0" w:color="auto"/>
      </w:divBdr>
    </w:div>
    <w:div w:id="1535802503">
      <w:bodyDiv w:val="1"/>
      <w:marLeft w:val="0"/>
      <w:marRight w:val="0"/>
      <w:marTop w:val="0"/>
      <w:marBottom w:val="0"/>
      <w:divBdr>
        <w:top w:val="none" w:sz="0" w:space="0" w:color="auto"/>
        <w:left w:val="none" w:sz="0" w:space="0" w:color="auto"/>
        <w:bottom w:val="none" w:sz="0" w:space="0" w:color="auto"/>
        <w:right w:val="none" w:sz="0" w:space="0" w:color="auto"/>
      </w:divBdr>
    </w:div>
    <w:div w:id="1537741082">
      <w:bodyDiv w:val="1"/>
      <w:marLeft w:val="0"/>
      <w:marRight w:val="0"/>
      <w:marTop w:val="0"/>
      <w:marBottom w:val="0"/>
      <w:divBdr>
        <w:top w:val="none" w:sz="0" w:space="0" w:color="auto"/>
        <w:left w:val="none" w:sz="0" w:space="0" w:color="auto"/>
        <w:bottom w:val="none" w:sz="0" w:space="0" w:color="auto"/>
        <w:right w:val="none" w:sz="0" w:space="0" w:color="auto"/>
      </w:divBdr>
    </w:div>
    <w:div w:id="1551040882">
      <w:bodyDiv w:val="1"/>
      <w:marLeft w:val="0"/>
      <w:marRight w:val="0"/>
      <w:marTop w:val="0"/>
      <w:marBottom w:val="0"/>
      <w:divBdr>
        <w:top w:val="none" w:sz="0" w:space="0" w:color="auto"/>
        <w:left w:val="none" w:sz="0" w:space="0" w:color="auto"/>
        <w:bottom w:val="none" w:sz="0" w:space="0" w:color="auto"/>
        <w:right w:val="none" w:sz="0" w:space="0" w:color="auto"/>
      </w:divBdr>
      <w:divsChild>
        <w:div w:id="10420534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845787">
      <w:bodyDiv w:val="1"/>
      <w:marLeft w:val="0"/>
      <w:marRight w:val="0"/>
      <w:marTop w:val="0"/>
      <w:marBottom w:val="0"/>
      <w:divBdr>
        <w:top w:val="none" w:sz="0" w:space="0" w:color="auto"/>
        <w:left w:val="none" w:sz="0" w:space="0" w:color="auto"/>
        <w:bottom w:val="none" w:sz="0" w:space="0" w:color="auto"/>
        <w:right w:val="none" w:sz="0" w:space="0" w:color="auto"/>
      </w:divBdr>
    </w:div>
    <w:div w:id="1579897887">
      <w:bodyDiv w:val="1"/>
      <w:marLeft w:val="0"/>
      <w:marRight w:val="0"/>
      <w:marTop w:val="0"/>
      <w:marBottom w:val="0"/>
      <w:divBdr>
        <w:top w:val="none" w:sz="0" w:space="0" w:color="auto"/>
        <w:left w:val="none" w:sz="0" w:space="0" w:color="auto"/>
        <w:bottom w:val="none" w:sz="0" w:space="0" w:color="auto"/>
        <w:right w:val="none" w:sz="0" w:space="0" w:color="auto"/>
      </w:divBdr>
    </w:div>
    <w:div w:id="1601177417">
      <w:bodyDiv w:val="1"/>
      <w:marLeft w:val="0"/>
      <w:marRight w:val="0"/>
      <w:marTop w:val="0"/>
      <w:marBottom w:val="0"/>
      <w:divBdr>
        <w:top w:val="none" w:sz="0" w:space="0" w:color="auto"/>
        <w:left w:val="none" w:sz="0" w:space="0" w:color="auto"/>
        <w:bottom w:val="none" w:sz="0" w:space="0" w:color="auto"/>
        <w:right w:val="none" w:sz="0" w:space="0" w:color="auto"/>
      </w:divBdr>
      <w:divsChild>
        <w:div w:id="236324183">
          <w:marLeft w:val="0"/>
          <w:marRight w:val="0"/>
          <w:marTop w:val="0"/>
          <w:marBottom w:val="0"/>
          <w:divBdr>
            <w:top w:val="none" w:sz="0" w:space="0" w:color="auto"/>
            <w:left w:val="none" w:sz="0" w:space="0" w:color="auto"/>
            <w:bottom w:val="none" w:sz="0" w:space="0" w:color="auto"/>
            <w:right w:val="none" w:sz="0" w:space="0" w:color="auto"/>
          </w:divBdr>
          <w:divsChild>
            <w:div w:id="166037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25519">
      <w:bodyDiv w:val="1"/>
      <w:marLeft w:val="0"/>
      <w:marRight w:val="0"/>
      <w:marTop w:val="0"/>
      <w:marBottom w:val="0"/>
      <w:divBdr>
        <w:top w:val="none" w:sz="0" w:space="0" w:color="auto"/>
        <w:left w:val="none" w:sz="0" w:space="0" w:color="auto"/>
        <w:bottom w:val="none" w:sz="0" w:space="0" w:color="auto"/>
        <w:right w:val="none" w:sz="0" w:space="0" w:color="auto"/>
      </w:divBdr>
    </w:div>
    <w:div w:id="1637880101">
      <w:bodyDiv w:val="1"/>
      <w:marLeft w:val="0"/>
      <w:marRight w:val="0"/>
      <w:marTop w:val="0"/>
      <w:marBottom w:val="0"/>
      <w:divBdr>
        <w:top w:val="none" w:sz="0" w:space="0" w:color="auto"/>
        <w:left w:val="none" w:sz="0" w:space="0" w:color="auto"/>
        <w:bottom w:val="none" w:sz="0" w:space="0" w:color="auto"/>
        <w:right w:val="none" w:sz="0" w:space="0" w:color="auto"/>
      </w:divBdr>
    </w:div>
    <w:div w:id="1652976203">
      <w:bodyDiv w:val="1"/>
      <w:marLeft w:val="0"/>
      <w:marRight w:val="0"/>
      <w:marTop w:val="0"/>
      <w:marBottom w:val="0"/>
      <w:divBdr>
        <w:top w:val="none" w:sz="0" w:space="0" w:color="auto"/>
        <w:left w:val="none" w:sz="0" w:space="0" w:color="auto"/>
        <w:bottom w:val="none" w:sz="0" w:space="0" w:color="auto"/>
        <w:right w:val="none" w:sz="0" w:space="0" w:color="auto"/>
      </w:divBdr>
    </w:div>
    <w:div w:id="1658803109">
      <w:bodyDiv w:val="1"/>
      <w:marLeft w:val="0"/>
      <w:marRight w:val="0"/>
      <w:marTop w:val="0"/>
      <w:marBottom w:val="0"/>
      <w:divBdr>
        <w:top w:val="none" w:sz="0" w:space="0" w:color="auto"/>
        <w:left w:val="none" w:sz="0" w:space="0" w:color="auto"/>
        <w:bottom w:val="none" w:sz="0" w:space="0" w:color="auto"/>
        <w:right w:val="none" w:sz="0" w:space="0" w:color="auto"/>
      </w:divBdr>
    </w:div>
    <w:div w:id="1688828655">
      <w:bodyDiv w:val="1"/>
      <w:marLeft w:val="0"/>
      <w:marRight w:val="0"/>
      <w:marTop w:val="0"/>
      <w:marBottom w:val="0"/>
      <w:divBdr>
        <w:top w:val="none" w:sz="0" w:space="0" w:color="auto"/>
        <w:left w:val="none" w:sz="0" w:space="0" w:color="auto"/>
        <w:bottom w:val="none" w:sz="0" w:space="0" w:color="auto"/>
        <w:right w:val="none" w:sz="0" w:space="0" w:color="auto"/>
      </w:divBdr>
    </w:div>
    <w:div w:id="1689981966">
      <w:bodyDiv w:val="1"/>
      <w:marLeft w:val="0"/>
      <w:marRight w:val="0"/>
      <w:marTop w:val="0"/>
      <w:marBottom w:val="0"/>
      <w:divBdr>
        <w:top w:val="none" w:sz="0" w:space="0" w:color="auto"/>
        <w:left w:val="none" w:sz="0" w:space="0" w:color="auto"/>
        <w:bottom w:val="none" w:sz="0" w:space="0" w:color="auto"/>
        <w:right w:val="none" w:sz="0" w:space="0" w:color="auto"/>
      </w:divBdr>
    </w:div>
    <w:div w:id="1700350809">
      <w:bodyDiv w:val="1"/>
      <w:marLeft w:val="0"/>
      <w:marRight w:val="0"/>
      <w:marTop w:val="0"/>
      <w:marBottom w:val="0"/>
      <w:divBdr>
        <w:top w:val="none" w:sz="0" w:space="0" w:color="auto"/>
        <w:left w:val="none" w:sz="0" w:space="0" w:color="auto"/>
        <w:bottom w:val="none" w:sz="0" w:space="0" w:color="auto"/>
        <w:right w:val="none" w:sz="0" w:space="0" w:color="auto"/>
      </w:divBdr>
      <w:divsChild>
        <w:div w:id="1595362979">
          <w:marLeft w:val="0"/>
          <w:marRight w:val="0"/>
          <w:marTop w:val="0"/>
          <w:marBottom w:val="0"/>
          <w:divBdr>
            <w:top w:val="none" w:sz="0" w:space="0" w:color="auto"/>
            <w:left w:val="none" w:sz="0" w:space="0" w:color="auto"/>
            <w:bottom w:val="none" w:sz="0" w:space="0" w:color="auto"/>
            <w:right w:val="none" w:sz="0" w:space="0" w:color="auto"/>
          </w:divBdr>
          <w:divsChild>
            <w:div w:id="1182284193">
              <w:marLeft w:val="0"/>
              <w:marRight w:val="0"/>
              <w:marTop w:val="0"/>
              <w:marBottom w:val="0"/>
              <w:divBdr>
                <w:top w:val="none" w:sz="0" w:space="0" w:color="auto"/>
                <w:left w:val="none" w:sz="0" w:space="0" w:color="auto"/>
                <w:bottom w:val="none" w:sz="0" w:space="0" w:color="auto"/>
                <w:right w:val="none" w:sz="0" w:space="0" w:color="auto"/>
              </w:divBdr>
            </w:div>
          </w:divsChild>
        </w:div>
        <w:div w:id="90443557">
          <w:marLeft w:val="0"/>
          <w:marRight w:val="0"/>
          <w:marTop w:val="0"/>
          <w:marBottom w:val="0"/>
          <w:divBdr>
            <w:top w:val="none" w:sz="0" w:space="0" w:color="auto"/>
            <w:left w:val="none" w:sz="0" w:space="0" w:color="auto"/>
            <w:bottom w:val="none" w:sz="0" w:space="0" w:color="auto"/>
            <w:right w:val="none" w:sz="0" w:space="0" w:color="auto"/>
          </w:divBdr>
          <w:divsChild>
            <w:div w:id="1920599211">
              <w:marLeft w:val="0"/>
              <w:marRight w:val="0"/>
              <w:marTop w:val="0"/>
              <w:marBottom w:val="0"/>
              <w:divBdr>
                <w:top w:val="none" w:sz="0" w:space="0" w:color="auto"/>
                <w:left w:val="none" w:sz="0" w:space="0" w:color="auto"/>
                <w:bottom w:val="none" w:sz="0" w:space="0" w:color="auto"/>
                <w:right w:val="none" w:sz="0" w:space="0" w:color="auto"/>
              </w:divBdr>
            </w:div>
            <w:div w:id="665715919">
              <w:marLeft w:val="0"/>
              <w:marRight w:val="0"/>
              <w:marTop w:val="0"/>
              <w:marBottom w:val="0"/>
              <w:divBdr>
                <w:top w:val="none" w:sz="0" w:space="0" w:color="auto"/>
                <w:left w:val="none" w:sz="0" w:space="0" w:color="auto"/>
                <w:bottom w:val="none" w:sz="0" w:space="0" w:color="auto"/>
                <w:right w:val="none" w:sz="0" w:space="0" w:color="auto"/>
              </w:divBdr>
            </w:div>
          </w:divsChild>
        </w:div>
        <w:div w:id="968778670">
          <w:marLeft w:val="0"/>
          <w:marRight w:val="0"/>
          <w:marTop w:val="0"/>
          <w:marBottom w:val="0"/>
          <w:divBdr>
            <w:top w:val="none" w:sz="0" w:space="0" w:color="auto"/>
            <w:left w:val="none" w:sz="0" w:space="0" w:color="auto"/>
            <w:bottom w:val="none" w:sz="0" w:space="0" w:color="auto"/>
            <w:right w:val="none" w:sz="0" w:space="0" w:color="auto"/>
          </w:divBdr>
          <w:divsChild>
            <w:div w:id="1051340251">
              <w:marLeft w:val="0"/>
              <w:marRight w:val="0"/>
              <w:marTop w:val="0"/>
              <w:marBottom w:val="0"/>
              <w:divBdr>
                <w:top w:val="none" w:sz="0" w:space="0" w:color="auto"/>
                <w:left w:val="none" w:sz="0" w:space="0" w:color="auto"/>
                <w:bottom w:val="none" w:sz="0" w:space="0" w:color="auto"/>
                <w:right w:val="none" w:sz="0" w:space="0" w:color="auto"/>
              </w:divBdr>
            </w:div>
          </w:divsChild>
        </w:div>
        <w:div w:id="2043553409">
          <w:marLeft w:val="0"/>
          <w:marRight w:val="0"/>
          <w:marTop w:val="0"/>
          <w:marBottom w:val="0"/>
          <w:divBdr>
            <w:top w:val="none" w:sz="0" w:space="0" w:color="auto"/>
            <w:left w:val="none" w:sz="0" w:space="0" w:color="auto"/>
            <w:bottom w:val="none" w:sz="0" w:space="0" w:color="auto"/>
            <w:right w:val="none" w:sz="0" w:space="0" w:color="auto"/>
          </w:divBdr>
          <w:divsChild>
            <w:div w:id="698896391">
              <w:marLeft w:val="0"/>
              <w:marRight w:val="0"/>
              <w:marTop w:val="0"/>
              <w:marBottom w:val="0"/>
              <w:divBdr>
                <w:top w:val="none" w:sz="0" w:space="0" w:color="auto"/>
                <w:left w:val="none" w:sz="0" w:space="0" w:color="auto"/>
                <w:bottom w:val="none" w:sz="0" w:space="0" w:color="auto"/>
                <w:right w:val="none" w:sz="0" w:space="0" w:color="auto"/>
              </w:divBdr>
            </w:div>
            <w:div w:id="1042704508">
              <w:marLeft w:val="0"/>
              <w:marRight w:val="0"/>
              <w:marTop w:val="0"/>
              <w:marBottom w:val="0"/>
              <w:divBdr>
                <w:top w:val="none" w:sz="0" w:space="0" w:color="auto"/>
                <w:left w:val="none" w:sz="0" w:space="0" w:color="auto"/>
                <w:bottom w:val="none" w:sz="0" w:space="0" w:color="auto"/>
                <w:right w:val="none" w:sz="0" w:space="0" w:color="auto"/>
              </w:divBdr>
            </w:div>
          </w:divsChild>
        </w:div>
        <w:div w:id="561789789">
          <w:marLeft w:val="0"/>
          <w:marRight w:val="0"/>
          <w:marTop w:val="0"/>
          <w:marBottom w:val="0"/>
          <w:divBdr>
            <w:top w:val="none" w:sz="0" w:space="0" w:color="auto"/>
            <w:left w:val="none" w:sz="0" w:space="0" w:color="auto"/>
            <w:bottom w:val="none" w:sz="0" w:space="0" w:color="auto"/>
            <w:right w:val="none" w:sz="0" w:space="0" w:color="auto"/>
          </w:divBdr>
          <w:divsChild>
            <w:div w:id="787355345">
              <w:marLeft w:val="0"/>
              <w:marRight w:val="0"/>
              <w:marTop w:val="0"/>
              <w:marBottom w:val="0"/>
              <w:divBdr>
                <w:top w:val="none" w:sz="0" w:space="0" w:color="auto"/>
                <w:left w:val="none" w:sz="0" w:space="0" w:color="auto"/>
                <w:bottom w:val="none" w:sz="0" w:space="0" w:color="auto"/>
                <w:right w:val="none" w:sz="0" w:space="0" w:color="auto"/>
              </w:divBdr>
            </w:div>
            <w:div w:id="1296837646">
              <w:marLeft w:val="0"/>
              <w:marRight w:val="0"/>
              <w:marTop w:val="0"/>
              <w:marBottom w:val="0"/>
              <w:divBdr>
                <w:top w:val="none" w:sz="0" w:space="0" w:color="auto"/>
                <w:left w:val="none" w:sz="0" w:space="0" w:color="auto"/>
                <w:bottom w:val="none" w:sz="0" w:space="0" w:color="auto"/>
                <w:right w:val="none" w:sz="0" w:space="0" w:color="auto"/>
              </w:divBdr>
            </w:div>
          </w:divsChild>
        </w:div>
        <w:div w:id="386346601">
          <w:marLeft w:val="0"/>
          <w:marRight w:val="0"/>
          <w:marTop w:val="0"/>
          <w:marBottom w:val="0"/>
          <w:divBdr>
            <w:top w:val="none" w:sz="0" w:space="0" w:color="auto"/>
            <w:left w:val="none" w:sz="0" w:space="0" w:color="auto"/>
            <w:bottom w:val="none" w:sz="0" w:space="0" w:color="auto"/>
            <w:right w:val="none" w:sz="0" w:space="0" w:color="auto"/>
          </w:divBdr>
          <w:divsChild>
            <w:div w:id="851451947">
              <w:marLeft w:val="0"/>
              <w:marRight w:val="0"/>
              <w:marTop w:val="0"/>
              <w:marBottom w:val="0"/>
              <w:divBdr>
                <w:top w:val="none" w:sz="0" w:space="0" w:color="auto"/>
                <w:left w:val="none" w:sz="0" w:space="0" w:color="auto"/>
                <w:bottom w:val="none" w:sz="0" w:space="0" w:color="auto"/>
                <w:right w:val="none" w:sz="0" w:space="0" w:color="auto"/>
              </w:divBdr>
            </w:div>
          </w:divsChild>
        </w:div>
        <w:div w:id="2146002898">
          <w:marLeft w:val="0"/>
          <w:marRight w:val="0"/>
          <w:marTop w:val="0"/>
          <w:marBottom w:val="0"/>
          <w:divBdr>
            <w:top w:val="none" w:sz="0" w:space="0" w:color="auto"/>
            <w:left w:val="none" w:sz="0" w:space="0" w:color="auto"/>
            <w:bottom w:val="none" w:sz="0" w:space="0" w:color="auto"/>
            <w:right w:val="none" w:sz="0" w:space="0" w:color="auto"/>
          </w:divBdr>
          <w:divsChild>
            <w:div w:id="1104613931">
              <w:marLeft w:val="0"/>
              <w:marRight w:val="0"/>
              <w:marTop w:val="0"/>
              <w:marBottom w:val="0"/>
              <w:divBdr>
                <w:top w:val="none" w:sz="0" w:space="0" w:color="auto"/>
                <w:left w:val="none" w:sz="0" w:space="0" w:color="auto"/>
                <w:bottom w:val="none" w:sz="0" w:space="0" w:color="auto"/>
                <w:right w:val="none" w:sz="0" w:space="0" w:color="auto"/>
              </w:divBdr>
            </w:div>
          </w:divsChild>
        </w:div>
        <w:div w:id="904141876">
          <w:marLeft w:val="0"/>
          <w:marRight w:val="0"/>
          <w:marTop w:val="0"/>
          <w:marBottom w:val="0"/>
          <w:divBdr>
            <w:top w:val="none" w:sz="0" w:space="0" w:color="auto"/>
            <w:left w:val="none" w:sz="0" w:space="0" w:color="auto"/>
            <w:bottom w:val="none" w:sz="0" w:space="0" w:color="auto"/>
            <w:right w:val="none" w:sz="0" w:space="0" w:color="auto"/>
          </w:divBdr>
          <w:divsChild>
            <w:div w:id="2134055869">
              <w:marLeft w:val="0"/>
              <w:marRight w:val="0"/>
              <w:marTop w:val="0"/>
              <w:marBottom w:val="0"/>
              <w:divBdr>
                <w:top w:val="none" w:sz="0" w:space="0" w:color="auto"/>
                <w:left w:val="none" w:sz="0" w:space="0" w:color="auto"/>
                <w:bottom w:val="none" w:sz="0" w:space="0" w:color="auto"/>
                <w:right w:val="none" w:sz="0" w:space="0" w:color="auto"/>
              </w:divBdr>
            </w:div>
          </w:divsChild>
        </w:div>
        <w:div w:id="772826768">
          <w:marLeft w:val="0"/>
          <w:marRight w:val="0"/>
          <w:marTop w:val="0"/>
          <w:marBottom w:val="0"/>
          <w:divBdr>
            <w:top w:val="none" w:sz="0" w:space="0" w:color="auto"/>
            <w:left w:val="none" w:sz="0" w:space="0" w:color="auto"/>
            <w:bottom w:val="none" w:sz="0" w:space="0" w:color="auto"/>
            <w:right w:val="none" w:sz="0" w:space="0" w:color="auto"/>
          </w:divBdr>
          <w:divsChild>
            <w:div w:id="1960182823">
              <w:marLeft w:val="0"/>
              <w:marRight w:val="0"/>
              <w:marTop w:val="0"/>
              <w:marBottom w:val="0"/>
              <w:divBdr>
                <w:top w:val="none" w:sz="0" w:space="0" w:color="auto"/>
                <w:left w:val="none" w:sz="0" w:space="0" w:color="auto"/>
                <w:bottom w:val="none" w:sz="0" w:space="0" w:color="auto"/>
                <w:right w:val="none" w:sz="0" w:space="0" w:color="auto"/>
              </w:divBdr>
            </w:div>
            <w:div w:id="1373387751">
              <w:marLeft w:val="0"/>
              <w:marRight w:val="0"/>
              <w:marTop w:val="0"/>
              <w:marBottom w:val="0"/>
              <w:divBdr>
                <w:top w:val="none" w:sz="0" w:space="0" w:color="auto"/>
                <w:left w:val="none" w:sz="0" w:space="0" w:color="auto"/>
                <w:bottom w:val="none" w:sz="0" w:space="0" w:color="auto"/>
                <w:right w:val="none" w:sz="0" w:space="0" w:color="auto"/>
              </w:divBdr>
            </w:div>
          </w:divsChild>
        </w:div>
        <w:div w:id="1449087033">
          <w:marLeft w:val="0"/>
          <w:marRight w:val="0"/>
          <w:marTop w:val="0"/>
          <w:marBottom w:val="0"/>
          <w:divBdr>
            <w:top w:val="none" w:sz="0" w:space="0" w:color="auto"/>
            <w:left w:val="none" w:sz="0" w:space="0" w:color="auto"/>
            <w:bottom w:val="none" w:sz="0" w:space="0" w:color="auto"/>
            <w:right w:val="none" w:sz="0" w:space="0" w:color="auto"/>
          </w:divBdr>
          <w:divsChild>
            <w:div w:id="2012563200">
              <w:marLeft w:val="0"/>
              <w:marRight w:val="0"/>
              <w:marTop w:val="0"/>
              <w:marBottom w:val="0"/>
              <w:divBdr>
                <w:top w:val="none" w:sz="0" w:space="0" w:color="auto"/>
                <w:left w:val="none" w:sz="0" w:space="0" w:color="auto"/>
                <w:bottom w:val="none" w:sz="0" w:space="0" w:color="auto"/>
                <w:right w:val="none" w:sz="0" w:space="0" w:color="auto"/>
              </w:divBdr>
            </w:div>
          </w:divsChild>
        </w:div>
        <w:div w:id="2116053851">
          <w:marLeft w:val="0"/>
          <w:marRight w:val="0"/>
          <w:marTop w:val="0"/>
          <w:marBottom w:val="0"/>
          <w:divBdr>
            <w:top w:val="none" w:sz="0" w:space="0" w:color="auto"/>
            <w:left w:val="none" w:sz="0" w:space="0" w:color="auto"/>
            <w:bottom w:val="none" w:sz="0" w:space="0" w:color="auto"/>
            <w:right w:val="none" w:sz="0" w:space="0" w:color="auto"/>
          </w:divBdr>
        </w:div>
        <w:div w:id="901066792">
          <w:marLeft w:val="0"/>
          <w:marRight w:val="0"/>
          <w:marTop w:val="0"/>
          <w:marBottom w:val="0"/>
          <w:divBdr>
            <w:top w:val="none" w:sz="0" w:space="0" w:color="auto"/>
            <w:left w:val="none" w:sz="0" w:space="0" w:color="auto"/>
            <w:bottom w:val="none" w:sz="0" w:space="0" w:color="auto"/>
            <w:right w:val="none" w:sz="0" w:space="0" w:color="auto"/>
          </w:divBdr>
          <w:divsChild>
            <w:div w:id="7492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366945">
      <w:bodyDiv w:val="1"/>
      <w:marLeft w:val="0"/>
      <w:marRight w:val="0"/>
      <w:marTop w:val="0"/>
      <w:marBottom w:val="0"/>
      <w:divBdr>
        <w:top w:val="none" w:sz="0" w:space="0" w:color="auto"/>
        <w:left w:val="none" w:sz="0" w:space="0" w:color="auto"/>
        <w:bottom w:val="none" w:sz="0" w:space="0" w:color="auto"/>
        <w:right w:val="none" w:sz="0" w:space="0" w:color="auto"/>
      </w:divBdr>
    </w:div>
    <w:div w:id="1725833487">
      <w:bodyDiv w:val="1"/>
      <w:marLeft w:val="0"/>
      <w:marRight w:val="0"/>
      <w:marTop w:val="0"/>
      <w:marBottom w:val="0"/>
      <w:divBdr>
        <w:top w:val="none" w:sz="0" w:space="0" w:color="auto"/>
        <w:left w:val="none" w:sz="0" w:space="0" w:color="auto"/>
        <w:bottom w:val="none" w:sz="0" w:space="0" w:color="auto"/>
        <w:right w:val="none" w:sz="0" w:space="0" w:color="auto"/>
      </w:divBdr>
    </w:div>
    <w:div w:id="1741636356">
      <w:bodyDiv w:val="1"/>
      <w:marLeft w:val="0"/>
      <w:marRight w:val="0"/>
      <w:marTop w:val="0"/>
      <w:marBottom w:val="0"/>
      <w:divBdr>
        <w:top w:val="none" w:sz="0" w:space="0" w:color="auto"/>
        <w:left w:val="none" w:sz="0" w:space="0" w:color="auto"/>
        <w:bottom w:val="none" w:sz="0" w:space="0" w:color="auto"/>
        <w:right w:val="none" w:sz="0" w:space="0" w:color="auto"/>
      </w:divBdr>
    </w:div>
    <w:div w:id="1753427701">
      <w:bodyDiv w:val="1"/>
      <w:marLeft w:val="0"/>
      <w:marRight w:val="0"/>
      <w:marTop w:val="0"/>
      <w:marBottom w:val="0"/>
      <w:divBdr>
        <w:top w:val="none" w:sz="0" w:space="0" w:color="auto"/>
        <w:left w:val="none" w:sz="0" w:space="0" w:color="auto"/>
        <w:bottom w:val="none" w:sz="0" w:space="0" w:color="auto"/>
        <w:right w:val="none" w:sz="0" w:space="0" w:color="auto"/>
      </w:divBdr>
    </w:div>
    <w:div w:id="1763987529">
      <w:bodyDiv w:val="1"/>
      <w:marLeft w:val="0"/>
      <w:marRight w:val="0"/>
      <w:marTop w:val="0"/>
      <w:marBottom w:val="0"/>
      <w:divBdr>
        <w:top w:val="none" w:sz="0" w:space="0" w:color="auto"/>
        <w:left w:val="none" w:sz="0" w:space="0" w:color="auto"/>
        <w:bottom w:val="none" w:sz="0" w:space="0" w:color="auto"/>
        <w:right w:val="none" w:sz="0" w:space="0" w:color="auto"/>
      </w:divBdr>
    </w:div>
    <w:div w:id="1777630722">
      <w:bodyDiv w:val="1"/>
      <w:marLeft w:val="0"/>
      <w:marRight w:val="0"/>
      <w:marTop w:val="0"/>
      <w:marBottom w:val="0"/>
      <w:divBdr>
        <w:top w:val="none" w:sz="0" w:space="0" w:color="auto"/>
        <w:left w:val="none" w:sz="0" w:space="0" w:color="auto"/>
        <w:bottom w:val="none" w:sz="0" w:space="0" w:color="auto"/>
        <w:right w:val="none" w:sz="0" w:space="0" w:color="auto"/>
      </w:divBdr>
    </w:div>
    <w:div w:id="1822652787">
      <w:bodyDiv w:val="1"/>
      <w:marLeft w:val="0"/>
      <w:marRight w:val="0"/>
      <w:marTop w:val="0"/>
      <w:marBottom w:val="0"/>
      <w:divBdr>
        <w:top w:val="none" w:sz="0" w:space="0" w:color="auto"/>
        <w:left w:val="none" w:sz="0" w:space="0" w:color="auto"/>
        <w:bottom w:val="none" w:sz="0" w:space="0" w:color="auto"/>
        <w:right w:val="none" w:sz="0" w:space="0" w:color="auto"/>
      </w:divBdr>
    </w:div>
    <w:div w:id="1830487422">
      <w:bodyDiv w:val="1"/>
      <w:marLeft w:val="0"/>
      <w:marRight w:val="0"/>
      <w:marTop w:val="0"/>
      <w:marBottom w:val="0"/>
      <w:divBdr>
        <w:top w:val="none" w:sz="0" w:space="0" w:color="auto"/>
        <w:left w:val="none" w:sz="0" w:space="0" w:color="auto"/>
        <w:bottom w:val="none" w:sz="0" w:space="0" w:color="auto"/>
        <w:right w:val="none" w:sz="0" w:space="0" w:color="auto"/>
      </w:divBdr>
    </w:div>
    <w:div w:id="1833715796">
      <w:bodyDiv w:val="1"/>
      <w:marLeft w:val="0"/>
      <w:marRight w:val="0"/>
      <w:marTop w:val="0"/>
      <w:marBottom w:val="0"/>
      <w:divBdr>
        <w:top w:val="none" w:sz="0" w:space="0" w:color="auto"/>
        <w:left w:val="none" w:sz="0" w:space="0" w:color="auto"/>
        <w:bottom w:val="none" w:sz="0" w:space="0" w:color="auto"/>
        <w:right w:val="none" w:sz="0" w:space="0" w:color="auto"/>
      </w:divBdr>
    </w:div>
    <w:div w:id="1835218574">
      <w:bodyDiv w:val="1"/>
      <w:marLeft w:val="0"/>
      <w:marRight w:val="0"/>
      <w:marTop w:val="0"/>
      <w:marBottom w:val="0"/>
      <w:divBdr>
        <w:top w:val="none" w:sz="0" w:space="0" w:color="auto"/>
        <w:left w:val="none" w:sz="0" w:space="0" w:color="auto"/>
        <w:bottom w:val="none" w:sz="0" w:space="0" w:color="auto"/>
        <w:right w:val="none" w:sz="0" w:space="0" w:color="auto"/>
      </w:divBdr>
    </w:div>
    <w:div w:id="1837302371">
      <w:bodyDiv w:val="1"/>
      <w:marLeft w:val="0"/>
      <w:marRight w:val="0"/>
      <w:marTop w:val="0"/>
      <w:marBottom w:val="0"/>
      <w:divBdr>
        <w:top w:val="none" w:sz="0" w:space="0" w:color="auto"/>
        <w:left w:val="none" w:sz="0" w:space="0" w:color="auto"/>
        <w:bottom w:val="none" w:sz="0" w:space="0" w:color="auto"/>
        <w:right w:val="none" w:sz="0" w:space="0" w:color="auto"/>
      </w:divBdr>
      <w:divsChild>
        <w:div w:id="1542591405">
          <w:marLeft w:val="600"/>
          <w:marRight w:val="0"/>
          <w:marTop w:val="0"/>
          <w:marBottom w:val="0"/>
          <w:divBdr>
            <w:top w:val="none" w:sz="0" w:space="0" w:color="auto"/>
            <w:left w:val="none" w:sz="0" w:space="0" w:color="auto"/>
            <w:bottom w:val="none" w:sz="0" w:space="0" w:color="auto"/>
            <w:right w:val="none" w:sz="0" w:space="0" w:color="auto"/>
          </w:divBdr>
        </w:div>
      </w:divsChild>
    </w:div>
    <w:div w:id="1851943717">
      <w:bodyDiv w:val="1"/>
      <w:marLeft w:val="0"/>
      <w:marRight w:val="0"/>
      <w:marTop w:val="0"/>
      <w:marBottom w:val="0"/>
      <w:divBdr>
        <w:top w:val="none" w:sz="0" w:space="0" w:color="auto"/>
        <w:left w:val="none" w:sz="0" w:space="0" w:color="auto"/>
        <w:bottom w:val="none" w:sz="0" w:space="0" w:color="auto"/>
        <w:right w:val="none" w:sz="0" w:space="0" w:color="auto"/>
      </w:divBdr>
    </w:div>
    <w:div w:id="1871987438">
      <w:bodyDiv w:val="1"/>
      <w:marLeft w:val="0"/>
      <w:marRight w:val="0"/>
      <w:marTop w:val="0"/>
      <w:marBottom w:val="0"/>
      <w:divBdr>
        <w:top w:val="none" w:sz="0" w:space="0" w:color="auto"/>
        <w:left w:val="none" w:sz="0" w:space="0" w:color="auto"/>
        <w:bottom w:val="none" w:sz="0" w:space="0" w:color="auto"/>
        <w:right w:val="none" w:sz="0" w:space="0" w:color="auto"/>
      </w:divBdr>
    </w:div>
    <w:div w:id="1876623979">
      <w:bodyDiv w:val="1"/>
      <w:marLeft w:val="0"/>
      <w:marRight w:val="0"/>
      <w:marTop w:val="0"/>
      <w:marBottom w:val="0"/>
      <w:divBdr>
        <w:top w:val="none" w:sz="0" w:space="0" w:color="auto"/>
        <w:left w:val="none" w:sz="0" w:space="0" w:color="auto"/>
        <w:bottom w:val="none" w:sz="0" w:space="0" w:color="auto"/>
        <w:right w:val="none" w:sz="0" w:space="0" w:color="auto"/>
      </w:divBdr>
      <w:divsChild>
        <w:div w:id="926771220">
          <w:marLeft w:val="0"/>
          <w:marRight w:val="0"/>
          <w:marTop w:val="0"/>
          <w:marBottom w:val="0"/>
          <w:divBdr>
            <w:top w:val="none" w:sz="0" w:space="0" w:color="auto"/>
            <w:left w:val="none" w:sz="0" w:space="0" w:color="auto"/>
            <w:bottom w:val="none" w:sz="0" w:space="0" w:color="auto"/>
            <w:right w:val="none" w:sz="0" w:space="0" w:color="auto"/>
          </w:divBdr>
          <w:divsChild>
            <w:div w:id="1674799036">
              <w:marLeft w:val="60"/>
              <w:marRight w:val="0"/>
              <w:marTop w:val="0"/>
              <w:marBottom w:val="0"/>
              <w:divBdr>
                <w:top w:val="none" w:sz="0" w:space="0" w:color="auto"/>
                <w:left w:val="none" w:sz="0" w:space="0" w:color="auto"/>
                <w:bottom w:val="none" w:sz="0" w:space="0" w:color="auto"/>
                <w:right w:val="none" w:sz="0" w:space="0" w:color="auto"/>
              </w:divBdr>
              <w:divsChild>
                <w:div w:id="2035954641">
                  <w:marLeft w:val="0"/>
                  <w:marRight w:val="0"/>
                  <w:marTop w:val="0"/>
                  <w:marBottom w:val="0"/>
                  <w:divBdr>
                    <w:top w:val="none" w:sz="0" w:space="0" w:color="auto"/>
                    <w:left w:val="none" w:sz="0" w:space="0" w:color="auto"/>
                    <w:bottom w:val="none" w:sz="0" w:space="0" w:color="auto"/>
                    <w:right w:val="none" w:sz="0" w:space="0" w:color="auto"/>
                  </w:divBdr>
                  <w:divsChild>
                    <w:div w:id="100358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003933">
      <w:bodyDiv w:val="1"/>
      <w:marLeft w:val="0"/>
      <w:marRight w:val="0"/>
      <w:marTop w:val="0"/>
      <w:marBottom w:val="0"/>
      <w:divBdr>
        <w:top w:val="none" w:sz="0" w:space="0" w:color="auto"/>
        <w:left w:val="none" w:sz="0" w:space="0" w:color="auto"/>
        <w:bottom w:val="none" w:sz="0" w:space="0" w:color="auto"/>
        <w:right w:val="none" w:sz="0" w:space="0" w:color="auto"/>
      </w:divBdr>
    </w:div>
    <w:div w:id="1882666581">
      <w:bodyDiv w:val="1"/>
      <w:marLeft w:val="0"/>
      <w:marRight w:val="0"/>
      <w:marTop w:val="0"/>
      <w:marBottom w:val="0"/>
      <w:divBdr>
        <w:top w:val="none" w:sz="0" w:space="0" w:color="auto"/>
        <w:left w:val="none" w:sz="0" w:space="0" w:color="auto"/>
        <w:bottom w:val="none" w:sz="0" w:space="0" w:color="auto"/>
        <w:right w:val="none" w:sz="0" w:space="0" w:color="auto"/>
      </w:divBdr>
    </w:div>
    <w:div w:id="1885830892">
      <w:bodyDiv w:val="1"/>
      <w:marLeft w:val="0"/>
      <w:marRight w:val="0"/>
      <w:marTop w:val="0"/>
      <w:marBottom w:val="0"/>
      <w:divBdr>
        <w:top w:val="none" w:sz="0" w:space="0" w:color="auto"/>
        <w:left w:val="none" w:sz="0" w:space="0" w:color="auto"/>
        <w:bottom w:val="none" w:sz="0" w:space="0" w:color="auto"/>
        <w:right w:val="none" w:sz="0" w:space="0" w:color="auto"/>
      </w:divBdr>
    </w:div>
    <w:div w:id="1897817645">
      <w:bodyDiv w:val="1"/>
      <w:marLeft w:val="0"/>
      <w:marRight w:val="0"/>
      <w:marTop w:val="0"/>
      <w:marBottom w:val="0"/>
      <w:divBdr>
        <w:top w:val="none" w:sz="0" w:space="0" w:color="auto"/>
        <w:left w:val="none" w:sz="0" w:space="0" w:color="auto"/>
        <w:bottom w:val="none" w:sz="0" w:space="0" w:color="auto"/>
        <w:right w:val="none" w:sz="0" w:space="0" w:color="auto"/>
      </w:divBdr>
    </w:div>
    <w:div w:id="1911883054">
      <w:bodyDiv w:val="1"/>
      <w:marLeft w:val="0"/>
      <w:marRight w:val="0"/>
      <w:marTop w:val="0"/>
      <w:marBottom w:val="0"/>
      <w:divBdr>
        <w:top w:val="none" w:sz="0" w:space="0" w:color="auto"/>
        <w:left w:val="none" w:sz="0" w:space="0" w:color="auto"/>
        <w:bottom w:val="none" w:sz="0" w:space="0" w:color="auto"/>
        <w:right w:val="none" w:sz="0" w:space="0" w:color="auto"/>
      </w:divBdr>
    </w:div>
    <w:div w:id="1918131868">
      <w:bodyDiv w:val="1"/>
      <w:marLeft w:val="0"/>
      <w:marRight w:val="0"/>
      <w:marTop w:val="0"/>
      <w:marBottom w:val="0"/>
      <w:divBdr>
        <w:top w:val="none" w:sz="0" w:space="0" w:color="auto"/>
        <w:left w:val="none" w:sz="0" w:space="0" w:color="auto"/>
        <w:bottom w:val="none" w:sz="0" w:space="0" w:color="auto"/>
        <w:right w:val="none" w:sz="0" w:space="0" w:color="auto"/>
      </w:divBdr>
      <w:divsChild>
        <w:div w:id="1648703371">
          <w:marLeft w:val="0"/>
          <w:marRight w:val="0"/>
          <w:marTop w:val="0"/>
          <w:marBottom w:val="0"/>
          <w:divBdr>
            <w:top w:val="none" w:sz="0" w:space="0" w:color="auto"/>
            <w:left w:val="none" w:sz="0" w:space="0" w:color="auto"/>
            <w:bottom w:val="none" w:sz="0" w:space="0" w:color="auto"/>
            <w:right w:val="none" w:sz="0" w:space="0" w:color="auto"/>
          </w:divBdr>
          <w:divsChild>
            <w:div w:id="1312834119">
              <w:marLeft w:val="0"/>
              <w:marRight w:val="0"/>
              <w:marTop w:val="0"/>
              <w:marBottom w:val="0"/>
              <w:divBdr>
                <w:top w:val="none" w:sz="0" w:space="0" w:color="auto"/>
                <w:left w:val="none" w:sz="0" w:space="0" w:color="auto"/>
                <w:bottom w:val="none" w:sz="0" w:space="0" w:color="auto"/>
                <w:right w:val="none" w:sz="0" w:space="0" w:color="auto"/>
              </w:divBdr>
            </w:div>
            <w:div w:id="688995129">
              <w:marLeft w:val="0"/>
              <w:marRight w:val="0"/>
              <w:marTop w:val="0"/>
              <w:marBottom w:val="0"/>
              <w:divBdr>
                <w:top w:val="none" w:sz="0" w:space="0" w:color="auto"/>
                <w:left w:val="none" w:sz="0" w:space="0" w:color="auto"/>
                <w:bottom w:val="none" w:sz="0" w:space="0" w:color="auto"/>
                <w:right w:val="none" w:sz="0" w:space="0" w:color="auto"/>
              </w:divBdr>
            </w:div>
            <w:div w:id="376247192">
              <w:marLeft w:val="0"/>
              <w:marRight w:val="0"/>
              <w:marTop w:val="0"/>
              <w:marBottom w:val="0"/>
              <w:divBdr>
                <w:top w:val="none" w:sz="0" w:space="0" w:color="auto"/>
                <w:left w:val="none" w:sz="0" w:space="0" w:color="auto"/>
                <w:bottom w:val="none" w:sz="0" w:space="0" w:color="auto"/>
                <w:right w:val="none" w:sz="0" w:space="0" w:color="auto"/>
              </w:divBdr>
            </w:div>
            <w:div w:id="1197500900">
              <w:marLeft w:val="0"/>
              <w:marRight w:val="0"/>
              <w:marTop w:val="0"/>
              <w:marBottom w:val="0"/>
              <w:divBdr>
                <w:top w:val="none" w:sz="0" w:space="0" w:color="auto"/>
                <w:left w:val="none" w:sz="0" w:space="0" w:color="auto"/>
                <w:bottom w:val="none" w:sz="0" w:space="0" w:color="auto"/>
                <w:right w:val="none" w:sz="0" w:space="0" w:color="auto"/>
              </w:divBdr>
            </w:div>
            <w:div w:id="1785033460">
              <w:marLeft w:val="0"/>
              <w:marRight w:val="0"/>
              <w:marTop w:val="0"/>
              <w:marBottom w:val="0"/>
              <w:divBdr>
                <w:top w:val="none" w:sz="0" w:space="0" w:color="auto"/>
                <w:left w:val="none" w:sz="0" w:space="0" w:color="auto"/>
                <w:bottom w:val="none" w:sz="0" w:space="0" w:color="auto"/>
                <w:right w:val="none" w:sz="0" w:space="0" w:color="auto"/>
              </w:divBdr>
            </w:div>
            <w:div w:id="899511906">
              <w:marLeft w:val="0"/>
              <w:marRight w:val="0"/>
              <w:marTop w:val="0"/>
              <w:marBottom w:val="0"/>
              <w:divBdr>
                <w:top w:val="none" w:sz="0" w:space="0" w:color="auto"/>
                <w:left w:val="none" w:sz="0" w:space="0" w:color="auto"/>
                <w:bottom w:val="none" w:sz="0" w:space="0" w:color="auto"/>
                <w:right w:val="none" w:sz="0" w:space="0" w:color="auto"/>
              </w:divBdr>
            </w:div>
            <w:div w:id="785808488">
              <w:marLeft w:val="0"/>
              <w:marRight w:val="0"/>
              <w:marTop w:val="0"/>
              <w:marBottom w:val="0"/>
              <w:divBdr>
                <w:top w:val="none" w:sz="0" w:space="0" w:color="auto"/>
                <w:left w:val="none" w:sz="0" w:space="0" w:color="auto"/>
                <w:bottom w:val="none" w:sz="0" w:space="0" w:color="auto"/>
                <w:right w:val="none" w:sz="0" w:space="0" w:color="auto"/>
              </w:divBdr>
            </w:div>
            <w:div w:id="1396969372">
              <w:marLeft w:val="0"/>
              <w:marRight w:val="0"/>
              <w:marTop w:val="0"/>
              <w:marBottom w:val="0"/>
              <w:divBdr>
                <w:top w:val="none" w:sz="0" w:space="0" w:color="auto"/>
                <w:left w:val="none" w:sz="0" w:space="0" w:color="auto"/>
                <w:bottom w:val="none" w:sz="0" w:space="0" w:color="auto"/>
                <w:right w:val="none" w:sz="0" w:space="0" w:color="auto"/>
              </w:divBdr>
            </w:div>
            <w:div w:id="1889148008">
              <w:marLeft w:val="0"/>
              <w:marRight w:val="0"/>
              <w:marTop w:val="0"/>
              <w:marBottom w:val="0"/>
              <w:divBdr>
                <w:top w:val="none" w:sz="0" w:space="0" w:color="auto"/>
                <w:left w:val="none" w:sz="0" w:space="0" w:color="auto"/>
                <w:bottom w:val="none" w:sz="0" w:space="0" w:color="auto"/>
                <w:right w:val="none" w:sz="0" w:space="0" w:color="auto"/>
              </w:divBdr>
            </w:div>
            <w:div w:id="1088429138">
              <w:marLeft w:val="0"/>
              <w:marRight w:val="0"/>
              <w:marTop w:val="0"/>
              <w:marBottom w:val="0"/>
              <w:divBdr>
                <w:top w:val="none" w:sz="0" w:space="0" w:color="auto"/>
                <w:left w:val="none" w:sz="0" w:space="0" w:color="auto"/>
                <w:bottom w:val="none" w:sz="0" w:space="0" w:color="auto"/>
                <w:right w:val="none" w:sz="0" w:space="0" w:color="auto"/>
              </w:divBdr>
            </w:div>
            <w:div w:id="61490386">
              <w:marLeft w:val="0"/>
              <w:marRight w:val="0"/>
              <w:marTop w:val="0"/>
              <w:marBottom w:val="0"/>
              <w:divBdr>
                <w:top w:val="none" w:sz="0" w:space="0" w:color="auto"/>
                <w:left w:val="none" w:sz="0" w:space="0" w:color="auto"/>
                <w:bottom w:val="none" w:sz="0" w:space="0" w:color="auto"/>
                <w:right w:val="none" w:sz="0" w:space="0" w:color="auto"/>
              </w:divBdr>
            </w:div>
            <w:div w:id="1370452119">
              <w:marLeft w:val="0"/>
              <w:marRight w:val="0"/>
              <w:marTop w:val="0"/>
              <w:marBottom w:val="0"/>
              <w:divBdr>
                <w:top w:val="none" w:sz="0" w:space="0" w:color="auto"/>
                <w:left w:val="none" w:sz="0" w:space="0" w:color="auto"/>
                <w:bottom w:val="none" w:sz="0" w:space="0" w:color="auto"/>
                <w:right w:val="none" w:sz="0" w:space="0" w:color="auto"/>
              </w:divBdr>
            </w:div>
            <w:div w:id="186875101">
              <w:marLeft w:val="0"/>
              <w:marRight w:val="0"/>
              <w:marTop w:val="0"/>
              <w:marBottom w:val="0"/>
              <w:divBdr>
                <w:top w:val="none" w:sz="0" w:space="0" w:color="auto"/>
                <w:left w:val="none" w:sz="0" w:space="0" w:color="auto"/>
                <w:bottom w:val="none" w:sz="0" w:space="0" w:color="auto"/>
                <w:right w:val="none" w:sz="0" w:space="0" w:color="auto"/>
              </w:divBdr>
            </w:div>
            <w:div w:id="1263956932">
              <w:marLeft w:val="0"/>
              <w:marRight w:val="0"/>
              <w:marTop w:val="0"/>
              <w:marBottom w:val="0"/>
              <w:divBdr>
                <w:top w:val="none" w:sz="0" w:space="0" w:color="auto"/>
                <w:left w:val="none" w:sz="0" w:space="0" w:color="auto"/>
                <w:bottom w:val="none" w:sz="0" w:space="0" w:color="auto"/>
                <w:right w:val="none" w:sz="0" w:space="0" w:color="auto"/>
              </w:divBdr>
            </w:div>
            <w:div w:id="1518733053">
              <w:marLeft w:val="0"/>
              <w:marRight w:val="0"/>
              <w:marTop w:val="0"/>
              <w:marBottom w:val="0"/>
              <w:divBdr>
                <w:top w:val="none" w:sz="0" w:space="0" w:color="auto"/>
                <w:left w:val="none" w:sz="0" w:space="0" w:color="auto"/>
                <w:bottom w:val="none" w:sz="0" w:space="0" w:color="auto"/>
                <w:right w:val="none" w:sz="0" w:space="0" w:color="auto"/>
              </w:divBdr>
            </w:div>
            <w:div w:id="596598079">
              <w:marLeft w:val="0"/>
              <w:marRight w:val="0"/>
              <w:marTop w:val="0"/>
              <w:marBottom w:val="0"/>
              <w:divBdr>
                <w:top w:val="none" w:sz="0" w:space="0" w:color="auto"/>
                <w:left w:val="none" w:sz="0" w:space="0" w:color="auto"/>
                <w:bottom w:val="none" w:sz="0" w:space="0" w:color="auto"/>
                <w:right w:val="none" w:sz="0" w:space="0" w:color="auto"/>
              </w:divBdr>
            </w:div>
            <w:div w:id="1760633985">
              <w:marLeft w:val="0"/>
              <w:marRight w:val="0"/>
              <w:marTop w:val="0"/>
              <w:marBottom w:val="0"/>
              <w:divBdr>
                <w:top w:val="none" w:sz="0" w:space="0" w:color="auto"/>
                <w:left w:val="none" w:sz="0" w:space="0" w:color="auto"/>
                <w:bottom w:val="none" w:sz="0" w:space="0" w:color="auto"/>
                <w:right w:val="none" w:sz="0" w:space="0" w:color="auto"/>
              </w:divBdr>
            </w:div>
            <w:div w:id="1923906581">
              <w:marLeft w:val="0"/>
              <w:marRight w:val="0"/>
              <w:marTop w:val="0"/>
              <w:marBottom w:val="0"/>
              <w:divBdr>
                <w:top w:val="none" w:sz="0" w:space="0" w:color="auto"/>
                <w:left w:val="none" w:sz="0" w:space="0" w:color="auto"/>
                <w:bottom w:val="none" w:sz="0" w:space="0" w:color="auto"/>
                <w:right w:val="none" w:sz="0" w:space="0" w:color="auto"/>
              </w:divBdr>
            </w:div>
            <w:div w:id="1348868983">
              <w:marLeft w:val="0"/>
              <w:marRight w:val="0"/>
              <w:marTop w:val="0"/>
              <w:marBottom w:val="0"/>
              <w:divBdr>
                <w:top w:val="none" w:sz="0" w:space="0" w:color="auto"/>
                <w:left w:val="none" w:sz="0" w:space="0" w:color="auto"/>
                <w:bottom w:val="none" w:sz="0" w:space="0" w:color="auto"/>
                <w:right w:val="none" w:sz="0" w:space="0" w:color="auto"/>
              </w:divBdr>
            </w:div>
            <w:div w:id="704405030">
              <w:marLeft w:val="0"/>
              <w:marRight w:val="0"/>
              <w:marTop w:val="0"/>
              <w:marBottom w:val="0"/>
              <w:divBdr>
                <w:top w:val="none" w:sz="0" w:space="0" w:color="auto"/>
                <w:left w:val="none" w:sz="0" w:space="0" w:color="auto"/>
                <w:bottom w:val="none" w:sz="0" w:space="0" w:color="auto"/>
                <w:right w:val="none" w:sz="0" w:space="0" w:color="auto"/>
              </w:divBdr>
            </w:div>
            <w:div w:id="49616767">
              <w:marLeft w:val="0"/>
              <w:marRight w:val="0"/>
              <w:marTop w:val="0"/>
              <w:marBottom w:val="0"/>
              <w:divBdr>
                <w:top w:val="none" w:sz="0" w:space="0" w:color="auto"/>
                <w:left w:val="none" w:sz="0" w:space="0" w:color="auto"/>
                <w:bottom w:val="none" w:sz="0" w:space="0" w:color="auto"/>
                <w:right w:val="none" w:sz="0" w:space="0" w:color="auto"/>
              </w:divBdr>
            </w:div>
            <w:div w:id="79257694">
              <w:marLeft w:val="0"/>
              <w:marRight w:val="0"/>
              <w:marTop w:val="0"/>
              <w:marBottom w:val="0"/>
              <w:divBdr>
                <w:top w:val="none" w:sz="0" w:space="0" w:color="auto"/>
                <w:left w:val="none" w:sz="0" w:space="0" w:color="auto"/>
                <w:bottom w:val="none" w:sz="0" w:space="0" w:color="auto"/>
                <w:right w:val="none" w:sz="0" w:space="0" w:color="auto"/>
              </w:divBdr>
            </w:div>
            <w:div w:id="547768671">
              <w:marLeft w:val="0"/>
              <w:marRight w:val="0"/>
              <w:marTop w:val="0"/>
              <w:marBottom w:val="0"/>
              <w:divBdr>
                <w:top w:val="none" w:sz="0" w:space="0" w:color="auto"/>
                <w:left w:val="none" w:sz="0" w:space="0" w:color="auto"/>
                <w:bottom w:val="none" w:sz="0" w:space="0" w:color="auto"/>
                <w:right w:val="none" w:sz="0" w:space="0" w:color="auto"/>
              </w:divBdr>
            </w:div>
            <w:div w:id="1862473756">
              <w:marLeft w:val="0"/>
              <w:marRight w:val="0"/>
              <w:marTop w:val="0"/>
              <w:marBottom w:val="0"/>
              <w:divBdr>
                <w:top w:val="none" w:sz="0" w:space="0" w:color="auto"/>
                <w:left w:val="none" w:sz="0" w:space="0" w:color="auto"/>
                <w:bottom w:val="none" w:sz="0" w:space="0" w:color="auto"/>
                <w:right w:val="none" w:sz="0" w:space="0" w:color="auto"/>
              </w:divBdr>
            </w:div>
            <w:div w:id="1761368210">
              <w:marLeft w:val="0"/>
              <w:marRight w:val="0"/>
              <w:marTop w:val="0"/>
              <w:marBottom w:val="0"/>
              <w:divBdr>
                <w:top w:val="none" w:sz="0" w:space="0" w:color="auto"/>
                <w:left w:val="none" w:sz="0" w:space="0" w:color="auto"/>
                <w:bottom w:val="none" w:sz="0" w:space="0" w:color="auto"/>
                <w:right w:val="none" w:sz="0" w:space="0" w:color="auto"/>
              </w:divBdr>
            </w:div>
            <w:div w:id="2002148636">
              <w:marLeft w:val="0"/>
              <w:marRight w:val="0"/>
              <w:marTop w:val="0"/>
              <w:marBottom w:val="0"/>
              <w:divBdr>
                <w:top w:val="none" w:sz="0" w:space="0" w:color="auto"/>
                <w:left w:val="none" w:sz="0" w:space="0" w:color="auto"/>
                <w:bottom w:val="none" w:sz="0" w:space="0" w:color="auto"/>
                <w:right w:val="none" w:sz="0" w:space="0" w:color="auto"/>
              </w:divBdr>
            </w:div>
            <w:div w:id="34020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86691">
      <w:bodyDiv w:val="1"/>
      <w:marLeft w:val="0"/>
      <w:marRight w:val="0"/>
      <w:marTop w:val="0"/>
      <w:marBottom w:val="0"/>
      <w:divBdr>
        <w:top w:val="none" w:sz="0" w:space="0" w:color="auto"/>
        <w:left w:val="none" w:sz="0" w:space="0" w:color="auto"/>
        <w:bottom w:val="none" w:sz="0" w:space="0" w:color="auto"/>
        <w:right w:val="none" w:sz="0" w:space="0" w:color="auto"/>
      </w:divBdr>
    </w:div>
    <w:div w:id="1952392992">
      <w:bodyDiv w:val="1"/>
      <w:marLeft w:val="0"/>
      <w:marRight w:val="0"/>
      <w:marTop w:val="0"/>
      <w:marBottom w:val="0"/>
      <w:divBdr>
        <w:top w:val="none" w:sz="0" w:space="0" w:color="auto"/>
        <w:left w:val="none" w:sz="0" w:space="0" w:color="auto"/>
        <w:bottom w:val="none" w:sz="0" w:space="0" w:color="auto"/>
        <w:right w:val="none" w:sz="0" w:space="0" w:color="auto"/>
      </w:divBdr>
      <w:divsChild>
        <w:div w:id="338628205">
          <w:marLeft w:val="0"/>
          <w:marRight w:val="0"/>
          <w:marTop w:val="0"/>
          <w:marBottom w:val="0"/>
          <w:divBdr>
            <w:top w:val="none" w:sz="0" w:space="0" w:color="auto"/>
            <w:left w:val="none" w:sz="0" w:space="0" w:color="auto"/>
            <w:bottom w:val="none" w:sz="0" w:space="0" w:color="auto"/>
            <w:right w:val="none" w:sz="0" w:space="0" w:color="auto"/>
          </w:divBdr>
        </w:div>
      </w:divsChild>
    </w:div>
    <w:div w:id="1955094324">
      <w:bodyDiv w:val="1"/>
      <w:marLeft w:val="0"/>
      <w:marRight w:val="0"/>
      <w:marTop w:val="0"/>
      <w:marBottom w:val="0"/>
      <w:divBdr>
        <w:top w:val="none" w:sz="0" w:space="0" w:color="auto"/>
        <w:left w:val="none" w:sz="0" w:space="0" w:color="auto"/>
        <w:bottom w:val="none" w:sz="0" w:space="0" w:color="auto"/>
        <w:right w:val="none" w:sz="0" w:space="0" w:color="auto"/>
      </w:divBdr>
    </w:div>
    <w:div w:id="1965232068">
      <w:bodyDiv w:val="1"/>
      <w:marLeft w:val="0"/>
      <w:marRight w:val="0"/>
      <w:marTop w:val="0"/>
      <w:marBottom w:val="0"/>
      <w:divBdr>
        <w:top w:val="none" w:sz="0" w:space="0" w:color="auto"/>
        <w:left w:val="none" w:sz="0" w:space="0" w:color="auto"/>
        <w:bottom w:val="none" w:sz="0" w:space="0" w:color="auto"/>
        <w:right w:val="none" w:sz="0" w:space="0" w:color="auto"/>
      </w:divBdr>
    </w:div>
    <w:div w:id="1975212591">
      <w:bodyDiv w:val="1"/>
      <w:marLeft w:val="0"/>
      <w:marRight w:val="0"/>
      <w:marTop w:val="0"/>
      <w:marBottom w:val="0"/>
      <w:divBdr>
        <w:top w:val="none" w:sz="0" w:space="0" w:color="auto"/>
        <w:left w:val="none" w:sz="0" w:space="0" w:color="auto"/>
        <w:bottom w:val="none" w:sz="0" w:space="0" w:color="auto"/>
        <w:right w:val="none" w:sz="0" w:space="0" w:color="auto"/>
      </w:divBdr>
    </w:div>
    <w:div w:id="1978105356">
      <w:bodyDiv w:val="1"/>
      <w:marLeft w:val="0"/>
      <w:marRight w:val="0"/>
      <w:marTop w:val="0"/>
      <w:marBottom w:val="0"/>
      <w:divBdr>
        <w:top w:val="none" w:sz="0" w:space="0" w:color="auto"/>
        <w:left w:val="none" w:sz="0" w:space="0" w:color="auto"/>
        <w:bottom w:val="none" w:sz="0" w:space="0" w:color="auto"/>
        <w:right w:val="none" w:sz="0" w:space="0" w:color="auto"/>
      </w:divBdr>
    </w:div>
    <w:div w:id="1991402082">
      <w:bodyDiv w:val="1"/>
      <w:marLeft w:val="0"/>
      <w:marRight w:val="0"/>
      <w:marTop w:val="0"/>
      <w:marBottom w:val="0"/>
      <w:divBdr>
        <w:top w:val="none" w:sz="0" w:space="0" w:color="auto"/>
        <w:left w:val="none" w:sz="0" w:space="0" w:color="auto"/>
        <w:bottom w:val="none" w:sz="0" w:space="0" w:color="auto"/>
        <w:right w:val="none" w:sz="0" w:space="0" w:color="auto"/>
      </w:divBdr>
    </w:div>
    <w:div w:id="1994329093">
      <w:bodyDiv w:val="1"/>
      <w:marLeft w:val="0"/>
      <w:marRight w:val="0"/>
      <w:marTop w:val="0"/>
      <w:marBottom w:val="0"/>
      <w:divBdr>
        <w:top w:val="none" w:sz="0" w:space="0" w:color="auto"/>
        <w:left w:val="none" w:sz="0" w:space="0" w:color="auto"/>
        <w:bottom w:val="none" w:sz="0" w:space="0" w:color="auto"/>
        <w:right w:val="none" w:sz="0" w:space="0" w:color="auto"/>
      </w:divBdr>
    </w:div>
    <w:div w:id="1994871290">
      <w:bodyDiv w:val="1"/>
      <w:marLeft w:val="0"/>
      <w:marRight w:val="0"/>
      <w:marTop w:val="0"/>
      <w:marBottom w:val="0"/>
      <w:divBdr>
        <w:top w:val="none" w:sz="0" w:space="0" w:color="auto"/>
        <w:left w:val="none" w:sz="0" w:space="0" w:color="auto"/>
        <w:bottom w:val="none" w:sz="0" w:space="0" w:color="auto"/>
        <w:right w:val="none" w:sz="0" w:space="0" w:color="auto"/>
      </w:divBdr>
    </w:div>
    <w:div w:id="2006857833">
      <w:bodyDiv w:val="1"/>
      <w:marLeft w:val="0"/>
      <w:marRight w:val="0"/>
      <w:marTop w:val="0"/>
      <w:marBottom w:val="0"/>
      <w:divBdr>
        <w:top w:val="none" w:sz="0" w:space="0" w:color="auto"/>
        <w:left w:val="none" w:sz="0" w:space="0" w:color="auto"/>
        <w:bottom w:val="none" w:sz="0" w:space="0" w:color="auto"/>
        <w:right w:val="none" w:sz="0" w:space="0" w:color="auto"/>
      </w:divBdr>
    </w:div>
    <w:div w:id="2013413093">
      <w:bodyDiv w:val="1"/>
      <w:marLeft w:val="0"/>
      <w:marRight w:val="0"/>
      <w:marTop w:val="0"/>
      <w:marBottom w:val="0"/>
      <w:divBdr>
        <w:top w:val="none" w:sz="0" w:space="0" w:color="auto"/>
        <w:left w:val="none" w:sz="0" w:space="0" w:color="auto"/>
        <w:bottom w:val="none" w:sz="0" w:space="0" w:color="auto"/>
        <w:right w:val="none" w:sz="0" w:space="0" w:color="auto"/>
      </w:divBdr>
    </w:div>
    <w:div w:id="2026978017">
      <w:bodyDiv w:val="1"/>
      <w:marLeft w:val="0"/>
      <w:marRight w:val="0"/>
      <w:marTop w:val="0"/>
      <w:marBottom w:val="0"/>
      <w:divBdr>
        <w:top w:val="none" w:sz="0" w:space="0" w:color="auto"/>
        <w:left w:val="none" w:sz="0" w:space="0" w:color="auto"/>
        <w:bottom w:val="none" w:sz="0" w:space="0" w:color="auto"/>
        <w:right w:val="none" w:sz="0" w:space="0" w:color="auto"/>
      </w:divBdr>
    </w:div>
    <w:div w:id="2034842838">
      <w:bodyDiv w:val="1"/>
      <w:marLeft w:val="0"/>
      <w:marRight w:val="0"/>
      <w:marTop w:val="0"/>
      <w:marBottom w:val="0"/>
      <w:divBdr>
        <w:top w:val="none" w:sz="0" w:space="0" w:color="auto"/>
        <w:left w:val="none" w:sz="0" w:space="0" w:color="auto"/>
        <w:bottom w:val="none" w:sz="0" w:space="0" w:color="auto"/>
        <w:right w:val="none" w:sz="0" w:space="0" w:color="auto"/>
      </w:divBdr>
    </w:div>
    <w:div w:id="2043626748">
      <w:bodyDiv w:val="1"/>
      <w:marLeft w:val="0"/>
      <w:marRight w:val="0"/>
      <w:marTop w:val="0"/>
      <w:marBottom w:val="0"/>
      <w:divBdr>
        <w:top w:val="none" w:sz="0" w:space="0" w:color="auto"/>
        <w:left w:val="none" w:sz="0" w:space="0" w:color="auto"/>
        <w:bottom w:val="none" w:sz="0" w:space="0" w:color="auto"/>
        <w:right w:val="none" w:sz="0" w:space="0" w:color="auto"/>
      </w:divBdr>
    </w:div>
    <w:div w:id="2046179302">
      <w:bodyDiv w:val="1"/>
      <w:marLeft w:val="0"/>
      <w:marRight w:val="0"/>
      <w:marTop w:val="0"/>
      <w:marBottom w:val="0"/>
      <w:divBdr>
        <w:top w:val="none" w:sz="0" w:space="0" w:color="auto"/>
        <w:left w:val="none" w:sz="0" w:space="0" w:color="auto"/>
        <w:bottom w:val="none" w:sz="0" w:space="0" w:color="auto"/>
        <w:right w:val="none" w:sz="0" w:space="0" w:color="auto"/>
      </w:divBdr>
    </w:div>
    <w:div w:id="2052344435">
      <w:bodyDiv w:val="1"/>
      <w:marLeft w:val="0"/>
      <w:marRight w:val="0"/>
      <w:marTop w:val="0"/>
      <w:marBottom w:val="0"/>
      <w:divBdr>
        <w:top w:val="none" w:sz="0" w:space="0" w:color="auto"/>
        <w:left w:val="none" w:sz="0" w:space="0" w:color="auto"/>
        <w:bottom w:val="none" w:sz="0" w:space="0" w:color="auto"/>
        <w:right w:val="none" w:sz="0" w:space="0" w:color="auto"/>
      </w:divBdr>
    </w:div>
    <w:div w:id="2060741519">
      <w:bodyDiv w:val="1"/>
      <w:marLeft w:val="0"/>
      <w:marRight w:val="0"/>
      <w:marTop w:val="0"/>
      <w:marBottom w:val="0"/>
      <w:divBdr>
        <w:top w:val="none" w:sz="0" w:space="0" w:color="auto"/>
        <w:left w:val="none" w:sz="0" w:space="0" w:color="auto"/>
        <w:bottom w:val="none" w:sz="0" w:space="0" w:color="auto"/>
        <w:right w:val="none" w:sz="0" w:space="0" w:color="auto"/>
      </w:divBdr>
    </w:div>
    <w:div w:id="2061175143">
      <w:bodyDiv w:val="1"/>
      <w:marLeft w:val="0"/>
      <w:marRight w:val="0"/>
      <w:marTop w:val="0"/>
      <w:marBottom w:val="0"/>
      <w:divBdr>
        <w:top w:val="none" w:sz="0" w:space="0" w:color="auto"/>
        <w:left w:val="none" w:sz="0" w:space="0" w:color="auto"/>
        <w:bottom w:val="none" w:sz="0" w:space="0" w:color="auto"/>
        <w:right w:val="none" w:sz="0" w:space="0" w:color="auto"/>
      </w:divBdr>
    </w:div>
    <w:div w:id="2095081394">
      <w:bodyDiv w:val="1"/>
      <w:marLeft w:val="0"/>
      <w:marRight w:val="0"/>
      <w:marTop w:val="0"/>
      <w:marBottom w:val="0"/>
      <w:divBdr>
        <w:top w:val="none" w:sz="0" w:space="0" w:color="auto"/>
        <w:left w:val="none" w:sz="0" w:space="0" w:color="auto"/>
        <w:bottom w:val="none" w:sz="0" w:space="0" w:color="auto"/>
        <w:right w:val="none" w:sz="0" w:space="0" w:color="auto"/>
      </w:divBdr>
    </w:div>
    <w:div w:id="2114592992">
      <w:bodyDiv w:val="1"/>
      <w:marLeft w:val="0"/>
      <w:marRight w:val="0"/>
      <w:marTop w:val="0"/>
      <w:marBottom w:val="0"/>
      <w:divBdr>
        <w:top w:val="none" w:sz="0" w:space="0" w:color="auto"/>
        <w:left w:val="none" w:sz="0" w:space="0" w:color="auto"/>
        <w:bottom w:val="none" w:sz="0" w:space="0" w:color="auto"/>
        <w:right w:val="none" w:sz="0" w:space="0" w:color="auto"/>
      </w:divBdr>
    </w:div>
    <w:div w:id="2118403785">
      <w:bodyDiv w:val="1"/>
      <w:marLeft w:val="0"/>
      <w:marRight w:val="0"/>
      <w:marTop w:val="0"/>
      <w:marBottom w:val="0"/>
      <w:divBdr>
        <w:top w:val="none" w:sz="0" w:space="0" w:color="auto"/>
        <w:left w:val="none" w:sz="0" w:space="0" w:color="auto"/>
        <w:bottom w:val="none" w:sz="0" w:space="0" w:color="auto"/>
        <w:right w:val="none" w:sz="0" w:space="0" w:color="auto"/>
      </w:divBdr>
    </w:div>
    <w:div w:id="2129468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yperlink" Target="https://pmc.ncbi.nlm.nih.gov/articles/PMC9685384/" TargetMode="External"/><Relationship Id="rId3" Type="http://schemas.openxmlformats.org/officeDocument/2006/relationships/styles" Target="styles.xml"/><Relationship Id="rId21" Type="http://schemas.openxmlformats.org/officeDocument/2006/relationships/hyperlink" Target="https://doi.org/10.1080/13814788.2021.2003775"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youtu.be/FJiDx4Zu3vk" TargetMode="External"/><Relationship Id="rId25" Type="http://schemas.openxmlformats.org/officeDocument/2006/relationships/hyperlink" Target="https://pmc.ncbi.nlm.nih.gov/articles/PMC8194856/" TargetMode="External"/><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1007/978-3-031-28694-0_18" TargetMode="External"/><Relationship Id="rId29" Type="http://schemas.openxmlformats.org/officeDocument/2006/relationships/hyperlink" Target="https://doi.org/10.1186/s12911-023-02115-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109/IEEECONF53624.2021.9668025"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089/tmr.2021.0040" TargetMode="External"/><Relationship Id="rId28" Type="http://schemas.openxmlformats.org/officeDocument/2006/relationships/hyperlink" Target="https://institutionalrepository.aah.org/cgi/viewcontent.cgi?article=1063&amp;context=jgem" TargetMode="External"/><Relationship Id="rId10" Type="http://schemas.openxmlformats.org/officeDocument/2006/relationships/image" Target="media/image3.png"/><Relationship Id="rId19" Type="http://schemas.openxmlformats.org/officeDocument/2006/relationships/hyperlink" Target="https://www.annemergmed.com/article/S0196-0644(24)00034-9/fulltext" TargetMode="Externa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frontiersin.org/journals/digital-health/articles/10.3389/fdgth.2025.1694839/full" TargetMode="External"/><Relationship Id="rId27" Type="http://schemas.openxmlformats.org/officeDocument/2006/relationships/hyperlink" Target="https://pmc.ncbi.nlm.nih.gov/articles/PMC10897634/" TargetMode="External"/><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4C568A-8CD9-4D3D-8538-4DD1447B99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20</Pages>
  <Words>3569</Words>
  <Characters>19631</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dc:creator>
  <cp:keywords/>
  <dc:description/>
  <cp:lastModifiedBy>Marlon</cp:lastModifiedBy>
  <cp:revision>9</cp:revision>
  <dcterms:created xsi:type="dcterms:W3CDTF">2026-08-29T02:31:00Z</dcterms:created>
  <dcterms:modified xsi:type="dcterms:W3CDTF">2026-08-29T05:12:00Z</dcterms:modified>
</cp:coreProperties>
</file>