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background1"/>
  <w:body>
    <w:p w14:paraId="17C513E1" w14:textId="77777777" w:rsidR="00515222" w:rsidRPr="00865030" w:rsidRDefault="00865030">
      <w:pPr>
        <w:rPr>
          <w:rFonts w:ascii="Arial" w:hAnsi="Arial" w:cs="Arial"/>
          <w:b/>
          <w:sz w:val="40"/>
          <w:szCs w:val="40"/>
        </w:rPr>
      </w:pPr>
      <w:r w:rsidRPr="00865030">
        <w:rPr>
          <w:rFonts w:ascii="Arial" w:hAnsi="Arial" w:cs="Arial"/>
          <w:b/>
          <w:sz w:val="40"/>
          <w:szCs w:val="40"/>
        </w:rPr>
        <w:t>HTML5 TAGS</w:t>
      </w:r>
    </w:p>
    <w:p w14:paraId="7E984ED7" w14:textId="3E610BA2" w:rsidR="00865030" w:rsidRDefault="00865030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  <w:r w:rsidRPr="00865030">
        <w:rPr>
          <w:rFonts w:ascii="Arial" w:hAnsi="Arial" w:cs="Arial"/>
          <w:color w:val="FFFFFF" w:themeColor="text1"/>
          <w:sz w:val="24"/>
          <w:szCs w:val="24"/>
        </w:rPr>
        <w:t>&lt;</w:t>
      </w:r>
      <w:proofErr w:type="spellStart"/>
      <w:proofErr w:type="gramStart"/>
      <w:r w:rsidRPr="00865030">
        <w:rPr>
          <w:rFonts w:ascii="Arial" w:hAnsi="Arial" w:cs="Arial"/>
          <w:color w:val="5B9BD5" w:themeColor="accent1"/>
          <w:sz w:val="24"/>
          <w:szCs w:val="24"/>
        </w:rPr>
        <w:t>hr</w:t>
      </w:r>
      <w:proofErr w:type="spellEnd"/>
      <w:proofErr w:type="gramEnd"/>
      <w:r w:rsidRPr="00865030">
        <w:rPr>
          <w:rFonts w:ascii="Arial" w:hAnsi="Arial" w:cs="Arial"/>
          <w:color w:val="FFFFFF" w:themeColor="text1"/>
          <w:sz w:val="24"/>
          <w:szCs w:val="24"/>
        </w:rPr>
        <w:t>&gt;</w:t>
      </w:r>
      <w:r>
        <w:rPr>
          <w:rFonts w:ascii="Arial" w:hAnsi="Arial" w:cs="Arial"/>
          <w:color w:val="FFFFFF" w:themeColor="text1"/>
          <w:sz w:val="24"/>
          <w:szCs w:val="24"/>
        </w:rPr>
        <w:t xml:space="preserve"> Separa os parágra</w:t>
      </w:r>
      <w:r w:rsidRPr="00865030">
        <w:rPr>
          <w:rFonts w:ascii="Arial" w:hAnsi="Arial" w:cs="Arial"/>
          <w:color w:val="FFFFFF" w:themeColor="text1"/>
          <w:sz w:val="24"/>
          <w:szCs w:val="24"/>
        </w:rPr>
        <w:t>fos com uma linha</w:t>
      </w:r>
    </w:p>
    <w:p w14:paraId="2C081820" w14:textId="675CA980" w:rsidR="00A12C4A" w:rsidRPr="00865030" w:rsidRDefault="00A12C4A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FFFF" w:themeColor="text1"/>
          <w:sz w:val="24"/>
          <w:szCs w:val="24"/>
        </w:rPr>
        <w:t>&lt;</w:t>
      </w:r>
      <w:proofErr w:type="spellStart"/>
      <w:proofErr w:type="gramStart"/>
      <w:r w:rsidRPr="00586208">
        <w:rPr>
          <w:rFonts w:ascii="Arial" w:hAnsi="Arial" w:cs="Arial"/>
          <w:color w:val="5B9BD5" w:themeColor="accent1"/>
          <w:sz w:val="24"/>
          <w:szCs w:val="24"/>
        </w:rPr>
        <w:t>form</w:t>
      </w:r>
      <w:proofErr w:type="spellEnd"/>
      <w:proofErr w:type="gramEnd"/>
      <w:r>
        <w:rPr>
          <w:rFonts w:ascii="Arial" w:hAnsi="Arial" w:cs="Arial"/>
          <w:color w:val="FFFFFF" w:themeColor="text1"/>
          <w:sz w:val="24"/>
          <w:szCs w:val="24"/>
        </w:rPr>
        <w:t xml:space="preserve">&gt; </w:t>
      </w:r>
      <w:r w:rsidRPr="00A12C4A">
        <w:rPr>
          <w:rFonts w:ascii="Arial" w:hAnsi="Arial" w:cs="Arial"/>
          <w:color w:val="FFFFFF" w:themeColor="text1"/>
          <w:sz w:val="24"/>
          <w:szCs w:val="24"/>
        </w:rPr>
        <w:t xml:space="preserve"> </w:t>
      </w:r>
      <w:proofErr w:type="spellStart"/>
      <w:r w:rsidRPr="00A12C4A">
        <w:rPr>
          <w:rFonts w:ascii="Arial" w:hAnsi="Arial" w:cs="Arial"/>
          <w:color w:val="FFFFFF" w:themeColor="text1"/>
          <w:sz w:val="24"/>
          <w:szCs w:val="24"/>
        </w:rPr>
        <w:t>tag</w:t>
      </w:r>
      <w:proofErr w:type="spellEnd"/>
      <w:r w:rsidRPr="00A12C4A">
        <w:rPr>
          <w:rFonts w:ascii="Arial" w:hAnsi="Arial" w:cs="Arial"/>
          <w:color w:val="FFFFFF" w:themeColor="text1"/>
          <w:sz w:val="24"/>
          <w:szCs w:val="24"/>
        </w:rPr>
        <w:t xml:space="preserve"> </w:t>
      </w:r>
      <w:proofErr w:type="spellStart"/>
      <w:r w:rsidRPr="00A12C4A">
        <w:rPr>
          <w:rFonts w:ascii="Arial" w:hAnsi="Arial" w:cs="Arial"/>
          <w:color w:val="FFFFFF" w:themeColor="text1"/>
          <w:sz w:val="24"/>
          <w:szCs w:val="24"/>
        </w:rPr>
        <w:t>is</w:t>
      </w:r>
      <w:proofErr w:type="spellEnd"/>
      <w:r w:rsidRPr="00A12C4A">
        <w:rPr>
          <w:rFonts w:ascii="Arial" w:hAnsi="Arial" w:cs="Arial"/>
          <w:color w:val="FFFFFF" w:themeColor="text1"/>
          <w:sz w:val="24"/>
          <w:szCs w:val="24"/>
        </w:rPr>
        <w:t xml:space="preserve"> </w:t>
      </w:r>
      <w:r w:rsidRPr="00DA1AB1">
        <w:rPr>
          <w:rFonts w:ascii="Arial" w:hAnsi="Arial" w:cs="Arial"/>
          <w:color w:val="FFFFFF" w:themeColor="text1"/>
          <w:sz w:val="24"/>
          <w:szCs w:val="24"/>
          <w:lang w:val="en-US"/>
        </w:rPr>
        <w:t>used to create</w:t>
      </w:r>
      <w:r w:rsidRPr="00A12C4A">
        <w:rPr>
          <w:rFonts w:ascii="Arial" w:hAnsi="Arial" w:cs="Arial"/>
          <w:color w:val="FFFFFF" w:themeColor="text1"/>
          <w:sz w:val="24"/>
          <w:szCs w:val="24"/>
        </w:rPr>
        <w:t xml:space="preserve"> </w:t>
      </w:r>
      <w:proofErr w:type="spellStart"/>
      <w:r w:rsidRPr="00A12C4A">
        <w:rPr>
          <w:rFonts w:ascii="Arial" w:hAnsi="Arial" w:cs="Arial"/>
          <w:color w:val="FFFFFF" w:themeColor="text1"/>
          <w:sz w:val="24"/>
          <w:szCs w:val="24"/>
        </w:rPr>
        <w:t>an</w:t>
      </w:r>
      <w:proofErr w:type="spellEnd"/>
      <w:r w:rsidRPr="00A12C4A">
        <w:rPr>
          <w:rFonts w:ascii="Arial" w:hAnsi="Arial" w:cs="Arial"/>
          <w:color w:val="FFFFFF" w:themeColor="text1"/>
          <w:sz w:val="24"/>
          <w:szCs w:val="24"/>
        </w:rPr>
        <w:t xml:space="preserve"> HTML </w:t>
      </w:r>
      <w:proofErr w:type="spellStart"/>
      <w:r w:rsidRPr="00A12C4A">
        <w:rPr>
          <w:rFonts w:ascii="Arial" w:hAnsi="Arial" w:cs="Arial"/>
          <w:color w:val="FFFFFF" w:themeColor="text1"/>
          <w:sz w:val="24"/>
          <w:szCs w:val="24"/>
        </w:rPr>
        <w:t>form</w:t>
      </w:r>
      <w:proofErr w:type="spellEnd"/>
      <w:r w:rsidRPr="00A12C4A">
        <w:rPr>
          <w:rFonts w:ascii="Arial" w:hAnsi="Arial" w:cs="Arial"/>
          <w:color w:val="FFFFFF" w:themeColor="text1"/>
          <w:sz w:val="24"/>
          <w:szCs w:val="24"/>
        </w:rPr>
        <w:t xml:space="preserve"> for </w:t>
      </w:r>
      <w:proofErr w:type="spellStart"/>
      <w:r w:rsidRPr="00A12C4A">
        <w:rPr>
          <w:rFonts w:ascii="Arial" w:hAnsi="Arial" w:cs="Arial"/>
          <w:color w:val="FFFFFF" w:themeColor="text1"/>
          <w:sz w:val="24"/>
          <w:szCs w:val="24"/>
        </w:rPr>
        <w:t>user</w:t>
      </w:r>
      <w:proofErr w:type="spellEnd"/>
      <w:r w:rsidRPr="00A12C4A">
        <w:rPr>
          <w:rFonts w:ascii="Arial" w:hAnsi="Arial" w:cs="Arial"/>
          <w:color w:val="FFFFFF" w:themeColor="text1"/>
          <w:sz w:val="24"/>
          <w:szCs w:val="24"/>
        </w:rPr>
        <w:t xml:space="preserve"> input.</w:t>
      </w:r>
    </w:p>
    <w:p w14:paraId="34157F79" w14:textId="77777777" w:rsidR="00865030" w:rsidRPr="00586208" w:rsidRDefault="00865030" w:rsidP="00865030">
      <w:pPr>
        <w:tabs>
          <w:tab w:val="left" w:pos="300"/>
          <w:tab w:val="left" w:pos="5535"/>
        </w:tabs>
        <w:rPr>
          <w:rFonts w:ascii="Arial" w:hAnsi="Arial" w:cs="Arial"/>
          <w:color w:val="FF0000"/>
          <w:sz w:val="40"/>
          <w:szCs w:val="40"/>
          <w:u w:val="single"/>
        </w:rPr>
      </w:pPr>
      <w:bookmarkStart w:id="0" w:name="_GoBack"/>
      <w:bookmarkEnd w:id="0"/>
    </w:p>
    <w:p w14:paraId="37C8180E" w14:textId="77777777" w:rsidR="00865030" w:rsidRPr="00865030" w:rsidRDefault="00865030" w:rsidP="00865030">
      <w:pPr>
        <w:tabs>
          <w:tab w:val="left" w:pos="300"/>
          <w:tab w:val="left" w:pos="5535"/>
        </w:tabs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ab/>
      </w:r>
    </w:p>
    <w:p w14:paraId="124F956C" w14:textId="77777777" w:rsidR="00865030" w:rsidRDefault="00865030" w:rsidP="00865030">
      <w:pPr>
        <w:pBdr>
          <w:top w:val="single" w:sz="4" w:space="1" w:color="FFFFFF" w:themeColor="text1"/>
        </w:pBd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SELECTORS CSS3</w:t>
      </w:r>
    </w:p>
    <w:p w14:paraId="12241CE4" w14:textId="77777777" w:rsidR="00865030" w:rsidRPr="00DA1AB1" w:rsidRDefault="00C071B5" w:rsidP="00865030">
      <w:pPr>
        <w:pBdr>
          <w:top w:val="single" w:sz="4" w:space="1" w:color="FFFFFF" w:themeColor="text1"/>
        </w:pBdr>
        <w:rPr>
          <w:rFonts w:ascii="Arial" w:hAnsi="Arial" w:cs="Arial"/>
          <w:lang w:val="en-US"/>
        </w:rPr>
      </w:pPr>
      <w:r w:rsidRPr="00DA1AB1">
        <w:rPr>
          <w:rFonts w:ascii="Arial" w:hAnsi="Arial" w:cs="Arial"/>
          <w:color w:val="00B050"/>
          <w:lang w:val="en-US"/>
        </w:rPr>
        <w:t>.</w:t>
      </w:r>
      <w:commentRangeStart w:id="1"/>
      <w:r w:rsidRPr="00DA1AB1">
        <w:rPr>
          <w:rFonts w:ascii="Arial" w:hAnsi="Arial" w:cs="Arial"/>
          <w:color w:val="00B050"/>
          <w:lang w:val="en-US"/>
        </w:rPr>
        <w:t>div</w:t>
      </w:r>
      <w:r w:rsidRPr="00DA1AB1">
        <w:rPr>
          <w:rFonts w:ascii="Arial" w:hAnsi="Arial" w:cs="Arial"/>
          <w:lang w:val="en-US"/>
        </w:rPr>
        <w:t xml:space="preserve"> </w:t>
      </w:r>
      <w:r w:rsidRPr="00DA1AB1">
        <w:rPr>
          <w:rFonts w:ascii="Arial" w:hAnsi="Arial" w:cs="Arial"/>
          <w:color w:val="ED7D31" w:themeColor="accent2"/>
          <w:lang w:val="en-US"/>
        </w:rPr>
        <w:t>{</w:t>
      </w:r>
    </w:p>
    <w:p w14:paraId="0E750357" w14:textId="77777777" w:rsidR="00C071B5" w:rsidRPr="00DA1AB1" w:rsidRDefault="00C071B5" w:rsidP="00865030">
      <w:pPr>
        <w:pBdr>
          <w:top w:val="single" w:sz="4" w:space="1" w:color="FFFFFF" w:themeColor="text1"/>
        </w:pBdr>
        <w:rPr>
          <w:rFonts w:ascii="Arial" w:hAnsi="Arial" w:cs="Arial"/>
          <w:lang w:val="en-US"/>
        </w:rPr>
      </w:pPr>
      <w:r w:rsidRPr="00DA1AB1">
        <w:rPr>
          <w:rFonts w:ascii="Arial" w:hAnsi="Arial" w:cs="Arial"/>
          <w:lang w:val="en-US"/>
        </w:rPr>
        <w:t xml:space="preserve">   </w:t>
      </w:r>
      <w:proofErr w:type="gramStart"/>
      <w:r w:rsidRPr="00DA1AB1">
        <w:rPr>
          <w:rFonts w:ascii="Arial" w:hAnsi="Arial" w:cs="Arial"/>
          <w:color w:val="5B9BD5" w:themeColor="accent1"/>
          <w:lang w:val="en-US"/>
        </w:rPr>
        <w:t>box-sizing</w:t>
      </w:r>
      <w:proofErr w:type="gramEnd"/>
      <w:r w:rsidRPr="00DA1AB1">
        <w:rPr>
          <w:rFonts w:ascii="Arial" w:hAnsi="Arial" w:cs="Arial"/>
          <w:lang w:val="en-US"/>
        </w:rPr>
        <w:t xml:space="preserve">: </w:t>
      </w:r>
      <w:r w:rsidRPr="00DA1AB1">
        <w:rPr>
          <w:rFonts w:ascii="Arial" w:hAnsi="Arial" w:cs="Arial"/>
          <w:color w:val="9954CC"/>
          <w:lang w:val="en-US"/>
        </w:rPr>
        <w:t>border-box</w:t>
      </w:r>
      <w:r w:rsidRPr="00DA1AB1">
        <w:rPr>
          <w:rFonts w:ascii="Arial" w:hAnsi="Arial" w:cs="Arial"/>
          <w:lang w:val="en-US"/>
        </w:rPr>
        <w:t>;</w:t>
      </w:r>
    </w:p>
    <w:p w14:paraId="3A0DD009" w14:textId="77777777" w:rsidR="00C071B5" w:rsidRPr="00C071B5" w:rsidRDefault="00C071B5" w:rsidP="00865030">
      <w:pPr>
        <w:pBdr>
          <w:top w:val="single" w:sz="4" w:space="1" w:color="FFFFFF" w:themeColor="text1"/>
        </w:pBdr>
        <w:rPr>
          <w:rFonts w:ascii="Arial" w:hAnsi="Arial" w:cs="Arial"/>
          <w:color w:val="ED7D31" w:themeColor="accent2"/>
        </w:rPr>
      </w:pPr>
      <w:r w:rsidRPr="00C071B5">
        <w:rPr>
          <w:rFonts w:ascii="Arial" w:hAnsi="Arial" w:cs="Arial"/>
          <w:color w:val="ED7D31" w:themeColor="accent2"/>
        </w:rPr>
        <w:t>}</w:t>
      </w:r>
      <w:commentRangeEnd w:id="1"/>
      <w:r>
        <w:rPr>
          <w:rStyle w:val="Refdecomentrio"/>
        </w:rPr>
        <w:commentReference w:id="1"/>
      </w:r>
    </w:p>
    <w:sectPr w:rsidR="00C071B5" w:rsidRPr="00C07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dmin" w:date="2022-05-23T20:58:00Z" w:initials="A">
    <w:p w14:paraId="553CC172" w14:textId="77777777" w:rsidR="00C071B5" w:rsidRDefault="00C071B5">
      <w:pPr>
        <w:pStyle w:val="Textodecomentrio"/>
      </w:pPr>
      <w:r>
        <w:rPr>
          <w:rStyle w:val="Refdecomentrio"/>
        </w:rPr>
        <w:annotationRef/>
      </w:r>
      <w:r>
        <w:t xml:space="preserve">A borda e o </w:t>
      </w:r>
      <w:proofErr w:type="spellStart"/>
      <w:r>
        <w:t>padding</w:t>
      </w:r>
      <w:proofErr w:type="spellEnd"/>
      <w:r>
        <w:t xml:space="preserve"> serão adicionados ao tamanho total do elemento. </w:t>
      </w:r>
      <w:proofErr w:type="gramStart"/>
      <w:r>
        <w:t>Ou seja</w:t>
      </w:r>
      <w:proofErr w:type="gramEnd"/>
      <w:r>
        <w:t xml:space="preserve"> eles não irão expandir a caixa, mas crescerão para o interior da caixa.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3CC1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ce76ad7bdedb58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30"/>
    <w:rsid w:val="00515222"/>
    <w:rsid w:val="00586208"/>
    <w:rsid w:val="00865030"/>
    <w:rsid w:val="00A12C4A"/>
    <w:rsid w:val="00C071B5"/>
    <w:rsid w:val="00DA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75A3"/>
  <w15:chartTrackingRefBased/>
  <w15:docId w15:val="{A8A8D6CE-2E76-4745-BD33-E1833BA1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071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071B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071B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71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071B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7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71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rgbClr val="FFFFFF"/>
      </a:dk1>
      <a:lt1>
        <a:srgbClr val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1AC8C-70CB-4659-BE82-77BBDBB00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2022-05-23T23:46:00Z</dcterms:created>
  <dcterms:modified xsi:type="dcterms:W3CDTF">2022-05-24T02:13:00Z</dcterms:modified>
</cp:coreProperties>
</file>