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C36CBB"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7C6FA6">
            <w:rPr>
              <w:color w:val="000000"/>
              <w:sz w:val="60"/>
              <w:szCs w:val="60"/>
              <w:lang w:val="en-US"/>
            </w:rPr>
            <w:t>&lt;TODO: Art der Arbeit&gt;</w:t>
          </w:r>
        </w:sdtContent>
      </w:sdt>
    </w:p>
    <w:p w:rsidR="00F039AC" w:rsidRPr="00BC1573" w:rsidRDefault="00C36CBB"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7C6FA6">
            <w:rPr>
              <w:rFonts w:asciiTheme="majorHAnsi" w:hAnsiTheme="majorHAnsi" w:cstheme="majorHAnsi"/>
              <w:color w:val="000000"/>
              <w:sz w:val="36"/>
              <w:szCs w:val="36"/>
              <w:lang w:val="en-US"/>
            </w:rPr>
            <w:t>&lt;TODO: Titel der Arbeit&gt;</w:t>
          </w:r>
        </w:sdtContent>
      </w:sdt>
    </w:p>
    <w:p w:rsidR="00EA7A74" w:rsidRPr="00BC1573" w:rsidRDefault="00C36CBB"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5E63DD">
        <w:rPr>
          <w:noProof/>
          <w:sz w:val="36"/>
          <w:szCs w:val="36"/>
          <w:lang w:val="en-GB"/>
        </w:rPr>
        <w:t>22 February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C36CBB"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C36CBB"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7C6FA6">
            <w:rPr>
              <w:lang w:val="en-US"/>
            </w:rPr>
            <w:t>&lt;TODO: Titel der Arbeit&gt;</w:t>
          </w:r>
        </w:sdtContent>
      </w:sdt>
    </w:p>
    <w:p w:rsidR="00757459" w:rsidRPr="00BC1573" w:rsidRDefault="00C36CBB"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5E63DD">
        <w:rPr>
          <w:noProof/>
          <w:lang w:val="en-GB"/>
        </w:rPr>
        <w:t>22 February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C36CBB">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C36CBB">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C36CBB">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C36CBB">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C36CBB">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C36CBB">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C36CBB">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C36CBB">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C36CBB">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C36CBB">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C36CBB">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C36CBB">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C36CBB">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C36CBB">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C36CBB">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C36CBB">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C36CBB">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C36CBB">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C36CBB">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C36CBB">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C36CBB">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C36CBB">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C36CBB">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C36CBB">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C36CBB">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C36CBB">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C36CBB">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C36CBB">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C36CBB">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C36CBB">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C36CBB">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C36CBB">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C36CBB">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C36CBB">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C36CBB">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C36CBB">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C36CBB">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C36CBB">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C36CBB">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C36CBB">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C36CBB">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C36CBB">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C36CBB">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C36CBB">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C36CBB">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C36CBB">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traditional web application that’s composed, mainly, of User interface, Logic layer, and a data access layer.  </w:t>
      </w:r>
    </w:p>
    <w:p w:rsidR="000B47B4" w:rsidRPr="007C6FA6" w:rsidRDefault="000B47B4" w:rsidP="004240B4">
      <w:pPr>
        <w:pStyle w:val="NormalText"/>
        <w:rPr>
          <w:lang w:val="en-GB"/>
        </w:rPr>
      </w:pPr>
      <w:r w:rsidRPr="007C6FA6">
        <w:rPr>
          <w:lang w:val="en-GB"/>
        </w:rPr>
        <w:t xml:space="preserve">Once the application is ready to be deployed, developers will have to approach it as if it is, essentially, composed of two parts that </w:t>
      </w:r>
      <w:r w:rsidR="004240B4" w:rsidRPr="007C6FA6">
        <w:rPr>
          <w:lang w:val="en-GB"/>
        </w:rPr>
        <w:t>can</w:t>
      </w:r>
      <w:r w:rsidR="004240B4">
        <w:rPr>
          <w:lang w:val="en-GB"/>
        </w:rPr>
        <w:t>not</w:t>
      </w:r>
      <w:r w:rsidRPr="007C6FA6">
        <w:rPr>
          <w:lang w:val="en-GB"/>
        </w:rPr>
        <w:t xml:space="preserve"> be divided into smaller units. Such division can be very useful when there</w:t>
      </w:r>
      <w:r w:rsidR="004240B4">
        <w:rPr>
          <w:lang w:val="en-GB"/>
        </w:rPr>
        <w:t xml:space="preserve"> i</w:t>
      </w:r>
      <w:r w:rsidRPr="007C6FA6">
        <w:rPr>
          <w:lang w:val="en-GB"/>
        </w:rPr>
        <w:t>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w:t>
      </w:r>
      <w:r w:rsidR="004240B4">
        <w:rPr>
          <w:lang w:val="en-GB"/>
        </w:rPr>
        <w:t xml:space="preserve">the </w:t>
      </w:r>
      <w:r w:rsidRPr="007C6FA6">
        <w:rPr>
          <w:lang w:val="en-GB"/>
        </w:rPr>
        <w:t xml:space="preserve">needs to make changes to other parts. Hence developers might have to modify many parts of the system to allow for the new updates to take place. </w:t>
      </w:r>
    </w:p>
    <w:p w:rsidR="000B47B4" w:rsidRPr="007C6FA6" w:rsidRDefault="000B47B4" w:rsidP="004240B4">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3E4AB7">
      <w:pPr>
        <w:pStyle w:val="NormalText"/>
        <w:rPr>
          <w:lang w:val="en-GB"/>
        </w:rPr>
      </w:pPr>
      <w:r w:rsidRPr="007C6FA6">
        <w:rPr>
          <w:lang w:val="en-GB"/>
        </w:rPr>
        <w:t xml:space="preserve">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4240B4">
        <w:rPr>
          <w:lang w:val="en-GB"/>
        </w:rPr>
        <w:t>As an example,</w:t>
      </w:r>
      <w:r w:rsidRPr="007C6FA6">
        <w:rPr>
          <w:lang w:val="en-GB"/>
        </w:rPr>
        <w:t xml:space="preserve"> when </w:t>
      </w:r>
      <w:r w:rsidR="004240B4">
        <w:rPr>
          <w:lang w:val="en-GB"/>
        </w:rPr>
        <w:t>considering</w:t>
      </w:r>
      <w:r w:rsidRPr="007C6FA6">
        <w:rPr>
          <w:lang w:val="en-GB"/>
        </w:rPr>
        <w:t xml:space="preserve"> the functional requirements of the application, developers </w:t>
      </w:r>
      <w:r w:rsidR="004240B4">
        <w:rPr>
          <w:lang w:val="en-GB"/>
        </w:rPr>
        <w:t>need to</w:t>
      </w:r>
      <w:r w:rsidRPr="007C6FA6">
        <w:rPr>
          <w:lang w:val="en-GB"/>
        </w:rPr>
        <w:t xml:space="preserve"> think about how their application can be divided into smaller parts. </w:t>
      </w:r>
      <w:r w:rsidR="00607148">
        <w:rPr>
          <w:lang w:val="en-GB"/>
        </w:rPr>
        <w:t>It should also be considered</w:t>
      </w:r>
      <w:r w:rsidRPr="007C6FA6">
        <w:rPr>
          <w:lang w:val="en-GB"/>
        </w:rPr>
        <w:t xml:space="preserve"> whether following certain stand</w:t>
      </w:r>
      <w:r w:rsidR="00607148">
        <w:rPr>
          <w:lang w:val="en-GB"/>
        </w:rPr>
        <w:t xml:space="preserve">ards can be helpful in making the </w:t>
      </w:r>
      <w:r w:rsidRPr="007C6FA6">
        <w:rPr>
          <w:lang w:val="en-GB"/>
        </w:rPr>
        <w:t>final product</w:t>
      </w:r>
      <w:r w:rsidR="00607148">
        <w:rPr>
          <w:lang w:val="en-GB"/>
        </w:rPr>
        <w:t xml:space="preserve"> better</w:t>
      </w:r>
      <w:r w:rsidR="003E4AB7">
        <w:rPr>
          <w:lang w:val="en-GB"/>
        </w:rPr>
        <w:t xml:space="preserve">. There are also </w:t>
      </w:r>
      <w:r w:rsidRPr="007C6FA6">
        <w:rPr>
          <w:lang w:val="en-GB"/>
        </w:rPr>
        <w:t xml:space="preserve">other questions regarding the nature of the microservice </w:t>
      </w:r>
      <w:r w:rsidR="003E4AB7">
        <w:rPr>
          <w:lang w:val="en-GB"/>
        </w:rPr>
        <w:t>architecture itself, s</w:t>
      </w:r>
      <w:r w:rsidRPr="007C6FA6">
        <w:rPr>
          <w:lang w:val="en-GB"/>
        </w:rPr>
        <w:t xml:space="preserve">uch as the size of each microservice. Moreover, the communications between microservices are another challenge that deserves thoughtful consideration. </w:t>
      </w:r>
    </w:p>
    <w:p w:rsidR="007C6FA6" w:rsidRPr="007C6FA6" w:rsidRDefault="007C6FA6" w:rsidP="00B36E77">
      <w:pPr>
        <w:pStyle w:val="NormalText"/>
        <w:rPr>
          <w:lang w:val="en-GB"/>
        </w:rPr>
      </w:pPr>
      <w:r w:rsidRPr="007C6FA6">
        <w:rPr>
          <w:lang w:val="en-GB"/>
        </w:rPr>
        <w:t>On the other hand,</w:t>
      </w:r>
      <w:r w:rsidR="003E4AB7">
        <w:rPr>
          <w:lang w:val="en-GB"/>
        </w:rPr>
        <w:t xml:space="preserve"> there are also</w:t>
      </w:r>
      <w:r w:rsidRPr="007C6FA6">
        <w:rPr>
          <w:lang w:val="en-GB"/>
        </w:rPr>
        <w:t xml:space="preserve"> concerns related to the frontend of the application</w:t>
      </w:r>
      <w:r w:rsidR="003E4AB7">
        <w:rPr>
          <w:lang w:val="en-GB"/>
        </w:rPr>
        <w:t>.</w:t>
      </w:r>
      <w:r w:rsidRPr="007C6FA6">
        <w:rPr>
          <w:lang w:val="en-GB"/>
        </w:rPr>
        <w:t xml:space="preserve"> In principle, the frontend is what the user see</w:t>
      </w:r>
      <w:r w:rsidR="003E4AB7">
        <w:rPr>
          <w:lang w:val="en-GB"/>
        </w:rPr>
        <w:t>s</w:t>
      </w:r>
      <w:r w:rsidRPr="007C6FA6">
        <w:rPr>
          <w:lang w:val="en-GB"/>
        </w:rPr>
        <w:t xml:space="preserve"> and interact</w:t>
      </w:r>
      <w:r w:rsidR="003E4AB7">
        <w:rPr>
          <w:lang w:val="en-GB"/>
        </w:rPr>
        <w:t>s</w:t>
      </w:r>
      <w:r w:rsidRPr="007C6FA6">
        <w:rPr>
          <w:lang w:val="en-GB"/>
        </w:rPr>
        <w:t xml:space="preserve"> with. </w:t>
      </w:r>
      <w:r w:rsidR="003E4AB7">
        <w:rPr>
          <w:lang w:val="en-GB"/>
        </w:rPr>
        <w:t>It could be an issue that</w:t>
      </w:r>
      <w:r w:rsidRPr="007C6FA6">
        <w:rPr>
          <w:lang w:val="en-GB"/>
        </w:rPr>
        <w:t xml:space="preserve"> the frontend </w:t>
      </w:r>
      <w:r w:rsidR="003E4AB7">
        <w:rPr>
          <w:lang w:val="en-GB"/>
        </w:rPr>
        <w:t>may also become</w:t>
      </w:r>
      <w:r w:rsidRPr="007C6FA6">
        <w:rPr>
          <w:lang w:val="en-GB"/>
        </w:rPr>
        <w:t xml:space="preserve"> complex and </w:t>
      </w:r>
      <w:r w:rsidR="003E4AB7">
        <w:rPr>
          <w:lang w:val="en-GB"/>
        </w:rPr>
        <w:t xml:space="preserve">will subsequently </w:t>
      </w:r>
      <w:r w:rsidRPr="007C6FA6">
        <w:rPr>
          <w:lang w:val="en-GB"/>
        </w:rPr>
        <w:t xml:space="preserve">need to be divided into micro frontends. The concept of microservices can further be projected into the other side of the web application. Microservices </w:t>
      </w:r>
      <w:r w:rsidR="004B1809">
        <w:rPr>
          <w:lang w:val="en-GB"/>
        </w:rPr>
        <w:t xml:space="preserve">concept </w:t>
      </w:r>
      <w:r w:rsidRPr="007C6FA6">
        <w:rPr>
          <w:lang w:val="en-GB"/>
        </w:rPr>
        <w:t xml:space="preserve">is not just concerned with the backend </w:t>
      </w:r>
      <w:r w:rsidR="00B36E77">
        <w:rPr>
          <w:lang w:val="en-GB"/>
        </w:rPr>
        <w:t xml:space="preserve">of the system - </w:t>
      </w:r>
      <w:r w:rsidRPr="007C6FA6">
        <w:rPr>
          <w:lang w:val="en-GB"/>
        </w:rPr>
        <w:t>it can be also applied to the frontend as well. When microservices concept is applied to the frontend it is called micro frontends [3].</w:t>
      </w:r>
    </w:p>
    <w:p w:rsidR="007C6FA6" w:rsidRPr="007C6FA6" w:rsidRDefault="007C6FA6" w:rsidP="00FE0D21">
      <w:pPr>
        <w:pStyle w:val="NormalText"/>
        <w:rPr>
          <w:lang w:val="en-GB"/>
        </w:rPr>
      </w:pPr>
      <w:r w:rsidRPr="007C6FA6">
        <w:rPr>
          <w:lang w:val="en-GB"/>
        </w:rPr>
        <w:t xml:space="preserve">Developers should find ways to help micro frontends exchange data between each other without violating the isolation and independence of each micro frontend. </w:t>
      </w:r>
      <w:r w:rsidR="00FE0D21">
        <w:rPr>
          <w:lang w:val="en-GB"/>
        </w:rPr>
        <w:t>It is essential that</w:t>
      </w:r>
      <w:r w:rsidRPr="007C6FA6">
        <w:rPr>
          <w:lang w:val="en-GB"/>
        </w:rPr>
        <w:t xml:space="preserve"> each micro frontend should be able to interact with other micro frontends while keeping the application loosely-coupled.</w:t>
      </w:r>
    </w:p>
    <w:p w:rsidR="007C6FA6" w:rsidRPr="007C6FA6" w:rsidRDefault="007C6FA6" w:rsidP="00FE0D21">
      <w:pPr>
        <w:pStyle w:val="NormalText"/>
        <w:rPr>
          <w:lang w:val="en-GB"/>
        </w:rPr>
      </w:pPr>
      <w:r w:rsidRPr="007C6FA6">
        <w:rPr>
          <w:lang w:val="en-GB"/>
        </w:rPr>
        <w:t>Furthermore, a mechanism should be in place to help micros</w:t>
      </w:r>
      <w:r w:rsidR="00FE0D21">
        <w:rPr>
          <w:lang w:val="en-GB"/>
        </w:rPr>
        <w:t xml:space="preserve">ervices trust each other. In this case, trust </w:t>
      </w:r>
      <w:r w:rsidRPr="007C6FA6">
        <w:rPr>
          <w:lang w:val="en-GB"/>
        </w:rPr>
        <w:t>does</w:t>
      </w:r>
      <w:r w:rsidR="00FE0D21">
        <w:rPr>
          <w:lang w:val="en-GB"/>
        </w:rPr>
        <w:t xml:space="preserve"> </w:t>
      </w:r>
      <w:r w:rsidRPr="007C6FA6">
        <w:rPr>
          <w:lang w:val="en-GB"/>
        </w:rPr>
        <w:t>n</w:t>
      </w:r>
      <w:r w:rsidR="00FE0D21">
        <w:rPr>
          <w:lang w:val="en-GB"/>
        </w:rPr>
        <w:t>o</w:t>
      </w:r>
      <w:r w:rsidRPr="007C6FA6">
        <w:rPr>
          <w:lang w:val="en-GB"/>
        </w:rPr>
        <w:t>t just mean believing each microservice to</w:t>
      </w:r>
      <w:r w:rsidR="00FE0D21">
        <w:rPr>
          <w:lang w:val="en-GB"/>
        </w:rPr>
        <w:t xml:space="preserve"> be what it claims to be</w:t>
      </w:r>
      <w:r w:rsidRPr="007C6FA6">
        <w:rPr>
          <w:lang w:val="en-GB"/>
        </w:rPr>
        <w:t xml:space="preserve">. </w:t>
      </w:r>
      <w:r w:rsidR="00FE0D21">
        <w:rPr>
          <w:lang w:val="en-GB"/>
        </w:rPr>
        <w:t>It requires</w:t>
      </w:r>
      <w:r w:rsidRPr="007C6FA6">
        <w:rPr>
          <w:lang w:val="en-GB"/>
        </w:rPr>
        <w:t xml:space="preserve"> having a system that helps microservices to trust the </w:t>
      </w:r>
      <w:r w:rsidR="00FE0D21" w:rsidRPr="007C6FA6">
        <w:rPr>
          <w:lang w:val="en-GB"/>
        </w:rPr>
        <w:t>behaviour</w:t>
      </w:r>
      <w:r w:rsidRPr="007C6FA6">
        <w:rPr>
          <w:lang w:val="en-GB"/>
        </w:rPr>
        <w:t xml:space="preserve"> of each other. </w:t>
      </w:r>
    </w:p>
    <w:p w:rsidR="007C6FA6" w:rsidRDefault="007C6FA6" w:rsidP="00551734">
      <w:pPr>
        <w:pStyle w:val="NormalText"/>
      </w:pPr>
      <w:r w:rsidRPr="007C6FA6">
        <w:rPr>
          <w:lang w:val="en-GB"/>
        </w:rPr>
        <w:lastRenderedPageBreak/>
        <w:t>There is still no standard definition of microservice architecture and there</w:t>
      </w:r>
      <w:r w:rsidR="00551734">
        <w:rPr>
          <w:lang w:val="en-GB"/>
        </w:rPr>
        <w:t xml:space="preserve"> i</w:t>
      </w:r>
      <w:r w:rsidRPr="007C6FA6">
        <w:rPr>
          <w:lang w:val="en-GB"/>
        </w:rPr>
        <w:t xml:space="preserve">s no clear guidelines </w:t>
      </w:r>
      <w:r w:rsidR="00551734">
        <w:rPr>
          <w:lang w:val="en-GB"/>
        </w:rPr>
        <w:t>for</w:t>
      </w:r>
      <w:r w:rsidRPr="007C6FA6">
        <w:rPr>
          <w:lang w:val="en-GB"/>
        </w:rPr>
        <w:t xml:space="preserve"> how an application based on microservices should be built [32]. Over the last few years some characteristics for a microservices-based application have been developed and some general basic outlines are now commonly used [1-2,31-34].</w:t>
      </w:r>
      <w:r>
        <w:t xml:space="preserve"> </w:t>
      </w:r>
    </w:p>
    <w:p w:rsidR="007C6FA6" w:rsidRPr="007C6FA6" w:rsidRDefault="007C6FA6" w:rsidP="00C13F7F">
      <w:pPr>
        <w:pStyle w:val="ListParagraph"/>
        <w:numPr>
          <w:ilvl w:val="0"/>
          <w:numId w:val="2"/>
        </w:numPr>
        <w:spacing w:after="160" w:line="259" w:lineRule="auto"/>
        <w:jc w:val="left"/>
        <w:rPr>
          <w:szCs w:val="16"/>
          <w:lang w:val="en-GB"/>
        </w:rPr>
      </w:pPr>
      <w:r w:rsidRPr="007C6FA6">
        <w:rPr>
          <w:szCs w:val="16"/>
          <w:lang w:val="en-GB"/>
        </w:rPr>
        <w:t>Many small units: A microservices-based application should con</w:t>
      </w:r>
      <w:r w:rsidR="00C13F7F">
        <w:rPr>
          <w:szCs w:val="16"/>
          <w:lang w:val="en-GB"/>
        </w:rPr>
        <w:t>sist of more than one component.</w:t>
      </w:r>
      <w:r w:rsidRPr="007C6FA6">
        <w:rPr>
          <w:szCs w:val="16"/>
          <w:lang w:val="en-GB"/>
        </w:rPr>
        <w:t xml:space="preserve"> Unlike three-layered applications, a system built using microservices architecture should be composed of multiple components</w:t>
      </w:r>
      <w:r w:rsidR="00C13F7F">
        <w:rPr>
          <w:szCs w:val="16"/>
          <w:lang w:val="en-GB"/>
        </w:rPr>
        <w:t xml:space="preserve"> and</w:t>
      </w:r>
      <w:r w:rsidRPr="007C6FA6">
        <w:rPr>
          <w:szCs w:val="16"/>
          <w:lang w:val="en-GB"/>
        </w:rPr>
        <w:t xml:space="preserve">, each component </w:t>
      </w:r>
      <w:r w:rsidR="00C13F7F">
        <w:rPr>
          <w:szCs w:val="16"/>
          <w:lang w:val="en-GB"/>
        </w:rPr>
        <w:t>should be</w:t>
      </w:r>
      <w:r w:rsidRPr="007C6FA6">
        <w:rPr>
          <w:szCs w:val="16"/>
          <w:lang w:val="en-GB"/>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C13F7F">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w:t>
      </w:r>
      <w:r w:rsidR="00C13F7F">
        <w:rPr>
          <w:szCs w:val="16"/>
          <w:lang w:val="en-GB"/>
        </w:rPr>
        <w:t xml:space="preserve"> i</w:t>
      </w:r>
      <w:r w:rsidRPr="007C6FA6">
        <w:rPr>
          <w:szCs w:val="16"/>
          <w:lang w:val="en-GB"/>
        </w:rPr>
        <w:t xml:space="preserve">s a central body that manages the interactions between the services. While </w:t>
      </w:r>
      <w:r w:rsidR="00C13F7F">
        <w:rPr>
          <w:szCs w:val="16"/>
          <w:lang w:val="en-GB"/>
        </w:rPr>
        <w:t>in other cases</w:t>
      </w:r>
      <w:r w:rsidRPr="007C6FA6">
        <w:rPr>
          <w:szCs w:val="16"/>
          <w:lang w:val="en-GB"/>
        </w:rPr>
        <w:t xml:space="preserve">, </w:t>
      </w:r>
      <w:r w:rsidR="00C13F7F">
        <w:rPr>
          <w:szCs w:val="16"/>
          <w:lang w:val="en-GB"/>
        </w:rPr>
        <w:t xml:space="preserve">there is no central </w:t>
      </w:r>
      <w:r w:rsidRPr="007C6FA6">
        <w:rPr>
          <w:szCs w:val="16"/>
          <w:lang w:val="en-GB"/>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lang w:val="en-GB"/>
        </w:rPr>
      </w:pPr>
      <w:r w:rsidRPr="00C13F7F">
        <w:rPr>
          <w:szCs w:val="16"/>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Pr>
          <w:szCs w:val="16"/>
          <w:lang w:val="en-GB"/>
        </w:rPr>
        <w:t>l self-contained applications. That is, i</w:t>
      </w:r>
      <w:r w:rsidRPr="00C13F7F">
        <w:rPr>
          <w:szCs w:val="16"/>
          <w:lang w:val="en-GB"/>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882DDC">
      <w:pPr>
        <w:rPr>
          <w:szCs w:val="16"/>
          <w:lang w:val="en-GB"/>
        </w:rPr>
      </w:pPr>
      <w:r w:rsidRPr="007C6FA6">
        <w:rPr>
          <w:szCs w:val="16"/>
          <w:lang w:val="en-GB"/>
        </w:rPr>
        <w:t>The current architecture that</w:t>
      </w:r>
      <w:r w:rsidR="00882DDC">
        <w:rPr>
          <w:szCs w:val="16"/>
          <w:lang w:val="en-GB"/>
        </w:rPr>
        <w:t xml:space="preserve"> i</w:t>
      </w:r>
      <w:r w:rsidRPr="007C6FA6">
        <w:rPr>
          <w:szCs w:val="16"/>
          <w:lang w:val="en-GB"/>
        </w:rPr>
        <w:t xml:space="preserve">s used heavily in building web applications is composed of layers built on top of each other. Each layer is responsible for a part of the application [34]. As mentioned in the first section of this chapter, it usually consists of three layers </w:t>
      </w:r>
      <w:r w:rsidR="00882DDC">
        <w:rPr>
          <w:szCs w:val="16"/>
          <w:lang w:val="en-GB"/>
        </w:rPr>
        <w:lastRenderedPageBreak/>
        <w:t>on top of each other</w:t>
      </w:r>
      <w:r w:rsidRPr="007C6FA6">
        <w:rPr>
          <w:szCs w:val="16"/>
          <w:lang w:val="en-GB"/>
        </w:rPr>
        <w:t xml:space="preserve"> [2] [46]. Moreover, some applications could end up having their logic layers divided further into more layers.</w:t>
      </w:r>
    </w:p>
    <w:p w:rsidR="007C6FA6" w:rsidRPr="007C6FA6" w:rsidRDefault="007C6FA6" w:rsidP="00882DDC">
      <w:pPr>
        <w:rPr>
          <w:szCs w:val="16"/>
          <w:lang w:val="en-GB"/>
        </w:rPr>
      </w:pPr>
      <w:r w:rsidRPr="007C6FA6">
        <w:rPr>
          <w:szCs w:val="16"/>
          <w:lang w:val="en-GB"/>
        </w:rPr>
        <w:t>Although a three-layered web application is divided into layers, the application is still very tightly coupled [16]. There</w:t>
      </w:r>
      <w:r w:rsidR="00882DDC">
        <w:rPr>
          <w:szCs w:val="16"/>
          <w:lang w:val="en-GB"/>
        </w:rPr>
        <w:t xml:space="preserve"> are many</w:t>
      </w:r>
      <w:r w:rsidRPr="007C6FA6">
        <w:rPr>
          <w:szCs w:val="16"/>
          <w:lang w:val="en-GB"/>
        </w:rPr>
        <w:t xml:space="preserve"> </w:t>
      </w:r>
      <w:r w:rsidR="00882DDC">
        <w:rPr>
          <w:szCs w:val="16"/>
          <w:lang w:val="en-GB"/>
        </w:rPr>
        <w:t xml:space="preserve">dependencies </w:t>
      </w:r>
      <w:r w:rsidRPr="007C6FA6">
        <w:rPr>
          <w:szCs w:val="16"/>
          <w:lang w:val="en-GB"/>
        </w:rPr>
        <w:t>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C459C1">
      <w:pPr>
        <w:rPr>
          <w:szCs w:val="16"/>
          <w:lang w:val="en-GB"/>
        </w:rPr>
      </w:pPr>
      <w:r w:rsidRPr="007C6FA6">
        <w:rPr>
          <w:szCs w:val="16"/>
          <w:lang w:val="en-GB"/>
        </w:rPr>
        <w:t xml:space="preserve">In some cases, fixing the issues could </w:t>
      </w:r>
      <w:r w:rsidR="00C459C1">
        <w:rPr>
          <w:szCs w:val="16"/>
          <w:lang w:val="en-GB"/>
        </w:rPr>
        <w:t>cause</w:t>
      </w:r>
      <w:r w:rsidRPr="007C6FA6">
        <w:rPr>
          <w:szCs w:val="16"/>
          <w:lang w:val="en-GB"/>
        </w:rPr>
        <w:t xml:space="preserve">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w:t>
      </w:r>
      <w:r w:rsidR="00C459C1">
        <w:rPr>
          <w:szCs w:val="16"/>
          <w:lang w:val="en-GB"/>
        </w:rPr>
        <w:t xml:space="preserve">hemselves facing two situations </w:t>
      </w:r>
      <w:r w:rsidR="00C459C1">
        <w:rPr>
          <w:rFonts w:ascii="Palatino Linotype" w:eastAsia="Palatino Linotype" w:hAnsi="Palatino Linotype" w:cs="Times New Roman"/>
          <w:szCs w:val="16"/>
        </w:rPr>
        <w:t xml:space="preserve">– </w:t>
      </w:r>
      <w:r w:rsidRPr="007C6FA6">
        <w:rPr>
          <w:szCs w:val="16"/>
          <w:lang w:val="en-GB"/>
        </w:rPr>
        <w:t xml:space="preserve"> </w:t>
      </w:r>
      <w:r w:rsidR="00C459C1">
        <w:rPr>
          <w:szCs w:val="16"/>
          <w:lang w:val="en-GB"/>
        </w:rPr>
        <w:t>either not</w:t>
      </w:r>
      <w:r w:rsidRPr="007C6FA6">
        <w:rPr>
          <w:szCs w:val="16"/>
          <w:lang w:val="en-GB"/>
        </w:rPr>
        <w:t xml:space="preserve"> being able to achieve the wanted updates and fixes as much as they’re supposed to</w:t>
      </w:r>
      <w:r w:rsidR="00C459C1">
        <w:rPr>
          <w:szCs w:val="16"/>
          <w:lang w:val="en-GB"/>
        </w:rPr>
        <w:t>, or</w:t>
      </w:r>
      <w:r w:rsidRPr="007C6FA6">
        <w:rPr>
          <w:szCs w:val="16"/>
          <w:lang w:val="en-GB"/>
        </w:rPr>
        <w:t xml:space="preserve"> on the other hand, having to perform huge system modifications and changes to accommodate the new desired features and changes.</w:t>
      </w:r>
    </w:p>
    <w:p w:rsidR="007C6FA6" w:rsidRPr="007C6FA6" w:rsidRDefault="007C6FA6" w:rsidP="00484069">
      <w:pPr>
        <w:rPr>
          <w:szCs w:val="16"/>
          <w:lang w:val="en-GB"/>
        </w:rPr>
      </w:pPr>
      <w:r w:rsidRPr="007C6FA6">
        <w:rPr>
          <w:szCs w:val="16"/>
          <w:lang w:val="en-GB"/>
        </w:rPr>
        <w:t xml:space="preserve">These situations happen frequently and usually cost money, time and </w:t>
      </w:r>
      <w:r w:rsidR="00484069">
        <w:rPr>
          <w:szCs w:val="16"/>
          <w:lang w:val="en-GB"/>
        </w:rPr>
        <w:t xml:space="preserve">a </w:t>
      </w:r>
      <w:r w:rsidRPr="007C6FA6">
        <w:rPr>
          <w:szCs w:val="16"/>
          <w:lang w:val="en-GB"/>
        </w:rPr>
        <w:t xml:space="preserve">lot of efforts. Microservices architecture is developed to make applications more flexible. With microservice-based application, the system is now more accepting </w:t>
      </w:r>
      <w:r w:rsidR="00484069">
        <w:rPr>
          <w:szCs w:val="16"/>
          <w:lang w:val="en-GB"/>
        </w:rPr>
        <w:t>of</w:t>
      </w:r>
      <w:r w:rsidRPr="007C6FA6">
        <w:rPr>
          <w:szCs w:val="16"/>
          <w:lang w:val="en-GB"/>
        </w:rPr>
        <w:t xml:space="preserve"> changes. Developers do</w:t>
      </w:r>
      <w:r w:rsidR="00484069">
        <w:rPr>
          <w:szCs w:val="16"/>
          <w:lang w:val="en-GB"/>
        </w:rPr>
        <w:t xml:space="preserve"> </w:t>
      </w:r>
      <w:r w:rsidRPr="007C6FA6">
        <w:rPr>
          <w:szCs w:val="16"/>
          <w:lang w:val="en-GB"/>
        </w:rPr>
        <w:t>n</w:t>
      </w:r>
      <w:r w:rsidR="00484069">
        <w:rPr>
          <w:szCs w:val="16"/>
          <w:lang w:val="en-GB"/>
        </w:rPr>
        <w:t>o</w:t>
      </w:r>
      <w:r w:rsidRPr="007C6FA6">
        <w:rPr>
          <w:szCs w:val="16"/>
          <w:lang w:val="en-GB"/>
        </w:rPr>
        <w:t>t need to make great modification for the system to adapt a new feature. When a system failure happens or when a problem is discovered, developers have the ability to isolate the problem and fix it quickly.</w:t>
      </w:r>
    </w:p>
    <w:p w:rsidR="007C6FA6" w:rsidRPr="007C6FA6" w:rsidRDefault="007C6FA6" w:rsidP="00484069">
      <w:pPr>
        <w:rPr>
          <w:szCs w:val="16"/>
          <w:lang w:val="en-GB"/>
        </w:rPr>
      </w:pPr>
      <w:r w:rsidRPr="007C6FA6">
        <w:rPr>
          <w:szCs w:val="16"/>
          <w:lang w:val="en-GB"/>
        </w:rPr>
        <w:t xml:space="preserve">Putting all the small parts together is not an easy task. Developers should think of the best way </w:t>
      </w:r>
      <w:r w:rsidR="00484069">
        <w:rPr>
          <w:szCs w:val="16"/>
          <w:lang w:val="en-GB"/>
        </w:rPr>
        <w:t>to</w:t>
      </w:r>
      <w:r w:rsidRPr="007C6FA6">
        <w:rPr>
          <w:szCs w:val="16"/>
          <w:lang w:val="en-GB"/>
        </w:rPr>
        <w:t xml:space="preserve"> hav</w:t>
      </w:r>
      <w:r w:rsidR="00484069">
        <w:rPr>
          <w:szCs w:val="16"/>
          <w:lang w:val="en-GB"/>
        </w:rPr>
        <w:t>e</w:t>
      </w:r>
      <w:r w:rsidRPr="007C6FA6">
        <w:rPr>
          <w:szCs w:val="16"/>
          <w:lang w:val="en-GB"/>
        </w:rPr>
        <w:t xml:space="preserve"> microservices interact with each other. Not just in the sense of sending and receiving information but microservices should </w:t>
      </w:r>
      <w:r w:rsidR="00484069">
        <w:rPr>
          <w:szCs w:val="16"/>
          <w:lang w:val="en-GB"/>
        </w:rPr>
        <w:t xml:space="preserve">also </w:t>
      </w:r>
      <w:r w:rsidRPr="007C6FA6">
        <w:rPr>
          <w:szCs w:val="16"/>
          <w:lang w:val="en-GB"/>
        </w:rPr>
        <w:t>be able to exchange sensitive data. A mechanism of trust between microservices could help make the interaction more secure.</w:t>
      </w:r>
    </w:p>
    <w:p w:rsidR="00940632" w:rsidRPr="00BC1573" w:rsidRDefault="007C6FA6" w:rsidP="00484069">
      <w:pPr>
        <w:pStyle w:val="NormalText"/>
        <w:rPr>
          <w:lang w:val="en-GB"/>
        </w:rPr>
      </w:pPr>
      <w:r w:rsidRPr="007C6FA6">
        <w:rPr>
          <w:lang w:val="en-GB"/>
        </w:rPr>
        <w:t>Such trust is very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 xml:space="preserve">scenario microservices 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w:t>
      </w:r>
      <w:r w:rsidRPr="007C6FA6">
        <w:rPr>
          <w:lang w:val="en-GB"/>
        </w:rPr>
        <w:lastRenderedPageBreak/>
        <w:t xml:space="preserve">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9A2F58">
      <w:pPr>
        <w:pStyle w:val="NormalText"/>
        <w:rPr>
          <w:lang w:val="en-GB"/>
        </w:rPr>
      </w:pPr>
      <w:r>
        <w:rPr>
          <w:lang w:val="en-GB"/>
        </w:rPr>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w:t>
      </w:r>
      <w:r>
        <w:rPr>
          <w:lang w:val="en-GB"/>
        </w:rPr>
        <w:t>,</w:t>
      </w:r>
      <w:r w:rsidR="007C6FA6" w:rsidRPr="007C6FA6">
        <w:rPr>
          <w:lang w:val="en-GB"/>
        </w:rPr>
        <w:t xml:space="preserve">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w:t>
      </w:r>
      <w:r w:rsidR="009A2F58">
        <w:rPr>
          <w:lang w:val="en-GB"/>
        </w:rPr>
        <w:t xml:space="preserve"> as well</w:t>
      </w:r>
      <w:r w:rsidRPr="007C6FA6">
        <w:rPr>
          <w:lang w:val="en-GB"/>
        </w:rPr>
        <w:t xml:space="preserve">.  </w:t>
      </w:r>
    </w:p>
    <w:p w:rsidR="007C6FA6" w:rsidRPr="007C6FA6" w:rsidRDefault="007C6FA6" w:rsidP="007C6FA6">
      <w:pPr>
        <w:pStyle w:val="NormalText"/>
        <w:rPr>
          <w:lang w:val="en-GB"/>
        </w:rPr>
      </w:pPr>
      <w:r w:rsidRPr="007C6FA6">
        <w:rPr>
          <w:lang w:val="en-GB"/>
        </w:rPr>
        <w:lastRenderedPageBreak/>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C6531A">
      <w:pPr>
        <w:pStyle w:val="NormalText"/>
        <w:rPr>
          <w:lang w:val="en-GB"/>
        </w:rPr>
      </w:pPr>
      <w:r w:rsidRPr="007C6FA6">
        <w:rPr>
          <w:lang w:val="en-GB"/>
        </w:rPr>
        <w:t>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communication between the many fr</w:t>
      </w:r>
      <w:r w:rsidR="00C6531A">
        <w:rPr>
          <w:lang w:val="en-GB"/>
        </w:rPr>
        <w:t>ontends and the microservices will occur</w:t>
      </w:r>
      <w:r w:rsidRPr="007C6FA6">
        <w:rPr>
          <w:lang w:val="en-GB"/>
        </w:rPr>
        <w:t>.</w:t>
      </w:r>
    </w:p>
    <w:p w:rsidR="007C6FA6" w:rsidRPr="007C6FA6" w:rsidRDefault="007C6FA6" w:rsidP="003822D2">
      <w:pPr>
        <w:pStyle w:val="NormalText"/>
        <w:rPr>
          <w:lang w:val="en-GB"/>
        </w:rPr>
      </w:pPr>
      <w:r w:rsidRPr="007C6FA6">
        <w:rPr>
          <w:lang w:val="en-GB"/>
        </w:rPr>
        <w:t>In essence, micro frontends are autonomous independents parts [1]. These parts are not divided according to how they</w:t>
      </w:r>
      <w:r w:rsidR="003822D2">
        <w:rPr>
          <w:lang w:val="en-GB"/>
        </w:rPr>
        <w:t xml:space="preserve"> a</w:t>
      </w:r>
      <w:r w:rsidRPr="007C6FA6">
        <w:rPr>
          <w:lang w:val="en-GB"/>
        </w:rPr>
        <w:t>re going to render on the screen. They</w:t>
      </w:r>
      <w:r w:rsidR="003822D2">
        <w:rPr>
          <w:lang w:val="en-GB"/>
        </w:rPr>
        <w:t xml:space="preserve"> a</w:t>
      </w:r>
      <w:r w:rsidRPr="007C6FA6">
        <w:rPr>
          <w:lang w:val="en-GB"/>
        </w:rPr>
        <w:t>re divided according to their functionality or even the business they support. For example, in an online store, the distribution of micro frontends could be as follows: One micro frontend for displaying the products, another for the produ</w:t>
      </w:r>
      <w:r w:rsidR="003822D2">
        <w:rPr>
          <w:lang w:val="en-GB"/>
        </w:rPr>
        <w:t>ct details and</w:t>
      </w:r>
      <w:r w:rsidRPr="007C6FA6">
        <w:rPr>
          <w:lang w:val="en-GB"/>
        </w:rPr>
        <w:t xml:space="preserve"> a third micro </w:t>
      </w:r>
      <w:r w:rsidR="003822D2" w:rsidRPr="007C6FA6">
        <w:rPr>
          <w:lang w:val="en-GB"/>
        </w:rPr>
        <w:t>frontend for</w:t>
      </w:r>
      <w:r w:rsidRPr="007C6FA6">
        <w:rPr>
          <w:lang w:val="en-GB"/>
        </w:rPr>
        <w:t xml:space="preserve"> adding items to the cart. </w:t>
      </w:r>
      <w:r w:rsidR="003822D2">
        <w:rPr>
          <w:lang w:val="en-GB"/>
        </w:rPr>
        <w:t>There could also be</w:t>
      </w:r>
      <w:r w:rsidRPr="007C6FA6">
        <w:rPr>
          <w:lang w:val="en-GB"/>
        </w:rPr>
        <w:t xml:space="preserve"> a fourth for the check out and payment</w:t>
      </w:r>
      <w:r w:rsidR="003822D2">
        <w:rPr>
          <w:lang w:val="en-GB"/>
        </w:rPr>
        <w:t xml:space="preserve"> process</w:t>
      </w:r>
      <w:r w:rsidRPr="007C6FA6">
        <w:rPr>
          <w:lang w:val="en-GB"/>
        </w:rPr>
        <w:t>. Other micro frontend can be focused on other functionalities of the web site</w:t>
      </w:r>
      <w:r w:rsidR="003822D2">
        <w:rPr>
          <w:lang w:val="en-GB"/>
        </w:rPr>
        <w:t xml:space="preserve"> such as handling user data. An example would be</w:t>
      </w:r>
      <w:r w:rsidRPr="007C6FA6">
        <w:rPr>
          <w:lang w:val="en-GB"/>
        </w:rPr>
        <w:t xml:space="preserve">, registration and </w:t>
      </w:r>
      <w:r w:rsidR="003822D2">
        <w:rPr>
          <w:lang w:val="en-GB"/>
        </w:rPr>
        <w:t>the creation of</w:t>
      </w:r>
      <w:r w:rsidRPr="007C6FA6">
        <w:rPr>
          <w:lang w:val="en-GB"/>
        </w:rPr>
        <w:t xml:space="preserve"> new account</w:t>
      </w:r>
      <w:r w:rsidR="003822D2">
        <w:rPr>
          <w:lang w:val="en-GB"/>
        </w:rPr>
        <w:t>s</w:t>
      </w:r>
      <w:r w:rsidRPr="007C6FA6">
        <w:rPr>
          <w:lang w:val="en-GB"/>
        </w:rPr>
        <w:t>. This task can b</w:t>
      </w:r>
      <w:r w:rsidR="003822D2">
        <w:rPr>
          <w:lang w:val="en-GB"/>
        </w:rPr>
        <w:t xml:space="preserve">e assigned to a micro frontend. Another </w:t>
      </w:r>
      <w:r w:rsidRPr="007C6FA6">
        <w:rPr>
          <w:lang w:val="en-GB"/>
        </w:rPr>
        <w:t xml:space="preserve">micro frontend </w:t>
      </w:r>
      <w:r w:rsidR="003822D2">
        <w:rPr>
          <w:lang w:val="en-GB"/>
        </w:rPr>
        <w:t>could</w:t>
      </w:r>
      <w:r w:rsidRPr="007C6FA6">
        <w:rPr>
          <w:lang w:val="en-GB"/>
        </w:rPr>
        <w:t xml:space="preserve">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w:t>
      </w:r>
      <w:r w:rsidRPr="007C6FA6">
        <w:rPr>
          <w:lang w:val="en-GB"/>
        </w:rPr>
        <w:lastRenderedPageBreak/>
        <w:t xml:space="preserve">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7C6FA6" w:rsidP="00A953CB">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w:t>
      </w:r>
      <w:r w:rsidR="00A953CB">
        <w:rPr>
          <w:lang w:val="en-GB"/>
        </w:rPr>
        <w:t>’s</w:t>
      </w:r>
      <w:r w:rsidRPr="007C6FA6">
        <w:rPr>
          <w:lang w:val="en-GB"/>
        </w:rPr>
        <w:t xml:space="preserve">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lastRenderedPageBreak/>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rPr>
          <w:lang w:val="en-GB"/>
        </w:rPr>
      </w:pPr>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558549"/>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73989" w:rsidRDefault="00D73989" w:rsidP="009F5C75">
      <w:pPr>
        <w:pStyle w:val="Heading3"/>
        <w:numPr>
          <w:ilvl w:val="2"/>
          <w:numId w:val="1"/>
        </w:numPr>
        <w:rPr>
          <w:lang w:val="en-GB"/>
        </w:rPr>
      </w:pPr>
      <w:bookmarkStart w:id="13" w:name="_Toc536558550"/>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lastRenderedPageBreak/>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A66A4A">
      <w:pPr>
        <w:pStyle w:val="NormalText"/>
        <w:rPr>
          <w:lang w:val="en-GB"/>
        </w:rPr>
      </w:pPr>
      <w:r w:rsidRPr="00D73989">
        <w:rPr>
          <w:lang w:val="en-GB"/>
        </w:rPr>
        <w:t xml:space="preserve">The idea of microservices architecture is that the application will be composed of small services. In order to get the most out of microservices, each service should be doing one task. Such focus is tied to the functional requirements of the business. </w:t>
      </w:r>
      <w:r w:rsidR="00A66A4A">
        <w:rPr>
          <w:lang w:val="en-GB"/>
        </w:rPr>
        <w:t>If each microservice handles only one task</w:t>
      </w:r>
      <w:r w:rsidRPr="00D73989">
        <w:rPr>
          <w:lang w:val="en-GB"/>
        </w:rPr>
        <w:t>, developers can increase the chances of developing an application that respects other requirements of microservices, such as autonomous and reusable.</w:t>
      </w:r>
    </w:p>
    <w:p w:rsidR="00D73989" w:rsidRPr="00D73989" w:rsidRDefault="00D73989" w:rsidP="005C588E">
      <w:pPr>
        <w:pStyle w:val="NormalText"/>
        <w:rPr>
          <w:lang w:val="en-GB"/>
        </w:rPr>
      </w:pPr>
      <w:r w:rsidRPr="00D73989">
        <w:rPr>
          <w:lang w:val="en-GB"/>
        </w:rPr>
        <w:t>Each microservice is supposed to be small, the size of each service should be scaled down until it can</w:t>
      </w:r>
      <w:r w:rsidR="00D7221B">
        <w:rPr>
          <w:lang w:val="en-GB"/>
        </w:rPr>
        <w:t>no</w:t>
      </w:r>
      <w:r w:rsidRPr="00D73989">
        <w:rPr>
          <w:lang w:val="en-GB"/>
        </w:rPr>
        <w:t xml:space="preserve">t be </w:t>
      </w:r>
      <w:r w:rsidR="005C588E">
        <w:rPr>
          <w:lang w:val="en-GB"/>
        </w:rPr>
        <w:t>reduced</w:t>
      </w:r>
      <w:r w:rsidRPr="00D73989">
        <w:rPr>
          <w:lang w:val="en-GB"/>
        </w:rPr>
        <w:t xml:space="preserve">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t xml:space="preserve">Autonomous  </w:t>
      </w:r>
    </w:p>
    <w:p w:rsidR="00385D61" w:rsidRDefault="00385D61" w:rsidP="00385D61">
      <w:pPr>
        <w:pStyle w:val="NormalText"/>
      </w:pPr>
      <w:r>
        <w:rPr>
          <w:lang w:val="en-GB"/>
        </w:rPr>
        <w:t>Each service should be capable of being deployed independently. This gives applications more flexibility as it helps to make the application more loosely coupled. It is now easier to isolate each microservice and the whole system is more scalable [30].</w:t>
      </w:r>
      <w:r w:rsidR="00174A16">
        <w:rPr>
          <w:lang w:val="en-GB"/>
        </w:rPr>
        <w:t xml:space="preserve"> </w:t>
      </w:r>
    </w:p>
    <w:p w:rsidR="00D73989" w:rsidRPr="00D73989" w:rsidRDefault="00D73989" w:rsidP="00551805">
      <w:pPr>
        <w:pStyle w:val="NormalText"/>
        <w:rPr>
          <w:lang w:val="en-GB"/>
        </w:rPr>
      </w:pPr>
      <w:r w:rsidRPr="00D73989">
        <w:rPr>
          <w:lang w:val="en-GB"/>
        </w:rPr>
        <w:t xml:space="preserve">Furthermore, </w:t>
      </w:r>
      <w:r w:rsidR="00174A16">
        <w:rPr>
          <w:lang w:val="en-GB"/>
        </w:rPr>
        <w:t>having independent microservices</w:t>
      </w:r>
      <w:r w:rsidRPr="00D73989">
        <w:rPr>
          <w:lang w:val="en-GB"/>
        </w:rPr>
        <w:t xml:space="preserve"> allow developers to develop each microservice aut</w:t>
      </w:r>
      <w:r w:rsidR="00C7145E">
        <w:rPr>
          <w:lang w:val="en-GB"/>
        </w:rPr>
        <w:t>onomously. E</w:t>
      </w:r>
      <w:r w:rsidRPr="00D73989">
        <w:rPr>
          <w:lang w:val="en-GB"/>
        </w:rPr>
        <w:t xml:space="preserve">ach team </w:t>
      </w:r>
      <w:r w:rsidR="00C7145E">
        <w:rPr>
          <w:lang w:val="en-GB"/>
        </w:rPr>
        <w:t xml:space="preserve">has </w:t>
      </w:r>
      <w:r w:rsidRPr="00D73989">
        <w:rPr>
          <w:lang w:val="en-GB"/>
        </w:rPr>
        <w:t xml:space="preserve">the freedom to choose which toolsets to </w:t>
      </w:r>
      <w:r w:rsidR="00C7145E">
        <w:rPr>
          <w:lang w:val="en-GB"/>
        </w:rPr>
        <w:t>use</w:t>
      </w:r>
      <w:r w:rsidRPr="00D73989">
        <w:rPr>
          <w:lang w:val="en-GB"/>
        </w:rPr>
        <w:t xml:space="preserve"> for </w:t>
      </w:r>
      <w:r w:rsidRPr="00D73989">
        <w:rPr>
          <w:lang w:val="en-GB"/>
        </w:rPr>
        <w:lastRenderedPageBreak/>
        <w:t xml:space="preserve">the development of </w:t>
      </w:r>
      <w:r w:rsidR="00551805">
        <w:rPr>
          <w:lang w:val="en-GB"/>
        </w:rPr>
        <w:t>each</w:t>
      </w:r>
      <w:r w:rsidRPr="00D73989">
        <w:rPr>
          <w:lang w:val="en-GB"/>
        </w:rPr>
        <w:t xml:space="preserve"> particular microservice. Such freedom </w:t>
      </w:r>
      <w:r w:rsidR="00551805">
        <w:rPr>
          <w:lang w:val="en-GB"/>
        </w:rPr>
        <w:t>allows</w:t>
      </w:r>
      <w:r w:rsidRPr="00D73989">
        <w:rPr>
          <w:lang w:val="en-GB"/>
        </w:rPr>
        <w:t xml:space="preserve"> developers to choose the most suitable tools based on the </w:t>
      </w:r>
      <w:r w:rsidR="00551805">
        <w:rPr>
          <w:lang w:val="en-GB"/>
        </w:rPr>
        <w:t>requirements</w:t>
      </w:r>
      <w:r w:rsidRPr="00D73989">
        <w:rPr>
          <w:lang w:val="en-GB"/>
        </w:rPr>
        <w:t xml:space="preserve"> of each task. </w:t>
      </w:r>
    </w:p>
    <w:p w:rsidR="00D73989" w:rsidRPr="00C76504" w:rsidRDefault="00D73989" w:rsidP="00C76504">
      <w:pPr>
        <w:pStyle w:val="NormalText"/>
      </w:pPr>
      <w:r w:rsidRPr="00D73989">
        <w:rPr>
          <w:lang w:val="en-GB"/>
        </w:rPr>
        <w:t xml:space="preserve">This also applies to the micro frontends. Each micro frontend should be developed as an independent app. As a result, small teams of developers can be assigned small tasks </w:t>
      </w:r>
      <w:r w:rsidR="00C76504">
        <w:rPr>
          <w:lang w:val="en-GB"/>
        </w:rPr>
        <w:t>rather than a large team working on an entire project. This</w:t>
      </w:r>
      <w:r w:rsidRPr="00D73989">
        <w:rPr>
          <w:lang w:val="en-GB"/>
        </w:rPr>
        <w:t xml:space="preserve"> could lead </w:t>
      </w:r>
      <w:r w:rsidR="00C76504">
        <w:rPr>
          <w:lang w:val="en-GB"/>
        </w:rPr>
        <w:t>to</w:t>
      </w:r>
      <w:r w:rsidRPr="00D73989">
        <w:rPr>
          <w:lang w:val="en-GB"/>
        </w:rPr>
        <w:t xml:space="preserve"> a faster </w:t>
      </w:r>
      <w:r w:rsidR="00C76504">
        <w:rPr>
          <w:lang w:val="en-GB"/>
        </w:rPr>
        <w:t>development cycle for each app, and developers have greater freedom when choosing which tools to use for each task.</w:t>
      </w:r>
    </w:p>
    <w:p w:rsidR="00D73989" w:rsidRPr="00D73989" w:rsidRDefault="00D73989" w:rsidP="00D73989">
      <w:pPr>
        <w:pStyle w:val="NormalText"/>
        <w:rPr>
          <w:b/>
          <w:bCs/>
          <w:lang w:val="en-GB"/>
        </w:rPr>
      </w:pPr>
      <w:r w:rsidRPr="00D73989">
        <w:rPr>
          <w:b/>
          <w:bCs/>
          <w:lang w:val="en-GB"/>
        </w:rPr>
        <w:t>Has an Interface</w:t>
      </w:r>
      <w:r w:rsidR="00DC1B44">
        <w:rPr>
          <w:b/>
          <w:bCs/>
          <w:lang w:val="en-GB"/>
        </w:rPr>
        <w:t xml:space="preserve"> </w:t>
      </w:r>
    </w:p>
    <w:p w:rsidR="00D73989" w:rsidRPr="00D73989" w:rsidRDefault="00D73989" w:rsidP="00DC1B44">
      <w:pPr>
        <w:pStyle w:val="NormalText"/>
        <w:rPr>
          <w:lang w:val="en-GB"/>
        </w:rPr>
      </w:pPr>
      <w:r w:rsidRPr="00D73989">
        <w:rPr>
          <w:lang w:val="en-GB"/>
        </w:rPr>
        <w:t>Since the application consists of many small independent parts that work together</w:t>
      </w:r>
      <w:r w:rsidR="00474400">
        <w:rPr>
          <w:lang w:val="en-GB"/>
        </w:rPr>
        <w:t>,</w:t>
      </w:r>
      <w:r w:rsidRPr="00D73989">
        <w:rPr>
          <w:lang w:val="en-GB"/>
        </w:rPr>
        <w:t xml:space="preserve"> each part of the system should provide some form of communication channels to other parts in order to be able to work </w:t>
      </w:r>
      <w:r w:rsidR="00474400">
        <w:rPr>
          <w:lang w:val="en-GB"/>
        </w:rPr>
        <w:t>with them and not in isolation</w:t>
      </w:r>
      <w:r w:rsidRPr="00D73989">
        <w:rPr>
          <w:lang w:val="en-GB"/>
        </w:rPr>
        <w:t xml:space="preserve">. Hence each microservice should provide an Application Programming Interface (API) that enables other microservices </w:t>
      </w:r>
      <w:r w:rsidR="00DC1B44">
        <w:rPr>
          <w:lang w:val="en-GB"/>
        </w:rPr>
        <w:t xml:space="preserve">to send or receive instructions and exchange data with it </w:t>
      </w:r>
      <w:r w:rsidRPr="00D73989">
        <w:rPr>
          <w:lang w:val="en-GB"/>
        </w:rPr>
        <w:t xml:space="preserve">[33]. </w:t>
      </w:r>
      <w:r w:rsidR="00DC1B44" w:rsidRPr="00DC1B44">
        <w:rPr>
          <w:lang w:val="en-GB"/>
        </w:rPr>
        <w:t>Having an API means that microservices adhere to the principle of encapsulation. Each microservice has the freedom to hide its internal implementation and expose only a channel of communication.</w:t>
      </w:r>
    </w:p>
    <w:p w:rsidR="00696663" w:rsidRDefault="00696663" w:rsidP="00696663">
      <w:pPr>
        <w:pStyle w:val="NormalText"/>
      </w:pPr>
      <w:r>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33DEF">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w:t>
      </w:r>
      <w:r w:rsidR="00D33DEF">
        <w:rPr>
          <w:lang w:val="en-GB"/>
        </w:rPr>
        <w:t>to</w:t>
      </w:r>
      <w:r w:rsidRPr="00D73989">
        <w:rPr>
          <w:lang w:val="en-GB"/>
        </w:rPr>
        <w:t xml:space="preserve"> microservices. Each microservice must be developed in a way that makes replacing it with a new microservice a possibility anytime there is a need for such 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2567F6" w:rsidRDefault="002567F6" w:rsidP="002567F6">
      <w:pPr>
        <w:pStyle w:val="NormalText"/>
      </w:pPr>
      <w:r>
        <w:rPr>
          <w:lang w:val="en-GB"/>
        </w:rPr>
        <w:t xml:space="preserve">This requirement results from respecting the requirement of having each microservice as a replaceable entity. Since microservices can only communicate through the API, developers of the system should strive to keep each interface unchanged. After each update </w:t>
      </w:r>
      <w:r>
        <w:rPr>
          <w:lang w:val="en-GB"/>
        </w:rPr>
        <w:lastRenderedPageBreak/>
        <w:t>to the microservice or even after completely replacing an old microservice with a new one, the rest of the microservices should not be affected by changes concerning other microservices. When developers respect the interface style of older or unmodified microservices, other microservices won’t need to change the way they make calls to them. Hence, the application will keep functioning no matter what changes are made to the internals of each microservice.</w:t>
      </w:r>
    </w:p>
    <w:p w:rsidR="002567F6" w:rsidRDefault="002567F6" w:rsidP="002567F6">
      <w:pPr>
        <w:pStyle w:val="NormalText"/>
        <w:rPr>
          <w:lang w:val="en-GB"/>
        </w:rPr>
      </w:pPr>
      <w:r>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3E4289" w:rsidRDefault="00D73989" w:rsidP="003E4289">
      <w:pPr>
        <w:pStyle w:val="NormalText"/>
        <w:rPr>
          <w:lang w:val="en-GB"/>
        </w:rPr>
      </w:pPr>
      <w:r w:rsidRPr="00D73989">
        <w:rPr>
          <w:lang w:val="en-GB"/>
        </w:rPr>
        <w:t>Each microservice should be designed to be as reusable as possible. Since each microservice is designed to han</w:t>
      </w:r>
      <w:r w:rsidR="003E4289">
        <w:rPr>
          <w:lang w:val="en-GB"/>
        </w:rPr>
        <w:t xml:space="preserve">dle one task in the application, if </w:t>
      </w:r>
      <w:r w:rsidRPr="00D73989">
        <w:rPr>
          <w:lang w:val="en-GB"/>
        </w:rPr>
        <w:t xml:space="preserve">the same task is needed in another application then </w:t>
      </w:r>
      <w:r w:rsidR="003E4289">
        <w:rPr>
          <w:lang w:val="en-GB"/>
        </w:rPr>
        <w:t>then it should be possible to reuse the microservice that handles this task in the second application [5].</w:t>
      </w:r>
    </w:p>
    <w:p w:rsidR="00D73989" w:rsidRPr="00D73989" w:rsidRDefault="00D73989" w:rsidP="003E4289">
      <w:pPr>
        <w:pStyle w:val="NormalText"/>
        <w:rPr>
          <w:lang w:val="en-GB"/>
        </w:rPr>
      </w:pPr>
      <w:r w:rsidRPr="00D73989">
        <w:rPr>
          <w:lang w:val="en-GB"/>
        </w:rPr>
        <w:t xml:space="preserve">Respecting this requirement leads to saving valuable resources </w:t>
      </w:r>
      <w:r w:rsidR="00B74376">
        <w:rPr>
          <w:lang w:val="en-GB"/>
        </w:rPr>
        <w:t>such as time, money and efforts, w</w:t>
      </w:r>
      <w:r w:rsidRPr="00D73989">
        <w:rPr>
          <w:lang w:val="en-GB"/>
        </w:rPr>
        <w:t xml:space="preserve">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w:t>
      </w:r>
      <w:r w:rsidR="00B74376" w:rsidRPr="00D73989">
        <w:rPr>
          <w:lang w:val="en-GB"/>
        </w:rPr>
        <w:t>result,</w:t>
      </w:r>
      <w:r w:rsidRPr="00D73989">
        <w:rPr>
          <w:lang w:val="en-GB"/>
        </w:rPr>
        <w:t xml:space="preserve">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C16418">
      <w:pPr>
        <w:pStyle w:val="NormalText"/>
        <w:rPr>
          <w:lang w:val="en-GB"/>
        </w:rPr>
      </w:pPr>
      <w:r w:rsidRPr="00D73989">
        <w:rPr>
          <w:lang w:val="en-GB"/>
        </w:rPr>
        <w:t>Each micro frontend is an independent small application</w:t>
      </w:r>
      <w:r w:rsidR="000E6233">
        <w:rPr>
          <w:lang w:val="en-GB"/>
        </w:rPr>
        <w:t>.</w:t>
      </w:r>
      <w:r w:rsidR="00292E79" w:rsidRPr="00292E79">
        <w:rPr>
          <w:lang w:val="en-GB"/>
        </w:rPr>
        <w:t xml:space="preserve"> </w:t>
      </w:r>
      <w:r w:rsidR="00292E79">
        <w:rPr>
          <w:lang w:val="en-GB"/>
        </w:rPr>
        <w:t>Hence, it is possible to reuse micro frontends in different applications.</w:t>
      </w:r>
      <w:r w:rsidRPr="00D73989">
        <w:rPr>
          <w:lang w:val="en-GB"/>
        </w:rPr>
        <w:t xml:space="preserve"> Developers should implement their micro frontend as reusable entities. </w:t>
      </w:r>
      <w:r w:rsidR="000E6233">
        <w:rPr>
          <w:lang w:val="en-GB"/>
        </w:rPr>
        <w:t>In some cases</w:t>
      </w:r>
      <w:r w:rsidRPr="00D73989">
        <w:rPr>
          <w:lang w:val="en-GB"/>
        </w:rPr>
        <w:t xml:space="preserve">, </w:t>
      </w:r>
      <w:r w:rsidR="00C16418">
        <w:rPr>
          <w:lang w:val="en-GB"/>
        </w:rPr>
        <w:t>a little modification</w:t>
      </w:r>
      <w:r w:rsidRPr="00D73989">
        <w:rPr>
          <w:lang w:val="en-GB"/>
        </w:rPr>
        <w:t xml:space="preserve"> to the styling </w:t>
      </w:r>
      <w:r w:rsidR="00C16418">
        <w:rPr>
          <w:lang w:val="en-GB"/>
        </w:rPr>
        <w:t>is</w:t>
      </w:r>
      <w:r w:rsidRPr="00D73989">
        <w:rPr>
          <w:lang w:val="en-GB"/>
        </w:rPr>
        <w:t xml:space="preserv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558551"/>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lastRenderedPageBreak/>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30401B" w:rsidP="00A35951">
      <w:pPr>
        <w:pStyle w:val="NormalText"/>
        <w:rPr>
          <w:lang w:val="en-GB"/>
        </w:rPr>
      </w:pPr>
      <w:r>
        <w:rPr>
          <w:lang w:val="en-GB"/>
        </w:rPr>
        <w:t>The measures used to evaluate content trust differ in how hard it is to obtain the required information.</w:t>
      </w:r>
      <w:r w:rsidR="002D6B07" w:rsidRPr="002D6B07">
        <w:rPr>
          <w:lang w:val="en-GB"/>
        </w:rPr>
        <w:t xml:space="preserve"> </w:t>
      </w:r>
      <w:r w:rsidR="00A35951">
        <w:rPr>
          <w:lang w:val="en-GB"/>
        </w:rPr>
        <w:t>Each microservice should be able to assess the following information in order to make this evaluation</w:t>
      </w:r>
      <w:r w:rsidR="002D6B07" w:rsidRPr="002D6B07">
        <w:rPr>
          <w:lang w:val="en-GB"/>
        </w:rPr>
        <w:t>:</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895271">
      <w:pPr>
        <w:pStyle w:val="NormalText"/>
        <w:rPr>
          <w:lang w:val="en-GB"/>
        </w:rPr>
      </w:pPr>
      <w:r w:rsidRPr="002D6B07">
        <w:rPr>
          <w:lang w:val="en-GB"/>
        </w:rPr>
        <w:t xml:space="preserve">Content trust requirements of microservices are a combination of policy-based and reputation-based trust. </w:t>
      </w:r>
      <w:r w:rsidR="00895271">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r w:rsidR="007D7317">
        <w:rPr>
          <w:b/>
          <w:bCs/>
          <w:szCs w:val="16"/>
          <w:lang w:val="en-GB"/>
        </w:rPr>
        <w:t xml:space="preserve"> </w:t>
      </w:r>
    </w:p>
    <w:p w:rsidR="00F82361" w:rsidRDefault="00F82361" w:rsidP="00F82361">
      <w:pPr>
        <w:pStyle w:val="Standard"/>
      </w:pPr>
      <w:r>
        <w:rPr>
          <w:szCs w:val="16"/>
          <w:lang w:val="en-GB"/>
        </w:rPr>
        <w:t xml:space="preserve">When an application starts using third-party microservices, there should be a requirement to verify their identity. A system must be in place to help microservices verify each other and make sure that each is what it claims to be.  </w:t>
      </w:r>
    </w:p>
    <w:p w:rsidR="0073632A" w:rsidRPr="00F5645B" w:rsidRDefault="00F5645B" w:rsidP="00F5645B">
      <w:pPr>
        <w:pStyle w:val="Standard"/>
      </w:pPr>
      <w:r>
        <w:rPr>
          <w:szCs w:val="16"/>
          <w:lang w:val="en-GB"/>
        </w:rPr>
        <w:lastRenderedPageBreak/>
        <w:t xml:space="preserve">A verification mechanism is implemented as a part of the content trust evaluation. Each microservice must have the opportunity to verify the identity of any microservice which makes calls to it. As this establishes the identity of particular microservices, it plays a role in evaluating trust.  </w:t>
      </w:r>
      <w:r w:rsidR="0073632A" w:rsidRPr="0073632A">
        <w:rPr>
          <w:szCs w:val="16"/>
          <w:lang w:val="en-GB"/>
        </w:rPr>
        <w:t xml:space="preserve">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90E7C">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w:t>
      </w:r>
      <w:r w:rsidR="007D4318">
        <w:rPr>
          <w:szCs w:val="16"/>
          <w:lang w:val="en-GB"/>
        </w:rPr>
        <w:t>is</w:t>
      </w:r>
      <w:r w:rsidRPr="0073632A">
        <w:rPr>
          <w:szCs w:val="16"/>
          <w:lang w:val="en-GB"/>
        </w:rPr>
        <w:t xml:space="preserve">. </w:t>
      </w:r>
      <w:r w:rsidR="00790E7C">
        <w:rPr>
          <w:szCs w:val="16"/>
          <w:lang w:val="en-GB"/>
        </w:rPr>
        <w:t>Some services will offer routine task which do not process sensitive information, whilst others will</w:t>
      </w:r>
      <w:r w:rsidRPr="0073632A">
        <w:rPr>
          <w:szCs w:val="16"/>
          <w:lang w:val="en-GB"/>
        </w:rPr>
        <w:t xml:space="preserve">. </w:t>
      </w:r>
      <w:r w:rsidR="00790E7C">
        <w:rPr>
          <w:szCs w:val="16"/>
          <w:lang w:val="en-GB"/>
        </w:rPr>
        <w:t>For example, one service might offer routing to help the user navigate from one page to another, while another would offer a login service to the user. The later service has a higher sensitivity than the other.</w:t>
      </w:r>
      <w:r w:rsidR="003D7D6B">
        <w:rPr>
          <w:szCs w:val="16"/>
          <w:lang w:val="en-GB"/>
        </w:rPr>
        <w:t xml:space="preserve"> </w:t>
      </w:r>
    </w:p>
    <w:p w:rsidR="0073632A" w:rsidRPr="008C4082" w:rsidRDefault="0073632A" w:rsidP="00E14809">
      <w:pPr>
        <w:pStyle w:val="Standard"/>
      </w:pPr>
      <w:r w:rsidRPr="0073632A">
        <w:rPr>
          <w:szCs w:val="16"/>
          <w:lang w:val="en-GB"/>
        </w:rPr>
        <w:t>Microservices should be able to know how sensitive</w:t>
      </w:r>
      <w:r w:rsidR="003D7D6B">
        <w:rPr>
          <w:szCs w:val="16"/>
          <w:lang w:val="en-GB"/>
        </w:rPr>
        <w:t>s</w:t>
      </w:r>
      <w:r w:rsidRPr="0073632A">
        <w:rPr>
          <w:szCs w:val="16"/>
          <w:lang w:val="en-GB"/>
        </w:rPr>
        <w:t xml:space="preserve"> the service they are interacting with</w:t>
      </w:r>
      <w:r w:rsidR="003D7D6B">
        <w:rPr>
          <w:szCs w:val="16"/>
          <w:lang w:val="en-GB"/>
        </w:rPr>
        <w:t xml:space="preserve"> are</w:t>
      </w:r>
      <w:r w:rsidRPr="0073632A">
        <w:rPr>
          <w:szCs w:val="16"/>
          <w:lang w:val="en-GB"/>
        </w:rPr>
        <w:t xml:space="preserve">. This knowledge will help microservices to be more strict </w:t>
      </w:r>
      <w:r w:rsidR="0028100A">
        <w:rPr>
          <w:szCs w:val="16"/>
          <w:lang w:val="en-GB"/>
        </w:rPr>
        <w:t>in terms of the level of trust they demand when dealing with other microservices that handle important data</w:t>
      </w:r>
      <w:r w:rsidRPr="0073632A">
        <w:rPr>
          <w:szCs w:val="16"/>
          <w:lang w:val="en-GB"/>
        </w:rPr>
        <w:t xml:space="preserve">. </w:t>
      </w:r>
      <w:r w:rsidR="008C4082">
        <w:rPr>
          <w:szCs w:val="16"/>
          <w:lang w:val="en-GB"/>
        </w:rPr>
        <w:t xml:space="preserve">On the other hand, this knowledge also helps them to be more tolerant with the level </w:t>
      </w:r>
      <w:r w:rsidR="00E14809">
        <w:rPr>
          <w:szCs w:val="16"/>
          <w:lang w:val="en-GB"/>
        </w:rPr>
        <w:t>of trust</w:t>
      </w:r>
      <w:r w:rsidR="008C4082">
        <w:rPr>
          <w:szCs w:val="16"/>
          <w:lang w:val="en-GB"/>
        </w:rPr>
        <w:t xml:space="preserve"> required for services which have not been attributed as highly </w:t>
      </w:r>
      <w:r w:rsidR="00E14809">
        <w:rPr>
          <w:szCs w:val="16"/>
          <w:lang w:val="en-GB"/>
        </w:rPr>
        <w:t>sensitive</w:t>
      </w:r>
      <w:r w:rsidR="008B0ED7">
        <w:rPr>
          <w:szCs w:val="16"/>
          <w:lang w:val="en-GB"/>
        </w:rPr>
        <w:t>.</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requests made to a </w:t>
      </w:r>
      <w:r>
        <w:rPr>
          <w:lang w:val="en-GB"/>
        </w:rPr>
        <w:t>it</w:t>
      </w:r>
      <w:r w:rsidR="0073632A" w:rsidRPr="0073632A">
        <w:rPr>
          <w:lang w:val="en-GB"/>
        </w:rPr>
        <w:t xml:space="preserve"> by other microservices</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microservices that trusted </w:t>
      </w:r>
      <w:r>
        <w:rPr>
          <w:lang w:val="en-GB"/>
        </w:rPr>
        <w:t>it</w:t>
      </w:r>
      <w:r w:rsidR="0073632A" w:rsidRPr="0073632A">
        <w:rPr>
          <w:lang w:val="en-GB"/>
        </w:rPr>
        <w:t xml:space="preserve"> enough to exchange data and handle a request successfully. </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umber of microservices that did</w:t>
      </w:r>
      <w:r>
        <w:rPr>
          <w:lang w:val="en-GB"/>
        </w:rPr>
        <w:t xml:space="preserve"> no</w:t>
      </w:r>
      <w:r w:rsidR="0073632A" w:rsidRPr="0073632A">
        <w:rPr>
          <w:lang w:val="en-GB"/>
        </w:rPr>
        <w:t xml:space="preserve">t trust </w:t>
      </w:r>
      <w:r>
        <w:rPr>
          <w:lang w:val="en-GB"/>
        </w:rPr>
        <w:t>it</w:t>
      </w:r>
      <w:r w:rsidR="0073632A" w:rsidRPr="0073632A">
        <w:rPr>
          <w:lang w:val="en-GB"/>
        </w:rPr>
        <w:t xml:space="preserve"> enough, and denied its requests.</w:t>
      </w:r>
    </w:p>
    <w:p w:rsidR="00BE346E" w:rsidRDefault="00BE346E" w:rsidP="00BE346E">
      <w:pPr>
        <w:pStyle w:val="Standard"/>
      </w:pPr>
      <w:r>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73632A" w:rsidRDefault="0073632A" w:rsidP="0073632A">
      <w:pPr>
        <w:rPr>
          <w:szCs w:val="16"/>
          <w:lang w:val="en-GB"/>
        </w:rPr>
      </w:pPr>
    </w:p>
    <w:p w:rsidR="0073632A" w:rsidRPr="0073632A" w:rsidRDefault="0073632A" w:rsidP="0073632A">
      <w:pPr>
        <w:rPr>
          <w:b/>
          <w:bCs/>
          <w:szCs w:val="16"/>
          <w:lang w:val="en-GB"/>
        </w:rPr>
      </w:pPr>
      <w:r w:rsidRPr="0073632A">
        <w:rPr>
          <w:b/>
          <w:bCs/>
          <w:szCs w:val="16"/>
          <w:lang w:val="en-GB"/>
        </w:rPr>
        <w:lastRenderedPageBreak/>
        <w:t>Evaluation by other microservices</w:t>
      </w:r>
    </w:p>
    <w:p w:rsidR="0073632A" w:rsidRPr="0073632A" w:rsidRDefault="0073632A" w:rsidP="00C44BE0">
      <w:pPr>
        <w:rPr>
          <w:szCs w:val="16"/>
          <w:lang w:val="en-GB"/>
        </w:rPr>
      </w:pPr>
      <w:r w:rsidRPr="0073632A">
        <w:rPr>
          <w:szCs w:val="16"/>
          <w:lang w:val="en-GB"/>
        </w:rPr>
        <w:t xml:space="preserve">When a request is made from one microservice to another, </w:t>
      </w:r>
      <w:r w:rsidR="00C44BE0">
        <w:rPr>
          <w:szCs w:val="16"/>
          <w:lang w:val="en-GB"/>
        </w:rPr>
        <w:t>each of them</w:t>
      </w:r>
      <w:r w:rsidRPr="0073632A">
        <w:rPr>
          <w:szCs w:val="16"/>
          <w:lang w:val="en-GB"/>
        </w:rPr>
        <w:t xml:space="preserve"> should be able read the evaluation of trust given </w:t>
      </w:r>
      <w:r w:rsidR="00C44BE0">
        <w:rPr>
          <w:szCs w:val="16"/>
          <w:lang w:val="en-GB"/>
        </w:rPr>
        <w:t xml:space="preserve">by </w:t>
      </w:r>
      <w:r w:rsidRPr="0073632A">
        <w:rPr>
          <w:szCs w:val="16"/>
          <w:lang w:val="en-GB"/>
        </w:rPr>
        <w:t>other microservices. This evaluation represents how much microservices trusted each one of the two involved microservices in their last interaction.</w:t>
      </w:r>
    </w:p>
    <w:p w:rsidR="0073632A" w:rsidRPr="0073632A" w:rsidRDefault="0073632A" w:rsidP="00EA2D0D">
      <w:pPr>
        <w:rPr>
          <w:szCs w:val="16"/>
          <w:lang w:val="en-GB"/>
        </w:rPr>
      </w:pPr>
      <w:r w:rsidRPr="0073632A">
        <w:rPr>
          <w:szCs w:val="16"/>
          <w:lang w:val="en-GB"/>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Pr>
          <w:szCs w:val="16"/>
          <w:lang w:val="en-GB"/>
        </w:rPr>
        <w:t>while a negative evaluation by other microservices will be detrimental</w:t>
      </w:r>
      <w:r w:rsidRPr="0073632A">
        <w:rPr>
          <w:szCs w:val="16"/>
          <w:lang w:val="en-GB"/>
        </w:rPr>
        <w:t>.</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4911EF">
      <w:pPr>
        <w:rPr>
          <w:szCs w:val="16"/>
          <w:lang w:val="en-GB"/>
        </w:rPr>
      </w:pPr>
      <w:r w:rsidRPr="0073632A">
        <w:rPr>
          <w:szCs w:val="16"/>
          <w:lang w:val="en-GB"/>
        </w:rPr>
        <w:t>Microservice in the system might have different age</w:t>
      </w:r>
      <w:r w:rsidR="00FD5156">
        <w:rPr>
          <w:szCs w:val="16"/>
          <w:lang w:val="en-GB"/>
        </w:rPr>
        <w:t>s in terms of operation</w:t>
      </w:r>
      <w:r w:rsidRPr="0073632A">
        <w:rPr>
          <w:szCs w:val="16"/>
          <w:lang w:val="en-GB"/>
        </w:rPr>
        <w:t xml:space="preserve">, this difference come from the nature of the architecture of microservices itself. Microservices </w:t>
      </w:r>
      <w:r w:rsidR="004911EF">
        <w:rPr>
          <w:szCs w:val="16"/>
          <w:lang w:val="en-GB"/>
        </w:rPr>
        <w:t>can</w:t>
      </w:r>
      <w:r w:rsidRPr="0073632A">
        <w:rPr>
          <w:szCs w:val="16"/>
          <w:lang w:val="en-GB"/>
        </w:rPr>
        <w:t xml:space="preserve">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4911EF">
      <w:pPr>
        <w:rPr>
          <w:szCs w:val="16"/>
          <w:lang w:val="en-GB"/>
        </w:rPr>
      </w:pPr>
      <w:r w:rsidRPr="0073632A">
        <w:rPr>
          <w:szCs w:val="16"/>
          <w:lang w:val="en-GB"/>
        </w:rPr>
        <w:t xml:space="preserve">The age of microservices can play different roles depending on what the designers want. Some could consider the older a microservice is, the better, </w:t>
      </w:r>
      <w:r w:rsidR="004911EF">
        <w:rPr>
          <w:szCs w:val="16"/>
          <w:lang w:val="en-GB"/>
        </w:rPr>
        <w:t>assuming</w:t>
      </w:r>
      <w:r w:rsidRPr="0073632A">
        <w:rPr>
          <w:szCs w:val="16"/>
          <w:lang w:val="en-GB"/>
        </w:rPr>
        <w:t xml:space="preserve"> the longer a microservice is operating the more trusted </w:t>
      </w:r>
      <w:r w:rsidR="004911EF">
        <w:rPr>
          <w:szCs w:val="16"/>
          <w:lang w:val="en-GB"/>
        </w:rPr>
        <w:t>it must be by</w:t>
      </w:r>
      <w:r w:rsidRPr="0073632A">
        <w:rPr>
          <w:szCs w:val="16"/>
          <w:lang w:val="en-GB"/>
        </w:rPr>
        <w:t xml:space="preserve"> the developers </w:t>
      </w:r>
      <w:r w:rsidR="004911EF">
        <w:rPr>
          <w:szCs w:val="16"/>
          <w:lang w:val="en-GB"/>
        </w:rPr>
        <w:t>as</w:t>
      </w:r>
      <w:r w:rsidRPr="0073632A">
        <w:rPr>
          <w:szCs w:val="16"/>
          <w:lang w:val="en-GB"/>
        </w:rPr>
        <w:t xml:space="preserve"> it did</w:t>
      </w:r>
      <w:r w:rsidR="004911EF">
        <w:rPr>
          <w:szCs w:val="16"/>
          <w:lang w:val="en-GB"/>
        </w:rPr>
        <w:t xml:space="preserve"> no</w:t>
      </w:r>
      <w:r w:rsidRPr="0073632A">
        <w:rPr>
          <w:szCs w:val="16"/>
          <w:lang w:val="en-GB"/>
        </w:rPr>
        <w:t xml:space="preserve">t need to be replaced. On the other hand, some could consider the older a microservice is, the worse. </w:t>
      </w:r>
      <w:r w:rsidR="004911EF">
        <w:rPr>
          <w:szCs w:val="16"/>
          <w:lang w:val="en-GB"/>
        </w:rPr>
        <w:t>As</w:t>
      </w:r>
      <w:r w:rsidRPr="0073632A">
        <w:rPr>
          <w:szCs w:val="16"/>
          <w:lang w:val="en-GB"/>
        </w:rPr>
        <w:t xml:space="preserv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lastRenderedPageBreak/>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E7707D" w:rsidP="003E7E8E">
      <w:pPr>
        <w:rPr>
          <w:szCs w:val="16"/>
          <w:lang w:val="en-GB"/>
        </w:rPr>
      </w:pPr>
      <w:r>
        <w:rPr>
          <w:szCs w:val="16"/>
          <w:lang w:val="en-GB"/>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2F6A37">
        <w:rPr>
          <w:szCs w:val="16"/>
          <w:lang w:val="en-GB"/>
        </w:rPr>
        <w:t>.</w:t>
      </w:r>
    </w:p>
    <w:p w:rsidR="002F6A37" w:rsidRPr="002F6A37" w:rsidRDefault="0014418A" w:rsidP="003F6FD1">
      <w:pPr>
        <w:rPr>
          <w:szCs w:val="16"/>
          <w:lang w:val="en-GB"/>
        </w:rPr>
      </w:pPr>
      <w:r>
        <w:rPr>
          <w:szCs w:val="16"/>
          <w:lang w:val="en-GB"/>
        </w:rPr>
        <w:t>W</w:t>
      </w:r>
      <w:r w:rsidR="002F6A37" w:rsidRPr="002F6A37">
        <w:rPr>
          <w:szCs w:val="16"/>
          <w:lang w:val="en-GB"/>
        </w:rPr>
        <w:t xml:space="preserve">hen some microservices are developed by a third-party, developers must make sure that microservices of both sides will be able to communicate </w:t>
      </w:r>
      <w:r w:rsidR="004911F7">
        <w:rPr>
          <w:szCs w:val="16"/>
          <w:lang w:val="en-GB"/>
        </w:rPr>
        <w:t xml:space="preserve">with each other to evaluate </w:t>
      </w:r>
      <w:r w:rsidR="002F6A37" w:rsidRPr="002F6A37">
        <w:rPr>
          <w:szCs w:val="16"/>
          <w:lang w:val="en-GB"/>
        </w:rPr>
        <w:t xml:space="preserve">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w:t>
      </w:r>
      <w:r w:rsidR="003F6FD1">
        <w:rPr>
          <w:szCs w:val="16"/>
          <w:lang w:val="en-GB"/>
        </w:rPr>
        <w:t>Failing to provide this information while having a content trust mechanism could create many problems</w:t>
      </w:r>
      <w:r w:rsidR="002F6A37" w:rsidRPr="002F6A37">
        <w:rPr>
          <w:szCs w:val="16"/>
          <w:lang w:val="en-GB"/>
        </w:rPr>
        <w:t>.</w:t>
      </w:r>
    </w:p>
    <w:p w:rsidR="002F6A37" w:rsidRPr="0073632A" w:rsidRDefault="007867AA" w:rsidP="002F6A37">
      <w:pPr>
        <w:pStyle w:val="NormalText"/>
        <w:rPr>
          <w:lang w:val="en-GB"/>
        </w:rPr>
      </w:pPr>
      <w:r>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2F6A37">
        <w:rPr>
          <w:lang w:val="en-GB"/>
        </w:rPr>
        <w:t>.</w:t>
      </w:r>
    </w:p>
    <w:p w:rsidR="00D1565A" w:rsidRPr="00BC1573" w:rsidRDefault="003E415A" w:rsidP="009F5C75">
      <w:pPr>
        <w:pStyle w:val="Heading2"/>
        <w:numPr>
          <w:ilvl w:val="1"/>
          <w:numId w:val="1"/>
        </w:numPr>
        <w:rPr>
          <w:lang w:val="en-GB"/>
        </w:rPr>
      </w:pPr>
      <w:bookmarkStart w:id="18" w:name="_Toc536558553"/>
      <w:r>
        <w:rPr>
          <w:lang w:val="en-GB"/>
        </w:rPr>
        <w:lastRenderedPageBreak/>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B12094" w:rsidRDefault="002F6A37" w:rsidP="00B12094">
      <w:pPr>
        <w:pStyle w:val="Standard"/>
        <w:tabs>
          <w:tab w:val="left" w:pos="3290"/>
        </w:tabs>
      </w:pPr>
      <w:r w:rsidRPr="002F6A37">
        <w:rPr>
          <w:szCs w:val="16"/>
          <w:lang w:val="en-GB"/>
        </w:rPr>
        <w:t xml:space="preserve">Micro frontends architecture is a new concept. Not many resources are available about it </w:t>
      </w:r>
      <w:r w:rsidR="005E63DD">
        <w:rPr>
          <w:szCs w:val="16"/>
          <w:lang w:val="en-GB"/>
        </w:rPr>
        <w:t>and there has not been much discussion in the literature so far</w:t>
      </w:r>
      <w:r w:rsidRPr="002F6A37">
        <w:rPr>
          <w:szCs w:val="16"/>
          <w:lang w:val="en-GB"/>
        </w:rPr>
        <w:t>. Nevertheless, some re-sources online have discussed it</w:t>
      </w:r>
      <w:r w:rsidR="00B12094">
        <w:rPr>
          <w:szCs w:val="16"/>
          <w:lang w:val="en-GB"/>
        </w:rPr>
        <w:t>.</w:t>
      </w:r>
      <w:r w:rsidRPr="002F6A37">
        <w:rPr>
          <w:szCs w:val="16"/>
          <w:lang w:val="en-GB"/>
        </w:rPr>
        <w:t xml:space="preserve"> </w:t>
      </w:r>
      <w:r w:rsidR="00B12094">
        <w:rPr>
          <w:szCs w:val="16"/>
          <w:lang w:val="en-GB"/>
        </w:rPr>
        <w:t xml:space="preserve">The rest of this section will present definitions and discussions about micro frontends. </w:t>
      </w:r>
    </w:p>
    <w:p w:rsidR="002F6A37" w:rsidRPr="002F6A37" w:rsidRDefault="002F6A37" w:rsidP="00FD15AF">
      <w:pPr>
        <w:tabs>
          <w:tab w:val="left" w:pos="3290"/>
        </w:tabs>
        <w:rPr>
          <w:szCs w:val="16"/>
          <w:lang w:val="en-GB"/>
        </w:rPr>
      </w:pPr>
      <w:r w:rsidRPr="002F6A37">
        <w:rPr>
          <w:szCs w:val="16"/>
          <w:lang w:val="en-GB"/>
        </w:rPr>
        <w:t>Micro frontends are similar to microservices</w:t>
      </w:r>
      <w:r w:rsidR="00FD15AF">
        <w:rPr>
          <w:szCs w:val="16"/>
          <w:lang w:val="en-GB"/>
        </w:rPr>
        <w:t xml:space="preserve"> where </w:t>
      </w:r>
      <w:r w:rsidRPr="002F6A37">
        <w:rPr>
          <w:szCs w:val="16"/>
          <w:lang w:val="en-GB"/>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It goes on to explain that the system can be split 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DE4039">
      <w:pPr>
        <w:tabs>
          <w:tab w:val="left" w:pos="3290"/>
        </w:tabs>
        <w:rPr>
          <w:szCs w:val="16"/>
          <w:lang w:val="en-GB"/>
        </w:rPr>
      </w:pPr>
      <w:r>
        <w:rPr>
          <w:szCs w:val="16"/>
          <w:lang w:val="en-GB"/>
        </w:rPr>
        <w:t xml:space="preserve"> </w:t>
      </w:r>
      <w:r w:rsidR="005614CE">
        <w:rPr>
          <w:szCs w:val="16"/>
          <w:lang w:val="en-GB"/>
        </w:rPr>
        <w:t>In</w:t>
      </w:r>
      <w:r>
        <w:rPr>
          <w:szCs w:val="16"/>
          <w:lang w:val="en-GB"/>
        </w:rPr>
        <w:t xml:space="preserve"> [44]</w:t>
      </w:r>
      <w:r w:rsidR="005614CE">
        <w:rPr>
          <w:szCs w:val="16"/>
          <w:lang w:val="en-GB"/>
        </w:rPr>
        <w:t xml:space="preserve"> it is argued</w:t>
      </w:r>
      <w:r>
        <w:rPr>
          <w:szCs w:val="16"/>
          <w:lang w:val="en-GB"/>
        </w:rPr>
        <w:t xml:space="preserve"> that </w:t>
      </w:r>
      <w:r w:rsidR="002F6A37" w:rsidRPr="002F6A37">
        <w:rPr>
          <w:szCs w:val="16"/>
          <w:lang w:val="en-GB"/>
        </w:rPr>
        <w:t xml:space="preserve">Instead of writing </w:t>
      </w:r>
      <w:r w:rsidR="00683D43">
        <w:rPr>
          <w:szCs w:val="16"/>
          <w:lang w:val="en-GB"/>
        </w:rPr>
        <w:t>a single, monolithic</w:t>
      </w:r>
      <w:r w:rsidR="002F6A37" w:rsidRPr="002F6A37">
        <w:rPr>
          <w:szCs w:val="16"/>
          <w:lang w:val="en-GB"/>
        </w:rPr>
        <w:t xml:space="preserve"> application </w:t>
      </w:r>
      <w:r w:rsidR="00683D43">
        <w:rPr>
          <w:szCs w:val="16"/>
          <w:lang w:val="en-GB"/>
        </w:rPr>
        <w:t xml:space="preserve">functionality </w:t>
      </w:r>
      <w:r w:rsidR="002F6A37" w:rsidRPr="002F6A37">
        <w:rPr>
          <w:szCs w:val="16"/>
          <w:lang w:val="en-GB"/>
        </w:rPr>
        <w:t xml:space="preserve">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 xml:space="preserve">[43] where it mentions that, micro frontends </w:t>
      </w:r>
      <w:r w:rsidR="00683D43">
        <w:rPr>
          <w:szCs w:val="16"/>
          <w:lang w:val="en-GB"/>
        </w:rPr>
        <w:t>are</w:t>
      </w:r>
      <w:r w:rsidR="002F6A37" w:rsidRPr="002F6A37">
        <w:rPr>
          <w:szCs w:val="16"/>
          <w:lang w:val="en-GB"/>
        </w:rPr>
        <w:t xml:space="preserve">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 xml:space="preserve">art using the </w:t>
      </w:r>
      <w:r w:rsidR="00DE4039">
        <w:rPr>
          <w:szCs w:val="16"/>
          <w:lang w:val="en-GB"/>
        </w:rPr>
        <w:t>appropriate</w:t>
      </w:r>
      <w:r>
        <w:rPr>
          <w:szCs w:val="16"/>
          <w:lang w:val="en-GB"/>
        </w:rPr>
        <w:t xml:space="preserve"> technology, where developers can use different toolsets for different micro frontends depending on the need of each frontend.</w:t>
      </w:r>
    </w:p>
    <w:p w:rsidR="002F6A37" w:rsidRPr="002F6A37" w:rsidRDefault="002F6A37" w:rsidP="00081305">
      <w:pPr>
        <w:tabs>
          <w:tab w:val="left" w:pos="3290"/>
        </w:tabs>
        <w:rPr>
          <w:szCs w:val="16"/>
          <w:lang w:val="en-GB"/>
        </w:rPr>
      </w:pPr>
      <w:r w:rsidRPr="002F6A37">
        <w:rPr>
          <w:szCs w:val="16"/>
          <w:lang w:val="en-GB"/>
        </w:rPr>
        <w:t xml:space="preserve">On the other hand, microservices architecture as defined in </w:t>
      </w:r>
      <w:r w:rsidR="00675EB0">
        <w:rPr>
          <w:szCs w:val="16"/>
          <w:lang w:val="en-GB"/>
        </w:rPr>
        <w:t>[30]</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 xml:space="preserve">inition is given in </w:t>
      </w:r>
      <w:r w:rsidRPr="00081305">
        <w:rPr>
          <w:color w:val="FF0000"/>
          <w:szCs w:val="16"/>
          <w:lang w:val="en-GB"/>
        </w:rPr>
        <w:t>[33] where it says</w:t>
      </w:r>
      <w:r w:rsidRPr="002F6A37">
        <w:rPr>
          <w:szCs w:val="16"/>
          <w:lang w:val="en-GB"/>
        </w:rPr>
        <w:t>: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 xml:space="preserve">tions, it states: “Microservices are relatively small, autonomous services that work collaboratively together”.  </w:t>
      </w:r>
      <w:r w:rsidR="00081305">
        <w:rPr>
          <w:szCs w:val="16"/>
          <w:lang w:val="en-GB"/>
        </w:rPr>
        <w:t>The authors of</w:t>
      </w:r>
      <w:r w:rsidRPr="002F6A37">
        <w:rPr>
          <w:szCs w:val="16"/>
          <w:lang w:val="en-GB"/>
        </w:rPr>
        <w:t xml:space="preserve"> [32] go on explaining that microservices </w:t>
      </w:r>
      <w:r w:rsidR="009B687B">
        <w:rPr>
          <w:szCs w:val="16"/>
          <w:lang w:val="en-GB"/>
        </w:rPr>
        <w:t xml:space="preserve">architecture </w:t>
      </w:r>
      <w:r w:rsidRPr="002F6A37">
        <w:rPr>
          <w:szCs w:val="16"/>
          <w:lang w:val="en-GB"/>
        </w:rPr>
        <w:t>is a product of Service Oriented architecture (SOA). The same is also mentioned in [31]</w:t>
      </w:r>
    </w:p>
    <w:p w:rsidR="002F6A37" w:rsidRPr="002F6A37" w:rsidRDefault="002F6A37" w:rsidP="00845AEF">
      <w:pPr>
        <w:tabs>
          <w:tab w:val="left" w:pos="3290"/>
        </w:tabs>
        <w:rPr>
          <w:szCs w:val="16"/>
          <w:lang w:val="en-GB"/>
        </w:rPr>
      </w:pPr>
      <w:r w:rsidRPr="002F6A37">
        <w:rPr>
          <w:szCs w:val="16"/>
          <w:lang w:val="en-GB"/>
        </w:rPr>
        <w:lastRenderedPageBreak/>
        <w:t xml:space="preserve">The size of each microservice </w:t>
      </w:r>
      <w:r w:rsidR="00C91263">
        <w:rPr>
          <w:szCs w:val="16"/>
          <w:lang w:val="en-GB"/>
        </w:rPr>
        <w:t>is also given</w:t>
      </w:r>
      <w:r w:rsidRPr="002F6A37">
        <w:rPr>
          <w:szCs w:val="16"/>
          <w:lang w:val="en-GB"/>
        </w:rPr>
        <w:t xml:space="preserve">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w:t>
      </w:r>
      <w:r w:rsidR="00C36CBB">
        <w:rPr>
          <w:szCs w:val="16"/>
          <w:lang w:val="en-GB"/>
        </w:rPr>
        <w:t>be</w:t>
      </w:r>
      <w:r w:rsidR="00A01741">
        <w:rPr>
          <w:szCs w:val="16"/>
          <w:lang w:val="en-GB"/>
        </w:rPr>
        <w:t xml:space="preserve">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 xml:space="preserve">quirement. And it’s been argued </w:t>
      </w:r>
      <w:r w:rsidR="00C36CBB">
        <w:rPr>
          <w:szCs w:val="16"/>
          <w:lang w:val="en-GB"/>
        </w:rPr>
        <w:t xml:space="preserve">in [33] </w:t>
      </w:r>
      <w:r w:rsidRPr="002F6A37">
        <w:rPr>
          <w:szCs w:val="16"/>
          <w:lang w:val="en-GB"/>
        </w:rPr>
        <w:t>that no rules have been given to how s</w:t>
      </w:r>
      <w:r w:rsidR="00C36CBB">
        <w:rPr>
          <w:szCs w:val="16"/>
          <w:lang w:val="en-GB"/>
        </w:rPr>
        <w:t xml:space="preserve">mall each service should be. </w:t>
      </w:r>
      <w:r w:rsidR="00845AEF">
        <w:rPr>
          <w:szCs w:val="16"/>
          <w:lang w:val="en-GB"/>
        </w:rPr>
        <w:t>Both</w:t>
      </w:r>
      <w:r w:rsidRPr="002F6A37">
        <w:rPr>
          <w:szCs w:val="16"/>
          <w:lang w:val="en-GB"/>
        </w:rPr>
        <w:t xml:space="preserve"> [5]</w:t>
      </w:r>
      <w:r w:rsidR="00845AEF">
        <w:rPr>
          <w:szCs w:val="16"/>
          <w:lang w:val="en-GB"/>
        </w:rPr>
        <w:t xml:space="preserve"> and [33] agree that</w:t>
      </w:r>
      <w:r w:rsidRPr="002F6A37">
        <w:rPr>
          <w:szCs w:val="16"/>
          <w:lang w:val="en-GB"/>
        </w:rPr>
        <w:t xml:space="preserve"> each microservice should try to represent one business functionality.</w:t>
      </w:r>
    </w:p>
    <w:p w:rsidR="002F6A37" w:rsidRPr="002F6A37" w:rsidRDefault="00133AAF" w:rsidP="00BE0320">
      <w:pPr>
        <w:tabs>
          <w:tab w:val="left" w:pos="3290"/>
        </w:tabs>
        <w:rPr>
          <w:szCs w:val="16"/>
          <w:lang w:val="en-GB"/>
        </w:rPr>
      </w:pPr>
      <w:r>
        <w:rPr>
          <w:szCs w:val="16"/>
          <w:lang w:val="en-GB"/>
        </w:rPr>
        <w:t xml:space="preserve">The recommended size for </w:t>
      </w:r>
      <w:r>
        <w:rPr>
          <w:szCs w:val="16"/>
          <w:lang w:val="en-GB"/>
        </w:rPr>
        <w:t>microservices</w:t>
      </w:r>
      <w:r>
        <w:rPr>
          <w:szCs w:val="16"/>
          <w:lang w:val="en-GB"/>
        </w:rPr>
        <w:t>, as well as the technique for measuring their size var</w:t>
      </w:r>
      <w:r w:rsidR="00BE0320">
        <w:rPr>
          <w:szCs w:val="16"/>
          <w:lang w:val="en-GB"/>
        </w:rPr>
        <w:t>ies from one system to another. C</w:t>
      </w:r>
      <w:r w:rsidR="00BE0320">
        <w:rPr>
          <w:szCs w:val="16"/>
          <w:lang w:val="en-GB"/>
        </w:rPr>
        <w:t>ounting how many lines of code each service is as well as counting the number of days each service takes to be developed</w:t>
      </w:r>
      <w:r w:rsidR="00BE0320">
        <w:rPr>
          <w:szCs w:val="16"/>
          <w:lang w:val="en-GB"/>
        </w:rPr>
        <w:t xml:space="preserve"> is suggested in [1]</w:t>
      </w:r>
      <w:r w:rsidR="00BE0320">
        <w:rPr>
          <w:szCs w:val="16"/>
          <w:lang w:val="en-GB"/>
        </w:rPr>
        <w:t>.</w:t>
      </w:r>
      <w:r w:rsidR="0026302E" w:rsidRPr="002F6A37">
        <w:rPr>
          <w:szCs w:val="16"/>
          <w:lang w:val="en-GB"/>
        </w:rPr>
        <w:t xml:space="preserve"> </w:t>
      </w:r>
      <w:r w:rsidR="00BE0320">
        <w:rPr>
          <w:szCs w:val="16"/>
          <w:lang w:val="en-GB"/>
        </w:rPr>
        <w:t>I</w:t>
      </w:r>
      <w:r w:rsidR="0026302E" w:rsidRPr="002F6A37">
        <w:rPr>
          <w:szCs w:val="16"/>
          <w:lang w:val="en-GB"/>
        </w:rPr>
        <w:t>t is advised that each microservice should not take more than two weeks to be developed</w:t>
      </w:r>
      <w:r w:rsidR="00BE0320">
        <w:rPr>
          <w:szCs w:val="16"/>
          <w:lang w:val="en-GB"/>
        </w:rPr>
        <w:t xml:space="preserve"> [1]</w:t>
      </w:r>
      <w:r w:rsidR="0026302E" w:rsidRPr="002F6A37">
        <w:rPr>
          <w:szCs w:val="16"/>
          <w:lang w:val="en-GB"/>
        </w:rPr>
        <w:t xml:space="preserve">. </w:t>
      </w:r>
      <w:r w:rsidR="00BE0320">
        <w:rPr>
          <w:szCs w:val="16"/>
          <w:lang w:val="en-GB"/>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2F6A37">
        <w:rPr>
          <w:szCs w:val="16"/>
          <w:lang w:val="en-GB"/>
        </w:rPr>
        <w:t>.</w:t>
      </w:r>
      <w:r w:rsidR="00FE3D22">
        <w:rPr>
          <w:szCs w:val="16"/>
          <w:lang w:val="en-GB"/>
        </w:rPr>
        <w:t xml:space="preserve"> </w:t>
      </w:r>
    </w:p>
    <w:p w:rsidR="002F6A37" w:rsidRPr="002F6A37" w:rsidRDefault="002F6A37" w:rsidP="00C82D6E">
      <w:pPr>
        <w:tabs>
          <w:tab w:val="left" w:pos="3290"/>
        </w:tabs>
        <w:rPr>
          <w:szCs w:val="16"/>
          <w:lang w:val="en-GB"/>
        </w:rPr>
      </w:pPr>
      <w:r w:rsidRPr="002F6A37">
        <w:rPr>
          <w:szCs w:val="16"/>
          <w:lang w:val="en-GB"/>
        </w:rPr>
        <w:t xml:space="preserve">The literature also discuss how microservices should communicate between each other. </w:t>
      </w:r>
      <w:r w:rsidR="00FE3D22">
        <w:rPr>
          <w:szCs w:val="16"/>
          <w:lang w:val="en-GB"/>
        </w:rPr>
        <w:t>Firstly,</w:t>
      </w:r>
      <w:r w:rsidRPr="002F6A37">
        <w:rPr>
          <w:szCs w:val="16"/>
          <w:lang w:val="en-GB"/>
        </w:rPr>
        <w:t xml:space="preserve">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w:t>
      </w:r>
      <w:r w:rsidR="00FE3D22">
        <w:rPr>
          <w:szCs w:val="16"/>
          <w:lang w:val="en-GB"/>
        </w:rPr>
        <w:t>interact with each other by exchanging</w:t>
      </w:r>
      <w:r w:rsidRPr="002F6A37">
        <w:rPr>
          <w:szCs w:val="16"/>
          <w:lang w:val="en-GB"/>
        </w:rPr>
        <w:t xml:space="preserve">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w:t>
      </w:r>
      <w:r w:rsidR="00DB71AE">
        <w:rPr>
          <w:szCs w:val="16"/>
          <w:lang w:val="en-GB"/>
        </w:rPr>
        <w:t>stated</w:t>
      </w:r>
      <w:r w:rsidRPr="002F6A37">
        <w:rPr>
          <w:szCs w:val="16"/>
          <w:lang w:val="en-GB"/>
        </w:rPr>
        <w:t xml:space="preserve">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w:t>
      </w:r>
      <w:r w:rsidR="00C82D6E">
        <w:rPr>
          <w:szCs w:val="16"/>
          <w:lang w:val="en-GB"/>
        </w:rPr>
        <w:t>have</w:t>
      </w:r>
      <w:r w:rsidR="009A68B6" w:rsidRPr="002F6A37">
        <w:rPr>
          <w:szCs w:val="16"/>
          <w:lang w:val="en-GB"/>
        </w:rPr>
        <w:t xml:space="preserve"> API</w:t>
      </w:r>
      <w:r w:rsidR="00C82D6E">
        <w:rPr>
          <w:szCs w:val="16"/>
          <w:lang w:val="en-GB"/>
        </w:rPr>
        <w:t>s</w:t>
      </w:r>
      <w:r w:rsidR="009A68B6" w:rsidRPr="002F6A37">
        <w:rPr>
          <w:szCs w:val="16"/>
          <w:lang w:val="en-GB"/>
        </w:rPr>
        <w:t xml:space="preserve"> </w:t>
      </w:r>
      <w:r w:rsidR="00DB4F1D">
        <w:rPr>
          <w:szCs w:val="16"/>
          <w:lang w:val="en-GB"/>
        </w:rPr>
        <w:t>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w:t>
      </w:r>
      <w:r w:rsidR="00C82D6E">
        <w:rPr>
          <w:szCs w:val="16"/>
          <w:lang w:val="en-GB"/>
        </w:rPr>
        <w:t xml:space="preserve"> no</w:t>
      </w:r>
      <w:r w:rsidRPr="002F6A37">
        <w:rPr>
          <w:szCs w:val="16"/>
          <w:lang w:val="en-GB"/>
        </w:rPr>
        <w:t xml:space="preserve">t </w:t>
      </w:r>
      <w:r w:rsidR="00C82D6E">
        <w:rPr>
          <w:szCs w:val="16"/>
          <w:lang w:val="en-GB"/>
        </w:rPr>
        <w:t>discuss</w:t>
      </w:r>
      <w:r w:rsidRPr="002F6A37">
        <w:rPr>
          <w:szCs w:val="16"/>
          <w:lang w:val="en-GB"/>
        </w:rPr>
        <w:t xml:space="preserve"> how microservice</w:t>
      </w:r>
      <w:r w:rsidR="00C82D6E">
        <w:rPr>
          <w:szCs w:val="16"/>
          <w:lang w:val="en-GB"/>
        </w:rPr>
        <w:t>s can communicate with each other</w:t>
      </w:r>
      <w:r w:rsidRPr="002F6A37">
        <w:rPr>
          <w:szCs w:val="16"/>
          <w:lang w:val="en-GB"/>
        </w:rPr>
        <w:t>, it</w:t>
      </w:r>
      <w:r w:rsidR="00604F44">
        <w:rPr>
          <w:szCs w:val="16"/>
          <w:lang w:val="en-GB"/>
        </w:rPr>
        <w:t xml:space="preserve"> only mentions that communic</w:t>
      </w:r>
      <w:r w:rsidR="00C82D6E">
        <w:rPr>
          <w:szCs w:val="16"/>
          <w:lang w:val="en-GB"/>
        </w:rPr>
        <w:t>ation between microservices is</w:t>
      </w:r>
      <w:r w:rsidR="00604F44">
        <w:rPr>
          <w:szCs w:val="16"/>
          <w:lang w:val="en-GB"/>
        </w:rPr>
        <w:t xml:space="preserve"> distributed</w:t>
      </w:r>
      <w:r w:rsidRPr="002F6A37">
        <w:rPr>
          <w:szCs w:val="16"/>
          <w:lang w:val="en-GB"/>
        </w:rPr>
        <w:t xml:space="preserve">. </w:t>
      </w:r>
    </w:p>
    <w:p w:rsidR="002F6A37" w:rsidRPr="002F6A37" w:rsidRDefault="002F6A37" w:rsidP="00AF2DC3">
      <w:pPr>
        <w:tabs>
          <w:tab w:val="left" w:pos="3290"/>
        </w:tabs>
        <w:rPr>
          <w:szCs w:val="16"/>
          <w:lang w:val="en-GB"/>
        </w:rPr>
      </w:pPr>
      <w:r w:rsidRPr="002F6A37">
        <w:rPr>
          <w:szCs w:val="16"/>
          <w:lang w:val="en-GB"/>
        </w:rPr>
        <w:t xml:space="preserve">The characteristics of microservices are also discussed by many writers. Many of them agree that each service should be small as in [1] [5] [29] [31] [32] [33]. </w:t>
      </w:r>
      <w:r w:rsidR="003B62AB">
        <w:rPr>
          <w:szCs w:val="16"/>
          <w:lang w:val="en-GB"/>
        </w:rPr>
        <w:t>Similarly, there is</w:t>
      </w:r>
      <w:r w:rsidRPr="002F6A37">
        <w:rPr>
          <w:szCs w:val="16"/>
          <w:lang w:val="en-GB"/>
        </w:rPr>
        <w:t xml:space="preserve"> agreement </w:t>
      </w:r>
      <w:r w:rsidR="003B62AB">
        <w:rPr>
          <w:szCs w:val="16"/>
          <w:lang w:val="en-GB"/>
        </w:rPr>
        <w:t>that each microservice should be independent</w:t>
      </w:r>
      <w:r w:rsidRPr="002F6A37">
        <w:rPr>
          <w:szCs w:val="16"/>
          <w:lang w:val="en-GB"/>
        </w:rPr>
        <w:t xml:space="preserve">. </w:t>
      </w:r>
      <w:r w:rsidR="00AF2DC3">
        <w:rPr>
          <w:szCs w:val="16"/>
          <w:lang w:val="en-GB"/>
        </w:rPr>
        <w:t>For example, [30] explains that each microservice should operate in its own process. [1] and [31] both use the word autonomous to describe the independence of each microservice. “Each service is fully autonomous” states ([31], p. 3) while ([1], p. 16) says that “microservices are small, autonomous services”. In ([5], p. 16) it is stated: “Microservices are relatively small, autonomous services”. Also [33] agree that microservices should be independent from each other</w:t>
      </w:r>
      <w:r w:rsidRPr="002F6A37">
        <w:rPr>
          <w:szCs w:val="16"/>
          <w:lang w:val="en-GB"/>
        </w:rPr>
        <w:t>.</w:t>
      </w:r>
      <w:r w:rsidR="003B62AB">
        <w:rPr>
          <w:szCs w:val="16"/>
          <w:lang w:val="en-GB"/>
        </w:rPr>
        <w:t xml:space="preserve"> </w:t>
      </w:r>
    </w:p>
    <w:p w:rsidR="002F6A37" w:rsidRPr="002F6A37" w:rsidRDefault="002F6A37" w:rsidP="0053659A">
      <w:pPr>
        <w:tabs>
          <w:tab w:val="left" w:pos="3290"/>
        </w:tabs>
        <w:rPr>
          <w:szCs w:val="16"/>
          <w:lang w:val="en-GB"/>
        </w:rPr>
      </w:pPr>
      <w:r w:rsidRPr="002F6A37">
        <w:rPr>
          <w:szCs w:val="16"/>
          <w:lang w:val="en-GB"/>
        </w:rPr>
        <w:lastRenderedPageBreak/>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AD2F89">
      <w:pPr>
        <w:tabs>
          <w:tab w:val="left" w:pos="3290"/>
        </w:tabs>
        <w:rPr>
          <w:szCs w:val="16"/>
          <w:lang w:val="en-GB"/>
        </w:rPr>
      </w:pPr>
      <w:r w:rsidRPr="002F6A37">
        <w:rPr>
          <w:szCs w:val="16"/>
          <w:lang w:val="en-GB"/>
        </w:rPr>
        <w:t xml:space="preserve">Furthermore, [29] suggest that microservices are supposed to be easily-replaced components. The same is suggested in [1] </w:t>
      </w:r>
      <w:r w:rsidR="00AD2F89">
        <w:rPr>
          <w:szCs w:val="16"/>
          <w:lang w:val="en-GB"/>
        </w:rPr>
        <w:t>which states microservices should be able to be isolated from the rest of the system or even be completely replaced. Replacement or internal changes should not create complications for the system</w:t>
      </w:r>
      <w:r w:rsidRPr="002F6A37">
        <w:rPr>
          <w:szCs w:val="16"/>
          <w:lang w:val="en-GB"/>
        </w:rPr>
        <w:t>.</w:t>
      </w:r>
      <w:r w:rsidR="00D414A2">
        <w:rPr>
          <w:szCs w:val="16"/>
          <w:lang w:val="en-GB"/>
        </w:rPr>
        <w:t xml:space="preserve"> </w:t>
      </w:r>
    </w:p>
    <w:p w:rsidR="002F6A37" w:rsidRPr="00607E6A" w:rsidRDefault="002F6A37" w:rsidP="00607E6A">
      <w:pPr>
        <w:pStyle w:val="Standard"/>
        <w:tabs>
          <w:tab w:val="left" w:pos="3290"/>
        </w:tabs>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F31714">
        <w:rPr>
          <w:szCs w:val="16"/>
          <w:lang w:val="en-GB"/>
        </w:rPr>
        <w:t>, p. 4).</w:t>
      </w:r>
      <w:r w:rsidR="00F31714">
        <w:rPr>
          <w:szCs w:val="16"/>
          <w:lang w:val="en-GB"/>
        </w:rPr>
        <w:t xml:space="preserve"> It explains that to develop a microservice it is not </w:t>
      </w:r>
      <w:r w:rsidR="00F31714">
        <w:rPr>
          <w:szCs w:val="16"/>
          <w:lang w:val="en-GB"/>
        </w:rPr>
        <w:t>necessary</w:t>
      </w:r>
      <w:r w:rsidR="00F31714">
        <w:rPr>
          <w:szCs w:val="16"/>
          <w:lang w:val="en-GB"/>
        </w:rPr>
        <w:t xml:space="preserve"> to know how the other microservi</w:t>
      </w:r>
      <w:r w:rsidR="00F31714">
        <w:rPr>
          <w:szCs w:val="16"/>
          <w:lang w:val="en-GB"/>
        </w:rPr>
        <w:t>ces were developed</w:t>
      </w:r>
      <w:r w:rsidRPr="002F6A37">
        <w:rPr>
          <w:szCs w:val="16"/>
          <w:lang w:val="en-GB"/>
        </w:rPr>
        <w:t>.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 xml:space="preserve">plemented should not have an impact on </w:t>
      </w:r>
      <w:r w:rsidR="00F82615">
        <w:rPr>
          <w:szCs w:val="16"/>
          <w:lang w:val="en-GB"/>
        </w:rPr>
        <w:t>their</w:t>
      </w:r>
      <w:r w:rsidRPr="002F6A37">
        <w:rPr>
          <w:szCs w:val="16"/>
          <w:lang w:val="en-GB"/>
        </w:rPr>
        <w:t xml:space="preserve"> communication.  </w:t>
      </w:r>
      <w:r w:rsidR="00607E6A">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Default="002F6A37" w:rsidP="00293F75">
      <w:pPr>
        <w:tabs>
          <w:tab w:val="left" w:pos="3290"/>
        </w:tabs>
        <w:rPr>
          <w:szCs w:val="16"/>
          <w:lang w:val="en-GB"/>
        </w:rPr>
      </w:pPr>
      <w:r w:rsidRPr="002F6A37">
        <w:rPr>
          <w:szCs w:val="16"/>
          <w:lang w:val="en-GB"/>
        </w:rPr>
        <w:t xml:space="preserve">Many researchers also agree that if one service fails, the system should still be able to operate normally [1] [29] [32]. </w:t>
      </w:r>
      <w:r w:rsidR="00293F75">
        <w:rPr>
          <w:szCs w:val="16"/>
          <w:lang w:val="en-GB"/>
        </w:rPr>
        <w:t>Moreover, since microservices architecture follows the principle of loose coupling, in case of failure it is possible to isolated and fix the faulty service while the rest of the system is still operating [1] [30]</w:t>
      </w:r>
      <w:r w:rsidRPr="002F6A37">
        <w:rPr>
          <w:szCs w:val="16"/>
          <w:lang w:val="en-GB"/>
        </w:rPr>
        <w:t>.</w:t>
      </w:r>
    </w:p>
    <w:p w:rsidR="002F6A37" w:rsidRPr="00661F65" w:rsidRDefault="002F6A37" w:rsidP="00661F65">
      <w:pPr>
        <w:pStyle w:val="Heading3"/>
        <w:numPr>
          <w:ilvl w:val="2"/>
          <w:numId w:val="1"/>
        </w:numPr>
      </w:pPr>
      <w:bookmarkStart w:id="20" w:name="_Toc536558555"/>
      <w:r w:rsidRPr="00661F65">
        <w:t>Microservices vs monolithic</w:t>
      </w:r>
      <w:bookmarkEnd w:id="20"/>
      <w:r w:rsidR="00090853">
        <w:t xml:space="preserve"> architecture</w:t>
      </w:r>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lastRenderedPageBreak/>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4B2C31" w:rsidP="002F6A37">
      <w:pPr>
        <w:pStyle w:val="NormalText"/>
        <w:rPr>
          <w:lang w:val="en-GB"/>
        </w:rPr>
      </w:pPr>
      <w:r>
        <w:rPr>
          <w:lang w:val="en-GB"/>
        </w:rPr>
        <w:t>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Almost every paper suggests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2F6A37">
        <w:rPr>
          <w:lang w:val="en-GB"/>
        </w:rPr>
        <w:t>.</w:t>
      </w:r>
    </w:p>
    <w:p w:rsidR="002F6A37" w:rsidRPr="002F6A37" w:rsidRDefault="00333A6F" w:rsidP="002F6A37">
      <w:pPr>
        <w:pStyle w:val="NormalText"/>
        <w:rPr>
          <w:lang w:val="en-GB"/>
        </w:rPr>
      </w:pPr>
      <w:r>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2F6A37">
        <w:rPr>
          <w:lang w:val="en-GB"/>
        </w:rPr>
        <w:t>.</w:t>
      </w:r>
    </w:p>
    <w:p w:rsidR="002F6A37" w:rsidRPr="002F6A37" w:rsidRDefault="004003DE" w:rsidP="002F6A37">
      <w:pPr>
        <w:pStyle w:val="NormalText"/>
        <w:rPr>
          <w:lang w:val="en-GB"/>
        </w:rPr>
      </w:pPr>
      <w:r>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2F6A37">
        <w:rPr>
          <w:lang w:val="en-GB"/>
        </w:rPr>
        <w:t>.</w:t>
      </w:r>
      <w:r w:rsidR="002A0FB3">
        <w:rPr>
          <w:lang w:val="en-GB"/>
        </w:rPr>
        <w:t xml:space="preserve"> </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C66E8B">
      <w:pPr>
        <w:pStyle w:val="NormalText"/>
        <w:rPr>
          <w:lang w:val="en-GB"/>
        </w:rPr>
      </w:pPr>
      <w:r w:rsidRPr="002F6A37">
        <w:rPr>
          <w:lang w:val="en-GB"/>
        </w:rPr>
        <w:t xml:space="preserve">Applications based on microservices </w:t>
      </w:r>
      <w:r w:rsidR="00815E70">
        <w:rPr>
          <w:lang w:val="en-GB"/>
        </w:rPr>
        <w:t>are able</w:t>
      </w:r>
      <w:r w:rsidRPr="002F6A37">
        <w:rPr>
          <w:lang w:val="en-GB"/>
        </w:rPr>
        <w:t xml:space="preserve"> to grow when there is a need for new features in the application. Adding new features means adding new services to the system</w:t>
      </w:r>
      <w:r w:rsidR="00C66E8B">
        <w:rPr>
          <w:lang w:val="en-GB"/>
        </w:rPr>
        <w:t xml:space="preserve">, which is generally an easy task. </w:t>
      </w:r>
    </w:p>
    <w:p w:rsidR="002F6A37" w:rsidRDefault="009923F2" w:rsidP="009923F2">
      <w:pPr>
        <w:pStyle w:val="NormalText"/>
        <w:rPr>
          <w:lang w:val="en-US"/>
        </w:rPr>
      </w:pPr>
      <w:r>
        <w:rPr>
          <w:lang w:val="en-GB"/>
        </w:rPr>
        <w:lastRenderedPageBreak/>
        <w:t xml:space="preserve">However, with monolithic </w:t>
      </w:r>
      <w:r>
        <w:rPr>
          <w:lang w:val="en-GB"/>
        </w:rPr>
        <w:t>architecture</w:t>
      </w:r>
      <w:r>
        <w:rPr>
          <w:lang w:val="en-GB"/>
        </w:rPr>
        <w:t>, as more features are added</w:t>
      </w:r>
      <w:r w:rsidR="0065344A">
        <w:rPr>
          <w:lang w:val="en-GB"/>
        </w:rPr>
        <w:t>,</w:t>
      </w:r>
      <w:r>
        <w:rPr>
          <w:lang w:val="en-GB"/>
        </w:rPr>
        <w:t xml:space="preserve"> the application grows to the point where it </w:t>
      </w:r>
      <w:r>
        <w:rPr>
          <w:lang w:val="en-GB"/>
        </w:rPr>
        <w:t>is</w:t>
      </w:r>
      <w:r>
        <w:rPr>
          <w:lang w:val="en-GB"/>
        </w:rPr>
        <w:t xml:space="preserve"> hard to scale. The codebase becomes very large and complicated and each additional feature requires a fair amount of work to allow other aspects of the application to adjust appropriately</w:t>
      </w:r>
      <w:r w:rsidR="002F6A37" w:rsidRPr="002F6A37">
        <w:rPr>
          <w:lang w:val="en-GB"/>
        </w:rPr>
        <w:t>.</w:t>
      </w:r>
    </w:p>
    <w:p w:rsidR="002F6A37" w:rsidRDefault="003C2004" w:rsidP="003C2004">
      <w:pPr>
        <w:pStyle w:val="NormalText"/>
        <w:rPr>
          <w:lang w:val="en-US"/>
        </w:rPr>
      </w:pPr>
      <w:r>
        <w:rPr>
          <w:lang w:val="en-US"/>
        </w:rPr>
        <w:t>The book ‘The Art of Scalability’ [35] introduces the concept of the scale cube. Figure 2.1. illustrates that the Scale Cube has 3 axes an X-axis, a Y-axis, and a Z-axis [35] which represent the following:</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993C17">
      <w:pPr>
        <w:pStyle w:val="NormalText"/>
        <w:rPr>
          <w:lang w:val="en-US"/>
        </w:rPr>
      </w:pPr>
      <w:r>
        <w:rPr>
          <w:lang w:val="en-GB"/>
        </w:rPr>
        <w:t>Generally</w:t>
      </w:r>
      <w:r w:rsidR="002F6A37" w:rsidRPr="002F6A37">
        <w:rPr>
          <w:lang w:val="en-GB"/>
        </w:rPr>
        <w:t xml:space="preserve">, </w:t>
      </w:r>
      <w:r w:rsidR="00FF07EB">
        <w:rPr>
          <w:lang w:val="en-GB"/>
        </w:rPr>
        <w:t>applications based on mon</w:t>
      </w:r>
      <w:r w:rsidR="00FF07EB">
        <w:rPr>
          <w:lang w:val="en-GB"/>
        </w:rPr>
        <w:t xml:space="preserve">olithic architecture </w:t>
      </w:r>
      <w:r w:rsidR="002F6A37" w:rsidRPr="002F6A37">
        <w:rPr>
          <w:lang w:val="en-GB"/>
        </w:rPr>
        <w:t>ca</w:t>
      </w:r>
      <w:r w:rsidR="009C04F5">
        <w:rPr>
          <w:lang w:val="en-GB"/>
        </w:rPr>
        <w:t>n scale only on one axis, the (X-Axis). M</w:t>
      </w:r>
      <w:r w:rsidR="002F6A37" w:rsidRPr="002F6A37">
        <w:rPr>
          <w:lang w:val="en-GB"/>
        </w:rPr>
        <w:t>icroservice-based application</w:t>
      </w:r>
      <w:r w:rsidR="00993C17">
        <w:rPr>
          <w:lang w:val="en-GB"/>
        </w:rPr>
        <w:t>s, however,</w:t>
      </w:r>
      <w:r w:rsidR="002F6A37" w:rsidRPr="002F6A37">
        <w:rPr>
          <w:lang w:val="en-GB"/>
        </w:rPr>
        <w:t xml:space="preserve"> </w:t>
      </w:r>
      <w:r w:rsidR="00993C17">
        <w:rPr>
          <w:lang w:val="en-GB"/>
        </w:rPr>
        <w:t>have</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2AAE7EC5" wp14:editId="0342245C">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2</w:t>
      </w:r>
      <w:r w:rsidR="00A57653">
        <w:rPr>
          <w:noProof/>
        </w:rPr>
        <w:fldChar w:fldCharType="end"/>
      </w:r>
      <w:r w:rsidR="009915F3">
        <w:t>.</w:t>
      </w:r>
      <w:r w:rsidR="00A57653">
        <w:fldChar w:fldCharType="begin"/>
      </w:r>
      <w:r w:rsidR="00A57653">
        <w:instrText xml:space="preserve"> SEQ Figure \* ARABIC \s 1 </w:instrText>
      </w:r>
      <w:r w:rsidR="00A57653">
        <w:fldChar w:fldCharType="separate"/>
      </w:r>
      <w:r w:rsidR="009915F3">
        <w:rPr>
          <w:noProof/>
        </w:rPr>
        <w:t>1</w:t>
      </w:r>
      <w:r w:rsidR="00A57653">
        <w:rPr>
          <w:noProof/>
        </w:rPr>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CE1065" w:rsidRDefault="002F6A37" w:rsidP="00837FBF">
      <w:pPr>
        <w:pStyle w:val="NormalText"/>
        <w:rPr>
          <w:lang w:val="en-GB"/>
        </w:rPr>
      </w:pPr>
      <w:r w:rsidRPr="002F6A37">
        <w:rPr>
          <w:lang w:val="en-GB"/>
        </w:rPr>
        <w:t xml:space="preserve">One of the important characteristics of microservices architecture is that services should be isolated from each other [33]. </w:t>
      </w:r>
      <w:r w:rsidR="00837FBF">
        <w:rPr>
          <w:lang w:val="en-GB"/>
        </w:rPr>
        <w:t>The only connections between services are via a well-</w:t>
      </w:r>
      <w:r w:rsidR="00837FBF">
        <w:rPr>
          <w:lang w:val="en-GB"/>
        </w:rPr>
        <w:lastRenderedPageBreak/>
        <w:t>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Pr>
          <w:lang w:val="en-GB"/>
        </w:rPr>
        <w:t>.</w:t>
      </w:r>
    </w:p>
    <w:p w:rsidR="002F6A37" w:rsidRDefault="002F6A37" w:rsidP="00CE1065">
      <w:pPr>
        <w:pStyle w:val="NormalText"/>
        <w:rPr>
          <w:b/>
          <w:bCs/>
          <w:lang w:val="en-US"/>
        </w:rPr>
      </w:pPr>
      <w:r>
        <w:rPr>
          <w:b/>
          <w:bCs/>
          <w:lang w:val="en-US"/>
        </w:rPr>
        <w:t>Maintainability</w:t>
      </w:r>
    </w:p>
    <w:p w:rsidR="00CB2C64" w:rsidRDefault="00CB2C64" w:rsidP="00CB2C64">
      <w:pPr>
        <w:pStyle w:val="NormalText"/>
        <w:rPr>
          <w:lang w:val="en-GB"/>
        </w:rPr>
      </w:pPr>
      <w:r>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Default="00CB2C64" w:rsidP="00CB2C64">
      <w:pPr>
        <w:tabs>
          <w:tab w:val="left" w:pos="3290"/>
        </w:tabs>
        <w:rPr>
          <w:szCs w:val="16"/>
          <w:lang w:val="en-GB"/>
        </w:rPr>
      </w:pPr>
      <w:r>
        <w:rPr>
          <w:szCs w:val="16"/>
          <w:lang w:val="en-GB"/>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2F6A37">
        <w:rPr>
          <w:szCs w:val="16"/>
          <w:lang w:val="en-GB"/>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A57653">
        <w:fldChar w:fldCharType="begin"/>
      </w:r>
      <w:r w:rsidR="00A57653">
        <w:instrText xml:space="preserve"> STYLEREF 1 \s </w:instrText>
      </w:r>
      <w:r w:rsidR="00A57653">
        <w:fldChar w:fldCharType="separate"/>
      </w:r>
      <w:r w:rsidR="00ED7CB5">
        <w:rPr>
          <w:rFonts w:hint="cs"/>
          <w:noProof/>
          <w:cs/>
        </w:rPr>
        <w:t>‎</w:t>
      </w:r>
      <w:r w:rsidR="00ED7CB5">
        <w:rPr>
          <w:noProof/>
        </w:rPr>
        <w:t>2</w:t>
      </w:r>
      <w:r w:rsidR="00A57653">
        <w:rPr>
          <w:noProof/>
        </w:rPr>
        <w:fldChar w:fldCharType="end"/>
      </w:r>
      <w:r w:rsidR="00ED7CB5">
        <w:t>.</w:t>
      </w:r>
      <w:r w:rsidR="00A57653">
        <w:fldChar w:fldCharType="begin"/>
      </w:r>
      <w:r w:rsidR="00A57653">
        <w:instrText xml:space="preserve"> SEQ Table \* ARABIC \s 1 </w:instrText>
      </w:r>
      <w:r w:rsidR="00A57653">
        <w:fldChar w:fldCharType="separate"/>
      </w:r>
      <w:r w:rsidR="00ED7CB5">
        <w:rPr>
          <w:noProof/>
        </w:rPr>
        <w:t>1</w:t>
      </w:r>
      <w:r w:rsidR="00A57653">
        <w:rPr>
          <w:noProof/>
        </w:rPr>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0D4EFD" w:rsidP="00D4791E">
      <w:pPr>
        <w:rPr>
          <w:szCs w:val="16"/>
          <w:lang w:val="en-GB"/>
        </w:rPr>
      </w:pPr>
      <w:r>
        <w:rPr>
          <w:szCs w:val="16"/>
          <w:lang w:val="en-GB"/>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4791E">
        <w:rPr>
          <w:szCs w:val="16"/>
          <w:lang w:val="en-GB"/>
        </w:rPr>
        <w:t>.</w:t>
      </w:r>
    </w:p>
    <w:p w:rsidR="00D4791E" w:rsidRPr="00D4791E" w:rsidRDefault="00D4791E" w:rsidP="00D4791E">
      <w:pPr>
        <w:rPr>
          <w:b/>
          <w:bCs/>
          <w:szCs w:val="16"/>
          <w:lang w:val="en-GB"/>
        </w:rPr>
      </w:pPr>
      <w:r w:rsidRPr="00D4791E">
        <w:rPr>
          <w:b/>
          <w:bCs/>
          <w:szCs w:val="16"/>
          <w:lang w:val="en-GB"/>
        </w:rPr>
        <w:t>Definition of trust</w:t>
      </w:r>
      <w:r w:rsidR="00135939">
        <w:rPr>
          <w:b/>
          <w:bCs/>
          <w:szCs w:val="16"/>
          <w:lang w:val="en-GB"/>
        </w:rPr>
        <w:t xml:space="preserve"> </w:t>
      </w:r>
    </w:p>
    <w:p w:rsidR="00D4791E" w:rsidRPr="00D4791E" w:rsidRDefault="00D4791E" w:rsidP="00135939">
      <w:pPr>
        <w:rPr>
          <w:szCs w:val="16"/>
          <w:lang w:val="en-GB"/>
        </w:rPr>
      </w:pPr>
      <w:r w:rsidRPr="00D4791E">
        <w:rPr>
          <w:szCs w:val="16"/>
          <w:lang w:val="en-GB"/>
        </w:rPr>
        <w:t xml:space="preserve">The word trust has been a subject of many studies, </w:t>
      </w:r>
      <w:r w:rsidR="00E969E4">
        <w:rPr>
          <w:szCs w:val="16"/>
          <w:lang w:val="en-GB"/>
        </w:rPr>
        <w:t>and many researchers have formed different definitions of trust and explored what it means</w:t>
      </w:r>
      <w:r w:rsidRPr="00D4791E">
        <w:rPr>
          <w:szCs w:val="16"/>
          <w:lang w:val="en-GB"/>
        </w:rPr>
        <w:t xml:space="preserve">. </w:t>
      </w:r>
      <w:r w:rsidR="00135939">
        <w:rPr>
          <w:szCs w:val="16"/>
          <w:lang w:val="en-GB"/>
        </w:rPr>
        <w:t xml:space="preserve">The reason for this is because trust plays an important role in </w:t>
      </w:r>
      <w:r w:rsidR="00135939">
        <w:rPr>
          <w:szCs w:val="16"/>
          <w:lang w:val="en-GB"/>
        </w:rPr>
        <w:t>people’s</w:t>
      </w:r>
      <w:r w:rsidR="00135939">
        <w:rPr>
          <w:szCs w:val="16"/>
          <w:lang w:val="en-GB"/>
        </w:rPr>
        <w:t xml:space="preserve">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r w:rsidR="00135939">
        <w:rPr>
          <w:szCs w:val="16"/>
          <w:lang w:val="en-GB"/>
        </w:rPr>
        <w:t>.</w:t>
      </w:r>
    </w:p>
    <w:p w:rsidR="00D4791E" w:rsidRPr="00D4791E" w:rsidRDefault="00D4791E" w:rsidP="007D475D">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00D02A34">
        <w:rPr>
          <w:szCs w:val="16"/>
          <w:lang w:val="en-GB"/>
        </w:rPr>
        <w:t xml:space="preserve"> the author</w:t>
      </w:r>
      <w:r w:rsidRPr="00D4791E">
        <w:rPr>
          <w:szCs w:val="16"/>
          <w:lang w:val="en-GB"/>
        </w:rPr>
        <w:t xml:space="preserve"> concludes that there</w:t>
      </w:r>
      <w:r w:rsidR="00551C2E">
        <w:rPr>
          <w:szCs w:val="16"/>
          <w:lang w:val="en-GB"/>
        </w:rPr>
        <w:t xml:space="preserve"> i</w:t>
      </w:r>
      <w:r w:rsidRPr="00D4791E">
        <w:rPr>
          <w:szCs w:val="16"/>
          <w:lang w:val="en-GB"/>
        </w:rPr>
        <w:t xml:space="preserve">s no </w:t>
      </w:r>
      <w:r w:rsidR="00551C2E">
        <w:rPr>
          <w:szCs w:val="16"/>
          <w:lang w:val="en-GB"/>
        </w:rPr>
        <w:t>single</w:t>
      </w:r>
      <w:r w:rsidRPr="00D4791E">
        <w:rPr>
          <w:szCs w:val="16"/>
          <w:lang w:val="en-GB"/>
        </w:rPr>
        <w:t xml:space="preserve"> definition of trust</w:t>
      </w:r>
      <w:r w:rsidR="00077E25">
        <w:rPr>
          <w:szCs w:val="16"/>
          <w:lang w:val="en-GB"/>
        </w:rPr>
        <w:t xml:space="preserve"> </w:t>
      </w:r>
      <w:r w:rsidR="00077E25">
        <w:rPr>
          <w:szCs w:val="16"/>
          <w:lang w:val="en-GB"/>
        </w:rPr>
        <w:t>wh</w:t>
      </w:r>
      <w:r w:rsidR="00077E25">
        <w:rPr>
          <w:szCs w:val="16"/>
          <w:lang w:val="en-GB"/>
        </w:rPr>
        <w:t>ich is universally agreed upon;</w:t>
      </w:r>
      <w:r w:rsidRPr="00D4791E">
        <w:rPr>
          <w:szCs w:val="16"/>
          <w:lang w:val="en-GB"/>
        </w:rPr>
        <w:t xml:space="preserve"> “little consensus has formed on what trust means”. In his research, h</w:t>
      </w:r>
      <w:r>
        <w:rPr>
          <w:szCs w:val="16"/>
          <w:lang w:val="en-GB"/>
        </w:rPr>
        <w:t xml:space="preserve">e agrees with [9] that </w:t>
      </w:r>
      <w:r w:rsidR="007D475D">
        <w:rPr>
          <w:szCs w:val="16"/>
          <w:lang w:val="en-GB"/>
        </w:rPr>
        <w:t>there has been much</w:t>
      </w:r>
      <w:r>
        <w:rPr>
          <w:szCs w:val="16"/>
          <w:lang w:val="en-GB"/>
        </w:rPr>
        <w:t xml:space="preserve"> dis</w:t>
      </w:r>
      <w:r w:rsidRPr="00D4791E">
        <w:rPr>
          <w:szCs w:val="16"/>
          <w:lang w:val="en-GB"/>
        </w:rPr>
        <w:t xml:space="preserve">cussion </w:t>
      </w:r>
      <w:r w:rsidR="0018083B">
        <w:rPr>
          <w:szCs w:val="16"/>
          <w:lang w:val="en-GB"/>
        </w:rPr>
        <w:t xml:space="preserve">on trust </w:t>
      </w:r>
      <w:r w:rsidR="007D475D">
        <w:rPr>
          <w:szCs w:val="16"/>
          <w:lang w:val="en-GB"/>
        </w:rPr>
        <w:t>and a variety of definitions given. On the other hand, researchers in [18] attempt to give a definition or an explanation of how trust can be evaluated. Their idea is that trust between two parties is a variable with many dependencies</w:t>
      </w:r>
      <w:r w:rsidRPr="00D4791E">
        <w:rPr>
          <w:szCs w:val="16"/>
          <w:lang w:val="en-GB"/>
        </w:rPr>
        <w:t xml:space="preserve">. </w:t>
      </w:r>
    </w:p>
    <w:p w:rsidR="00BA5110" w:rsidRDefault="005674A1" w:rsidP="00050022">
      <w:pPr>
        <w:rPr>
          <w:szCs w:val="16"/>
          <w:lang w:val="en-GB"/>
        </w:rPr>
      </w:pPr>
      <w:r>
        <w:rPr>
          <w:szCs w:val="16"/>
          <w:lang w:val="en-GB"/>
        </w:rPr>
        <w:t>A</w:t>
      </w:r>
      <w:r w:rsidR="00D4791E" w:rsidRPr="00D4791E">
        <w:rPr>
          <w:szCs w:val="16"/>
          <w:lang w:val="en-GB"/>
        </w:rPr>
        <w:t xml:space="preserve"> </w:t>
      </w:r>
      <w:r w:rsidRPr="005674A1">
        <w:rPr>
          <w:szCs w:val="16"/>
          <w:lang w:val="en-GB"/>
        </w:rPr>
        <w:t>distinction</w:t>
      </w:r>
      <w:r>
        <w:rPr>
          <w:szCs w:val="16"/>
          <w:lang w:val="en-GB"/>
        </w:rPr>
        <w:t xml:space="preserve"> </w:t>
      </w:r>
      <w:r w:rsidR="00D4791E" w:rsidRPr="00D4791E">
        <w:rPr>
          <w:szCs w:val="16"/>
          <w:lang w:val="en-GB"/>
        </w:rPr>
        <w:t xml:space="preserve">between six types of trust </w:t>
      </w:r>
      <w:r>
        <w:rPr>
          <w:szCs w:val="16"/>
          <w:lang w:val="en-GB"/>
        </w:rPr>
        <w:t>is presented in [6]</w:t>
      </w:r>
      <w:r w:rsidR="00BA5110">
        <w:rPr>
          <w:szCs w:val="16"/>
          <w:lang w:val="en-GB"/>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7D48B5">
      <w:pPr>
        <w:rPr>
          <w:szCs w:val="16"/>
          <w:lang w:val="en-GB"/>
        </w:rPr>
      </w:pPr>
      <w:r w:rsidRPr="00D4791E">
        <w:rPr>
          <w:szCs w:val="16"/>
          <w:lang w:val="en-GB"/>
        </w:rPr>
        <w:lastRenderedPageBreak/>
        <w:t xml:space="preserve">While [18] makes a distinction between </w:t>
      </w:r>
      <w:r w:rsidR="005674A1">
        <w:rPr>
          <w:szCs w:val="16"/>
          <w:lang w:val="en-GB"/>
        </w:rPr>
        <w:t xml:space="preserve">only </w:t>
      </w:r>
      <w:r w:rsidR="007D48B5">
        <w:rPr>
          <w:szCs w:val="16"/>
          <w:lang w:val="en-GB"/>
        </w:rPr>
        <w:t xml:space="preserve">two types of trust, </w:t>
      </w:r>
      <w:r w:rsidRPr="00D4791E">
        <w:rPr>
          <w:szCs w:val="16"/>
          <w:lang w:val="en-GB"/>
        </w:rPr>
        <w:t xml:space="preserve">execution trust and code trust. </w:t>
      </w:r>
      <w:r w:rsidR="007D48B5">
        <w:rPr>
          <w:szCs w:val="16"/>
          <w:lang w:val="en-GB"/>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Pr>
          <w:szCs w:val="16"/>
          <w:lang w:val="en-GB"/>
        </w:rPr>
        <w:t>.</w:t>
      </w:r>
      <w:r w:rsidRPr="00D4791E">
        <w:rPr>
          <w:szCs w:val="16"/>
          <w:lang w:val="en-GB"/>
        </w:rPr>
        <w:t xml:space="preserve"> </w:t>
      </w:r>
    </w:p>
    <w:p w:rsidR="00D4791E" w:rsidRPr="008441C3" w:rsidRDefault="00D4791E" w:rsidP="00BA5110">
      <w:pPr>
        <w:rPr>
          <w:color w:val="FF0000"/>
          <w:szCs w:val="16"/>
          <w:lang w:val="en-GB"/>
        </w:rPr>
      </w:pPr>
      <w:r w:rsidRPr="008441C3">
        <w:rPr>
          <w:color w:val="FF0000"/>
          <w:szCs w:val="16"/>
          <w:lang w:val="en-GB"/>
        </w:rPr>
        <w:t>Moreover [18] gives ot</w:t>
      </w:r>
      <w:r w:rsidR="00BA5110" w:rsidRPr="008441C3">
        <w:rPr>
          <w:color w:val="FF0000"/>
          <w:szCs w:val="16"/>
          <w:lang w:val="en-GB"/>
        </w:rPr>
        <w:t>her distinctions for the trust, t</w:t>
      </w:r>
      <w:r w:rsidRPr="008441C3">
        <w:rPr>
          <w:color w:val="FF0000"/>
          <w:szCs w:val="16"/>
          <w:lang w:val="en-GB"/>
        </w:rPr>
        <w:t>his extended distinction of trust types is composed o</w:t>
      </w:r>
      <w:r w:rsidR="00B07FDA" w:rsidRPr="008441C3">
        <w:rPr>
          <w:color w:val="FF0000"/>
          <w:szCs w:val="16"/>
          <w:lang w:val="en-GB"/>
        </w:rPr>
        <w:t>f seven types of trust. Namely: D</w:t>
      </w:r>
      <w:r w:rsidRPr="008441C3">
        <w:rPr>
          <w:color w:val="FF0000"/>
          <w:szCs w:val="16"/>
          <w:lang w:val="en-GB"/>
        </w:rPr>
        <w:t>irect trust, indirect trust, full trust, partial trust, recommended trust, authentication trust and finally privacy trust.</w:t>
      </w:r>
    </w:p>
    <w:p w:rsidR="00D4791E" w:rsidRPr="00D4791E" w:rsidRDefault="00D4791E" w:rsidP="00EB43C0">
      <w:pPr>
        <w:rPr>
          <w:szCs w:val="16"/>
          <w:lang w:val="en-GB"/>
        </w:rPr>
      </w:pPr>
      <w:r w:rsidRPr="00D4791E">
        <w:rPr>
          <w:szCs w:val="16"/>
          <w:lang w:val="en-GB"/>
        </w:rPr>
        <w:t xml:space="preserve">The first type of trust defined in [6] is the </w:t>
      </w:r>
      <w:r w:rsidRPr="00BA5110">
        <w:rPr>
          <w:i/>
          <w:iCs/>
          <w:szCs w:val="16"/>
          <w:lang w:val="en-GB"/>
        </w:rPr>
        <w:t>Trusting Intention</w:t>
      </w:r>
      <w:r w:rsidRPr="00D4791E">
        <w:rPr>
          <w:szCs w:val="16"/>
          <w:lang w:val="en-GB"/>
        </w:rPr>
        <w:t>.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w:t>
      </w:r>
      <w:r w:rsidR="00EB43C0">
        <w:rPr>
          <w:szCs w:val="16"/>
          <w:lang w:val="en-GB"/>
        </w:rPr>
        <w:t>Contrary</w:t>
      </w:r>
      <w:r w:rsidRPr="00D4791E">
        <w:rPr>
          <w:szCs w:val="16"/>
          <w:lang w:val="en-GB"/>
        </w:rPr>
        <w:t xml:space="preserve">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BA5110">
        <w:rPr>
          <w:szCs w:val="16"/>
          <w:lang w:val="en-GB"/>
        </w:rPr>
        <w:t xml:space="preserve"> </w:t>
      </w:r>
      <w:r w:rsidR="00BA5110" w:rsidRPr="00BA5110">
        <w:rPr>
          <w:i/>
          <w:iCs/>
          <w:szCs w:val="16"/>
          <w:lang w:val="en-GB"/>
        </w:rPr>
        <w:t xml:space="preserve">Trusting </w:t>
      </w:r>
      <w:r w:rsidR="00106013" w:rsidRPr="00BA5110">
        <w:rPr>
          <w:i/>
          <w:iCs/>
          <w:szCs w:val="16"/>
          <w:lang w:val="en-GB"/>
        </w:rPr>
        <w:t>behaviour</w:t>
      </w:r>
      <w:r w:rsidR="009371F8">
        <w:rPr>
          <w:szCs w:val="16"/>
          <w:lang w:val="en-GB"/>
        </w:rPr>
        <w:t xml:space="preserve"> </w:t>
      </w:r>
      <w:r w:rsidRPr="00D4791E">
        <w:rPr>
          <w:szCs w:val="16"/>
          <w:lang w:val="en-GB"/>
        </w:rPr>
        <w:t>[6]. The definition for trusting</w:t>
      </w:r>
      <w:r w:rsidR="00572614">
        <w:rPr>
          <w:szCs w:val="16"/>
          <w:lang w:val="en-GB"/>
        </w:rPr>
        <w:t xml:space="preserve"> </w:t>
      </w:r>
      <w:r w:rsidR="00106013">
        <w:rPr>
          <w:szCs w:val="16"/>
          <w:lang w:val="en-GB"/>
        </w:rPr>
        <w:t>behaviour</w:t>
      </w:r>
      <w:r w:rsidR="00572614">
        <w:rPr>
          <w:szCs w:val="16"/>
          <w:lang w:val="en-GB"/>
        </w:rPr>
        <w:t xml:space="preserve"> is also given in [11] where it is explained as a voluntarily dependence from one person to another. This dependence is situation-specific where </w:t>
      </w:r>
      <w:r w:rsidR="00106013">
        <w:rPr>
          <w:szCs w:val="16"/>
          <w:lang w:val="en-GB"/>
        </w:rPr>
        <w:t xml:space="preserve">in some cases </w:t>
      </w:r>
      <w:r w:rsidR="00572614">
        <w:rPr>
          <w:szCs w:val="16"/>
          <w:lang w:val="en-GB"/>
        </w:rPr>
        <w:t>negative consequences could happen.</w:t>
      </w:r>
    </w:p>
    <w:p w:rsidR="00130F77" w:rsidRDefault="00D4791E" w:rsidP="00E00E29">
      <w:pPr>
        <w:rPr>
          <w:szCs w:val="16"/>
          <w:lang w:val="en-GB"/>
        </w:rPr>
      </w:pPr>
      <w:r w:rsidRPr="00D4791E">
        <w:rPr>
          <w:szCs w:val="16"/>
          <w:lang w:val="en-GB"/>
        </w:rPr>
        <w:t xml:space="preserve"> [6] Goes further and tries to d</w:t>
      </w:r>
      <w:r w:rsidR="00E00E29">
        <w:rPr>
          <w:szCs w:val="16"/>
          <w:lang w:val="en-GB"/>
        </w:rPr>
        <w:t>e</w:t>
      </w:r>
      <w:r w:rsidRPr="00D4791E">
        <w:rPr>
          <w:szCs w:val="16"/>
          <w:lang w:val="en-GB"/>
        </w:rPr>
        <w:t xml:space="preserve">compose trusting behaviour into different </w:t>
      </w:r>
      <w:r w:rsidR="00E00E29">
        <w:rPr>
          <w:szCs w:val="16"/>
          <w:lang w:val="en-GB"/>
        </w:rPr>
        <w:t>subcategories</w:t>
      </w:r>
      <w:r>
        <w:rPr>
          <w:szCs w:val="16"/>
          <w:lang w:val="en-GB"/>
        </w:rPr>
        <w:t xml:space="preserv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F7363E">
      <w:pPr>
        <w:rPr>
          <w:szCs w:val="16"/>
          <w:lang w:val="en-GB"/>
        </w:rPr>
      </w:pPr>
      <w:r w:rsidRPr="00D4791E">
        <w:rPr>
          <w:szCs w:val="16"/>
          <w:lang w:val="en-GB"/>
        </w:rPr>
        <w:t xml:space="preserve">Researchers in [12] studied the </w:t>
      </w:r>
      <w:r w:rsidRPr="00130F77">
        <w:rPr>
          <w:i/>
          <w:iCs/>
          <w:szCs w:val="16"/>
          <w:lang w:val="en-GB"/>
        </w:rPr>
        <w:t>trusting</w:t>
      </w:r>
      <w:r w:rsidR="002C4FC7" w:rsidRPr="00130F77">
        <w:rPr>
          <w:i/>
          <w:iCs/>
          <w:szCs w:val="16"/>
          <w:lang w:val="en-GB"/>
        </w:rPr>
        <w:t xml:space="preserve"> </w:t>
      </w:r>
      <w:r w:rsidR="00F7363E" w:rsidRPr="00130F77">
        <w:rPr>
          <w:i/>
          <w:iCs/>
          <w:szCs w:val="16"/>
          <w:lang w:val="en-GB"/>
        </w:rPr>
        <w:t>behaviour</w:t>
      </w:r>
      <w:r w:rsidR="002C4FC7">
        <w:rPr>
          <w:szCs w:val="16"/>
          <w:lang w:val="en-GB"/>
        </w:rPr>
        <w:t xml:space="preserve"> in their work, named: “</w:t>
      </w:r>
      <w:r w:rsidRPr="00D4791E">
        <w:rPr>
          <w:szCs w:val="16"/>
          <w:lang w:val="en-GB"/>
        </w:rPr>
        <w:t>Belief in o</w:t>
      </w:r>
      <w:r>
        <w:rPr>
          <w:szCs w:val="16"/>
          <w:lang w:val="en-GB"/>
        </w:rPr>
        <w:t>thers’ trustworthiness and trus</w:t>
      </w:r>
      <w:r w:rsidRPr="00D4791E">
        <w:rPr>
          <w:szCs w:val="16"/>
          <w:lang w:val="en-GB"/>
        </w:rPr>
        <w:t xml:space="preserve">ing behavior”. They show that many factors play a role in trusting </w:t>
      </w:r>
      <w:r w:rsidR="00F7363E" w:rsidRPr="00D4791E">
        <w:rPr>
          <w:szCs w:val="16"/>
          <w:lang w:val="en-GB"/>
        </w:rPr>
        <w:t>behaviour</w:t>
      </w:r>
      <w:r w:rsidRPr="00D4791E">
        <w:rPr>
          <w:szCs w:val="16"/>
          <w:lang w:val="en-GB"/>
        </w:rPr>
        <w:t>, and it is not just about</w:t>
      </w:r>
      <w:r w:rsidR="002C4FC7">
        <w:rPr>
          <w:szCs w:val="16"/>
          <w:lang w:val="en-GB"/>
        </w:rPr>
        <w:t xml:space="preserve"> </w:t>
      </w:r>
      <w:r w:rsidR="00F7363E">
        <w:rPr>
          <w:szCs w:val="16"/>
          <w:lang w:val="en-GB"/>
        </w:rPr>
        <w:t>individual gain</w:t>
      </w:r>
      <w:r w:rsidRPr="00D4791E">
        <w:rPr>
          <w:szCs w:val="16"/>
          <w:lang w:val="en-GB"/>
        </w:rPr>
        <w:t>.</w:t>
      </w:r>
    </w:p>
    <w:p w:rsidR="00D4791E" w:rsidRPr="00D4791E" w:rsidRDefault="00D4791E" w:rsidP="00130F77">
      <w:pPr>
        <w:rPr>
          <w:szCs w:val="16"/>
          <w:lang w:val="en-GB"/>
        </w:rPr>
      </w:pPr>
      <w:r w:rsidRPr="00D4791E">
        <w:rPr>
          <w:szCs w:val="16"/>
          <w:lang w:val="en-GB"/>
        </w:rPr>
        <w:lastRenderedPageBreak/>
        <w:t xml:space="preserve">The third type of trust in </w:t>
      </w:r>
      <w:r w:rsidR="007C4FBD">
        <w:rPr>
          <w:szCs w:val="16"/>
          <w:lang w:val="en-GB"/>
        </w:rPr>
        <w:t>(</w:t>
      </w:r>
      <w:r w:rsidRPr="00D4791E">
        <w:rPr>
          <w:szCs w:val="16"/>
          <w:lang w:val="en-GB"/>
        </w:rPr>
        <w:t>[6]</w:t>
      </w:r>
      <w:r w:rsidR="007C4FBD">
        <w:rPr>
          <w:szCs w:val="16"/>
          <w:lang w:val="en-GB"/>
        </w:rPr>
        <w:t>, p. 33)</w:t>
      </w:r>
      <w:r w:rsidR="00130F77">
        <w:rPr>
          <w:szCs w:val="16"/>
          <w:lang w:val="en-GB"/>
        </w:rPr>
        <w:t xml:space="preserve"> is </w:t>
      </w:r>
      <w:r w:rsidRPr="00130F77">
        <w:rPr>
          <w:i/>
          <w:iCs/>
          <w:szCs w:val="16"/>
          <w:lang w:val="en-GB"/>
        </w:rPr>
        <w:t>trusting Beliefs</w:t>
      </w:r>
      <w:r w:rsidRPr="00D4791E">
        <w:rPr>
          <w:szCs w:val="16"/>
          <w:lang w:val="en-GB"/>
        </w:rPr>
        <w:t>.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914B43">
      <w:pPr>
        <w:rPr>
          <w:szCs w:val="16"/>
          <w:lang w:val="en-GB"/>
        </w:rPr>
      </w:pPr>
      <w:r w:rsidRPr="00D4791E">
        <w:rPr>
          <w:szCs w:val="16"/>
          <w:lang w:val="en-GB"/>
        </w:rPr>
        <w:t xml:space="preserve">In [37] </w:t>
      </w:r>
      <w:r w:rsidR="00213999">
        <w:rPr>
          <w:szCs w:val="16"/>
          <w:lang w:val="en-GB"/>
        </w:rPr>
        <w:t>the importance of perceived information and its consequences are discussed</w:t>
      </w:r>
      <w:r w:rsidRPr="00D4791E">
        <w:rPr>
          <w:szCs w:val="16"/>
          <w:lang w:val="en-GB"/>
        </w:rPr>
        <w:t>.</w:t>
      </w:r>
      <w:r w:rsidR="00914B43">
        <w:rPr>
          <w:szCs w:val="16"/>
          <w:lang w:val="en-GB"/>
        </w:rPr>
        <w:t xml:space="preserve"> </w:t>
      </w:r>
      <w:r w:rsidRPr="00D4791E">
        <w:rPr>
          <w:szCs w:val="16"/>
          <w:lang w:val="en-GB"/>
        </w:rPr>
        <w:t xml:space="preserve"> </w:t>
      </w:r>
      <w:r w:rsidR="00914B43">
        <w:rPr>
          <w:szCs w:val="16"/>
          <w:lang w:val="en-GB"/>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4791E">
        <w:rPr>
          <w:szCs w:val="16"/>
          <w:lang w:val="en-GB"/>
        </w:rPr>
        <w:t>.</w:t>
      </w:r>
      <w:r w:rsidR="00D75D59">
        <w:rPr>
          <w:szCs w:val="16"/>
          <w:lang w:val="en-GB"/>
        </w:rPr>
        <w:t xml:space="preserve"> </w:t>
      </w:r>
    </w:p>
    <w:p w:rsidR="00D4791E" w:rsidRPr="00D4791E" w:rsidRDefault="00D4791E" w:rsidP="0073221B">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w:t>
      </w:r>
      <w:r w:rsidRPr="00130F77">
        <w:rPr>
          <w:i/>
          <w:iCs/>
          <w:szCs w:val="16"/>
          <w:lang w:val="en-GB"/>
        </w:rPr>
        <w:t>system trust</w:t>
      </w:r>
      <w:r w:rsidRPr="00D4791E">
        <w:rPr>
          <w:szCs w:val="16"/>
          <w:lang w:val="en-GB"/>
        </w:rPr>
        <w:t xml:space="preserve">. It is </w:t>
      </w:r>
      <w:r w:rsidR="00D75D59">
        <w:rPr>
          <w:szCs w:val="16"/>
          <w:lang w:val="en-GB"/>
        </w:rPr>
        <w:t>described</w:t>
      </w:r>
      <w:r w:rsidRPr="00D4791E">
        <w:rPr>
          <w:szCs w:val="16"/>
          <w:lang w:val="en-GB"/>
        </w:rPr>
        <w:t xml:space="preserve"> as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w:t>
      </w:r>
      <w:r w:rsidR="00170917">
        <w:rPr>
          <w:szCs w:val="16"/>
          <w:lang w:val="en-GB"/>
        </w:rPr>
        <w:t xml:space="preserve">involving an </w:t>
      </w:r>
      <w:r w:rsidR="00057AA2">
        <w:rPr>
          <w:szCs w:val="16"/>
          <w:lang w:val="en-GB"/>
        </w:rPr>
        <w:t>ecommerce sys</w:t>
      </w:r>
      <w:r w:rsidR="0073221B">
        <w:rPr>
          <w:szCs w:val="16"/>
          <w:lang w:val="en-GB"/>
        </w:rPr>
        <w:t>tem</w:t>
      </w:r>
      <w:r w:rsidRPr="00D4791E">
        <w:rPr>
          <w:szCs w:val="16"/>
          <w:lang w:val="en-GB"/>
        </w:rPr>
        <w:t>. They concluded that system t</w:t>
      </w:r>
      <w:r>
        <w:rPr>
          <w:szCs w:val="16"/>
          <w:lang w:val="en-GB"/>
        </w:rPr>
        <w:t>rust has an impact on the inten</w:t>
      </w:r>
      <w:r w:rsidRPr="00D4791E">
        <w:rPr>
          <w:szCs w:val="16"/>
          <w:lang w:val="en-GB"/>
        </w:rPr>
        <w:t xml:space="preserve">tions of customers to decide whether </w:t>
      </w:r>
      <w:r w:rsidR="0073221B">
        <w:rPr>
          <w:szCs w:val="16"/>
          <w:lang w:val="en-GB"/>
        </w:rPr>
        <w:t>or not to make a purchase</w:t>
      </w:r>
      <w:r w:rsidRPr="00D4791E">
        <w:rPr>
          <w:szCs w:val="16"/>
          <w:lang w:val="en-GB"/>
        </w:rPr>
        <w:t>, “system trust plays an important role in the nomological network by directly affecting trust in vendors and indirectly affecting attitudes and intentions to purchase.”</w:t>
      </w:r>
    </w:p>
    <w:p w:rsidR="00D4791E" w:rsidRPr="00D4791E" w:rsidRDefault="00D4791E" w:rsidP="00CE4B33">
      <w:pPr>
        <w:rPr>
          <w:szCs w:val="16"/>
          <w:lang w:val="en-GB"/>
        </w:rPr>
      </w:pPr>
      <w:r w:rsidRPr="00130F77">
        <w:rPr>
          <w:i/>
          <w:iCs/>
          <w:szCs w:val="16"/>
          <w:lang w:val="en-GB"/>
        </w:rPr>
        <w:t>Dispositional trust</w:t>
      </w:r>
      <w:r w:rsidRPr="00D4791E">
        <w:rPr>
          <w:szCs w:val="16"/>
          <w:lang w:val="en-GB"/>
        </w:rPr>
        <w:t xml:space="preserve"> is the fifth type o</w:t>
      </w:r>
      <w:r w:rsidR="00C17473">
        <w:rPr>
          <w:szCs w:val="16"/>
          <w:lang w:val="en-GB"/>
        </w:rPr>
        <w:t>f trust in ([6], p. 3</w:t>
      </w:r>
      <w:r w:rsidR="003A3141">
        <w:rPr>
          <w:szCs w:val="16"/>
          <w:lang w:val="en-GB"/>
        </w:rPr>
        <w:t>8)</w:t>
      </w:r>
      <w:r w:rsidR="00CE4B33">
        <w:rPr>
          <w:szCs w:val="16"/>
          <w:lang w:val="en-GB"/>
        </w:rPr>
        <w:t>,</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w:t>
      </w:r>
      <w:r w:rsidR="00CE4B33">
        <w:rPr>
          <w:szCs w:val="16"/>
          <w:lang w:val="en-GB"/>
        </w:rPr>
        <w:t>al trust is also noted in [15].</w:t>
      </w:r>
    </w:p>
    <w:p w:rsidR="00D4791E" w:rsidRPr="00D4791E" w:rsidRDefault="00D4791E" w:rsidP="00797A86">
      <w:pPr>
        <w:rPr>
          <w:szCs w:val="16"/>
          <w:lang w:val="en-GB"/>
        </w:rPr>
      </w:pPr>
      <w:r w:rsidRPr="00D4791E">
        <w:rPr>
          <w:szCs w:val="16"/>
          <w:lang w:val="en-GB"/>
        </w:rPr>
        <w:t xml:space="preserve">Lastly, the sixth type of trust according to </w:t>
      </w:r>
      <w:r w:rsidR="00130F77">
        <w:rPr>
          <w:szCs w:val="16"/>
          <w:lang w:val="en-GB"/>
        </w:rPr>
        <w:t>[6]</w:t>
      </w:r>
      <w:r w:rsidRPr="00D4791E">
        <w:rPr>
          <w:szCs w:val="16"/>
          <w:lang w:val="en-GB"/>
        </w:rPr>
        <w:t xml:space="preserve"> is the </w:t>
      </w:r>
      <w:r w:rsidRPr="00130F77">
        <w:rPr>
          <w:i/>
          <w:iCs/>
          <w:szCs w:val="16"/>
          <w:lang w:val="en-GB"/>
        </w:rPr>
        <w:t>situational decision to trust</w:t>
      </w:r>
      <w:r w:rsidRPr="00D4791E">
        <w:rPr>
          <w:szCs w:val="16"/>
          <w:lang w:val="en-GB"/>
        </w:rPr>
        <w: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00130F77">
        <w:rPr>
          <w:szCs w:val="16"/>
          <w:lang w:val="en-GB"/>
        </w:rPr>
        <w:t>(</w:t>
      </w:r>
      <w:r w:rsidR="00130F77" w:rsidRPr="00D4791E">
        <w:rPr>
          <w:szCs w:val="16"/>
          <w:lang w:val="en-GB"/>
        </w:rPr>
        <w:t>[6]</w:t>
      </w:r>
      <w:r w:rsidR="00130F77">
        <w:rPr>
          <w:szCs w:val="16"/>
          <w:lang w:val="en-GB"/>
        </w:rPr>
        <w:t>, p. 38)</w:t>
      </w:r>
      <w:r w:rsidRPr="00D4791E">
        <w:rPr>
          <w:szCs w:val="16"/>
          <w:lang w:val="en-GB"/>
        </w:rPr>
        <w:t>. Although it is recognized as a different type of trust, it does</w:t>
      </w:r>
      <w:r w:rsidR="00797A86">
        <w:rPr>
          <w:szCs w:val="16"/>
          <w:lang w:val="en-GB"/>
        </w:rPr>
        <w:t xml:space="preserve"> </w:t>
      </w:r>
      <w:r w:rsidRPr="00D4791E">
        <w:rPr>
          <w:szCs w:val="16"/>
          <w:lang w:val="en-GB"/>
        </w:rPr>
        <w:t>n</w:t>
      </w:r>
      <w:r w:rsidR="00797A86">
        <w:rPr>
          <w:szCs w:val="16"/>
          <w:lang w:val="en-GB"/>
        </w:rPr>
        <w:t>o</w:t>
      </w:r>
      <w:r w:rsidRPr="00D4791E">
        <w:rPr>
          <w:szCs w:val="16"/>
          <w:lang w:val="en-GB"/>
        </w:rPr>
        <w:t>t exhibit much difference from the first type o</w:t>
      </w:r>
      <w:r>
        <w:rPr>
          <w:szCs w:val="16"/>
          <w:lang w:val="en-GB"/>
        </w:rPr>
        <w:t xml:space="preserve">f trust which is </w:t>
      </w:r>
      <w:r w:rsidRPr="00797A86">
        <w:rPr>
          <w:i/>
          <w:iCs/>
          <w:szCs w:val="16"/>
          <w:lang w:val="en-GB"/>
        </w:rPr>
        <w:t>Trusting Intention</w:t>
      </w:r>
      <w:r w:rsidRPr="00D4791E">
        <w:rPr>
          <w:szCs w:val="16"/>
          <w:lang w:val="en-GB"/>
        </w:rPr>
        <w:t>.</w:t>
      </w:r>
    </w:p>
    <w:p w:rsidR="00D4791E" w:rsidRPr="00D4791E" w:rsidRDefault="00D4791E" w:rsidP="00D91A28">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00A42D43">
        <w:rPr>
          <w:szCs w:val="16"/>
          <w:lang w:val="en-GB"/>
        </w:rPr>
        <w:t xml:space="preserve"> defines trust as “</w:t>
      </w:r>
      <w:r w:rsidRPr="00D4791E">
        <w:rPr>
          <w:szCs w:val="16"/>
          <w:lang w:val="en-GB"/>
        </w:rPr>
        <w:t>a ‘leap of faith’ or willingness to be vulnerable”. He argues that trust is a tool learnt at a</w:t>
      </w:r>
      <w:r w:rsidR="001144AF">
        <w:rPr>
          <w:szCs w:val="16"/>
          <w:lang w:val="en-GB"/>
        </w:rPr>
        <w:t>n</w:t>
      </w:r>
      <w:r w:rsidRPr="00D4791E">
        <w:rPr>
          <w:szCs w:val="16"/>
          <w:lang w:val="en-GB"/>
        </w:rPr>
        <w:t xml:space="preserve"> earl</w:t>
      </w:r>
      <w:r w:rsidR="00CC4425">
        <w:rPr>
          <w:szCs w:val="16"/>
          <w:lang w:val="en-GB"/>
        </w:rPr>
        <w:t>y</w:t>
      </w:r>
      <w:r w:rsidRPr="00D4791E">
        <w:rPr>
          <w:szCs w:val="16"/>
          <w:lang w:val="en-GB"/>
        </w:rPr>
        <w:t xml:space="preserve"> age </w:t>
      </w:r>
      <w:r w:rsidR="00776522">
        <w:rPr>
          <w:szCs w:val="16"/>
          <w:lang w:val="en-GB"/>
        </w:rPr>
        <w:t>in</w:t>
      </w:r>
      <w:r w:rsidRPr="00D4791E">
        <w:rPr>
          <w:szCs w:val="16"/>
          <w:lang w:val="en-GB"/>
        </w:rPr>
        <w:t xml:space="preserve"> infancy. </w:t>
      </w:r>
      <w:r w:rsidR="008F12E8">
        <w:rPr>
          <w:szCs w:val="16"/>
          <w:lang w:val="en-GB"/>
        </w:rPr>
        <w:t>P</w:t>
      </w:r>
      <w:r w:rsidRPr="00D4791E">
        <w:rPr>
          <w:szCs w:val="16"/>
          <w:lang w:val="en-GB"/>
        </w:rPr>
        <w:t xml:space="preserve">eople use </w:t>
      </w:r>
      <w:r w:rsidR="008F12E8">
        <w:rPr>
          <w:szCs w:val="16"/>
          <w:lang w:val="en-GB"/>
        </w:rPr>
        <w:t>it</w:t>
      </w:r>
      <w:r w:rsidR="003F5D14">
        <w:rPr>
          <w:szCs w:val="16"/>
          <w:lang w:val="en-GB"/>
        </w:rPr>
        <w:t xml:space="preserve"> as a</w:t>
      </w:r>
      <w:r w:rsidRPr="00D4791E">
        <w:rPr>
          <w:szCs w:val="16"/>
          <w:lang w:val="en-GB"/>
        </w:rPr>
        <w:t xml:space="preserve"> tool to approach uncertain situations “trust is learned in infancy and enables the individual to deal with the unknowable in the social con-text”. In his </w:t>
      </w:r>
      <w:r w:rsidRPr="00D4791E">
        <w:rPr>
          <w:szCs w:val="16"/>
          <w:lang w:val="en-GB"/>
        </w:rPr>
        <w:lastRenderedPageBreak/>
        <w:t>explanation for the term ‘leap of faith’</w:t>
      </w:r>
      <w:r w:rsidR="00D91A28">
        <w:rPr>
          <w:szCs w:val="16"/>
          <w:lang w:val="en-GB"/>
        </w:rPr>
        <w:t xml:space="preserve"> he presents it </w:t>
      </w:r>
      <w:r>
        <w:rPr>
          <w:szCs w:val="16"/>
          <w:lang w:val="en-GB"/>
        </w:rPr>
        <w:t>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w:t>
      </w:r>
      <w:r w:rsidR="00130F77">
        <w:rPr>
          <w:szCs w:val="16"/>
          <w:lang w:val="en-GB"/>
        </w:rPr>
        <w:t>ging that the expertise they re</w:t>
      </w:r>
      <w:r w:rsidRPr="00D4791E">
        <w:rPr>
          <w:szCs w:val="16"/>
          <w:lang w:val="en-GB"/>
        </w:rPr>
        <w:t>quire to address this lack is held by another indivi</w:t>
      </w:r>
      <w:r>
        <w:rPr>
          <w:szCs w:val="16"/>
          <w:lang w:val="en-GB"/>
        </w:rPr>
        <w:t xml:space="preserve">dual or system. </w:t>
      </w:r>
      <w:r w:rsidRPr="00D4791E">
        <w:rPr>
          <w:szCs w:val="16"/>
          <w:lang w:val="en-GB"/>
        </w:rPr>
        <w:t>“</w:t>
      </w:r>
      <w:r w:rsidR="000F3FCB">
        <w:rPr>
          <w:szCs w:val="16"/>
          <w:lang w:val="en-GB"/>
        </w:rPr>
        <w:t>([8], p. 56).</w:t>
      </w:r>
    </w:p>
    <w:p w:rsidR="00D4791E" w:rsidRPr="00D4791E" w:rsidRDefault="00D4791E" w:rsidP="0038092B">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w:t>
      </w:r>
      <w:r w:rsidR="0038092B">
        <w:rPr>
          <w:szCs w:val="16"/>
          <w:lang w:val="en-GB"/>
        </w:rPr>
        <w:t>.</w:t>
      </w:r>
      <w:r w:rsidRPr="00D4791E">
        <w:rPr>
          <w:szCs w:val="16"/>
          <w:lang w:val="en-GB"/>
        </w:rPr>
        <w:t xml:space="preserve"> </w:t>
      </w:r>
      <w:r w:rsidR="0038092B">
        <w:rPr>
          <w:szCs w:val="16"/>
          <w:lang w:val="en-GB"/>
        </w:rPr>
        <w:t>The author describes the role trust plays for individuals in society and the role each individual plays in society</w:t>
      </w:r>
      <w:r w:rsidRPr="00D4791E">
        <w:rPr>
          <w:szCs w:val="16"/>
          <w:lang w:val="en-GB"/>
        </w:rPr>
        <w:t>.</w:t>
      </w:r>
    </w:p>
    <w:p w:rsidR="00D4791E" w:rsidRPr="00D4791E" w:rsidRDefault="00045A6F" w:rsidP="00E37A12">
      <w:pPr>
        <w:rPr>
          <w:szCs w:val="16"/>
          <w:lang w:val="en-GB"/>
        </w:rPr>
      </w:pPr>
      <w:r>
        <w:rPr>
          <w:szCs w:val="16"/>
          <w:lang w:val="en-GB"/>
        </w:rPr>
        <w:t>Lastly, ([8], p. 59) also presents trust as a component of the “power-knowledge” theory where knowledge leads to power and trust plays an important role in acquiring knowledge</w:t>
      </w:r>
      <w:r w:rsidR="00D4791E" w:rsidRPr="00D4791E">
        <w:rPr>
          <w:szCs w:val="16"/>
          <w:lang w:val="en-GB"/>
        </w:rPr>
        <w:t>.</w:t>
      </w:r>
      <w:r w:rsidR="006865AB">
        <w:rPr>
          <w:szCs w:val="16"/>
          <w:lang w:val="en-GB"/>
        </w:rPr>
        <w:t xml:space="preserve"> </w:t>
      </w:r>
    </w:p>
    <w:p w:rsidR="00D4791E" w:rsidRPr="00D4791E" w:rsidRDefault="00D4791E" w:rsidP="000929E0">
      <w:pPr>
        <w:pStyle w:val="Standard"/>
        <w:rPr>
          <w:szCs w:val="16"/>
          <w:lang w:val="en-GB"/>
        </w:rPr>
      </w:pPr>
      <w:r w:rsidRPr="00D4791E">
        <w:rPr>
          <w:szCs w:val="16"/>
          <w:lang w:val="en-GB"/>
        </w:rPr>
        <w:t>As can be seen that there</w:t>
      </w:r>
      <w:r w:rsidR="006865AB">
        <w:rPr>
          <w:szCs w:val="16"/>
          <w:lang w:val="en-GB"/>
        </w:rPr>
        <w:t xml:space="preserve"> i</w:t>
      </w:r>
      <w:r w:rsidRPr="00D4791E">
        <w:rPr>
          <w:szCs w:val="16"/>
          <w:lang w:val="en-GB"/>
        </w:rPr>
        <w:t xml:space="preserve">s no </w:t>
      </w:r>
      <w:r w:rsidR="006865AB">
        <w:rPr>
          <w:szCs w:val="16"/>
          <w:lang w:val="en-GB"/>
        </w:rPr>
        <w:t>single</w:t>
      </w:r>
      <w:r w:rsidRPr="00D4791E">
        <w:rPr>
          <w:szCs w:val="16"/>
          <w:lang w:val="en-GB"/>
        </w:rPr>
        <w:t xml:space="preserve"> definition of trus</w:t>
      </w:r>
      <w:r w:rsidR="00130F77">
        <w:rPr>
          <w:szCs w:val="16"/>
          <w:lang w:val="en-GB"/>
        </w:rPr>
        <w:t>t in the literature and many re</w:t>
      </w:r>
      <w:r w:rsidRPr="00D4791E">
        <w:rPr>
          <w:szCs w:val="16"/>
          <w:lang w:val="en-GB"/>
        </w:rPr>
        <w:t xml:space="preserve">searchers </w:t>
      </w:r>
      <w:r w:rsidR="00EA0309">
        <w:rPr>
          <w:szCs w:val="16"/>
          <w:lang w:val="en-GB"/>
        </w:rPr>
        <w:t xml:space="preserve">have </w:t>
      </w:r>
      <w:r w:rsidR="00EA0309">
        <w:rPr>
          <w:szCs w:val="16"/>
          <w:lang w:val="en-GB"/>
        </w:rPr>
        <w:t>put forward different meanings and concepts of trust</w:t>
      </w:r>
      <w:r w:rsidRPr="00D4791E">
        <w:rPr>
          <w:szCs w:val="16"/>
          <w:lang w:val="en-GB"/>
        </w:rPr>
        <w:t>. Some have given examples from the real world such as [14] whe</w:t>
      </w:r>
      <w:r w:rsidR="00B15A83">
        <w:rPr>
          <w:szCs w:val="16"/>
          <w:lang w:val="en-GB"/>
        </w:rPr>
        <w:t>re he talks about trusting a sys</w:t>
      </w:r>
      <w:r w:rsidRPr="00D4791E">
        <w:rPr>
          <w:szCs w:val="16"/>
          <w:lang w:val="en-GB"/>
        </w:rPr>
        <w:t xml:space="preserve">tem. The same concept of trust is agreed upon by [6] where he gives an example of trust in a system of doing a purchase via the credit card. Where both the buyer and the seller </w:t>
      </w:r>
      <w:r w:rsidR="00B15A83">
        <w:rPr>
          <w:szCs w:val="16"/>
          <w:lang w:val="en-GB"/>
        </w:rPr>
        <w:t xml:space="preserve">hold </w:t>
      </w:r>
      <w:r w:rsidRPr="00D4791E">
        <w:rPr>
          <w:szCs w:val="16"/>
          <w:lang w:val="en-GB"/>
        </w:rPr>
        <w:t>trus</w:t>
      </w:r>
      <w:r w:rsidR="000929E0">
        <w:rPr>
          <w:szCs w:val="16"/>
          <w:lang w:val="en-GB"/>
        </w:rPr>
        <w:t>t the system</w:t>
      </w:r>
      <w:r w:rsidR="000929E0">
        <w:rPr>
          <w:szCs w:val="16"/>
          <w:lang w:val="en-GB"/>
        </w:rPr>
        <w:t xml:space="preserve">. In case the system rejects the credit card of the buyer, </w:t>
      </w:r>
      <w:r w:rsidR="000929E0">
        <w:rPr>
          <w:szCs w:val="16"/>
          <w:lang w:val="en-GB"/>
        </w:rPr>
        <w:t>neither</w:t>
      </w:r>
      <w:bookmarkStart w:id="26" w:name="_GoBack"/>
      <w:bookmarkEnd w:id="26"/>
      <w:r w:rsidR="000929E0">
        <w:rPr>
          <w:szCs w:val="16"/>
          <w:lang w:val="en-GB"/>
        </w:rPr>
        <w:t xml:space="preserve"> party will lose trust in the system. The seller will suspect that the buyer is the cause of this rather than the system itself.</w:t>
      </w:r>
      <w:r w:rsidRPr="00D4791E">
        <w:rPr>
          <w:szCs w:val="16"/>
          <w:lang w:val="en-GB"/>
        </w:rPr>
        <w:t xml:space="preserve"> </w:t>
      </w:r>
    </w:p>
    <w:p w:rsidR="00D4791E" w:rsidRPr="00D4791E" w:rsidRDefault="002C2278" w:rsidP="00D4791E">
      <w:pPr>
        <w:rPr>
          <w:b/>
          <w:bCs/>
          <w:szCs w:val="16"/>
          <w:lang w:val="en-GB"/>
        </w:rPr>
      </w:pPr>
      <w:r>
        <w:rPr>
          <w:b/>
          <w:bCs/>
          <w:szCs w:val="16"/>
          <w:lang w:val="en-GB"/>
        </w:rPr>
        <w:t>Policy based-trust</w:t>
      </w:r>
    </w:p>
    <w:p w:rsidR="00D4791E" w:rsidRPr="00D4791E" w:rsidRDefault="00D4791E" w:rsidP="00D4791E">
      <w:pPr>
        <w:rPr>
          <w:szCs w:val="16"/>
          <w:lang w:val="en-GB"/>
        </w:rPr>
      </w:pPr>
      <w:r w:rsidRPr="00D4791E">
        <w:rPr>
          <w:szCs w:val="16"/>
          <w:lang w:val="en-GB"/>
        </w:rPr>
        <w:t xml:space="preserve">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F55C16">
      <w:pPr>
        <w:rPr>
          <w:szCs w:val="16"/>
          <w:lang w:val="en-GB"/>
        </w:rPr>
      </w:pPr>
      <w:r w:rsidRPr="00D4791E">
        <w:rPr>
          <w:szCs w:val="16"/>
          <w:lang w:val="en-GB"/>
        </w:rPr>
        <w:t>An explanation for an authorization system is given in [18</w:t>
      </w:r>
      <w:r w:rsidR="00F55C16">
        <w:rPr>
          <w:szCs w:val="16"/>
          <w:lang w:val="en-GB"/>
        </w:rPr>
        <w:t>] by describing it as a sys</w:t>
      </w:r>
      <w:r w:rsidRPr="00D4791E">
        <w:rPr>
          <w:szCs w:val="16"/>
          <w:lang w:val="en-GB"/>
        </w:rPr>
        <w:t xml:space="preserve">tem that provides </w:t>
      </w:r>
      <w:r w:rsidR="00F55C16">
        <w:rPr>
          <w:szCs w:val="16"/>
          <w:lang w:val="en-GB"/>
        </w:rPr>
        <w:t xml:space="preserve">certain </w:t>
      </w:r>
      <w:r w:rsidRPr="00D4791E">
        <w:rPr>
          <w:szCs w:val="16"/>
          <w:lang w:val="en-GB"/>
        </w:rPr>
        <w:t xml:space="preserve">access rights. Furthermore, </w:t>
      </w:r>
      <w:r w:rsidR="00F55C16">
        <w:rPr>
          <w:szCs w:val="16"/>
          <w:lang w:val="en-GB"/>
        </w:rPr>
        <w:t>[19] d</w:t>
      </w:r>
      <w:r w:rsidRPr="00D4791E">
        <w:rPr>
          <w:szCs w:val="16"/>
          <w:lang w:val="en-GB"/>
        </w:rPr>
        <w:t>escribe</w:t>
      </w:r>
      <w:r w:rsidR="00F55C16">
        <w:rPr>
          <w:szCs w:val="16"/>
          <w:lang w:val="en-GB"/>
        </w:rPr>
        <w:t>s</w:t>
      </w:r>
      <w:r w:rsidRPr="00D4791E">
        <w:rPr>
          <w:szCs w:val="16"/>
          <w:lang w:val="en-GB"/>
        </w:rPr>
        <w:t xml:space="preserve"> authentication as “allows </w:t>
      </w:r>
      <w:r>
        <w:rPr>
          <w:szCs w:val="16"/>
          <w:lang w:val="en-GB"/>
        </w:rPr>
        <w:t>identity verification of any en</w:t>
      </w:r>
      <w:r w:rsidRPr="00D4791E">
        <w:rPr>
          <w:szCs w:val="16"/>
          <w:lang w:val="en-GB"/>
        </w:rPr>
        <w:t>tity.”  Moreover, the authentication of users as “the basic feature of protecting data from computer system intruders”</w:t>
      </w:r>
      <w:r w:rsidR="00F55C16" w:rsidRPr="00F55C16">
        <w:rPr>
          <w:szCs w:val="16"/>
          <w:lang w:val="en-GB"/>
        </w:rPr>
        <w:t xml:space="preserve"> </w:t>
      </w:r>
      <w:r w:rsidR="00F55C16">
        <w:rPr>
          <w:szCs w:val="16"/>
          <w:lang w:val="en-GB"/>
        </w:rPr>
        <w:t>(</w:t>
      </w:r>
      <w:r w:rsidR="00F55C16" w:rsidRPr="00D4791E">
        <w:rPr>
          <w:szCs w:val="16"/>
          <w:lang w:val="en-GB"/>
        </w:rPr>
        <w:t>[19]</w:t>
      </w:r>
      <w:r w:rsidR="00F55C16">
        <w:rPr>
          <w:szCs w:val="16"/>
          <w:lang w:val="en-GB"/>
        </w:rPr>
        <w:t>, p. 33)</w:t>
      </w:r>
      <w:r w:rsidRPr="00D4791E">
        <w:rPr>
          <w:szCs w:val="16"/>
          <w:lang w:val="en-GB"/>
        </w:rPr>
        <w:t xml:space="preserve">. Wallace </w:t>
      </w:r>
      <w:r w:rsidR="000F4071">
        <w:rPr>
          <w:szCs w:val="16"/>
          <w:lang w:val="en-GB"/>
        </w:rPr>
        <w:t>(</w:t>
      </w:r>
      <w:r w:rsidRPr="00D4791E">
        <w:rPr>
          <w:szCs w:val="16"/>
          <w:lang w:val="en-GB"/>
        </w:rPr>
        <w:t>[20]</w:t>
      </w:r>
      <w:r w:rsidR="000F4071">
        <w:rPr>
          <w:szCs w:val="16"/>
          <w:lang w:val="en-GB"/>
        </w:rPr>
        <w:t>, 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766A83">
      <w:pPr>
        <w:rPr>
          <w:szCs w:val="16"/>
          <w:lang w:val="en-GB"/>
        </w:rPr>
      </w:pPr>
      <w:r w:rsidRPr="00D4791E">
        <w:rPr>
          <w:szCs w:val="16"/>
          <w:lang w:val="en-GB"/>
        </w:rPr>
        <w:lastRenderedPageBreak/>
        <w:t xml:space="preserve">Importance of authentication is described </w:t>
      </w:r>
      <w:r w:rsidR="00766A83">
        <w:rPr>
          <w:szCs w:val="16"/>
          <w:lang w:val="en-GB"/>
        </w:rPr>
        <w:t>in</w:t>
      </w:r>
      <w:r w:rsidRPr="00D4791E">
        <w:rPr>
          <w:szCs w:val="16"/>
          <w:lang w:val="en-GB"/>
        </w:rPr>
        <w:t xml:space="preserve"> [21] as</w:t>
      </w:r>
      <w:r>
        <w:rPr>
          <w:szCs w:val="16"/>
          <w:lang w:val="en-GB"/>
        </w:rPr>
        <w:t xml:space="preserve"> a very important aspect of com</w:t>
      </w:r>
      <w:r w:rsidR="00766A83">
        <w:rPr>
          <w:szCs w:val="16"/>
          <w:lang w:val="en-GB"/>
        </w:rPr>
        <w:t xml:space="preserve">puter systems security.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81355C">
      <w:pPr>
        <w:rPr>
          <w:szCs w:val="16"/>
          <w:lang w:val="en-GB"/>
        </w:rPr>
      </w:pPr>
      <w:r w:rsidRPr="00D4791E">
        <w:rPr>
          <w:szCs w:val="16"/>
          <w:lang w:val="en-GB"/>
        </w:rPr>
        <w:t>In the book “Information Security: Principles and Practices”</w:t>
      </w:r>
      <w:r w:rsidR="00333812">
        <w:rPr>
          <w:szCs w:val="16"/>
          <w:lang w:val="en-GB"/>
        </w:rPr>
        <w:t>,</w:t>
      </w:r>
      <w:r w:rsidRPr="00D4791E">
        <w:rPr>
          <w:szCs w:val="16"/>
          <w:lang w:val="en-GB"/>
        </w:rPr>
        <w:t xml:space="preserve"> [22] enclose</w:t>
      </w:r>
      <w:r w:rsidR="00333812">
        <w:rPr>
          <w:szCs w:val="16"/>
          <w:lang w:val="en-GB"/>
        </w:rPr>
        <w:t>s</w:t>
      </w:r>
      <w:r w:rsidRPr="00D4791E">
        <w:rPr>
          <w:szCs w:val="16"/>
          <w:lang w:val="en-GB"/>
        </w:rPr>
        <w:t xml:space="preserve"> the goals of security in three point: “Protect t</w:t>
      </w:r>
      <w:r w:rsidR="003420F1">
        <w:rPr>
          <w:szCs w:val="16"/>
          <w:lang w:val="en-GB"/>
        </w:rPr>
        <w:t>he confidentiality of data, pre</w:t>
      </w:r>
      <w:r w:rsidRPr="00D4791E">
        <w:rPr>
          <w:szCs w:val="16"/>
          <w:lang w:val="en-GB"/>
        </w:rPr>
        <w:t>serve the integrity of data, promote the availability of data fo</w:t>
      </w:r>
      <w:r w:rsidR="003420F1">
        <w:rPr>
          <w:szCs w:val="16"/>
          <w:lang w:val="en-GB"/>
        </w:rPr>
        <w:t>r authorized use”</w:t>
      </w:r>
      <w:r w:rsidR="0081355C">
        <w:rPr>
          <w:szCs w:val="16"/>
          <w:lang w:val="en-GB"/>
        </w:rPr>
        <w:t xml:space="preserve"> </w:t>
      </w:r>
      <w:r w:rsidR="008D46B3">
        <w:rPr>
          <w:szCs w:val="16"/>
          <w:lang w:val="en-GB"/>
        </w:rPr>
        <w:t>([22], p. 20)</w:t>
      </w:r>
      <w:r w:rsidR="003420F1">
        <w:rPr>
          <w:szCs w:val="16"/>
          <w:lang w:val="en-GB"/>
        </w:rPr>
        <w:t xml:space="preserve">. </w:t>
      </w:r>
      <w:r w:rsidR="0081355C">
        <w:rPr>
          <w:szCs w:val="16"/>
          <w:lang w:val="en-GB"/>
        </w:rPr>
        <w:t>Furthermore,</w:t>
      </w:r>
      <w:r w:rsidRPr="00D4791E">
        <w:rPr>
          <w:szCs w:val="16"/>
          <w:lang w:val="en-GB"/>
        </w:rPr>
        <w:t xml:space="preserve"> [19] states similar points as the task of authentication and authorization. </w:t>
      </w:r>
    </w:p>
    <w:p w:rsidR="00D4791E" w:rsidRPr="00D4791E" w:rsidRDefault="00D4791E" w:rsidP="00ED6A4F">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ED6A4F" w:rsidP="006136DD">
      <w:pPr>
        <w:rPr>
          <w:szCs w:val="16"/>
          <w:lang w:val="en-GB"/>
        </w:rPr>
      </w:pPr>
      <w:r>
        <w:rPr>
          <w:szCs w:val="16"/>
          <w:lang w:val="en-GB"/>
        </w:rPr>
        <w:t>Additionally</w:t>
      </w:r>
      <w:r w:rsidR="00D4791E" w:rsidRPr="00D4791E">
        <w:rPr>
          <w:szCs w:val="16"/>
          <w:lang w:val="en-GB"/>
        </w:rPr>
        <w:t xml:space="preserve">, </w:t>
      </w:r>
      <w:r w:rsidR="00A63E09">
        <w:rPr>
          <w:szCs w:val="16"/>
          <w:lang w:val="en-GB"/>
        </w:rPr>
        <w:t>(</w:t>
      </w:r>
      <w:r w:rsidR="00D4791E" w:rsidRPr="00D4791E">
        <w:rPr>
          <w:szCs w:val="16"/>
          <w:lang w:val="en-GB"/>
        </w:rPr>
        <w:t>[21]</w:t>
      </w:r>
      <w:r w:rsidR="00A63E09">
        <w:rPr>
          <w:szCs w:val="16"/>
          <w:lang w:val="en-GB"/>
        </w:rPr>
        <w:t>, p. 1)</w:t>
      </w:r>
      <w:r w:rsidR="00D4791E"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lang w:val="en-GB"/>
        </w:rPr>
        <w:t>tween a user and a computer sys</w:t>
      </w:r>
      <w:r w:rsidR="00D4791E" w:rsidRPr="00D4791E">
        <w:rPr>
          <w:szCs w:val="16"/>
          <w:lang w:val="en-GB"/>
        </w:rPr>
        <w:t>tem”. It moves on explaining that many computer systems use the simple known identification method. This method is composed of a username and a password</w:t>
      </w:r>
      <w:r w:rsidR="00EA6A83">
        <w:rPr>
          <w:szCs w:val="16"/>
          <w:lang w:val="en-GB"/>
        </w:rPr>
        <w:t xml:space="preserve">. It is </w:t>
      </w:r>
      <w:r w:rsidR="00D4791E"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00D4791E" w:rsidRPr="00D4791E">
        <w:rPr>
          <w:szCs w:val="16"/>
          <w:lang w:val="en-GB"/>
        </w:rPr>
        <w:t xml:space="preserve">vances that took place in both hardware and software, the combination of username and password is still </w:t>
      </w:r>
      <w:r w:rsidR="006136DD">
        <w:rPr>
          <w:szCs w:val="16"/>
          <w:lang w:val="en-GB"/>
        </w:rPr>
        <w:t>in use for</w:t>
      </w:r>
      <w:r w:rsidR="00D4791E" w:rsidRPr="00D4791E">
        <w:rPr>
          <w:szCs w:val="16"/>
          <w:lang w:val="en-GB"/>
        </w:rPr>
        <w:t xml:space="preserve"> verification in computer systems. </w:t>
      </w:r>
    </w:p>
    <w:p w:rsidR="00D4791E" w:rsidRPr="00D4791E" w:rsidRDefault="00D4791E" w:rsidP="000C4D00">
      <w:pPr>
        <w:rPr>
          <w:szCs w:val="16"/>
          <w:lang w:val="en-GB"/>
        </w:rPr>
      </w:pPr>
      <w:r w:rsidRPr="00D4791E">
        <w:rPr>
          <w:szCs w:val="16"/>
          <w:lang w:val="en-GB"/>
        </w:rPr>
        <w:t xml:space="preserve">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r w:rsidR="000C4D00">
        <w:rPr>
          <w:szCs w:val="16"/>
          <w:lang w:val="en-GB"/>
        </w:rPr>
        <w:t xml:space="preserve"> </w:t>
      </w:r>
      <w:r w:rsidRPr="00D4791E">
        <w:rPr>
          <w:szCs w:val="16"/>
          <w:lang w:val="en-GB"/>
        </w:rPr>
        <w:t xml:space="preserve">After that, [18] </w:t>
      </w:r>
      <w:r w:rsidR="004357E2">
        <w:rPr>
          <w:szCs w:val="16"/>
          <w:lang w:val="en-GB"/>
        </w:rPr>
        <w:t>describes</w:t>
      </w:r>
      <w:r w:rsidRPr="00D4791E">
        <w:rPr>
          <w:szCs w:val="16"/>
          <w:lang w:val="en-GB"/>
        </w:rPr>
        <w:t xml:space="preserve"> the</w:t>
      </w:r>
      <w:r w:rsidR="004357E2">
        <w:rPr>
          <w:szCs w:val="16"/>
          <w:lang w:val="en-GB"/>
        </w:rPr>
        <w:t xml:space="preserve"> resource as “</w:t>
      </w:r>
      <w:r w:rsidRPr="00D4791E">
        <w:rPr>
          <w:szCs w:val="16"/>
          <w:lang w:val="en-GB"/>
        </w:rPr>
        <w:t>an 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lastRenderedPageBreak/>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DE1D87">
      <w:pPr>
        <w:rPr>
          <w:szCs w:val="16"/>
          <w:lang w:val="en-GB"/>
        </w:rPr>
      </w:pPr>
      <w:r w:rsidRPr="00D4791E">
        <w:rPr>
          <w:szCs w:val="16"/>
          <w:lang w:val="en-GB"/>
        </w:rPr>
        <w:t>However,</w:t>
      </w:r>
      <w:r w:rsidR="00DE1D87">
        <w:rPr>
          <w:szCs w:val="16"/>
          <w:lang w:val="en-GB"/>
        </w:rPr>
        <w:t xml:space="preserve"> in [24]</w:t>
      </w:r>
      <w:r w:rsidRPr="00D4791E">
        <w:rPr>
          <w:szCs w:val="16"/>
          <w:lang w:val="en-GB"/>
        </w:rPr>
        <w:t xml:space="preserve"> trust has been divided into two distin</w:t>
      </w:r>
      <w:r w:rsidR="00DE1D87">
        <w:rPr>
          <w:szCs w:val="16"/>
          <w:lang w:val="en-GB"/>
        </w:rPr>
        <w:t>ctions one as “strong and crisp” where it uses “logical rules” for making decisions ([24], p. 1).  W</w:t>
      </w:r>
      <w:r w:rsidRPr="00D4791E">
        <w:rPr>
          <w:szCs w:val="16"/>
          <w:lang w:val="en-GB"/>
        </w:rPr>
        <w:t>hile the other as “soft and social”</w:t>
      </w:r>
      <w:r w:rsidR="00DE1D87">
        <w:rPr>
          <w:szCs w:val="16"/>
          <w:lang w:val="en-GB"/>
        </w:rPr>
        <w:t>,</w:t>
      </w:r>
      <w:r w:rsidRPr="00D4791E">
        <w:rPr>
          <w:szCs w:val="16"/>
          <w:lang w:val="en-GB"/>
        </w:rPr>
        <w:t xml:space="preserve"> </w:t>
      </w:r>
      <w:r w:rsidR="00C8093C">
        <w:rPr>
          <w:szCs w:val="16"/>
          <w:lang w:val="en-GB"/>
        </w:rPr>
        <w:t xml:space="preserve">according to </w:t>
      </w:r>
      <w:r w:rsidRPr="00D4791E">
        <w:rPr>
          <w:szCs w:val="16"/>
          <w:lang w:val="en-GB"/>
        </w:rPr>
        <w:t>[24]</w:t>
      </w:r>
      <w:r w:rsidR="00DE1D87">
        <w:rPr>
          <w:szCs w:val="16"/>
          <w:lang w:val="en-GB"/>
        </w:rPr>
        <w:t xml:space="preserve">, this distinction </w:t>
      </w:r>
      <w:r w:rsidRPr="00D4791E">
        <w:rPr>
          <w:szCs w:val="16"/>
          <w:lang w:val="en-GB"/>
        </w:rPr>
        <w:t xml:space="preserve">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E1D87">
      <w:pPr>
        <w:rPr>
          <w:szCs w:val="16"/>
          <w:lang w:val="en-GB"/>
        </w:rPr>
      </w:pPr>
      <w:r w:rsidRPr="00D4791E">
        <w:rPr>
          <w:szCs w:val="16"/>
          <w:lang w:val="en-GB"/>
        </w:rPr>
        <w:t>The same concept for computing trust is used in [25], it agrees that reputation-based tru</w:t>
      </w:r>
      <w:r w:rsidR="00DE1D87">
        <w:rPr>
          <w:szCs w:val="16"/>
          <w:lang w:val="en-GB"/>
        </w:rPr>
        <w:t>st is computed from two sources:” first-hand experiences”</w:t>
      </w:r>
      <w:r w:rsidRPr="00D4791E">
        <w:rPr>
          <w:szCs w:val="16"/>
          <w:lang w:val="en-GB"/>
        </w:rPr>
        <w:t xml:space="preserve"> </w:t>
      </w:r>
      <w:r w:rsidR="00DE1D87">
        <w:rPr>
          <w:szCs w:val="16"/>
          <w:lang w:val="en-GB"/>
        </w:rPr>
        <w:t>comes from own experiences and “external experiences” which is recommendations from others based on their own experiences [25].</w:t>
      </w:r>
      <w:r w:rsidRPr="00D4791E">
        <w:rPr>
          <w:szCs w:val="16"/>
          <w:lang w:val="en-GB"/>
        </w:rPr>
        <w:t xml:space="preserve"> </w:t>
      </w:r>
    </w:p>
    <w:p w:rsidR="00D4791E" w:rsidRPr="00D4791E" w:rsidRDefault="003912C4" w:rsidP="003912C4">
      <w:pPr>
        <w:rPr>
          <w:szCs w:val="16"/>
          <w:lang w:val="en-GB"/>
        </w:rPr>
      </w:pPr>
      <w:r>
        <w:rPr>
          <w:szCs w:val="16"/>
          <w:lang w:val="en-GB"/>
        </w:rPr>
        <w:t>On the other hand,</w:t>
      </w:r>
      <w:r w:rsidR="00D4791E" w:rsidRPr="00D4791E">
        <w:rPr>
          <w:szCs w:val="16"/>
          <w:lang w:val="en-GB"/>
        </w:rPr>
        <w:t xml:space="preserve"> [26] uses the term “behavioral trust” instead of “reput</w:t>
      </w:r>
      <w:r w:rsidR="00650A92">
        <w:rPr>
          <w:szCs w:val="16"/>
          <w:lang w:val="en-GB"/>
        </w:rPr>
        <w:t>ation trust”. It is defined as realizing the expectation of others</w:t>
      </w:r>
      <w:r w:rsidR="00D4791E" w:rsidRPr="00D4791E">
        <w:rPr>
          <w:szCs w:val="16"/>
          <w:lang w:val="en-GB"/>
        </w:rPr>
        <w:t>. And it is classified into two categories: Direct trust and indirect trust.  Wher</w:t>
      </w:r>
      <w:r w:rsidR="008A3E76">
        <w:rPr>
          <w:szCs w:val="16"/>
          <w:lang w:val="en-GB"/>
        </w:rPr>
        <w:t>e direct trust means the experi</w:t>
      </w:r>
      <w:r w:rsidR="00D4791E" w:rsidRPr="00D4791E">
        <w:rPr>
          <w:szCs w:val="16"/>
          <w:lang w:val="en-GB"/>
        </w:rPr>
        <w:t>ences gain</w:t>
      </w:r>
      <w:r>
        <w:rPr>
          <w:szCs w:val="16"/>
          <w:lang w:val="en-GB"/>
        </w:rPr>
        <w:t>ed</w:t>
      </w:r>
      <w:r w:rsidR="00D4791E" w:rsidRPr="00D4791E">
        <w:rPr>
          <w:szCs w:val="16"/>
          <w:lang w:val="en-GB"/>
        </w:rPr>
        <w:t xml:space="preserve"> from own direct interaction. While indirect trust means the experiences of other’s interactions. </w:t>
      </w:r>
      <w:r w:rsidR="00D4791E" w:rsidRPr="00D4791E">
        <w:rPr>
          <w:szCs w:val="16"/>
          <w:lang w:val="en-GB"/>
        </w:rPr>
        <w:lastRenderedPageBreak/>
        <w:t xml:space="preserve">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w:t>
      </w:r>
      <w:r>
        <w:rPr>
          <w:szCs w:val="16"/>
          <w:lang w:val="en-GB"/>
        </w:rPr>
        <w:t xml:space="preserve">a binary one since it is </w:t>
      </w:r>
      <w:r w:rsidR="00D4791E" w:rsidRPr="00D4791E">
        <w:rPr>
          <w:szCs w:val="16"/>
          <w:lang w:val="en-GB"/>
        </w:rPr>
        <w:t xml:space="preserve">either positive or negative [24]. </w:t>
      </w:r>
      <w:r>
        <w:rPr>
          <w:szCs w:val="16"/>
          <w:lang w:val="en-GB"/>
        </w:rPr>
        <w:t>And</w:t>
      </w:r>
      <w:r w:rsidR="00D4791E" w:rsidRPr="00D4791E">
        <w:rPr>
          <w:szCs w:val="16"/>
          <w:lang w:val="en-GB"/>
        </w:rPr>
        <w:t xml:space="preserve"> such trust depends on well-defined measures such as certificates and is referred to as “strong security” [24].</w:t>
      </w:r>
    </w:p>
    <w:p w:rsidR="00D4791E" w:rsidRPr="00D4791E" w:rsidRDefault="008A3E76" w:rsidP="00633ACA">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w:t>
      </w:r>
      <w:r w:rsidR="006D1B25">
        <w:rPr>
          <w:szCs w:val="16"/>
          <w:lang w:val="en-GB"/>
        </w:rPr>
        <w:t xml:space="preserve"> [24] [25] [26]</w:t>
      </w:r>
      <w:r w:rsidR="00D4791E" w:rsidRPr="00D4791E">
        <w:rPr>
          <w:szCs w:val="16"/>
          <w:lang w:val="en-GB"/>
        </w:rPr>
        <w:t xml:space="preserve">, it states that “reputation serves as the basis for trust”. </w:t>
      </w:r>
      <w:r w:rsidR="00633ACA">
        <w:rPr>
          <w:szCs w:val="16"/>
          <w:lang w:val="en-GB"/>
        </w:rPr>
        <w:t>Thus,</w:t>
      </w:r>
      <w:r w:rsidR="00D4791E" w:rsidRPr="00D4791E">
        <w:rPr>
          <w:szCs w:val="16"/>
          <w:lang w:val="en-GB"/>
        </w:rPr>
        <w:t xml:space="preserve"> giving an important value for the experiences of other entities in the system.</w:t>
      </w:r>
    </w:p>
    <w:p w:rsidR="00D4791E" w:rsidRDefault="00D4791E" w:rsidP="005E6F51">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9C1903" w:rsidP="0023501F">
      <w:pPr>
        <w:rPr>
          <w:szCs w:val="16"/>
          <w:lang w:val="en-US"/>
        </w:rPr>
      </w:pPr>
      <w:r>
        <w:t>Aditionally</w:t>
      </w:r>
      <w:r w:rsidR="0059586D">
        <w:t xml:space="preserve">, [17] explains that some of the factors are related. And some others can be grouped together such as Direct experience and Recommendation under reputation. </w:t>
      </w:r>
      <w:r w:rsidR="0023501F">
        <w:t>Furthermore</w:t>
      </w:r>
      <w:r w:rsidR="0059586D">
        <w:t xml:space="preserve">, [17] acknowledges that determining which of these factors can be </w:t>
      </w:r>
      <w:r w:rsidR="0023501F">
        <w:t>put in use</w:t>
      </w:r>
      <w:r w:rsidR="0059586D">
        <w:t xml:space="preserve"> is </w:t>
      </w:r>
      <w:r w:rsidR="0065226C">
        <w:rPr>
          <w:lang w:val="en-US"/>
        </w:rPr>
        <w:t>not an easy task.</w:t>
      </w:r>
    </w:p>
    <w:p w:rsidR="00D1565A" w:rsidRPr="00BC1573" w:rsidRDefault="003E415A" w:rsidP="00166898">
      <w:pPr>
        <w:pStyle w:val="Heading2"/>
        <w:numPr>
          <w:ilvl w:val="1"/>
          <w:numId w:val="1"/>
        </w:numPr>
        <w:rPr>
          <w:lang w:val="en-GB"/>
        </w:rPr>
      </w:pPr>
      <w:bookmarkStart w:id="27" w:name="_Toc536558557"/>
      <w:r>
        <w:rPr>
          <w:lang w:val="en-GB"/>
        </w:rPr>
        <w:t>Analysis</w:t>
      </w:r>
      <w:bookmarkEnd w:id="27"/>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8" w:name="_Toc536558558"/>
      <w:r>
        <w:t>Microservices analysis</w:t>
      </w:r>
      <w:bookmarkEnd w:id="28"/>
    </w:p>
    <w:p w:rsidR="00175683" w:rsidRPr="003457ED" w:rsidRDefault="00175683" w:rsidP="00175683">
      <w:pPr>
        <w:tabs>
          <w:tab w:val="left" w:pos="3290"/>
        </w:tabs>
        <w:rPr>
          <w:color w:val="FF0000"/>
          <w:szCs w:val="16"/>
          <w:lang w:val="en-GB"/>
        </w:rPr>
      </w:pPr>
      <w:r w:rsidRPr="003457ED">
        <w:rPr>
          <w:color w:val="FF0000"/>
          <w:szCs w:val="16"/>
          <w:lang w:val="en-GB"/>
        </w:rPr>
        <w:t>The following pages provide analysis for the literature review of microservices while comparing it to the requirements of microservices, mentioned in the first section of this chapter.</w:t>
      </w:r>
    </w:p>
    <w:p w:rsidR="00E115F7" w:rsidRDefault="00175683" w:rsidP="00E115F7">
      <w:pPr>
        <w:tabs>
          <w:tab w:val="left" w:pos="3290"/>
        </w:tabs>
        <w:rPr>
          <w:szCs w:val="16"/>
          <w:lang w:val="en-GB"/>
        </w:rPr>
      </w:pPr>
      <w:r w:rsidRPr="00175683">
        <w:rPr>
          <w:szCs w:val="16"/>
          <w:lang w:val="en-GB"/>
        </w:rPr>
        <w:t xml:space="preserve">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w:t>
      </w:r>
      <w:r w:rsidRPr="00175683">
        <w:rPr>
          <w:szCs w:val="16"/>
          <w:lang w:val="en-GB"/>
        </w:rPr>
        <w:lastRenderedPageBreak/>
        <w:t>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r w:rsidR="00E115F7">
        <w:rPr>
          <w:szCs w:val="16"/>
          <w:lang w:val="en-GB"/>
        </w:rPr>
        <w:t>Figure 2.2 presents the concept of service orchestration</w:t>
      </w:r>
    </w:p>
    <w:p w:rsidR="00E115F7" w:rsidRDefault="00E115F7" w:rsidP="00E115F7">
      <w:pPr>
        <w:tabs>
          <w:tab w:val="left" w:pos="3290"/>
        </w:tabs>
        <w:jc w:val="center"/>
        <w:rPr>
          <w:szCs w:val="16"/>
          <w:lang w:val="en-GB"/>
        </w:rPr>
      </w:pPr>
      <w:r>
        <w:rPr>
          <w:noProof/>
          <w:lang w:val="en-US"/>
        </w:rPr>
        <w:drawing>
          <wp:inline distT="0" distB="0" distL="0" distR="0" wp14:anchorId="2D4E109B" wp14:editId="48D4D081">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lang w:val="en-GB"/>
        </w:rPr>
      </w:pPr>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2</w:t>
      </w:r>
      <w:r w:rsidR="00A57653">
        <w:rPr>
          <w:noProof/>
        </w:rPr>
        <w:fldChar w:fldCharType="end"/>
      </w:r>
      <w:r w:rsidR="009915F3">
        <w:t>.</w:t>
      </w:r>
      <w:r w:rsidR="00A57653">
        <w:fldChar w:fldCharType="begin"/>
      </w:r>
      <w:r w:rsidR="00A57653">
        <w:instrText xml:space="preserve"> SEQ Figure \* ARABIC \s 1 </w:instrText>
      </w:r>
      <w:r w:rsidR="00A57653">
        <w:fldChar w:fldCharType="separate"/>
      </w:r>
      <w:r w:rsidR="009915F3">
        <w:rPr>
          <w:noProof/>
        </w:rPr>
        <w:t>2</w:t>
      </w:r>
      <w:r w:rsidR="00A57653">
        <w:rPr>
          <w:noProof/>
        </w:rPr>
        <w:fldChar w:fldCharType="end"/>
      </w:r>
      <w:r>
        <w:rPr>
          <w:lang w:val="en-US"/>
        </w:rPr>
        <w:t>: Service orchestration [39]</w:t>
      </w:r>
    </w:p>
    <w:p w:rsidR="00E115F7" w:rsidRDefault="00E115F7" w:rsidP="00175683">
      <w:pPr>
        <w:tabs>
          <w:tab w:val="left" w:pos="3290"/>
        </w:tabs>
        <w:rPr>
          <w:szCs w:val="16"/>
          <w:lang w:val="en-GB"/>
        </w:rPr>
      </w:pPr>
      <w:r>
        <w:rPr>
          <w:szCs w:val="16"/>
          <w:lang w:val="en-GB"/>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lang w:val="en-GB"/>
        </w:rPr>
      </w:pPr>
      <w:r>
        <w:rPr>
          <w:noProof/>
          <w:lang w:val="en-US"/>
        </w:rPr>
        <w:drawing>
          <wp:inline distT="0" distB="0" distL="0" distR="0" wp14:anchorId="3DE7C78D" wp14:editId="31FD379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2</w:t>
      </w:r>
      <w:r w:rsidR="00A57653">
        <w:rPr>
          <w:noProof/>
        </w:rPr>
        <w:fldChar w:fldCharType="end"/>
      </w:r>
      <w:r w:rsidR="009915F3">
        <w:t>.</w:t>
      </w:r>
      <w:r w:rsidR="00A57653">
        <w:fldChar w:fldCharType="begin"/>
      </w:r>
      <w:r w:rsidR="00A57653">
        <w:instrText xml:space="preserve"> SEQ Figure \* ARABIC \s 1 </w:instrText>
      </w:r>
      <w:r w:rsidR="00A57653">
        <w:fldChar w:fldCharType="separate"/>
      </w:r>
      <w:r w:rsidR="009915F3">
        <w:rPr>
          <w:noProof/>
        </w:rPr>
        <w:t>3</w:t>
      </w:r>
      <w:r w:rsidR="00A57653">
        <w:rPr>
          <w:noProof/>
        </w:rPr>
        <w:fldChar w:fldCharType="end"/>
      </w:r>
      <w:r>
        <w:rPr>
          <w:lang w:val="en-US"/>
        </w:rPr>
        <w:t xml:space="preserve">: Service </w:t>
      </w:r>
      <w:r w:rsidRPr="004975BF">
        <w:rPr>
          <w:lang w:val="en-US"/>
        </w:rPr>
        <w:t>choreography</w:t>
      </w:r>
      <w:r>
        <w:rPr>
          <w:lang w:val="en-US"/>
        </w:rPr>
        <w:t xml:space="preserve"> [39]</w:t>
      </w:r>
    </w:p>
    <w:p w:rsidR="00E115F7" w:rsidRDefault="00E115F7" w:rsidP="00E807F2">
      <w:pPr>
        <w:rPr>
          <w:lang w:val="en-US"/>
        </w:rPr>
      </w:pPr>
      <w:r>
        <w:rPr>
          <w:lang w:val="en-US"/>
        </w:rPr>
        <w:t>As figure 2.3 shows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32156C">
      <w:pPr>
        <w:rPr>
          <w:lang w:val="en-US"/>
        </w:rPr>
      </w:pPr>
      <w:r>
        <w:rPr>
          <w:lang w:val="en-US"/>
        </w:rPr>
        <w:lastRenderedPageBreak/>
        <w:t>This previous comparison leads to the discussion of microservices architecture and Service Oriented Architecture (SOA)</w:t>
      </w:r>
      <w:r w:rsidR="00AD2B0F">
        <w:rPr>
          <w:lang w:val="en-US"/>
        </w:rPr>
        <w:t>. Both architecture</w:t>
      </w:r>
      <w:r w:rsidR="00CE6266">
        <w:rPr>
          <w:lang w:val="en-US"/>
        </w:rPr>
        <w:t>s</w:t>
      </w:r>
      <w:r w:rsidR="00AD2B0F">
        <w:rPr>
          <w:lang w:val="en-US"/>
        </w:rPr>
        <w:t xml:space="preserve"> are not strange to each other, and microservice architecture is another revision of SOA [32]. Yet there are some main differences among the two. SOA focuses on the concept share-as-much-as-possible while microservices architecture follows the concept of share-as-little-as-possible [39].</w:t>
      </w:r>
      <w:r w:rsidR="00CE6266">
        <w:rPr>
          <w:lang w:val="en-US"/>
        </w:rPr>
        <w:t xml:space="preserve"> This means that SOA-based applications will try to share the resources as much as possible. Such applications will try to share databases, and use other services to handle its tasks.</w:t>
      </w:r>
      <w:r w:rsidR="00B02DBC">
        <w:rPr>
          <w:lang w:val="en-US"/>
        </w:rPr>
        <w:t xml:space="preserve"> On the other hand, microservice architecture-based applications try to minimize the sharing as much as possible. For example, some microservices will have their own databases. This minimizing of sharing makes the application more loosely-coupled and helps in introducing changes and modifications.</w:t>
      </w:r>
      <w:r w:rsidR="005E5E7B">
        <w:rPr>
          <w:lang w:val="en-US"/>
        </w:rPr>
        <w:t xml:space="preserve"> According to [39] microservices-based applications use an API layer while SOA-based applications use a messaging middleware. This messaging middleware can be a single point of failure where </w:t>
      </w:r>
      <w:r w:rsidR="00771978">
        <w:rPr>
          <w:lang w:val="en-US"/>
        </w:rPr>
        <w:t>congestions could slow down the application. On the other side, a single point of failure does not exist in microservice-based applications, as a result these applications are more resilient and handle failures smoothly.</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A57653">
        <w:fldChar w:fldCharType="begin"/>
      </w:r>
      <w:r w:rsidR="00A57653">
        <w:instrText xml:space="preserve"> STYLEREF 1 \s </w:instrText>
      </w:r>
      <w:r w:rsidR="00A57653">
        <w:fldChar w:fldCharType="separate"/>
      </w:r>
      <w:r>
        <w:rPr>
          <w:rFonts w:hint="cs"/>
          <w:noProof/>
          <w:cs/>
        </w:rPr>
        <w:t>‎</w:t>
      </w:r>
      <w:r>
        <w:rPr>
          <w:noProof/>
        </w:rPr>
        <w:t>2</w:t>
      </w:r>
      <w:r w:rsidR="00A57653">
        <w:rPr>
          <w:noProof/>
        </w:rPr>
        <w:fldChar w:fldCharType="end"/>
      </w:r>
      <w:r>
        <w:t>.</w:t>
      </w:r>
      <w:r w:rsidR="00A57653">
        <w:fldChar w:fldCharType="begin"/>
      </w:r>
      <w:r w:rsidR="00A57653">
        <w:instrText xml:space="preserve"> SEQ Table \* ARABIC \s 1 </w:instrText>
      </w:r>
      <w:r w:rsidR="00A57653">
        <w:fldChar w:fldCharType="separate"/>
      </w:r>
      <w:r>
        <w:rPr>
          <w:noProof/>
        </w:rPr>
        <w:t>2</w:t>
      </w:r>
      <w:r w:rsidR="00A57653">
        <w:rPr>
          <w:noProof/>
        </w:rPr>
        <w:fldChar w:fldCharType="end"/>
      </w:r>
      <w:r>
        <w:rPr>
          <w:lang w:val="en-US"/>
        </w:rPr>
        <w:t>: MSA vs SOA</w:t>
      </w:r>
    </w:p>
    <w:p w:rsidR="00E56C12" w:rsidRDefault="008949B4" w:rsidP="008949B4">
      <w:pPr>
        <w:tabs>
          <w:tab w:val="left" w:pos="3290"/>
        </w:tabs>
        <w:rPr>
          <w:szCs w:val="16"/>
          <w:lang w:val="en-GB"/>
        </w:rPr>
      </w:pPr>
      <w:r>
        <w:rPr>
          <w:szCs w:val="16"/>
          <w:lang w:val="en-GB"/>
        </w:rPr>
        <w:t xml:space="preserve">In table 2.2 microservices architecture is referred to as MSA. </w:t>
      </w:r>
      <w:r w:rsidR="00AD6E74">
        <w:rPr>
          <w:szCs w:val="16"/>
          <w:lang w:val="en-GB"/>
        </w:rPr>
        <w:t>The scale for comparison goes from -</w:t>
      </w:r>
      <w:r>
        <w:rPr>
          <w:szCs w:val="16"/>
          <w:lang w:val="en-GB"/>
        </w:rPr>
        <w:t xml:space="preserve"> -, -</w:t>
      </w:r>
      <w:r w:rsidR="00AD6E74">
        <w:rPr>
          <w:szCs w:val="16"/>
          <w:lang w:val="en-GB"/>
        </w:rPr>
        <w:t>, to +, and ++</w:t>
      </w:r>
      <w:r>
        <w:rPr>
          <w:szCs w:val="16"/>
          <w:lang w:val="en-GB"/>
        </w:rPr>
        <w:t>. The lowest score is -- while</w:t>
      </w:r>
      <w:r w:rsidR="00AD6E74">
        <w:rPr>
          <w:szCs w:val="16"/>
          <w:lang w:val="en-GB"/>
        </w:rPr>
        <w:t xml:space="preserve"> </w:t>
      </w:r>
      <w:r>
        <w:rPr>
          <w:szCs w:val="16"/>
          <w:lang w:val="en-GB"/>
        </w:rPr>
        <w:t>the highest score is ++</w:t>
      </w:r>
      <w:r w:rsidR="00AD6E74">
        <w:rPr>
          <w:szCs w:val="16"/>
          <w:lang w:val="en-GB"/>
        </w:rPr>
        <w:t>. I</w:t>
      </w:r>
      <w:r>
        <w:rPr>
          <w:szCs w:val="16"/>
          <w:lang w:val="en-GB"/>
        </w:rPr>
        <w:t>n</w:t>
      </w:r>
      <w:r w:rsidR="00AD6E74">
        <w:rPr>
          <w:szCs w:val="16"/>
          <w:lang w:val="en-GB"/>
        </w:rPr>
        <w:t xml:space="preserve"> terms of scalability, both architecture have the ability to give applications a good degree of scalability. Since SOA-based applications are generally, more tightly-coupled then the scalability for a MSA-based application will be easier.</w:t>
      </w:r>
      <w:r w:rsidR="00E56C12">
        <w:rPr>
          <w:szCs w:val="16"/>
          <w:lang w:val="en-GB"/>
        </w:rPr>
        <w:t xml:space="preserve"> </w:t>
      </w:r>
    </w:p>
    <w:p w:rsidR="00AD6E74" w:rsidRDefault="00E56C12" w:rsidP="00AD6E74">
      <w:pPr>
        <w:tabs>
          <w:tab w:val="left" w:pos="3290"/>
        </w:tabs>
        <w:rPr>
          <w:szCs w:val="16"/>
          <w:lang w:val="en-GB"/>
        </w:rPr>
      </w:pPr>
      <w:r>
        <w:rPr>
          <w:szCs w:val="16"/>
          <w:lang w:val="en-GB"/>
        </w:rPr>
        <w:t>SOA-based applications use what is known as Enterprise Service Bus (ESB)</w:t>
      </w:r>
      <w:r w:rsidR="00AD6E74">
        <w:rPr>
          <w:szCs w:val="16"/>
          <w:lang w:val="en-GB"/>
        </w:rPr>
        <w:t xml:space="preserve"> </w:t>
      </w:r>
      <w:r w:rsidR="00825711">
        <w:rPr>
          <w:szCs w:val="16"/>
          <w:lang w:val="en-GB"/>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604E2F">
      <w:pPr>
        <w:tabs>
          <w:tab w:val="left" w:pos="3290"/>
        </w:tabs>
        <w:rPr>
          <w:szCs w:val="16"/>
          <w:lang w:val="en-GB"/>
        </w:rPr>
      </w:pPr>
      <w:r>
        <w:rPr>
          <w:szCs w:val="16"/>
          <w:lang w:val="en-GB"/>
        </w:rPr>
        <w:lastRenderedPageBreak/>
        <w:t>Both architecture patterns enjoy the ability to have their applications developed in different technology stacks where each service or microservice can be developed in different toolsets.</w:t>
      </w:r>
    </w:p>
    <w:p w:rsidR="00604E2F" w:rsidRDefault="00604E2F" w:rsidP="00AD6E74">
      <w:pPr>
        <w:tabs>
          <w:tab w:val="left" w:pos="3290"/>
        </w:tabs>
        <w:rPr>
          <w:szCs w:val="16"/>
          <w:lang w:val="en-GB"/>
        </w:rPr>
      </w:pPr>
      <w:r>
        <w:rPr>
          <w:szCs w:val="16"/>
          <w:lang w:val="en-GB"/>
        </w:rPr>
        <w:t>The reusability of microservices is easier to achieve as each microservice is small in size and focuses on one business functionality, while services in SOA can be big and focuses on implementing many business functionalities at the same time, as a result reusing microservices is easier.</w:t>
      </w:r>
    </w:p>
    <w:p w:rsidR="00485F68" w:rsidRDefault="00485F68" w:rsidP="00485F68">
      <w:pPr>
        <w:tabs>
          <w:tab w:val="left" w:pos="3290"/>
        </w:tabs>
        <w:rPr>
          <w:szCs w:val="16"/>
          <w:lang w:val="en-GB"/>
        </w:rPr>
      </w:pPr>
      <w:r>
        <w:rPr>
          <w:szCs w:val="16"/>
          <w:lang w:val="en-GB"/>
        </w:rPr>
        <w:t>To summarize, microservices must adheres to the requirements mentioned in the first section of this chapter. Where each microservice is supposed to be small. How small each microservice can and how to measure such a requirement is up to the developers and the application in hands. Moreover, each microservice is supposed to be independent and can be deployed independently. Having the ability to change one service without affecting other services should also be respected.</w:t>
      </w:r>
    </w:p>
    <w:p w:rsidR="003266FB" w:rsidRDefault="003266FB" w:rsidP="003266FB">
      <w:pPr>
        <w:tabs>
          <w:tab w:val="left" w:pos="3290"/>
        </w:tabs>
        <w:rPr>
          <w:szCs w:val="16"/>
          <w:lang w:val="en-GB"/>
        </w:rPr>
      </w:pPr>
      <w:r>
        <w:rPr>
          <w:szCs w:val="16"/>
          <w:lang w:val="en-GB"/>
        </w:rPr>
        <w:t xml:space="preserve">To help microservices communicate and exchange data, each one of them must have an interface that helps other microservices when trying to make a request. furthermore, when making changes to a service or when replacing the service completely, the interface of the service should be respected as much as possible. In addition, designing services to be a replaceable entity helps in any future modifications of the application. </w:t>
      </w:r>
    </w:p>
    <w:p w:rsidR="003266FB" w:rsidRDefault="003266FB" w:rsidP="00485F68">
      <w:pPr>
        <w:tabs>
          <w:tab w:val="left" w:pos="3290"/>
        </w:tabs>
        <w:rPr>
          <w:szCs w:val="16"/>
          <w:lang w:val="en-GB"/>
        </w:rPr>
      </w:pPr>
      <w:r>
        <w:rPr>
          <w:szCs w:val="16"/>
          <w:lang w:val="en-GB"/>
        </w:rPr>
        <w:t>Respecting those requirements helps in making the application:</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Default="003D2D8E" w:rsidP="003D2D8E">
      <w:pPr>
        <w:pStyle w:val="bulletedList"/>
        <w:numPr>
          <w:ilvl w:val="0"/>
          <w:numId w:val="5"/>
        </w:numPr>
        <w:ind w:left="1139" w:hanging="357"/>
        <w:rPr>
          <w:lang w:val="en-GB"/>
        </w:rPr>
      </w:pPr>
      <w:r>
        <w:rPr>
          <w:lang w:val="en-GB"/>
        </w:rPr>
        <w:t>Possibility of c</w:t>
      </w:r>
      <w:r w:rsidR="003266FB" w:rsidRPr="003266FB">
        <w:rPr>
          <w:lang w:val="en-GB"/>
        </w:rPr>
        <w:t>ontinuous delivery</w:t>
      </w:r>
    </w:p>
    <w:p w:rsidR="003452D7" w:rsidRDefault="003452D7" w:rsidP="00166898">
      <w:pPr>
        <w:pStyle w:val="Heading3"/>
        <w:numPr>
          <w:ilvl w:val="2"/>
          <w:numId w:val="1"/>
        </w:numPr>
      </w:pPr>
      <w:bookmarkStart w:id="29" w:name="_Toc536558559"/>
      <w:r>
        <w:t>Content trust analysis</w:t>
      </w:r>
      <w:bookmarkEnd w:id="29"/>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 xml:space="preserve">cern. This definition can </w:t>
      </w:r>
      <w:r w:rsidRPr="003452D7">
        <w:rPr>
          <w:szCs w:val="16"/>
          <w:lang w:val="en-GB"/>
        </w:rPr>
        <w:lastRenderedPageBreak/>
        <w:t>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 xml:space="preserve">Trusting the </w:t>
      </w:r>
      <w:r w:rsidR="0047651C" w:rsidRPr="003452D7">
        <w:rPr>
          <w:szCs w:val="16"/>
          <w:lang w:val="en-GB"/>
        </w:rPr>
        <w:t>behaviour</w:t>
      </w:r>
      <w:r w:rsidRPr="003452D7">
        <w:rPr>
          <w:szCs w:val="16"/>
          <w:lang w:val="en-GB"/>
        </w:rPr>
        <w:t xml:space="preserve">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namic value that can grow or shrink depending on the how positive or negative each interaction is.</w:t>
      </w:r>
    </w:p>
    <w:p w:rsidR="003452D7" w:rsidRPr="003452D7" w:rsidRDefault="003452D7" w:rsidP="003457ED">
      <w:pPr>
        <w:tabs>
          <w:tab w:val="left" w:pos="3290"/>
        </w:tabs>
        <w:rPr>
          <w:szCs w:val="16"/>
          <w:lang w:val="en-GB"/>
        </w:rPr>
      </w:pPr>
      <w:r w:rsidRPr="003452D7">
        <w:rPr>
          <w:szCs w:val="16"/>
          <w:lang w:val="en-GB"/>
        </w:rPr>
        <w:t>The relationship among services is pres</w:t>
      </w:r>
      <w:r w:rsidR="003457ED">
        <w:rPr>
          <w:szCs w:val="16"/>
          <w:lang w:val="en-GB"/>
        </w:rPr>
        <w:t>ent more than once in content trust requirements</w:t>
      </w:r>
      <w:r w:rsidRPr="003452D7">
        <w:rPr>
          <w:szCs w:val="16"/>
          <w:lang w:val="en-GB"/>
        </w:rPr>
        <w:t>. On the other hand, the relationships among collaborating e</w:t>
      </w:r>
      <w:r w:rsidR="00217CAD">
        <w:rPr>
          <w:szCs w:val="16"/>
          <w:lang w:val="en-GB"/>
        </w:rPr>
        <w:t>ntities was mentioned by differ</w:t>
      </w:r>
      <w:r w:rsidRPr="003452D7">
        <w:rPr>
          <w:szCs w:val="16"/>
          <w:lang w:val="en-GB"/>
        </w:rPr>
        <w:t>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 xml:space="preserve">quirements of content trust, the sensitivity of the service can be projected into the importance of information presented in [37]. In such case when there’s a trust among microservices that are </w:t>
      </w:r>
      <w:r w:rsidRPr="003452D7">
        <w:rPr>
          <w:szCs w:val="16"/>
          <w:lang w:val="en-GB"/>
        </w:rPr>
        <w:lastRenderedPageBreak/>
        <w:t>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lang w:val="en-GB"/>
        </w:rPr>
      </w:pPr>
      <w:r w:rsidRPr="003452D7">
        <w:rPr>
          <w:szCs w:val="16"/>
          <w:lang w:val="en-GB"/>
        </w:rPr>
        <w:t>Regarding the implementation of content trust. The most common one is used by Docker and it is called Docker content trust. Docker i</w:t>
      </w:r>
      <w:r w:rsidR="00DD5A75">
        <w:rPr>
          <w:szCs w:val="16"/>
          <w:lang w:val="en-GB"/>
        </w:rPr>
        <w:t>s basically a container for pro</w:t>
      </w:r>
      <w:r w:rsidRPr="003452D7">
        <w:rPr>
          <w:szCs w:val="16"/>
          <w:lang w:val="en-GB"/>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 xml:space="preserve">ishers of the image. </w:t>
      </w:r>
    </w:p>
    <w:p w:rsidR="003452D7" w:rsidRDefault="003452D7" w:rsidP="003452D7">
      <w:pPr>
        <w:tabs>
          <w:tab w:val="left" w:pos="3290"/>
        </w:tabs>
        <w:rPr>
          <w:szCs w:val="16"/>
          <w:lang w:val="en-GB"/>
        </w:rPr>
      </w:pPr>
      <w:r>
        <w:rPr>
          <w:szCs w:val="16"/>
          <w:lang w:val="en-GB"/>
        </w:rPr>
        <w:t>This expla</w:t>
      </w:r>
      <w:r w:rsidRPr="003452D7">
        <w:rPr>
          <w:szCs w:val="16"/>
          <w:lang w:val="en-GB"/>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r w:rsidR="00DD5A75">
        <w:rPr>
          <w:szCs w:val="16"/>
          <w:lang w:val="en-GB"/>
        </w:rPr>
        <w:t xml:space="preserve"> It can be seen that the name </w:t>
      </w:r>
      <w:r w:rsidR="00DD5A75" w:rsidRPr="00DD5A75">
        <w:rPr>
          <w:i/>
          <w:iCs/>
          <w:szCs w:val="16"/>
          <w:lang w:val="en-GB"/>
        </w:rPr>
        <w:t>Content trust</w:t>
      </w:r>
      <w:r w:rsidR="00DD5A75">
        <w:rPr>
          <w:szCs w:val="16"/>
          <w:lang w:val="en-GB"/>
        </w:rPr>
        <w:t xml:space="preserve"> is the same but it is not the same concept as the one being discussed in this thesis. Reputation-based trust is not involved, for example. And it is not a dynamic but more of a static evaluation.</w:t>
      </w:r>
      <w:r w:rsidR="00B26835">
        <w:rPr>
          <w:szCs w:val="16"/>
          <w:lang w:val="en-GB"/>
        </w:rPr>
        <w:t xml:space="preserve"> Unlike content trust where its value changes with every evaluation and each evaluation depends on many factors.</w:t>
      </w:r>
    </w:p>
    <w:p w:rsidR="0047651C" w:rsidRPr="002F0915" w:rsidRDefault="0047651C" w:rsidP="002F0915">
      <w:pPr>
        <w:tabs>
          <w:tab w:val="left" w:pos="3290"/>
        </w:tabs>
        <w:rPr>
          <w:color w:val="FF0000"/>
          <w:szCs w:val="16"/>
          <w:lang w:val="en-GB"/>
        </w:rPr>
      </w:pPr>
      <w:r w:rsidRPr="002F0915">
        <w:rPr>
          <w:color w:val="FF0000"/>
          <w:szCs w:val="16"/>
          <w:lang w:val="en-GB"/>
        </w:rPr>
        <w:lastRenderedPageBreak/>
        <w:t xml:space="preserve">Following the requirements of content trust mentioned in the first section of this chapter, the mechanism of content trust depends on concepts form policy-based trust as well as reputation-based trust. </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B83842" w:rsidRDefault="003452D7" w:rsidP="00B83842">
      <w:pPr>
        <w:tabs>
          <w:tab w:val="left" w:pos="3290"/>
        </w:tabs>
        <w:rPr>
          <w:szCs w:val="16"/>
          <w:lang w:val="en-GB"/>
        </w:rPr>
        <w:sectPr w:rsidR="00B83842" w:rsidSect="005C126B">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bookmarkStart w:id="30" w:name="_Toc536558560"/>
    </w:p>
    <w:p w:rsidR="003452D7" w:rsidRDefault="005C126B" w:rsidP="00B83842">
      <w:pPr>
        <w:pStyle w:val="Heading1"/>
        <w:numPr>
          <w:ilvl w:val="0"/>
          <w:numId w:val="1"/>
        </w:numPr>
        <w:rPr>
          <w:lang w:val="en-GB"/>
        </w:rPr>
      </w:pPr>
      <w:r w:rsidRPr="005C126B">
        <w:rPr>
          <w:lang w:val="en-GB"/>
        </w:rPr>
        <w:lastRenderedPageBreak/>
        <w:t>Concept</w:t>
      </w:r>
      <w:bookmarkEnd w:id="30"/>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1" w:name="_Toc536558561"/>
      <w:r w:rsidRPr="00210D17">
        <w:t>Concept of micro frontends</w:t>
      </w:r>
      <w:bookmarkEnd w:id="31"/>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9915F3" w:rsidRDefault="00352F54" w:rsidP="00715F15">
      <w:pPr>
        <w:pStyle w:val="NormalText"/>
        <w:rPr>
          <w:lang w:val="en-GB"/>
        </w:rPr>
      </w:pPr>
      <w:r>
        <w:rPr>
          <w:lang w:val="en-GB"/>
        </w:rPr>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Pr>
          <w:lang w:val="en-GB"/>
        </w:rPr>
        <w:t xml:space="preserve">app </w:t>
      </w:r>
      <w:r w:rsidR="009915F3">
        <w:rPr>
          <w:lang w:val="en-GB"/>
        </w:rPr>
        <w:t xml:space="preserve">will be rendered in this </w:t>
      </w:r>
      <w:r w:rsidR="00242175">
        <w:rPr>
          <w:lang w:val="en-GB"/>
        </w:rPr>
        <w:t>position</w:t>
      </w:r>
      <w:r w:rsidR="009915F3">
        <w:rPr>
          <w:lang w:val="en-GB"/>
        </w:rPr>
        <w:t>.</w:t>
      </w:r>
      <w:r w:rsidR="00242175">
        <w:rPr>
          <w:lang w:val="en-GB"/>
        </w:rPr>
        <w:t xml:space="preserve"> The second area is the body area and It is represented by a big white rectangle in figure 3.1. This area will host </w:t>
      </w:r>
      <w:r w:rsidR="00715F15">
        <w:rPr>
          <w:lang w:val="en-GB"/>
        </w:rPr>
        <w:t>the rest of the micro frontends where o</w:t>
      </w:r>
      <w:r w:rsidR="00242175">
        <w:rPr>
          <w:lang w:val="en-GB"/>
        </w:rPr>
        <w:t xml:space="preserve">nly one micro frontend </w:t>
      </w:r>
      <w:r w:rsidR="00715F15">
        <w:rPr>
          <w:lang w:val="en-GB"/>
        </w:rPr>
        <w:t xml:space="preserve">will be rendered to the body area </w:t>
      </w:r>
      <w:r w:rsidR="00242175">
        <w:rPr>
          <w:lang w:val="en-GB"/>
        </w:rPr>
        <w:t>at any given time.</w:t>
      </w:r>
      <w:r w:rsidR="00715F15">
        <w:rPr>
          <w:lang w:val="en-GB"/>
        </w:rPr>
        <w:t xml:space="preserve"> Micro frontends will be rendered in the body area according to the events that are coming from the end-user of the Blog. </w:t>
      </w:r>
      <w:r w:rsidR="009915F3">
        <w:rPr>
          <w:lang w:val="en-GB"/>
        </w:rPr>
        <w:t xml:space="preserve">Those events will be applied to the navigation bar and the </w:t>
      </w:r>
      <w:r w:rsidR="00242175">
        <w:rPr>
          <w:lang w:val="en-GB"/>
        </w:rPr>
        <w:t>body</w:t>
      </w:r>
      <w:r w:rsidR="009915F3">
        <w:rPr>
          <w:lang w:val="en-GB"/>
        </w:rPr>
        <w:t xml:space="preserve"> area in the frontend.</w:t>
      </w:r>
    </w:p>
    <w:p w:rsidR="009915F3" w:rsidRDefault="009915F3" w:rsidP="009915F3">
      <w:pPr>
        <w:pStyle w:val="NormalText"/>
        <w:rPr>
          <w:lang w:val="en-GB"/>
        </w:rPr>
      </w:pPr>
    </w:p>
    <w:p w:rsidR="009915F3" w:rsidRDefault="009915F3" w:rsidP="009915F3">
      <w:pPr>
        <w:pStyle w:val="NormalText"/>
        <w:keepNext/>
        <w:jc w:val="center"/>
      </w:pPr>
      <w:r w:rsidRPr="009915F3">
        <w:rPr>
          <w:noProof/>
          <w:lang w:val="en-US"/>
        </w:rPr>
        <w:lastRenderedPageBreak/>
        <w:drawing>
          <wp:inline distT="0" distB="0" distL="0" distR="0">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Default="009915F3" w:rsidP="009915F3">
      <w:pPr>
        <w:pStyle w:val="Caption"/>
        <w:rPr>
          <w:lang w:val="en-GB"/>
        </w:rPr>
      </w:pPr>
      <w:r>
        <w:t xml:space="preserve">Figure </w:t>
      </w:r>
      <w:r w:rsidR="00A57653">
        <w:fldChar w:fldCharType="begin"/>
      </w:r>
      <w:r w:rsidR="00A57653">
        <w:instrText xml:space="preserve"> STYLEREF 1 \s </w:instrText>
      </w:r>
      <w:r w:rsidR="00A57653">
        <w:fldChar w:fldCharType="separate"/>
      </w:r>
      <w:r>
        <w:rPr>
          <w:rFonts w:hint="cs"/>
          <w:noProof/>
          <w:cs/>
        </w:rPr>
        <w:t>‎</w:t>
      </w:r>
      <w:r>
        <w:rPr>
          <w:noProof/>
        </w:rPr>
        <w:t>3</w:t>
      </w:r>
      <w:r w:rsidR="00A57653">
        <w:rPr>
          <w:noProof/>
        </w:rPr>
        <w:fldChar w:fldCharType="end"/>
      </w:r>
      <w:r>
        <w:t>.</w:t>
      </w:r>
      <w:r w:rsidR="00A57653">
        <w:fldChar w:fldCharType="begin"/>
      </w:r>
      <w:r w:rsidR="00A57653">
        <w:instrText xml:space="preserve"> SEQ Figure \* ARABIC \s 1 </w:instrText>
      </w:r>
      <w:r w:rsidR="00A57653">
        <w:fldChar w:fldCharType="separate"/>
      </w:r>
      <w:r>
        <w:rPr>
          <w:noProof/>
        </w:rPr>
        <w:t>1</w:t>
      </w:r>
      <w:r w:rsidR="00A57653">
        <w:rPr>
          <w:noProof/>
        </w:rPr>
        <w:fldChar w:fldCharType="end"/>
      </w:r>
      <w:r>
        <w:t xml:space="preserve">: </w:t>
      </w:r>
      <w:r>
        <w:rPr>
          <w:lang w:val="en-US"/>
        </w:rPr>
        <w:t>Micro frontends positions</w:t>
      </w:r>
    </w:p>
    <w:p w:rsidR="00F85FC9" w:rsidRPr="00F85FC9" w:rsidRDefault="00F85FC9" w:rsidP="00F85FC9">
      <w:pPr>
        <w:pStyle w:val="NormalText"/>
        <w:rPr>
          <w:lang w:val="en-GB"/>
        </w:rPr>
      </w:pPr>
      <w:r w:rsidRPr="00210D17">
        <w:rPr>
          <w:lang w:val="en-GB"/>
        </w:rPr>
        <w:t xml:space="preserve">Next chapter in this thesis will try to find answers for the mentioned challenges and suggests alternative solutions when it is applicable. </w:t>
      </w:r>
      <w:r>
        <w:rPr>
          <w:lang w:val="en-GB"/>
        </w:rPr>
        <w:t xml:space="preserve">Moreover, a solution will be provided to putting all the micro frontends together and make them operate in harmony. </w:t>
      </w:r>
    </w:p>
    <w:p w:rsidR="00210D17" w:rsidRPr="005C126B" w:rsidRDefault="00210D17" w:rsidP="005C126B">
      <w:pPr>
        <w:pStyle w:val="Heading2"/>
        <w:numPr>
          <w:ilvl w:val="1"/>
          <w:numId w:val="1"/>
        </w:numPr>
        <w:rPr>
          <w:lang w:val="en-GB"/>
        </w:rPr>
      </w:pPr>
      <w:bookmarkStart w:id="32" w:name="_Toc536558562"/>
      <w:r w:rsidRPr="005C126B">
        <w:rPr>
          <w:lang w:val="en-GB"/>
        </w:rPr>
        <w:t>Concept of microservices</w:t>
      </w:r>
      <w:bookmarkEnd w:id="32"/>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lastRenderedPageBreak/>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 xml:space="preserve">Each service in the Blog should have a small size where it handles one task. For example, one service would handle requests related to storing a new post, retrieve a post from the </w:t>
      </w:r>
      <w:r w:rsidRPr="00210D17">
        <w:rPr>
          <w:szCs w:val="16"/>
          <w:lang w:val="en-GB"/>
        </w:rPr>
        <w:lastRenderedPageBreak/>
        <w:t>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lastRenderedPageBreak/>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an architectural style that is composed of six 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lastRenderedPageBreak/>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lang w:val="en-GB"/>
        </w:rPr>
        <w:t>Where new f</w:t>
      </w:r>
      <w:r w:rsidR="002C62E5">
        <w:rPr>
          <w:szCs w:val="16"/>
          <w:lang w:val="en-GB"/>
        </w:rPr>
        <w:t>eatures can be added easily. The</w:t>
      </w:r>
      <w:r w:rsidRPr="00210D17">
        <w:rPr>
          <w:szCs w:val="16"/>
          <w:lang w:val="en-GB"/>
        </w:rPr>
        <w:t xml:space="preserve"> scalability </w:t>
      </w:r>
      <w:r w:rsidR="002C62E5">
        <w:rPr>
          <w:szCs w:val="16"/>
          <w:lang w:val="en-GB"/>
        </w:rPr>
        <w:t xml:space="preserve">of the Blog </w:t>
      </w:r>
      <w:r w:rsidRPr="00210D17">
        <w:rPr>
          <w:szCs w:val="16"/>
          <w:lang w:val="en-GB"/>
        </w:rPr>
        <w:t>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 xml:space="preserve">This is a very important feature of any microservices-based application. Such application should exhibit a better </w:t>
      </w:r>
      <w:r w:rsidR="00F85FC9" w:rsidRPr="00210D17">
        <w:rPr>
          <w:szCs w:val="16"/>
          <w:lang w:val="en-GB"/>
        </w:rPr>
        <w:t>behaviour</w:t>
      </w:r>
      <w:r w:rsidRPr="00210D17">
        <w:rPr>
          <w:szCs w:val="16"/>
          <w:lang w:val="en-GB"/>
        </w:rPr>
        <w:t xml:space="preserve"> when dealing with failures compared to a monolithic application.</w:t>
      </w:r>
    </w:p>
    <w:p w:rsidR="00210D17" w:rsidRPr="00210D17" w:rsidRDefault="00BF4F8F" w:rsidP="00210D17">
      <w:pPr>
        <w:rPr>
          <w:szCs w:val="16"/>
          <w:lang w:val="en-GB"/>
        </w:rPr>
      </w:pPr>
      <w:r w:rsidRPr="00964775">
        <w:rPr>
          <w:lang w:bidi="ar-SY"/>
        </w:rPr>
        <w:t>Furthermore</w:t>
      </w:r>
      <w:r>
        <w:rPr>
          <w:b/>
          <w:bCs/>
          <w:lang w:bidi="ar-SY"/>
        </w:rPr>
        <w:t xml:space="preserve">, </w:t>
      </w:r>
      <w:r w:rsidR="00210D17"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lang w:val="en-GB"/>
        </w:rPr>
      </w:pPr>
      <w:r>
        <w:rPr>
          <w:szCs w:val="16"/>
          <w:lang w:val="en-GB"/>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lang w:val="en-GB"/>
        </w:rPr>
        <w:t>icroservices will stay the same, where there is no need to touch them.</w:t>
      </w:r>
    </w:p>
    <w:p w:rsidR="00210D17" w:rsidRDefault="00E51522" w:rsidP="00E51522">
      <w:pPr>
        <w:pStyle w:val="Heading2"/>
        <w:numPr>
          <w:ilvl w:val="1"/>
          <w:numId w:val="1"/>
        </w:numPr>
      </w:pPr>
      <w:bookmarkStart w:id="33" w:name="_Toc536558563"/>
      <w:r w:rsidRPr="00E51522">
        <w:lastRenderedPageBreak/>
        <w:t>Concept of content trust</w:t>
      </w:r>
      <w:bookmarkEnd w:id="33"/>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Content trust and reputation trust are related but they are not the same</w:t>
      </w:r>
      <w:r w:rsidR="00233CEE">
        <w:rPr>
          <w:szCs w:val="16"/>
          <w:lang w:val="en-GB"/>
        </w:rPr>
        <w:t xml:space="preserve"> [17]</w:t>
      </w:r>
      <w:r w:rsidRPr="00E51522">
        <w:rPr>
          <w:szCs w:val="16"/>
          <w:lang w:val="en-GB"/>
        </w:rPr>
        <w:t>.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w:t>
      </w:r>
      <w:r w:rsidR="00741FA4" w:rsidRPr="00E51522">
        <w:rPr>
          <w:szCs w:val="16"/>
          <w:lang w:val="en-GB"/>
        </w:rPr>
        <w:t>behaviour</w:t>
      </w:r>
      <w:r w:rsidRPr="00E51522">
        <w:rPr>
          <w:szCs w:val="16"/>
          <w:lang w:val="en-GB"/>
        </w:rPr>
        <w:t xml:space="preserve">. </w:t>
      </w:r>
    </w:p>
    <w:p w:rsidR="00E51522" w:rsidRDefault="00E51522" w:rsidP="00F31F21">
      <w:r w:rsidRPr="00E51522">
        <w:rPr>
          <w:szCs w:val="16"/>
          <w:lang w:val="en-GB"/>
        </w:rPr>
        <w:t>The previous scenario, raises many design questions, one of them is whether a system should have more than one services providing the same service. In the previous exam</w:t>
      </w:r>
      <w:r w:rsidRPr="00E51522">
        <w:rPr>
          <w:szCs w:val="16"/>
          <w:lang w:val="en-GB"/>
        </w:rPr>
        <w:lastRenderedPageBreak/>
        <w:t xml:space="preserve">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6A3558" w:rsidRDefault="006A3558" w:rsidP="00F103BA">
      <w:r>
        <w:t>Content trust could be implmented as</w:t>
      </w:r>
      <w:r w:rsidR="00CA348F">
        <w:t xml:space="preserve"> </w:t>
      </w:r>
      <w:r>
        <w:t>part of each microservice</w:t>
      </w:r>
      <w:r w:rsidR="009C4C31">
        <w:t>, in this case it is an internal implmentation. A</w:t>
      </w:r>
      <w:r>
        <w:t>nother case could be where content trust evaluation is a microservice itself</w:t>
      </w:r>
      <w:r w:rsidR="009C4C31">
        <w:t>, thus it is an external implementation</w:t>
      </w:r>
      <w:r>
        <w:t>. In the first case where content trust is part of each microservice, then the values that is related to content trust that need to be persisted can be spread among all the databases of each mcroservice. Figure 3.</w:t>
      </w:r>
      <w:r w:rsidR="00F103BA">
        <w:t>2</w:t>
      </w:r>
      <w:r>
        <w:t xml:space="preserve"> shows a diagram representing the scenario where each microservice contains an </w:t>
      </w:r>
      <w:r w:rsidR="009C36F2">
        <w:t xml:space="preserve">internal </w:t>
      </w:r>
      <w:r>
        <w:t>implementation of content trust. In order for this case to work, each microservice must have its own</w:t>
      </w:r>
      <w:r w:rsidR="00B755BC">
        <w:t xml:space="preserve"> database. Although some microservices may not need a database, but content trust implementation requires persistance of data and since data of content trust is stored locally for each microservice, then each microservice needs a database to store its own content trust data.</w:t>
      </w:r>
    </w:p>
    <w:p w:rsidR="00B05C00" w:rsidRDefault="00B05C00" w:rsidP="00B05C00">
      <w:r>
        <w:t>This implementation violates the size requirement of each microservice. According to [1], each microservice must be small and handles one task. With this method of implementing content trust in a microservice-based application, each microservice must handle its own content trust evaluation on top of its original task. This leads to an extension of each microservice size, moreover, each microservice will be handling at least two functionalities that are its own original task and its content trust evaluation.</w:t>
      </w:r>
    </w:p>
    <w:p w:rsidR="006A3558" w:rsidRDefault="006A3558" w:rsidP="006A3558">
      <w:pPr>
        <w:keepNext/>
        <w:jc w:val="center"/>
      </w:pPr>
      <w:r w:rsidRPr="006A3558">
        <w:rPr>
          <w:noProof/>
          <w:lang w:val="en-US"/>
        </w:rPr>
        <w:lastRenderedPageBreak/>
        <w:drawing>
          <wp:inline distT="0" distB="0" distL="0" distR="0" wp14:anchorId="7B1D9CD5" wp14:editId="3A16A31F">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3</w:t>
      </w:r>
      <w:r w:rsidR="00A57653">
        <w:rPr>
          <w:noProof/>
        </w:rPr>
        <w:fldChar w:fldCharType="end"/>
      </w:r>
      <w:r w:rsidR="009915F3">
        <w:t>.</w:t>
      </w:r>
      <w:r w:rsidR="00A57653">
        <w:fldChar w:fldCharType="begin"/>
      </w:r>
      <w:r w:rsidR="00A57653">
        <w:instrText xml:space="preserve"> SEQ Figure \* ARABIC \s 1 </w:instrText>
      </w:r>
      <w:r w:rsidR="00A57653">
        <w:fldChar w:fldCharType="separate"/>
      </w:r>
      <w:r w:rsidR="009915F3">
        <w:rPr>
          <w:noProof/>
        </w:rPr>
        <w:t>2</w:t>
      </w:r>
      <w:r w:rsidR="00A57653">
        <w:rPr>
          <w:noProof/>
        </w:rPr>
        <w:fldChar w:fldCharType="end"/>
      </w:r>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103BA">
      <w:pPr>
        <w:rPr>
          <w:lang w:val="en-US"/>
        </w:rPr>
      </w:pPr>
      <w:r>
        <w:rPr>
          <w:lang w:val="en-US"/>
        </w:rPr>
        <w:t>The second possibility of implementing content trust is by having at least one microservice responsible for the evaluation of content trust on behalf of other microservices. Figure 3.</w:t>
      </w:r>
      <w:r w:rsidR="00F103BA">
        <w:rPr>
          <w:lang w:val="en-US"/>
        </w:rPr>
        <w:t>3</w:t>
      </w:r>
      <w:r>
        <w:rPr>
          <w:lang w:val="en-US"/>
        </w:rPr>
        <w:t xml:space="preserve"> shows a diagram representing this scenario</w:t>
      </w:r>
      <w:r w:rsidR="009C36F2">
        <w:rPr>
          <w:lang w:val="en-US"/>
        </w:rPr>
        <w:t xml:space="preserve"> where content trust implementation is external to the microservices</w:t>
      </w:r>
      <w:r>
        <w:rPr>
          <w:lang w:val="en-US"/>
        </w:rPr>
        <w:t>.</w:t>
      </w:r>
    </w:p>
    <w:p w:rsidR="00FA1F9F" w:rsidRDefault="00FA1F9F" w:rsidP="00FA1F9F">
      <w:pPr>
        <w:keepNext/>
        <w:jc w:val="center"/>
      </w:pPr>
      <w:r w:rsidRPr="00FA1F9F">
        <w:rPr>
          <w:noProof/>
          <w:lang w:val="en-US"/>
        </w:rPr>
        <w:drawing>
          <wp:inline distT="0" distB="0" distL="0" distR="0" wp14:anchorId="117CACF6" wp14:editId="770424E4">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3</w:t>
      </w:r>
      <w:r w:rsidR="00A57653">
        <w:rPr>
          <w:noProof/>
        </w:rPr>
        <w:fldChar w:fldCharType="end"/>
      </w:r>
      <w:r w:rsidR="009915F3">
        <w:t>.</w:t>
      </w:r>
      <w:r w:rsidR="00A57653">
        <w:fldChar w:fldCharType="begin"/>
      </w:r>
      <w:r w:rsidR="00A57653">
        <w:instrText xml:space="preserve"> SEQ Figure \* ARABIC \s 1 </w:instrText>
      </w:r>
      <w:r w:rsidR="00A57653">
        <w:fldChar w:fldCharType="separate"/>
      </w:r>
      <w:r w:rsidR="009915F3">
        <w:rPr>
          <w:noProof/>
        </w:rPr>
        <w:t>3</w:t>
      </w:r>
      <w:r w:rsidR="00A57653">
        <w:rPr>
          <w:noProof/>
        </w:rPr>
        <w:fldChar w:fldCharType="end"/>
      </w:r>
      <w:r>
        <w:rPr>
          <w:lang w:val="en-US"/>
        </w:rPr>
        <w:t xml:space="preserve">: Content Trust </w:t>
      </w:r>
      <w:r w:rsidR="009C36F2">
        <w:rPr>
          <w:lang w:val="en-US"/>
        </w:rPr>
        <w:t xml:space="preserve">external </w:t>
      </w:r>
      <w:r>
        <w:rPr>
          <w:lang w:val="en-US"/>
        </w:rPr>
        <w:t xml:space="preserve">implementation </w:t>
      </w:r>
    </w:p>
    <w:p w:rsidR="00FA1F9F" w:rsidRDefault="00FC3E36" w:rsidP="00FC3E36">
      <w:pPr>
        <w:rPr>
          <w:lang w:val="en-US"/>
        </w:rPr>
      </w:pPr>
      <w:r>
        <w:rPr>
          <w:lang w:val="en-US"/>
        </w:rPr>
        <w:t xml:space="preserve">Each microservice needs to evaluate the trust about another microservice, then it makes a call to the </w:t>
      </w:r>
      <w:r w:rsidRPr="00FC3E36">
        <w:rPr>
          <w:i/>
          <w:iCs/>
          <w:lang w:val="en-US"/>
        </w:rPr>
        <w:t>Content Trust</w:t>
      </w:r>
      <w:r>
        <w:rPr>
          <w:lang w:val="en-US"/>
        </w:rPr>
        <w:t xml:space="preserve"> microservice with all the required information, </w:t>
      </w:r>
      <w:r w:rsidRPr="00FC3E36">
        <w:rPr>
          <w:i/>
          <w:iCs/>
          <w:lang w:val="en-US"/>
        </w:rPr>
        <w:t>Content Trust</w:t>
      </w:r>
      <w:r>
        <w:rPr>
          <w:lang w:val="en-US"/>
        </w:rPr>
        <w:t xml:space="preserve"> </w:t>
      </w:r>
      <w:r>
        <w:rPr>
          <w:lang w:val="en-US"/>
        </w:rPr>
        <w:lastRenderedPageBreak/>
        <w:t xml:space="preserve">microservice will then calculate the evaluation of content trust on behalf of the calling service and sends the result back. </w:t>
      </w:r>
      <w:r w:rsidR="00FA1F9F">
        <w:rPr>
          <w:lang w:val="en-US"/>
        </w:rPr>
        <w:t>In this case, there will be only one database responsible for storing any data related to the content trust.</w:t>
      </w:r>
      <w:r>
        <w:rPr>
          <w:lang w:val="en-US"/>
        </w:rPr>
        <w:t xml:space="preserve"> And microservices are not required to have a database just to store the values of content trust. Moreover, each microservice does not need to care about implementing content trust as part of its functionalities and thus will keep respecting the principles of microservice architecture where each microservice should be handling one task.</w:t>
      </w:r>
    </w:p>
    <w:p w:rsidR="009C36F2" w:rsidRPr="00FA1F9F" w:rsidRDefault="009C36F2" w:rsidP="009C36F2">
      <w:pPr>
        <w:rPr>
          <w:lang w:val="en-US"/>
        </w:rPr>
      </w:pPr>
      <w:r>
        <w:rPr>
          <w:lang w:val="en-US"/>
        </w:rPr>
        <w:t xml:space="preserve">External content trust implementation helps in respecting the requirements and principles of microservice architecture, but it poses its own challenges that is mainly having 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the evaluation of content trust. The implementation of the Blog will follow the external model of content trust, because it helps in respecting the requirements of microservice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very few </w:t>
      </w:r>
      <w:r w:rsidR="00213712" w:rsidRPr="00213712">
        <w:rPr>
          <w:i/>
          <w:iCs/>
          <w:lang w:val="en-US"/>
        </w:rPr>
        <w:t>Content Trust</w:t>
      </w:r>
      <w:r w:rsidR="00213712">
        <w:rPr>
          <w:lang w:val="en-US"/>
        </w:rPr>
        <w:t xml:space="preserve"> microservices can handle the evaluation of content trust even when some of them fails.</w:t>
      </w:r>
      <w:r>
        <w:rPr>
          <w:lang w:val="en-US"/>
        </w:rPr>
        <w:t xml:space="preserve"> </w:t>
      </w:r>
    </w:p>
    <w:p w:rsidR="00E51522" w:rsidRDefault="00E51522" w:rsidP="00E51522">
      <w:pPr>
        <w:pStyle w:val="Heading3"/>
        <w:numPr>
          <w:ilvl w:val="2"/>
          <w:numId w:val="1"/>
        </w:numPr>
      </w:pPr>
      <w:bookmarkStart w:id="34" w:name="_Toc536558564"/>
      <w:r>
        <w:t>Properties of the Content trust</w:t>
      </w:r>
      <w:bookmarkEnd w:id="34"/>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lastRenderedPageBreak/>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lang w:val="en-GB"/>
        </w:rPr>
        <w:t>trust,</w:t>
      </w:r>
      <w:r w:rsidRPr="00E51522">
        <w:rPr>
          <w:szCs w:val="16"/>
          <w:lang w:val="en-GB"/>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DF3DBB">
      <w:pPr>
        <w:rPr>
          <w:szCs w:val="16"/>
          <w:lang w:val="en-GB"/>
        </w:rPr>
      </w:pPr>
      <w:r w:rsidRPr="00E51522">
        <w:rPr>
          <w:szCs w:val="16"/>
          <w:lang w:val="en-GB"/>
        </w:rPr>
        <w:lastRenderedPageBreak/>
        <w:t xml:space="preserve">In order </w:t>
      </w:r>
      <w:r w:rsidR="00DF3DBB">
        <w:rPr>
          <w:szCs w:val="16"/>
          <w:lang w:val="en-GB"/>
        </w:rPr>
        <w:t>f</w:t>
      </w:r>
      <w:r w:rsidR="00911A38">
        <w:rPr>
          <w:szCs w:val="16"/>
          <w:lang w:val="en-GB"/>
        </w:rPr>
        <w:t>or</w:t>
      </w:r>
      <w:r w:rsidRPr="00E51522">
        <w:rPr>
          <w:szCs w:val="16"/>
          <w:lang w:val="en-GB"/>
        </w:rPr>
        <w:t xml:space="preserve"> an operation to be successful, both microservices, the one who makes a request, and the one who receives a request</w:t>
      </w:r>
      <w:r w:rsidR="00911A38">
        <w:rPr>
          <w:szCs w:val="16"/>
          <w:lang w:val="en-GB"/>
        </w:rPr>
        <w:t>,</w:t>
      </w:r>
      <w:r w:rsidRPr="00E51522">
        <w:rPr>
          <w:szCs w:val="16"/>
          <w:lang w:val="en-GB"/>
        </w:rPr>
        <w:t xml:space="preserve">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BE4818">
      <w:pPr>
        <w:rPr>
          <w:szCs w:val="16"/>
          <w:lang w:val="en-GB"/>
        </w:rPr>
      </w:pPr>
      <w:r w:rsidRPr="00E51522">
        <w:rPr>
          <w:szCs w:val="16"/>
          <w:lang w:val="en-GB"/>
        </w:rPr>
        <w:t xml:space="preserve">Each microservice will have its operation time recorded. </w:t>
      </w:r>
      <w:r w:rsidR="00BE4818">
        <w:rPr>
          <w:szCs w:val="16"/>
          <w:lang w:val="en-GB"/>
        </w:rPr>
        <w:t>W</w:t>
      </w:r>
      <w:r w:rsidRPr="00E51522">
        <w:rPr>
          <w:szCs w:val="16"/>
          <w:lang w:val="en-GB"/>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lang w:val="en-GB"/>
        </w:rPr>
        <w:t>d</w:t>
      </w:r>
      <w:r w:rsidRPr="00E51522">
        <w:rPr>
          <w:szCs w:val="16"/>
          <w:lang w:val="en-GB"/>
        </w:rPr>
        <w:t xml:space="preserve"> replacing them, moreover it is a sign that the microservice is handling its task well. </w:t>
      </w:r>
      <w:r w:rsidR="0067403A">
        <w:rPr>
          <w:szCs w:val="16"/>
          <w:lang w:val="en-GB"/>
        </w:rPr>
        <w:t>So</w:t>
      </w:r>
      <w:r w:rsidRPr="00E51522">
        <w:rPr>
          <w:szCs w:val="16"/>
          <w:lang w:val="en-GB"/>
        </w:rPr>
        <w:t xml:space="preserve"> an older age means a better evaluation of trust.</w:t>
      </w:r>
    </w:p>
    <w:p w:rsidR="00E51522" w:rsidRPr="00E51522" w:rsidRDefault="00E51522" w:rsidP="0067403A">
      <w:pPr>
        <w:rPr>
          <w:szCs w:val="16"/>
          <w:lang w:val="en-GB"/>
        </w:rPr>
      </w:pPr>
      <w:r w:rsidRPr="00E51522">
        <w:rPr>
          <w:szCs w:val="16"/>
          <w:lang w:val="en-GB"/>
        </w:rPr>
        <w:t xml:space="preserve">It is worth noting that the same principle may not apply to other applications. Some designers </w:t>
      </w:r>
      <w:r w:rsidR="0067403A">
        <w:rPr>
          <w:szCs w:val="16"/>
          <w:lang w:val="en-GB"/>
        </w:rPr>
        <w:t>may</w:t>
      </w:r>
      <w:r w:rsidRPr="00E51522">
        <w:rPr>
          <w:szCs w:val="16"/>
          <w:lang w:val="en-GB"/>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pPr>
        <w:rPr>
          <w:szCs w:val="16"/>
          <w:lang w:val="en-GB"/>
        </w:rPr>
      </w:pPr>
      <w:r w:rsidRPr="00E51522">
        <w:rPr>
          <w:szCs w:val="16"/>
          <w:lang w:val="en-GB"/>
        </w:rPr>
        <w:lastRenderedPageBreak/>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lang w:val="en-GB"/>
        </w:rPr>
      </w:pPr>
      <w:r w:rsidRPr="00133B21">
        <w:rPr>
          <w:b/>
          <w:bCs/>
          <w:szCs w:val="16"/>
          <w:lang w:val="en-GB"/>
        </w:rPr>
        <w:t>Development origin</w:t>
      </w:r>
    </w:p>
    <w:p w:rsidR="00133B21" w:rsidRPr="00133B21" w:rsidRDefault="00133B21" w:rsidP="005B373D">
      <w:r>
        <w:rPr>
          <w:szCs w:val="16"/>
          <w:lang w:val="en-GB"/>
        </w:rPr>
        <w:t>Who developed the microservice plays a role in evaluating the trust of it. Some microservices would be in-house developed while others developed by third-parties</w:t>
      </w:r>
      <w:r w:rsidR="00AD4E00">
        <w:rPr>
          <w:szCs w:val="16"/>
          <w:lang w:val="en-GB"/>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lang w:val="en-GB"/>
        </w:rPr>
        <w:t>hey consider trusted developers.</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5" w:name="_Toc536558565"/>
      <w:r w:rsidRPr="00E51522">
        <w:t>Context of Content trust</w:t>
      </w:r>
      <w:bookmarkEnd w:id="35"/>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w:t>
      </w:r>
      <w:r w:rsidR="00E51522" w:rsidRPr="00E51522">
        <w:rPr>
          <w:szCs w:val="16"/>
          <w:lang w:val="en-GB"/>
        </w:rPr>
        <w:lastRenderedPageBreak/>
        <w:t xml:space="preserve">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6" w:name="_Toc536558566"/>
      <w:r>
        <w:lastRenderedPageBreak/>
        <w:t>Overall structure</w:t>
      </w:r>
      <w:bookmarkEnd w:id="36"/>
    </w:p>
    <w:p w:rsidR="00AE2CE9" w:rsidRDefault="00AE2CE9" w:rsidP="00AE2CE9">
      <w:pPr>
        <w:pStyle w:val="NormalText"/>
        <w:keepNext/>
        <w:jc w:val="center"/>
      </w:pPr>
      <w:r w:rsidRPr="00AE2CE9">
        <w:rPr>
          <w:noProof/>
          <w:lang w:val="en-US"/>
        </w:rPr>
        <w:drawing>
          <wp:inline distT="0" distB="0" distL="0" distR="0" wp14:anchorId="750842A0" wp14:editId="58F0E172">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092A93">
      <w:pPr>
        <w:pStyle w:val="Caption"/>
      </w:pPr>
      <w:r>
        <w:t xml:space="preserve"> Figure </w:t>
      </w:r>
      <w:r w:rsidR="00A57653">
        <w:fldChar w:fldCharType="begin"/>
      </w:r>
      <w:r w:rsidR="00A57653">
        <w:instrText xml:space="preserve"> STYLEREF 1 \s </w:instrText>
      </w:r>
      <w:r w:rsidR="00A57653">
        <w:fldChar w:fldCharType="separate"/>
      </w:r>
      <w:r>
        <w:rPr>
          <w:rFonts w:hint="cs"/>
          <w:noProof/>
          <w:cs/>
        </w:rPr>
        <w:t>‎</w:t>
      </w:r>
      <w:r>
        <w:rPr>
          <w:noProof/>
        </w:rPr>
        <w:t>3</w:t>
      </w:r>
      <w:r w:rsidR="00A57653">
        <w:rPr>
          <w:noProof/>
        </w:rPr>
        <w:fldChar w:fldCharType="end"/>
      </w:r>
      <w:r>
        <w:t>.</w:t>
      </w:r>
      <w:r w:rsidR="00092A93">
        <w:t>4</w:t>
      </w:r>
      <w:r>
        <w:rPr>
          <w:lang w:val="en-US"/>
        </w:rPr>
        <w:t xml:space="preserve">: </w:t>
      </w:r>
      <w:r w:rsidRPr="00064E67">
        <w:rPr>
          <w:lang w:val="en-US"/>
        </w:rPr>
        <w:t>Overall structure</w:t>
      </w:r>
    </w:p>
    <w:p w:rsidR="00FB6394" w:rsidRPr="00FB6394" w:rsidRDefault="00FB6394" w:rsidP="00092A93">
      <w:pPr>
        <w:rPr>
          <w:szCs w:val="16"/>
          <w:lang w:val="en-GB"/>
        </w:rPr>
      </w:pPr>
      <w:r w:rsidRPr="00FB6394">
        <w:rPr>
          <w:szCs w:val="16"/>
          <w:lang w:val="en-GB"/>
        </w:rPr>
        <w:lastRenderedPageBreak/>
        <w:t>Figure 3.</w:t>
      </w:r>
      <w:r w:rsidR="00092A93">
        <w:rPr>
          <w:szCs w:val="16"/>
          <w:lang w:val="en-GB"/>
        </w:rPr>
        <w:t>4</w:t>
      </w:r>
      <w:r w:rsidRPr="00FB6394">
        <w:rPr>
          <w:szCs w:val="16"/>
          <w:lang w:val="en-GB"/>
        </w:rPr>
        <w:t xml:space="preserve">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092A93">
      <w:pPr>
        <w:rPr>
          <w:szCs w:val="16"/>
          <w:lang w:val="en-GB"/>
        </w:rPr>
      </w:pPr>
      <w:r>
        <w:rPr>
          <w:szCs w:val="16"/>
          <w:lang w:val="en-GB"/>
        </w:rPr>
        <w:t>F</w:t>
      </w:r>
      <w:r w:rsidR="00FB6394" w:rsidRPr="00FB6394">
        <w:rPr>
          <w:szCs w:val="16"/>
          <w:lang w:val="en-GB"/>
        </w:rPr>
        <w:t>igure 3.</w:t>
      </w:r>
      <w:r w:rsidR="00092A93">
        <w:rPr>
          <w:szCs w:val="16"/>
          <w:lang w:val="en-GB"/>
        </w:rPr>
        <w:t>4</w:t>
      </w:r>
      <w:r w:rsidR="00FB6394" w:rsidRPr="00FB6394">
        <w:rPr>
          <w:szCs w:val="16"/>
          <w:lang w:val="en-GB"/>
        </w:rPr>
        <w:t xml:space="preserve">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092A93">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represented in figure 3.</w:t>
      </w:r>
      <w:r w:rsidR="00092A93">
        <w:rPr>
          <w:lang w:val="en-GB"/>
        </w:rPr>
        <w:t>4</w:t>
      </w:r>
      <w:r w:rsidRPr="00FB6394">
        <w:rPr>
          <w:lang w:val="en-GB"/>
        </w:rPr>
        <w:t xml:space="preserve"> </w:t>
      </w:r>
      <w:r>
        <w:rPr>
          <w:lang w:val="en-GB"/>
        </w:rPr>
        <w:t>and has a label to indicate to it.</w:t>
      </w:r>
    </w:p>
    <w:p w:rsidR="004134AE" w:rsidRDefault="00FB6394" w:rsidP="00092A93">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w:t>
      </w:r>
      <w:r w:rsidR="00092A93">
        <w:rPr>
          <w:szCs w:val="16"/>
          <w:lang w:val="en-GB"/>
        </w:rPr>
        <w:t>4</w:t>
      </w:r>
      <w:r w:rsidRPr="00FB6394">
        <w:rPr>
          <w:szCs w:val="16"/>
          <w:lang w:val="en-GB"/>
        </w:rPr>
        <w:t>.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rPr>
          <w:lang w:val="en-GB"/>
        </w:rPr>
      </w:pPr>
      <w:r w:rsidRPr="005338A0">
        <w:rPr>
          <w:noProof/>
          <w:lang w:val="en-US"/>
        </w:rPr>
        <w:drawing>
          <wp:inline distT="0" distB="0" distL="0" distR="0" wp14:anchorId="2C05ACDB" wp14:editId="70C50A3F">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092A93">
      <w:pPr>
        <w:pStyle w:val="Caption"/>
        <w:rPr>
          <w:lang w:val="en-US"/>
        </w:rPr>
      </w:pPr>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3</w:t>
      </w:r>
      <w:r w:rsidR="00A57653">
        <w:rPr>
          <w:noProof/>
        </w:rPr>
        <w:fldChar w:fldCharType="end"/>
      </w:r>
      <w:r w:rsidR="009915F3">
        <w:t>.</w:t>
      </w:r>
      <w:r w:rsidR="00092A93">
        <w:t>5</w:t>
      </w:r>
      <w:r>
        <w:t xml:space="preserve">: </w:t>
      </w:r>
      <w:r>
        <w:rPr>
          <w:lang w:val="en-US"/>
        </w:rPr>
        <w:t>Microservices collaboration</w:t>
      </w:r>
      <w:r w:rsidR="005338A0">
        <w:rPr>
          <w:lang w:val="en-US"/>
        </w:rPr>
        <w:br/>
      </w:r>
    </w:p>
    <w:p w:rsidR="0080487D" w:rsidRPr="005338A0" w:rsidRDefault="0080487D" w:rsidP="00092A93">
      <w:pPr>
        <w:pStyle w:val="Caption"/>
        <w:jc w:val="left"/>
        <w:rPr>
          <w:bCs w:val="0"/>
          <w:szCs w:val="16"/>
          <w:lang w:val="en-GB"/>
        </w:rPr>
      </w:pPr>
      <w:r w:rsidRPr="005338A0">
        <w:rPr>
          <w:bCs w:val="0"/>
          <w:szCs w:val="16"/>
          <w:lang w:val="en-GB"/>
        </w:rPr>
        <w:t>Figure 3.</w:t>
      </w:r>
      <w:r w:rsidR="00092A93">
        <w:rPr>
          <w:bCs w:val="0"/>
          <w:szCs w:val="16"/>
          <w:lang w:val="en-GB"/>
        </w:rPr>
        <w:t>5</w:t>
      </w:r>
      <w:r w:rsidRPr="005338A0">
        <w:rPr>
          <w:bCs w:val="0"/>
          <w:szCs w:val="16"/>
          <w:lang w:val="en-GB"/>
        </w:rPr>
        <w:t xml:space="preserve"> shows an abstract interaction between two microservices. At first a microservice must choose what other microservices it needs to make a call to. Once a microservice is selected then content trust evaluation should be calculated. This evaluation </w:t>
      </w:r>
      <w:r w:rsidRPr="005338A0">
        <w:rPr>
          <w:bCs w:val="0"/>
          <w:szCs w:val="16"/>
          <w:lang w:val="en-GB"/>
        </w:rPr>
        <w:lastRenderedPageBreak/>
        <w:t xml:space="preserve">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sidRPr="005338A0">
        <w:rPr>
          <w:bCs w:val="0"/>
          <w:szCs w:val="16"/>
          <w:lang w:val="en-GB"/>
        </w:rPr>
        <w:t>If its</w:t>
      </w:r>
      <w:r w:rsidRPr="005338A0">
        <w:rPr>
          <w:bCs w:val="0"/>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7" w:name="_Toc536558567"/>
      <w:r w:rsidRPr="004134AE">
        <w:rPr>
          <w:lang w:val="en-GB"/>
        </w:rPr>
        <w:lastRenderedPageBreak/>
        <w:t>Implementation</w:t>
      </w:r>
      <w:bookmarkEnd w:id="37"/>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lang w:val="en-GB"/>
        </w:rPr>
      </w:pPr>
      <w:r w:rsidRPr="004142E3">
        <w:rPr>
          <w:szCs w:val="16"/>
          <w:lang w:val="en-GB"/>
        </w:rPr>
        <w:t>The first section will talk about the implementation of the microservices. It will give an overview of how microservices are</w:t>
      </w:r>
      <w:r w:rsidR="009B1900">
        <w:rPr>
          <w:szCs w:val="16"/>
          <w:lang w:val="en-GB"/>
        </w:rPr>
        <w:t xml:space="preserve"> implemented. </w:t>
      </w:r>
      <w:r w:rsidRPr="004142E3">
        <w:rPr>
          <w:szCs w:val="16"/>
          <w:lang w:val="en-GB"/>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8" w:name="_Toc536558568"/>
      <w:r>
        <w:t>Implementation of microservices</w:t>
      </w:r>
      <w:bookmarkEnd w:id="38"/>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r w:rsidRPr="004142E3">
        <w:rPr>
          <w:lang w:val="en-GB"/>
        </w:rPr>
        <w:lastRenderedPageBreak/>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w:t>
      </w:r>
      <w:r w:rsidR="009B1900" w:rsidRPr="00A14ED6">
        <w:rPr>
          <w:szCs w:val="16"/>
          <w:lang w:val="en-GB"/>
        </w:rPr>
        <w:t>serve</w:t>
      </w:r>
      <w:r w:rsidRPr="00A14ED6">
        <w:rPr>
          <w:szCs w:val="16"/>
          <w:lang w:val="en-GB"/>
        </w:rPr>
        <w:t xml:space="preserve"> other services and don’t have any interaction with the users or clients of the Blog.  </w:t>
      </w:r>
    </w:p>
    <w:p w:rsidR="00A14ED6" w:rsidRPr="00A14ED6" w:rsidRDefault="00A14ED6" w:rsidP="00003F11">
      <w:pPr>
        <w:rPr>
          <w:szCs w:val="16"/>
          <w:lang w:val="en-GB"/>
        </w:rPr>
      </w:pPr>
      <w:r w:rsidRPr="00A14ED6">
        <w:rPr>
          <w:szCs w:val="16"/>
          <w:lang w:val="en-GB"/>
        </w:rPr>
        <w:t xml:space="preserve">Some of the services are replicated, where there will be more than one service handling the same task and has the same name. The reason for this is to distribute the load balance across more than one service.  And also to make the content trust implementation more efficient. </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524DE4">
      <w:pPr>
        <w:rPr>
          <w:szCs w:val="16"/>
          <w:lang w:val="en-GB"/>
        </w:rPr>
      </w:pPr>
      <w:r w:rsidRPr="00A14ED6">
        <w:rPr>
          <w:szCs w:val="16"/>
          <w:lang w:val="en-GB"/>
        </w:rPr>
        <w:t>REST could simply be described in the following scenario where it involves a client and a server. On one side, the server is running a resource (files, database records…</w:t>
      </w:r>
      <w:r w:rsidR="00524DE4" w:rsidRPr="00A14ED6">
        <w:rPr>
          <w:szCs w:val="16"/>
          <w:lang w:val="en-GB"/>
        </w:rPr>
        <w:t>etc.</w:t>
      </w:r>
      <w:r w:rsidR="00393D27">
        <w:rPr>
          <w:szCs w:val="16"/>
          <w:lang w:val="en-GB"/>
        </w:rPr>
        <w:t>) stored in the server</w:t>
      </w:r>
      <w:r w:rsidRPr="00A14ED6">
        <w:rPr>
          <w:szCs w:val="16"/>
          <w:lang w:val="en-GB"/>
        </w:rPr>
        <w:t>. On the other side, a client that requests these resource</w:t>
      </w:r>
      <w:r w:rsidR="00524DE4">
        <w:rPr>
          <w:szCs w:val="16"/>
          <w:lang w:val="en-GB"/>
        </w:rPr>
        <w:t>s</w:t>
      </w:r>
      <w:r w:rsidR="009B1900">
        <w:rPr>
          <w:szCs w:val="16"/>
          <w:lang w:val="en-GB"/>
        </w:rPr>
        <w:t>. The client asks for a</w:t>
      </w:r>
      <w:r w:rsidRPr="00A14ED6">
        <w:rPr>
          <w:szCs w:val="16"/>
          <w:lang w:val="en-GB"/>
        </w:rPr>
        <w:t xml:space="preserve"> resource, basically the data. In the case of the Blog, the data mostly represents posts made by the users</w:t>
      </w:r>
      <w:r w:rsidR="009B1900">
        <w:rPr>
          <w:szCs w:val="16"/>
          <w:lang w:val="en-GB"/>
        </w:rPr>
        <w:t>, comments, or user’s data</w:t>
      </w:r>
      <w:r w:rsidRPr="00A14ED6">
        <w:rPr>
          <w:szCs w:val="16"/>
          <w:lang w:val="en-GB"/>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lang w:val="en-GB"/>
        </w:rPr>
        <w:t>.</w:t>
      </w:r>
    </w:p>
    <w:p w:rsidR="00A14ED6" w:rsidRDefault="00A14ED6" w:rsidP="00A14ED6">
      <w:pPr>
        <w:rPr>
          <w:szCs w:val="16"/>
          <w:lang w:val="en-GB"/>
        </w:rPr>
      </w:pPr>
    </w:p>
    <w:p w:rsidR="006F6A29" w:rsidRPr="0036533A" w:rsidRDefault="004E44D0" w:rsidP="0036533A">
      <w:pPr>
        <w:rPr>
          <w:szCs w:val="16"/>
        </w:rPr>
      </w:pP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Default="00C36CBB" w:rsidP="0036533A">
                            <w:pPr>
                              <w:pStyle w:val="WICode"/>
                            </w:pPr>
                            <w:r>
                              <w:t>{</w:t>
                            </w:r>
                          </w:p>
                          <w:p w:rsidR="00C36CBB" w:rsidRDefault="00C36CBB" w:rsidP="0036533A">
                            <w:pPr>
                              <w:pStyle w:val="WICode"/>
                            </w:pPr>
                            <w:r>
                              <w:t xml:space="preserve">     “title” : ”Lorem ipsum dolor sit amet, consetetur sadipscing elitr”,</w:t>
                            </w:r>
                          </w:p>
                          <w:p w:rsidR="00C36CBB" w:rsidRDefault="00C36CBB" w:rsidP="0036533A">
                            <w:pPr>
                              <w:pStyle w:val="WICode"/>
                            </w:pPr>
                            <w:r>
                              <w:t xml:space="preserve">     “body” : ”Nonumy eirmod tempor invidunt ut labore et dolore magna aliquyam erat“</w:t>
                            </w:r>
                          </w:p>
                          <w:p w:rsidR="00C36CBB" w:rsidRDefault="00C36CBB" w:rsidP="0036533A">
                            <w:pPr>
                              <w:pStyle w:val="WICode"/>
                            </w:pPr>
                            <w:r>
                              <w:t>}</w:t>
                            </w:r>
                          </w:p>
                          <w:p w:rsidR="00C36CBB" w:rsidRDefault="00C36CBB"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C36CBB" w:rsidRDefault="00C36CBB" w:rsidP="0036533A">
                      <w:pPr>
                        <w:pStyle w:val="WICode"/>
                      </w:pPr>
                      <w:r>
                        <w:t>{</w:t>
                      </w:r>
                    </w:p>
                    <w:p w:rsidR="00C36CBB" w:rsidRDefault="00C36CBB" w:rsidP="0036533A">
                      <w:pPr>
                        <w:pStyle w:val="WICode"/>
                      </w:pPr>
                      <w:r>
                        <w:t xml:space="preserve">     “title” : ”Lorem ipsum dolor sit amet, consetetur sadipscing elitr”,</w:t>
                      </w:r>
                    </w:p>
                    <w:p w:rsidR="00C36CBB" w:rsidRDefault="00C36CBB" w:rsidP="0036533A">
                      <w:pPr>
                        <w:pStyle w:val="WICode"/>
                      </w:pPr>
                      <w:r>
                        <w:t xml:space="preserve">     “body” : ”Nonumy eirmod tempor invidunt ut labore et dolore magna aliquyam erat“</w:t>
                      </w:r>
                    </w:p>
                    <w:p w:rsidR="00C36CBB" w:rsidRDefault="00C36CBB" w:rsidP="0036533A">
                      <w:pPr>
                        <w:pStyle w:val="WICode"/>
                      </w:pPr>
                      <w:r>
                        <w:t>}</w:t>
                      </w:r>
                    </w:p>
                    <w:p w:rsidR="00C36CBB" w:rsidRDefault="00C36CBB"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9" w:name="_Toc536467591"/>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w:t>
      </w:r>
      <w:r w:rsidR="00A57653">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39"/>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9C79A5">
      <w:pPr>
        <w:pStyle w:val="ListParagraph"/>
        <w:numPr>
          <w:ilvl w:val="0"/>
          <w:numId w:val="9"/>
        </w:numPr>
        <w:rPr>
          <w:szCs w:val="16"/>
        </w:rPr>
      </w:pPr>
      <w:r w:rsidRPr="006B585B">
        <w:rPr>
          <w:szCs w:val="16"/>
        </w:rPr>
        <w:t>Client-Server</w:t>
      </w:r>
      <w:r w:rsidRPr="006B585B">
        <w:rPr>
          <w:szCs w:val="16"/>
        </w:rPr>
        <w:br/>
        <w:t>As described in [47]</w:t>
      </w:r>
      <w:r w:rsidR="009C79A5">
        <w:rPr>
          <w:szCs w:val="16"/>
        </w:rPr>
        <w:t>,</w:t>
      </w:r>
      <w:r w:rsidRPr="006B585B">
        <w:rPr>
          <w:szCs w:val="16"/>
        </w:rPr>
        <w:t xml:space="preserve"> </w:t>
      </w:r>
      <w:r w:rsidR="009C79A5">
        <w:rPr>
          <w:szCs w:val="16"/>
        </w:rPr>
        <w:t>s</w:t>
      </w:r>
      <w:r w:rsidR="009C79A5" w:rsidRPr="009C79A5">
        <w:rPr>
          <w:szCs w:val="16"/>
        </w:rPr>
        <w:t>eperation of the client and the server</w:t>
      </w:r>
      <w:r w:rsidRPr="009C79A5">
        <w:rPr>
          <w:szCs w:val="16"/>
        </w:rPr>
        <w:t xml:space="preserve"> </w:t>
      </w:r>
      <w:r w:rsidRPr="006B585B">
        <w:rPr>
          <w:szCs w:val="16"/>
        </w:rPr>
        <w:t xml:space="preserve">allows </w:t>
      </w:r>
      <w:r w:rsidR="009C79A5">
        <w:rPr>
          <w:szCs w:val="16"/>
        </w:rPr>
        <w:t>both sides</w:t>
      </w:r>
      <w:r w:rsidRPr="006B585B">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9C79A5" w:rsidRDefault="006B585B" w:rsidP="009C79A5">
      <w:pPr>
        <w:pStyle w:val="bulletedList"/>
        <w:numPr>
          <w:ilvl w:val="0"/>
          <w:numId w:val="7"/>
        </w:numPr>
        <w:ind w:left="1139" w:hanging="357"/>
        <w:rPr>
          <w:lang w:val="en-GB"/>
        </w:rPr>
      </w:pPr>
      <w:r w:rsidRPr="006B585B">
        <w:rPr>
          <w:lang w:val="en-GB"/>
        </w:rPr>
        <w:t>Hypermedia as the engine of application state.</w:t>
      </w:r>
    </w:p>
    <w:p w:rsidR="009C79A5" w:rsidRPr="009C79A5" w:rsidRDefault="009C79A5" w:rsidP="009C79A5">
      <w:pPr>
        <w:pStyle w:val="bulletedList"/>
        <w:ind w:left="1139"/>
        <w:rPr>
          <w:lang w:val="en-GB"/>
        </w:rPr>
      </w:pPr>
    </w:p>
    <w:p w:rsidR="006B585B" w:rsidRPr="006B585B" w:rsidRDefault="006B585B" w:rsidP="00363492">
      <w:pPr>
        <w:pStyle w:val="ListParagraph"/>
        <w:numPr>
          <w:ilvl w:val="0"/>
          <w:numId w:val="9"/>
        </w:numPr>
        <w:rPr>
          <w:szCs w:val="16"/>
        </w:rPr>
      </w:pPr>
      <w:r w:rsidRPr="006B585B">
        <w:rPr>
          <w:szCs w:val="16"/>
        </w:rPr>
        <w:t>Layered system</w:t>
      </w:r>
    </w:p>
    <w:p w:rsid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9C79A5" w:rsidRPr="006B585B" w:rsidRDefault="009C79A5"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Each service</w:t>
      </w:r>
      <w:r w:rsidR="00E95154">
        <w:rPr>
          <w:szCs w:val="16"/>
          <w:lang w:val="en-GB"/>
        </w:rPr>
        <w:t xml:space="preserve"> in the Blog</w:t>
      </w:r>
      <w:r w:rsidRPr="00906AD9">
        <w:rPr>
          <w:szCs w:val="16"/>
          <w:lang w:val="en-GB"/>
        </w:rPr>
        <w:t xml:space="preserv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lastRenderedPageBreak/>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9C79A5">
        <w:rPr>
          <w:color w:val="FF0000"/>
          <w:szCs w:val="16"/>
          <w:lang w:val="en-GB"/>
        </w:rPr>
        <w:t>And at the end of the thesis, a complete list of the services, with their inputs, outputs and a description will be provided.</w:t>
      </w:r>
    </w:p>
    <w:p w:rsidR="006B585B" w:rsidRDefault="00906AD9" w:rsidP="00602B97">
      <w:pPr>
        <w:pStyle w:val="Heading3"/>
        <w:numPr>
          <w:ilvl w:val="2"/>
          <w:numId w:val="1"/>
        </w:numPr>
      </w:pPr>
      <w:bookmarkStart w:id="40" w:name="_Toc536558569"/>
      <w:r w:rsidRPr="00906AD9">
        <w:t>Microservices details</w:t>
      </w:r>
      <w:bookmarkEnd w:id="40"/>
    </w:p>
    <w:p w:rsidR="00602B97" w:rsidRPr="00602B97" w:rsidRDefault="00602B97" w:rsidP="00602B97">
      <w:pPr>
        <w:jc w:val="left"/>
        <w:rPr>
          <w:b/>
          <w:bCs/>
        </w:rPr>
      </w:pPr>
      <w:r w:rsidRPr="00602B97">
        <w:rPr>
          <w:b/>
          <w:bCs/>
        </w:rPr>
        <w:t>ContactUs</w:t>
      </w:r>
    </w:p>
    <w:p w:rsidR="00602B97" w:rsidRDefault="00602B97" w:rsidP="00423515">
      <w:pPr>
        <w:rPr>
          <w:szCs w:val="16"/>
          <w:lang w:val="en-GB"/>
        </w:rPr>
      </w:pPr>
      <w:r w:rsidRPr="00602B97">
        <w:rPr>
          <w:szCs w:val="16"/>
          <w:lang w:val="en-GB"/>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lang w:val="en-GB"/>
        </w:rPr>
        <w:t>It</w:t>
      </w:r>
      <w:r w:rsidRPr="00602B97">
        <w:rPr>
          <w:szCs w:val="16"/>
          <w:lang w:val="en-GB"/>
        </w:rPr>
        <w:t xml:space="preserve"> provides only one API. This API help</w:t>
      </w:r>
      <w:r w:rsidR="00423515">
        <w:rPr>
          <w:szCs w:val="16"/>
          <w:lang w:val="en-GB"/>
        </w:rPr>
        <w:t>s</w:t>
      </w:r>
      <w:r w:rsidRPr="00602B97">
        <w:rPr>
          <w:szCs w:val="16"/>
          <w:lang w:val="en-GB"/>
        </w:rPr>
        <w:t xml:space="preserve">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Default="00C36CBB" w:rsidP="001B455B">
                            <w:pPr>
                              <w:pStyle w:val="WICode"/>
                            </w:pPr>
                            <w:r>
                              <w:t>app.post('/contact', function(req,res)</w:t>
                            </w:r>
                          </w:p>
                          <w:p w:rsidR="00C36CBB" w:rsidRDefault="00C36CBB"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C36CBB" w:rsidRDefault="00C36CBB" w:rsidP="001B455B">
                      <w:pPr>
                        <w:pStyle w:val="WICode"/>
                      </w:pPr>
                      <w:r>
                        <w:t>app.post('/contact', function(req,res)</w:t>
                      </w:r>
                    </w:p>
                    <w:p w:rsidR="00C36CBB" w:rsidRDefault="00C36CBB"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1" w:name="_Toc536467592"/>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2</w:t>
      </w:r>
      <w:r w:rsidR="00A57653">
        <w:rPr>
          <w:noProof/>
        </w:rPr>
        <w:fldChar w:fldCharType="end"/>
      </w:r>
      <w:r>
        <w:t xml:space="preserve"> </w:t>
      </w:r>
      <w:r w:rsidRPr="00141811">
        <w:t>ContactUs API</w:t>
      </w:r>
      <w:bookmarkEnd w:id="41"/>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 xml:space="preserve">and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 xml:space="preserve">tact other services ‘ContactUs‘ </w:t>
      </w:r>
      <w:r w:rsidRPr="00141811">
        <w:rPr>
          <w:lang w:val="en-GB"/>
        </w:rPr>
        <w:t>uses Axios to make HTTP calls. Axios is Promise based HTTP client for the browser and node.js [49]. Promise si</w:t>
      </w:r>
      <w:r w:rsidR="00423515">
        <w:rPr>
          <w:lang w:val="en-GB"/>
        </w:rPr>
        <w:t>mply means 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Asynchronous method means the caller will not be blocked while waiting for an answer for its call.</w:t>
      </w:r>
      <w:r w:rsidRPr="00141811">
        <w:rPr>
          <w:lang w:val="en-GB"/>
        </w:rPr>
        <w:t xml:space="preserve"> While HTTP stands for Hypertext Transfer Protocol. The result </w:t>
      </w:r>
      <w:r w:rsidR="00382A92">
        <w:rPr>
          <w:lang w:val="en-GB"/>
        </w:rPr>
        <w:t xml:space="preserve">of the request </w:t>
      </w:r>
      <w:r w:rsidRPr="00141811">
        <w:rPr>
          <w:lang w:val="en-GB"/>
        </w:rPr>
        <w:t xml:space="preserve">could </w:t>
      </w:r>
      <w:r w:rsidRPr="00141811">
        <w:rPr>
          <w:lang w:val="en-GB"/>
        </w:rPr>
        <w:lastRenderedPageBreak/>
        <w:t xml:space="preserve">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5038A5" w:rsidP="005038A5">
      <w:pPr>
        <w:rPr>
          <w:szCs w:val="16"/>
          <w:lang w:val="en-GB"/>
        </w:rPr>
      </w:pPr>
      <w:r>
        <w:rPr>
          <w:szCs w:val="16"/>
          <w:lang w:val="en-GB"/>
        </w:rPr>
        <w:t>Depending on the results,</w:t>
      </w:r>
      <w:r w:rsidR="00141811" w:rsidRPr="00141811">
        <w:rPr>
          <w:szCs w:val="16"/>
          <w:lang w:val="en-GB"/>
        </w:rPr>
        <w:t xml:space="preserve"> the service will either store the message in the database or inform the requestor of an error that happened via the result of the API call.</w:t>
      </w:r>
    </w:p>
    <w:p w:rsidR="00141811" w:rsidRPr="00141811" w:rsidRDefault="00141811" w:rsidP="005038A5">
      <w:pPr>
        <w:rPr>
          <w:szCs w:val="16"/>
          <w:lang w:val="en-GB"/>
        </w:rPr>
      </w:pPr>
      <w:r w:rsidRPr="00141811">
        <w:rPr>
          <w:szCs w:val="16"/>
          <w:lang w:val="en-GB"/>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Pr>
          <w:szCs w:val="16"/>
          <w:lang w:val="en-GB"/>
        </w:rPr>
        <w:t>ID</w:t>
      </w:r>
      <w:r w:rsidRPr="00141811">
        <w:rPr>
          <w:szCs w:val="16"/>
          <w:lang w:val="en-GB"/>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Default="00C36CBB" w:rsidP="00BE727F">
                            <w:pPr>
                              <w:pStyle w:val="WICode"/>
                            </w:pPr>
                            <w:r>
                              <w:t>const Contact = mongoose.model('Contact',{</w:t>
                            </w:r>
                          </w:p>
                          <w:p w:rsidR="00C36CBB" w:rsidRDefault="00C36CBB" w:rsidP="00BE727F">
                            <w:pPr>
                              <w:pStyle w:val="WICode"/>
                              <w:ind w:left="454"/>
                            </w:pPr>
                            <w:r>
                              <w:t>name :{</w:t>
                            </w:r>
                          </w:p>
                          <w:p w:rsidR="00C36CBB" w:rsidRDefault="00C36CBB" w:rsidP="00BE727F">
                            <w:pPr>
                              <w:pStyle w:val="WICode"/>
                              <w:ind w:left="709"/>
                            </w:pPr>
                            <w:r>
                              <w:t>type: String,</w:t>
                            </w:r>
                          </w:p>
                          <w:p w:rsidR="00C36CBB" w:rsidRDefault="00C36CBB" w:rsidP="00BE727F">
                            <w:pPr>
                              <w:pStyle w:val="WICode"/>
                              <w:ind w:left="709"/>
                            </w:pPr>
                            <w:r>
                              <w:t>required: true</w:t>
                            </w:r>
                          </w:p>
                          <w:p w:rsidR="00C36CBB" w:rsidRDefault="00C36CBB" w:rsidP="00BE727F">
                            <w:pPr>
                              <w:pStyle w:val="WICode"/>
                            </w:pPr>
                            <w:r>
                              <w:tab/>
                              <w:t>},</w:t>
                            </w:r>
                          </w:p>
                          <w:p w:rsidR="00C36CBB" w:rsidRDefault="00C36CBB" w:rsidP="00BE727F">
                            <w:pPr>
                              <w:pStyle w:val="WICode"/>
                              <w:ind w:left="454"/>
                            </w:pPr>
                            <w:r>
                              <w:t>email :{</w:t>
                            </w:r>
                          </w:p>
                          <w:p w:rsidR="00C36CBB" w:rsidRDefault="00C36CBB" w:rsidP="00BE727F">
                            <w:pPr>
                              <w:pStyle w:val="WICode"/>
                              <w:ind w:left="709"/>
                            </w:pPr>
                            <w:r>
                              <w:t>type: String,</w:t>
                            </w:r>
                          </w:p>
                          <w:p w:rsidR="00C36CBB" w:rsidRDefault="00C36CBB" w:rsidP="00BE727F">
                            <w:pPr>
                              <w:pStyle w:val="WICode"/>
                              <w:ind w:left="709"/>
                            </w:pPr>
                            <w:r>
                              <w:t>required: true</w:t>
                            </w:r>
                          </w:p>
                          <w:p w:rsidR="00C36CBB" w:rsidRDefault="00C36CBB" w:rsidP="00BE727F">
                            <w:pPr>
                              <w:pStyle w:val="WICode"/>
                              <w:ind w:left="454"/>
                            </w:pPr>
                            <w:r>
                              <w:t xml:space="preserve">}, </w:t>
                            </w:r>
                          </w:p>
                          <w:p w:rsidR="00C36CBB" w:rsidRDefault="00C36CBB" w:rsidP="00BE727F">
                            <w:pPr>
                              <w:pStyle w:val="WICode"/>
                              <w:ind w:left="454"/>
                            </w:pPr>
                            <w:r>
                              <w:t>content :{</w:t>
                            </w:r>
                          </w:p>
                          <w:p w:rsidR="00C36CBB" w:rsidRDefault="00C36CBB" w:rsidP="00BE727F">
                            <w:pPr>
                              <w:pStyle w:val="WICode"/>
                              <w:ind w:left="709"/>
                            </w:pPr>
                            <w:r>
                              <w:t>type: String,</w:t>
                            </w:r>
                          </w:p>
                          <w:p w:rsidR="00C36CBB" w:rsidRDefault="00C36CBB" w:rsidP="00BE727F">
                            <w:pPr>
                              <w:pStyle w:val="WICode"/>
                              <w:ind w:left="709"/>
                            </w:pPr>
                            <w:r>
                              <w:t>required: true</w:t>
                            </w:r>
                          </w:p>
                          <w:p w:rsidR="00C36CBB" w:rsidRDefault="00C36CBB" w:rsidP="00BE727F">
                            <w:pPr>
                              <w:pStyle w:val="WICode"/>
                              <w:ind w:left="454"/>
                            </w:pPr>
                            <w:r>
                              <w:t>}</w:t>
                            </w:r>
                          </w:p>
                          <w:p w:rsidR="00C36CBB" w:rsidRDefault="00C36CBB" w:rsidP="00BE727F">
                            <w:pPr>
                              <w:pStyle w:val="WICode"/>
                            </w:pPr>
                            <w:r>
                              <w:t>});</w:t>
                            </w:r>
                          </w:p>
                          <w:p w:rsidR="00C36CBB" w:rsidRDefault="00C36CBB"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C36CBB" w:rsidRDefault="00C36CBB" w:rsidP="00BE727F">
                      <w:pPr>
                        <w:pStyle w:val="WICode"/>
                      </w:pPr>
                      <w:r>
                        <w:t>const Contact = mongoose.model('Contact',{</w:t>
                      </w:r>
                    </w:p>
                    <w:p w:rsidR="00C36CBB" w:rsidRDefault="00C36CBB" w:rsidP="00BE727F">
                      <w:pPr>
                        <w:pStyle w:val="WICode"/>
                        <w:ind w:left="454"/>
                      </w:pPr>
                      <w:r>
                        <w:t>name :{</w:t>
                      </w:r>
                    </w:p>
                    <w:p w:rsidR="00C36CBB" w:rsidRDefault="00C36CBB" w:rsidP="00BE727F">
                      <w:pPr>
                        <w:pStyle w:val="WICode"/>
                        <w:ind w:left="709"/>
                      </w:pPr>
                      <w:r>
                        <w:t>type: String,</w:t>
                      </w:r>
                    </w:p>
                    <w:p w:rsidR="00C36CBB" w:rsidRDefault="00C36CBB" w:rsidP="00BE727F">
                      <w:pPr>
                        <w:pStyle w:val="WICode"/>
                        <w:ind w:left="709"/>
                      </w:pPr>
                      <w:r>
                        <w:t>required: true</w:t>
                      </w:r>
                    </w:p>
                    <w:p w:rsidR="00C36CBB" w:rsidRDefault="00C36CBB" w:rsidP="00BE727F">
                      <w:pPr>
                        <w:pStyle w:val="WICode"/>
                      </w:pPr>
                      <w:r>
                        <w:tab/>
                        <w:t>},</w:t>
                      </w:r>
                    </w:p>
                    <w:p w:rsidR="00C36CBB" w:rsidRDefault="00C36CBB" w:rsidP="00BE727F">
                      <w:pPr>
                        <w:pStyle w:val="WICode"/>
                        <w:ind w:left="454"/>
                      </w:pPr>
                      <w:r>
                        <w:t>email :{</w:t>
                      </w:r>
                    </w:p>
                    <w:p w:rsidR="00C36CBB" w:rsidRDefault="00C36CBB" w:rsidP="00BE727F">
                      <w:pPr>
                        <w:pStyle w:val="WICode"/>
                        <w:ind w:left="709"/>
                      </w:pPr>
                      <w:r>
                        <w:t>type: String,</w:t>
                      </w:r>
                    </w:p>
                    <w:p w:rsidR="00C36CBB" w:rsidRDefault="00C36CBB" w:rsidP="00BE727F">
                      <w:pPr>
                        <w:pStyle w:val="WICode"/>
                        <w:ind w:left="709"/>
                      </w:pPr>
                      <w:r>
                        <w:t>required: true</w:t>
                      </w:r>
                    </w:p>
                    <w:p w:rsidR="00C36CBB" w:rsidRDefault="00C36CBB" w:rsidP="00BE727F">
                      <w:pPr>
                        <w:pStyle w:val="WICode"/>
                        <w:ind w:left="454"/>
                      </w:pPr>
                      <w:r>
                        <w:t xml:space="preserve">}, </w:t>
                      </w:r>
                    </w:p>
                    <w:p w:rsidR="00C36CBB" w:rsidRDefault="00C36CBB" w:rsidP="00BE727F">
                      <w:pPr>
                        <w:pStyle w:val="WICode"/>
                        <w:ind w:left="454"/>
                      </w:pPr>
                      <w:r>
                        <w:t>content :{</w:t>
                      </w:r>
                    </w:p>
                    <w:p w:rsidR="00C36CBB" w:rsidRDefault="00C36CBB" w:rsidP="00BE727F">
                      <w:pPr>
                        <w:pStyle w:val="WICode"/>
                        <w:ind w:left="709"/>
                      </w:pPr>
                      <w:r>
                        <w:t>type: String,</w:t>
                      </w:r>
                    </w:p>
                    <w:p w:rsidR="00C36CBB" w:rsidRDefault="00C36CBB" w:rsidP="00BE727F">
                      <w:pPr>
                        <w:pStyle w:val="WICode"/>
                        <w:ind w:left="709"/>
                      </w:pPr>
                      <w:r>
                        <w:t>required: true</w:t>
                      </w:r>
                    </w:p>
                    <w:p w:rsidR="00C36CBB" w:rsidRDefault="00C36CBB" w:rsidP="00BE727F">
                      <w:pPr>
                        <w:pStyle w:val="WICode"/>
                        <w:ind w:left="454"/>
                      </w:pPr>
                      <w:r>
                        <w:t>}</w:t>
                      </w:r>
                    </w:p>
                    <w:p w:rsidR="00C36CBB" w:rsidRDefault="00C36CBB" w:rsidP="00BE727F">
                      <w:pPr>
                        <w:pStyle w:val="WICode"/>
                      </w:pPr>
                      <w:r>
                        <w:t>});</w:t>
                      </w:r>
                    </w:p>
                    <w:p w:rsidR="00C36CBB" w:rsidRDefault="00C36CBB" w:rsidP="00BE727F">
                      <w:pPr>
                        <w:pStyle w:val="WICode"/>
                      </w:pPr>
                    </w:p>
                  </w:txbxContent>
                </v:textbox>
                <w10:anchorlock/>
              </v:rect>
            </w:pict>
          </mc:Fallback>
        </mc:AlternateContent>
      </w:r>
    </w:p>
    <w:p w:rsidR="00602B97" w:rsidRDefault="00BE727F" w:rsidP="00BE727F">
      <w:pPr>
        <w:pStyle w:val="Caption"/>
        <w:rPr>
          <w:lang w:val="en-US"/>
        </w:rPr>
      </w:pPr>
      <w:bookmarkStart w:id="42" w:name="_Toc536467593"/>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3</w:t>
      </w:r>
      <w:r w:rsidR="00A57653">
        <w:rPr>
          <w:noProof/>
        </w:rPr>
        <w:fldChar w:fldCharType="end"/>
      </w:r>
      <w:r>
        <w:rPr>
          <w:lang w:val="en-US"/>
        </w:rPr>
        <w:t xml:space="preserve">: </w:t>
      </w:r>
      <w:r w:rsidRPr="00C0278F">
        <w:rPr>
          <w:lang w:val="en-US"/>
        </w:rPr>
        <w:t>Structure of contact document</w:t>
      </w:r>
      <w:bookmarkEnd w:id="42"/>
    </w:p>
    <w:p w:rsidR="00BE727F" w:rsidRDefault="00BE727F" w:rsidP="00B463F5">
      <w:r w:rsidRPr="00BE727F">
        <w:t>Listing 4.</w:t>
      </w:r>
      <w:r>
        <w:t>3</w:t>
      </w:r>
      <w:r w:rsidRPr="00BE727F">
        <w:t xml:space="preserve"> shows the structure of a document that</w:t>
      </w:r>
      <w:r w:rsidR="000A32DE">
        <w:t xml:space="preserve"> wi</w:t>
      </w:r>
      <w:r w:rsidRPr="00BE727F">
        <w:t>ll be stored in the contact database. It has a JSON-like structure. It has attributes as well</w:t>
      </w:r>
      <w:r w:rsidR="00D4245A">
        <w:t>,</w:t>
      </w:r>
      <w:r w:rsidRPr="00BE727F">
        <w:t xml:space="preserve"> </w:t>
      </w:r>
      <w:r w:rsidR="00B463F5">
        <w:t>for instance,</w:t>
      </w:r>
      <w:r w:rsidRPr="00BE727F">
        <w:t xml:space="preserve"> if a certain field is required or not or if it has a default value.</w:t>
      </w:r>
    </w:p>
    <w:p w:rsidR="00BE727F" w:rsidRDefault="00BE727F" w:rsidP="00BE727F">
      <w:r w:rsidRPr="006B2100">
        <w:rPr>
          <w:noProof/>
          <w:lang w:val="en-US"/>
        </w:rPr>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Default="00C36CBB" w:rsidP="00BE727F">
                            <w:pPr>
                              <w:pStyle w:val="WICode"/>
                            </w:pPr>
                            <w:r>
                              <w:t>{</w:t>
                            </w:r>
                          </w:p>
                          <w:p w:rsidR="00C36CBB" w:rsidRDefault="00C36CBB" w:rsidP="00BE727F">
                            <w:pPr>
                              <w:pStyle w:val="WICode"/>
                              <w:ind w:left="454"/>
                            </w:pPr>
                            <w:r>
                              <w:t>"name": "Lorem ipsum",</w:t>
                            </w:r>
                          </w:p>
                          <w:p w:rsidR="00C36CBB" w:rsidRDefault="00C36CBB" w:rsidP="00BE727F">
                            <w:pPr>
                              <w:pStyle w:val="WICode"/>
                              <w:ind w:left="454"/>
                            </w:pPr>
                            <w:r>
                              <w:t xml:space="preserve">"email": </w:t>
                            </w:r>
                            <w:hyperlink r:id="rId61">
                              <w:r>
                                <w:rPr>
                                  <w:rStyle w:val="Internetverknpfung"/>
                                </w:rPr>
                                <w:t>ipsum@gmail.com</w:t>
                              </w:r>
                            </w:hyperlink>
                            <w:r>
                              <w:t>,</w:t>
                            </w:r>
                          </w:p>
                          <w:p w:rsidR="00C36CBB" w:rsidRDefault="00C36CBB" w:rsidP="00BE727F">
                            <w:pPr>
                              <w:pStyle w:val="WICode"/>
                              <w:ind w:left="454"/>
                            </w:pPr>
                            <w:r>
                              <w:t>“content”: “Lorem ipsum dolor sit amet, consectetur adipiscing elit, sed do eiusmod...“</w:t>
                            </w:r>
                          </w:p>
                          <w:p w:rsidR="00C36CBB" w:rsidRDefault="00C36CBB" w:rsidP="00BE727F">
                            <w:pPr>
                              <w:pStyle w:val="WICode"/>
                            </w:pPr>
                            <w:r>
                              <w:t>}</w:t>
                            </w:r>
                          </w:p>
                          <w:p w:rsidR="00C36CBB" w:rsidRDefault="00C36CBB"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C36CBB" w:rsidRDefault="00C36CBB" w:rsidP="00BE727F">
                      <w:pPr>
                        <w:pStyle w:val="WICode"/>
                      </w:pPr>
                      <w:r>
                        <w:t>{</w:t>
                      </w:r>
                    </w:p>
                    <w:p w:rsidR="00C36CBB" w:rsidRDefault="00C36CBB" w:rsidP="00BE727F">
                      <w:pPr>
                        <w:pStyle w:val="WICode"/>
                        <w:ind w:left="454"/>
                      </w:pPr>
                      <w:r>
                        <w:t>"name": "Lorem ipsum",</w:t>
                      </w:r>
                    </w:p>
                    <w:p w:rsidR="00C36CBB" w:rsidRDefault="00C36CBB" w:rsidP="00BE727F">
                      <w:pPr>
                        <w:pStyle w:val="WICode"/>
                        <w:ind w:left="454"/>
                      </w:pPr>
                      <w:r>
                        <w:t xml:space="preserve">"email": </w:t>
                      </w:r>
                      <w:hyperlink r:id="rId62">
                        <w:r>
                          <w:rPr>
                            <w:rStyle w:val="Internetverknpfung"/>
                          </w:rPr>
                          <w:t>ipsum@gmail.com</w:t>
                        </w:r>
                      </w:hyperlink>
                      <w:r>
                        <w:t>,</w:t>
                      </w:r>
                    </w:p>
                    <w:p w:rsidR="00C36CBB" w:rsidRDefault="00C36CBB" w:rsidP="00BE727F">
                      <w:pPr>
                        <w:pStyle w:val="WICode"/>
                        <w:ind w:left="454"/>
                      </w:pPr>
                      <w:r>
                        <w:t>“content”: “Lorem ipsum dolor sit amet, consectetur adipiscing elit, sed do eiusmod...“</w:t>
                      </w:r>
                    </w:p>
                    <w:p w:rsidR="00C36CBB" w:rsidRDefault="00C36CBB" w:rsidP="00BE727F">
                      <w:pPr>
                        <w:pStyle w:val="WICode"/>
                      </w:pPr>
                      <w:r>
                        <w:t>}</w:t>
                      </w:r>
                    </w:p>
                    <w:p w:rsidR="00C36CBB" w:rsidRDefault="00C36CBB" w:rsidP="00BE727F">
                      <w:pPr>
                        <w:pStyle w:val="WICode"/>
                      </w:pPr>
                    </w:p>
                  </w:txbxContent>
                </v:textbox>
                <w10:anchorlock/>
              </v:rect>
            </w:pict>
          </mc:Fallback>
        </mc:AlternateContent>
      </w:r>
    </w:p>
    <w:p w:rsidR="00BE727F" w:rsidRDefault="00BE727F" w:rsidP="00BE727F">
      <w:pPr>
        <w:pStyle w:val="Caption"/>
        <w:rPr>
          <w:lang w:val="en-US"/>
        </w:rPr>
      </w:pPr>
      <w:bookmarkStart w:id="43" w:name="_Toc536467594"/>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4</w:t>
      </w:r>
      <w:r w:rsidR="00A57653">
        <w:rPr>
          <w:noProof/>
        </w:rPr>
        <w:fldChar w:fldCharType="end"/>
      </w:r>
      <w:r>
        <w:rPr>
          <w:lang w:val="en-US"/>
        </w:rPr>
        <w:t xml:space="preserve">: </w:t>
      </w:r>
      <w:r w:rsidRPr="00EA4408">
        <w:rPr>
          <w:lang w:val="en-US"/>
        </w:rPr>
        <w:t>Contact data example</w:t>
      </w:r>
      <w:bookmarkEnd w:id="43"/>
    </w:p>
    <w:p w:rsidR="00E466D4" w:rsidRDefault="00E466D4" w:rsidP="00C62941">
      <w:pPr>
        <w:rPr>
          <w:szCs w:val="16"/>
          <w:lang w:val="en-GB"/>
        </w:rPr>
      </w:pPr>
      <w:r w:rsidRPr="00E466D4">
        <w:rPr>
          <w:szCs w:val="16"/>
          <w:lang w:val="en-GB"/>
        </w:rPr>
        <w:lastRenderedPageBreak/>
        <w:t>Listing 4.</w:t>
      </w:r>
      <w:r w:rsidR="009F466F">
        <w:rPr>
          <w:szCs w:val="16"/>
          <w:lang w:val="en-GB"/>
        </w:rPr>
        <w:t>4</w:t>
      </w:r>
      <w:r w:rsidRPr="00E466D4">
        <w:rPr>
          <w:szCs w:val="16"/>
          <w:lang w:val="en-GB"/>
        </w:rPr>
        <w:t xml:space="preserve"> shows an example of how data can be stored in the Contact database. To retrieve the name, one </w:t>
      </w:r>
      <w:r w:rsidR="00C62941">
        <w:rPr>
          <w:szCs w:val="16"/>
          <w:lang w:val="en-GB"/>
        </w:rPr>
        <w:t>should</w:t>
      </w:r>
      <w:r w:rsidRPr="00E466D4">
        <w:rPr>
          <w:szCs w:val="16"/>
          <w:lang w:val="en-GB"/>
        </w:rPr>
        <w:t xml:space="preserve">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D8569D">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w:t>
      </w:r>
      <w:r w:rsidR="00D8569D">
        <w:rPr>
          <w:szCs w:val="16"/>
          <w:lang w:val="en-GB"/>
        </w:rPr>
        <w:t>no</w:t>
      </w:r>
      <w:r w:rsidRPr="00E466D4">
        <w:rPr>
          <w:szCs w:val="16"/>
          <w:lang w:val="en-GB"/>
        </w:rPr>
        <w:t xml:space="preserve">t be registered. Otherwise, user’s data will be inserted into the database and Registration service will send a response to the frontend </w:t>
      </w:r>
      <w:r w:rsidR="00D8569D">
        <w:rPr>
          <w:szCs w:val="16"/>
          <w:lang w:val="en-GB"/>
        </w:rPr>
        <w:t>to help</w:t>
      </w:r>
      <w:r w:rsidRPr="00E466D4">
        <w:rPr>
          <w:szCs w:val="16"/>
          <w:lang w:val="en-GB"/>
        </w:rPr>
        <w:t xml:space="preserve"> it recognize the result of the initial new user registration request.</w:t>
      </w:r>
    </w:p>
    <w:p w:rsidR="00E466D4" w:rsidRDefault="00E466D4" w:rsidP="00E466D4">
      <w:pPr>
        <w:rPr>
          <w:szCs w:val="16"/>
          <w:lang w:val="en-GB"/>
        </w:rPr>
      </w:pPr>
      <w:r w:rsidRPr="00E466D4">
        <w:rPr>
          <w:szCs w:val="16"/>
          <w:lang w:val="en-GB"/>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t>Login</w:t>
      </w:r>
    </w:p>
    <w:p w:rsidR="000043D9" w:rsidRPr="000043D9" w:rsidRDefault="000043D9" w:rsidP="000043D9">
      <w:pPr>
        <w:rPr>
          <w:szCs w:val="16"/>
          <w:lang w:val="en-GB"/>
        </w:rPr>
      </w:pPr>
      <w:r w:rsidRPr="000043D9">
        <w:rPr>
          <w:szCs w:val="16"/>
          <w:lang w:val="en-GB"/>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Pr>
          <w:szCs w:val="16"/>
          <w:lang w:val="en-GB"/>
        </w:rPr>
        <w:t>icroservice from the frontend, t</w:t>
      </w:r>
      <w:r w:rsidRPr="000043D9">
        <w:rPr>
          <w:szCs w:val="16"/>
          <w:lang w:val="en-GB"/>
        </w:rPr>
        <w:t xml:space="preserve">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w:t>
      </w:r>
      <w:r w:rsidRPr="000043D9">
        <w:rPr>
          <w:szCs w:val="16"/>
          <w:lang w:val="en-GB"/>
        </w:rPr>
        <w:lastRenderedPageBreak/>
        <w:t>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w:t>
      </w:r>
      <w:r w:rsidR="00CD67FB">
        <w:rPr>
          <w:szCs w:val="16"/>
          <w:lang w:val="en-GB"/>
        </w:rPr>
        <w:t xml:space="preserve"> [47]</w:t>
      </w:r>
      <w:r w:rsidRPr="000043D9">
        <w:rPr>
          <w:szCs w:val="16"/>
          <w:lang w:val="en-GB"/>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CD67FB">
      <w:pPr>
        <w:rPr>
          <w:szCs w:val="16"/>
          <w:lang w:val="en-GB"/>
        </w:rPr>
      </w:pPr>
      <w:r w:rsidRPr="000043D9">
        <w:rPr>
          <w:szCs w:val="16"/>
          <w:lang w:val="en-GB"/>
        </w:rPr>
        <w:t xml:space="preserve">In the Blog the chosen approach is JWT. Once the user sends a request to login, if the user’s data are valid and a match is found in the database, the </w:t>
      </w:r>
      <w:r w:rsidRPr="00CD67FB">
        <w:rPr>
          <w:i/>
          <w:iCs/>
          <w:szCs w:val="16"/>
          <w:lang w:val="en-GB"/>
        </w:rPr>
        <w:t>Login</w:t>
      </w:r>
      <w:r w:rsidRPr="000043D9">
        <w:rPr>
          <w:szCs w:val="16"/>
          <w:lang w:val="en-GB"/>
        </w:rPr>
        <w:t xml:space="preserve"> microservice will create a JWT, </w:t>
      </w:r>
      <w:r w:rsidR="00CD67FB">
        <w:rPr>
          <w:szCs w:val="16"/>
          <w:lang w:val="en-GB"/>
        </w:rPr>
        <w:t>signs</w:t>
      </w:r>
      <w:r w:rsidRPr="000043D9">
        <w:rPr>
          <w:szCs w:val="16"/>
          <w:lang w:val="en-GB"/>
        </w:rPr>
        <w:t xml:space="preserve">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“jsonwebtoken”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Default="00C36CBB" w:rsidP="000A419F">
                            <w:pPr>
                              <w:pStyle w:val="WICode"/>
                            </w:pPr>
                            <w:r>
                              <w:t>npm install jsonwebtoken</w:t>
                            </w:r>
                          </w:p>
                          <w:p w:rsidR="00C36CBB" w:rsidRDefault="00C36CBB"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C36CBB" w:rsidRDefault="00C36CBB" w:rsidP="000A419F">
                      <w:pPr>
                        <w:pStyle w:val="WICode"/>
                      </w:pPr>
                      <w:r>
                        <w:t>npm install jsonwebtoken</w:t>
                      </w:r>
                    </w:p>
                    <w:p w:rsidR="00C36CBB" w:rsidRDefault="00C36CBB" w:rsidP="000A419F">
                      <w:pPr>
                        <w:pStyle w:val="WICode"/>
                      </w:pPr>
                    </w:p>
                  </w:txbxContent>
                </v:textbox>
                <w10:anchorlock/>
              </v:rect>
            </w:pict>
          </mc:Fallback>
        </mc:AlternateContent>
      </w:r>
    </w:p>
    <w:p w:rsidR="00BE727F" w:rsidRDefault="000A419F" w:rsidP="000A419F">
      <w:pPr>
        <w:pStyle w:val="Caption"/>
        <w:rPr>
          <w:lang w:val="en-US"/>
        </w:rPr>
      </w:pPr>
      <w:bookmarkStart w:id="44" w:name="_Toc536467595"/>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5</w:t>
      </w:r>
      <w:r w:rsidR="00A57653">
        <w:rPr>
          <w:noProof/>
        </w:rPr>
        <w:fldChar w:fldCharType="end"/>
      </w:r>
      <w:r>
        <w:rPr>
          <w:lang w:val="en-US"/>
        </w:rPr>
        <w:t xml:space="preserve">: </w:t>
      </w:r>
      <w:r w:rsidRPr="000C071C">
        <w:rPr>
          <w:lang w:val="en-US"/>
        </w:rPr>
        <w:t>Installing jsonwebtoken using npm</w:t>
      </w:r>
      <w:bookmarkEnd w:id="44"/>
    </w:p>
    <w:p w:rsidR="009F466F" w:rsidRPr="009F466F" w:rsidRDefault="009F466F" w:rsidP="009905C4">
      <w:pPr>
        <w:rPr>
          <w:szCs w:val="16"/>
          <w:lang w:val="en-GB"/>
        </w:rPr>
      </w:pPr>
      <w:r w:rsidRPr="009F466F">
        <w:rPr>
          <w:szCs w:val="16"/>
          <w:lang w:val="en-GB"/>
        </w:rPr>
        <w:t>Listing 4.</w:t>
      </w:r>
      <w:r>
        <w:rPr>
          <w:szCs w:val="16"/>
          <w:lang w:val="en-GB"/>
        </w:rPr>
        <w:t>5</w:t>
      </w:r>
      <w:r w:rsidRPr="009F466F">
        <w:rPr>
          <w:szCs w:val="16"/>
          <w:lang w:val="en-GB"/>
        </w:rPr>
        <w:t xml:space="preserve"> </w:t>
      </w:r>
      <w:r w:rsidR="009905C4">
        <w:rPr>
          <w:szCs w:val="16"/>
          <w:lang w:val="en-GB"/>
        </w:rPr>
        <w:t xml:space="preserve">shows how </w:t>
      </w:r>
      <w:r w:rsidR="009905C4" w:rsidRPr="009905C4">
        <w:rPr>
          <w:i/>
          <w:iCs/>
          <w:szCs w:val="16"/>
          <w:lang w:val="en-GB"/>
        </w:rPr>
        <w:t>jsonwebtoken</w:t>
      </w:r>
      <w:r w:rsidRPr="009F466F">
        <w:rPr>
          <w:szCs w:val="16"/>
          <w:lang w:val="en-GB"/>
        </w:rPr>
        <w:t xml:space="preserve"> </w:t>
      </w:r>
      <w:r w:rsidR="009905C4">
        <w:rPr>
          <w:szCs w:val="16"/>
          <w:lang w:val="en-GB"/>
        </w:rPr>
        <w:t xml:space="preserve">package </w:t>
      </w:r>
      <w:r w:rsidRPr="009F466F">
        <w:rPr>
          <w:szCs w:val="16"/>
          <w:lang w:val="en-GB"/>
        </w:rPr>
        <w:t>can be installed from the command line using Node.JS Pac</w:t>
      </w:r>
      <w:r w:rsidR="00752927">
        <w:rPr>
          <w:szCs w:val="16"/>
          <w:lang w:val="en-GB"/>
        </w:rPr>
        <w:t>kage Manager. This package helps in generating</w:t>
      </w:r>
      <w:r w:rsidRPr="009F466F">
        <w:rPr>
          <w:szCs w:val="16"/>
          <w:lang w:val="en-GB"/>
        </w:rPr>
        <w:t xml:space="preserve"> and sign</w:t>
      </w:r>
      <w:r w:rsidR="00752927">
        <w:rPr>
          <w:szCs w:val="16"/>
          <w:lang w:val="en-GB"/>
        </w:rPr>
        <w:t>ing</w:t>
      </w:r>
      <w:r w:rsidRPr="009F466F">
        <w:rPr>
          <w:szCs w:val="16"/>
          <w:lang w:val="en-GB"/>
        </w:rPr>
        <w:t xml:space="preserve"> the JWT before sending it to the client using the microservice Login.</w:t>
      </w:r>
    </w:p>
    <w:p w:rsidR="009F466F" w:rsidRPr="009F466F" w:rsidRDefault="009F466F" w:rsidP="00593479">
      <w:pPr>
        <w:rPr>
          <w:szCs w:val="16"/>
          <w:lang w:val="en-GB"/>
        </w:rPr>
      </w:pPr>
      <w:r w:rsidRPr="009F466F">
        <w:rPr>
          <w:szCs w:val="16"/>
          <w:lang w:val="en-GB"/>
        </w:rPr>
        <w:t xml:space="preserve">To sign the token, one piece of data regarding the requesting user is required, in this case, the ID of the user is fetched from the database when a match is found with the input data that’s sent from the frontend. A secret is required; the server is free to choose </w:t>
      </w:r>
      <w:r w:rsidRPr="009F466F">
        <w:rPr>
          <w:szCs w:val="16"/>
          <w:lang w:val="en-GB"/>
        </w:rPr>
        <w:lastRenderedPageBreak/>
        <w:t>any secret that</w:t>
      </w:r>
      <w:r w:rsidR="00593479">
        <w:rPr>
          <w:szCs w:val="16"/>
          <w:lang w:val="en-GB"/>
        </w:rPr>
        <w:t xml:space="preserve"> i</w:t>
      </w:r>
      <w:r w:rsidRPr="009F466F">
        <w:rPr>
          <w:szCs w:val="16"/>
          <w:lang w:val="en-GB"/>
        </w:rPr>
        <w: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Default="00C36CBB" w:rsidP="009F466F">
                            <w:pPr>
                              <w:pStyle w:val="WICode"/>
                            </w:pPr>
                            <w:r>
                              <w:t>jwt.sign({userID: doc._id, exp: expirationDate}, secret);</w:t>
                            </w:r>
                          </w:p>
                          <w:p w:rsidR="00C36CBB" w:rsidRDefault="00C36CBB"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C36CBB" w:rsidRDefault="00C36CBB" w:rsidP="009F466F">
                      <w:pPr>
                        <w:pStyle w:val="WICode"/>
                      </w:pPr>
                      <w:r>
                        <w:t>jwt.sign({userID: doc._id, exp: expirationDate}, secret);</w:t>
                      </w:r>
                    </w:p>
                    <w:p w:rsidR="00C36CBB" w:rsidRDefault="00C36CBB"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6"/>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6</w:t>
      </w:r>
      <w:r w:rsidR="00A57653">
        <w:rPr>
          <w:noProof/>
        </w:rPr>
        <w:fldChar w:fldCharType="end"/>
      </w:r>
      <w:r>
        <w:rPr>
          <w:lang w:val="en-US"/>
        </w:rPr>
        <w:t xml:space="preserve">: </w:t>
      </w:r>
      <w:r w:rsidRPr="00EC5781">
        <w:rPr>
          <w:lang w:val="en-US"/>
        </w:rPr>
        <w:t>Generating a signed token</w:t>
      </w:r>
      <w:bookmarkEnd w:id="45"/>
    </w:p>
    <w:p w:rsidR="009F466F" w:rsidRDefault="009F466F" w:rsidP="009F466F">
      <w:pPr>
        <w:rPr>
          <w:szCs w:val="16"/>
          <w:lang w:val="en-GB"/>
        </w:rPr>
      </w:pPr>
      <w:r w:rsidRPr="009F466F">
        <w:rPr>
          <w:szCs w:val="16"/>
          <w:lang w:val="en-GB"/>
        </w:rPr>
        <w:t>Listing 4.5 shows how a JWT</w:t>
      </w:r>
      <w:r w:rsidR="00EC3661">
        <w:rPr>
          <w:szCs w:val="16"/>
          <w:lang w:val="en-GB"/>
        </w:rPr>
        <w:t xml:space="preserve"> is generated and signed using </w:t>
      </w:r>
      <w:r w:rsidR="00EC3661" w:rsidRPr="00EC3661">
        <w:rPr>
          <w:i/>
          <w:iCs/>
          <w:szCs w:val="16"/>
          <w:lang w:val="en-GB"/>
        </w:rPr>
        <w:t>jsonwebtoken</w:t>
      </w:r>
      <w:r w:rsidRPr="009F466F">
        <w:rPr>
          <w:szCs w:val="16"/>
          <w:lang w:val="en-GB"/>
        </w:rPr>
        <w:t xml:space="preserve"> package. Once this token is ready, then it is sent back to the client as a result of the request made to </w:t>
      </w:r>
      <w:r w:rsidRPr="00F34AA1">
        <w:rPr>
          <w:i/>
          <w:iCs/>
          <w:szCs w:val="16"/>
          <w:lang w:val="en-GB"/>
        </w:rPr>
        <w:t>login</w:t>
      </w:r>
      <w:r w:rsidR="00F34AA1">
        <w:rPr>
          <w:szCs w:val="16"/>
          <w:lang w:val="en-GB"/>
        </w:rPr>
        <w:t xml:space="preserve"> microservice.</w:t>
      </w:r>
      <w:r w:rsidRPr="009F466F">
        <w:rPr>
          <w:szCs w:val="16"/>
          <w:lang w:val="en-GB"/>
        </w:rPr>
        <w:t xml:space="preserve">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Default="00C36CBB" w:rsidP="009F466F">
                            <w:pPr>
                              <w:pStyle w:val="WICode"/>
                            </w:pPr>
                            <w:r>
                              <w:t>eyJhbGciOiJIUzI1NiIsInR5cCI6IkpXVCJ9.</w:t>
                            </w:r>
                          </w:p>
                          <w:p w:rsidR="00C36CBB" w:rsidRDefault="00C36CBB" w:rsidP="009F466F">
                            <w:pPr>
                              <w:pStyle w:val="WICode"/>
                            </w:pPr>
                            <w:r>
                              <w:t>eyJzdWIiOiIxMjM0NTY3ODkwIiwibmFtZSI6IkpvaG4gRG9lIiwiYWRtaW4iOnRydWV9.</w:t>
                            </w:r>
                          </w:p>
                          <w:p w:rsidR="00C36CBB" w:rsidRDefault="00C36CBB" w:rsidP="009F466F">
                            <w:pPr>
                              <w:pStyle w:val="WICode"/>
                            </w:pPr>
                            <w:r>
                              <w:t>TJVA95OrM7E2cBab30RMHrHDcEfxjoYZgeFONFh7HgQ</w:t>
                            </w:r>
                          </w:p>
                          <w:p w:rsidR="00C36CBB" w:rsidRDefault="00C36CBB"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C36CBB" w:rsidRDefault="00C36CBB" w:rsidP="009F466F">
                      <w:pPr>
                        <w:pStyle w:val="WICode"/>
                      </w:pPr>
                      <w:r>
                        <w:t>eyJhbGciOiJIUzI1NiIsInR5cCI6IkpXVCJ9.</w:t>
                      </w:r>
                    </w:p>
                    <w:p w:rsidR="00C36CBB" w:rsidRDefault="00C36CBB" w:rsidP="009F466F">
                      <w:pPr>
                        <w:pStyle w:val="WICode"/>
                      </w:pPr>
                      <w:r>
                        <w:t>eyJzdWIiOiIxMjM0NTY3ODkwIiwibmFtZSI6IkpvaG4gRG9lIiwiYWRtaW4iOnRydWV9.</w:t>
                      </w:r>
                    </w:p>
                    <w:p w:rsidR="00C36CBB" w:rsidRDefault="00C36CBB" w:rsidP="009F466F">
                      <w:pPr>
                        <w:pStyle w:val="WICode"/>
                      </w:pPr>
                      <w:r>
                        <w:t>TJVA95OrM7E2cBab30RMHrHDcEfxjoYZgeFONFh7HgQ</w:t>
                      </w:r>
                    </w:p>
                    <w:p w:rsidR="00C36CBB" w:rsidRDefault="00C36CBB"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7"/>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7</w:t>
      </w:r>
      <w:r w:rsidR="00A57653">
        <w:rPr>
          <w:noProof/>
        </w:rPr>
        <w:fldChar w:fldCharType="end"/>
      </w:r>
      <w:r>
        <w:rPr>
          <w:lang w:val="en-US"/>
        </w:rPr>
        <w:t xml:space="preserve">: </w:t>
      </w:r>
      <w:r w:rsidRPr="00D70288">
        <w:rPr>
          <w:lang w:val="en-US"/>
        </w:rPr>
        <w:t>Generated JWT [52]</w:t>
      </w:r>
      <w:bookmarkEnd w:id="46"/>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BE1A9B">
      <w:pPr>
        <w:rPr>
          <w:szCs w:val="16"/>
          <w:lang w:val="en-GB"/>
        </w:rPr>
      </w:pPr>
      <w:r w:rsidRPr="009F466F">
        <w:rPr>
          <w:szCs w:val="16"/>
          <w:lang w:val="en-GB"/>
        </w:rPr>
        <w:t xml:space="preserve">This service allows the user to make a comment about a specific post. The user doesn’t need to be logged in, in order to submit a comment. The </w:t>
      </w:r>
      <w:r w:rsidRPr="000B3DDC">
        <w:rPr>
          <w:i/>
          <w:iCs/>
          <w:szCs w:val="16"/>
          <w:lang w:val="en-GB"/>
        </w:rPr>
        <w:t>Comment</w:t>
      </w:r>
      <w:r w:rsidRPr="009F466F">
        <w:rPr>
          <w:szCs w:val="16"/>
          <w:lang w:val="en-GB"/>
        </w:rPr>
        <w:t xml:space="preserve"> service takes name and email as an input from the user. In addition to the ID of the post which is submitted by the responsible micro frontend to the microservice. </w:t>
      </w:r>
      <w:r w:rsidRPr="000B3DDC">
        <w:rPr>
          <w:i/>
          <w:iCs/>
          <w:szCs w:val="16"/>
          <w:lang w:val="en-GB"/>
        </w:rPr>
        <w:t>Comment</w:t>
      </w:r>
      <w:r w:rsidRPr="009F466F">
        <w:rPr>
          <w:szCs w:val="16"/>
          <w:lang w:val="en-GB"/>
        </w:rPr>
        <w:t xml:space="preserve"> </w:t>
      </w:r>
      <w:r w:rsidR="000B3DDC">
        <w:rPr>
          <w:szCs w:val="16"/>
          <w:lang w:val="en-GB"/>
        </w:rPr>
        <w:t xml:space="preserve">microservice </w:t>
      </w:r>
      <w:r w:rsidRPr="009F466F">
        <w:rPr>
          <w:szCs w:val="16"/>
          <w:lang w:val="en-GB"/>
        </w:rPr>
        <w:t xml:space="preserve">is also protected by many other microservices to help to </w:t>
      </w:r>
      <w:r w:rsidR="00BE1A9B">
        <w:rPr>
          <w:szCs w:val="16"/>
          <w:lang w:val="en-GB"/>
        </w:rPr>
        <w:t>protect the database from</w:t>
      </w:r>
      <w:r w:rsidRPr="009F466F">
        <w:rPr>
          <w:szCs w:val="16"/>
          <w:lang w:val="en-GB"/>
        </w:rPr>
        <w:t xml:space="preserve"> duplicated comments or bad input from the user. Moreover, </w:t>
      </w:r>
      <w:r w:rsidRPr="00BD0991">
        <w:rPr>
          <w:i/>
          <w:iCs/>
          <w:szCs w:val="16"/>
          <w:lang w:val="en-GB"/>
        </w:rPr>
        <w:t>Comment</w:t>
      </w:r>
      <w:r w:rsidRPr="009F466F">
        <w:rPr>
          <w:szCs w:val="16"/>
          <w:lang w:val="en-GB"/>
        </w:rPr>
        <w:t xml:space="preserve"> service has its own database, and all submitted comments will be stored in th</w:t>
      </w:r>
      <w:r w:rsidR="00BE1A9B">
        <w:rPr>
          <w:szCs w:val="16"/>
          <w:lang w:val="en-GB"/>
        </w:rPr>
        <w:t>is</w:t>
      </w:r>
      <w:r w:rsidRPr="009F466F">
        <w:rPr>
          <w:szCs w:val="16"/>
          <w:lang w:val="en-GB"/>
        </w:rPr>
        <w:t xml:space="preserv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7" w:name="_Toc536558570"/>
      <w:r>
        <w:lastRenderedPageBreak/>
        <w:t>Content trust implementation</w:t>
      </w:r>
      <w:bookmarkEnd w:id="47"/>
    </w:p>
    <w:p w:rsidR="00C24215" w:rsidRDefault="00C24215" w:rsidP="00182718">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lang w:val="en-GB"/>
        </w:rPr>
      </w:pPr>
      <w:r w:rsidRPr="00C24215">
        <w:rPr>
          <w:szCs w:val="16"/>
          <w:lang w:val="en-GB"/>
        </w:rPr>
        <w:t xml:space="preserve">The collection </w:t>
      </w:r>
      <w:r w:rsidRPr="00BD0991">
        <w:rPr>
          <w:i/>
          <w:iCs/>
          <w:szCs w:val="16"/>
          <w:lang w:val="en-GB"/>
        </w:rPr>
        <w:t>Services</w:t>
      </w:r>
      <w:r w:rsidRPr="00C24215">
        <w:rPr>
          <w:szCs w:val="16"/>
          <w:lang w:val="en-GB"/>
        </w:rPr>
        <w:t xml:space="preserve">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t>Sensitivity of the microservice will also be stored in the database. This sensitivity come</w:t>
      </w:r>
      <w:r w:rsidR="00BD0991">
        <w:rPr>
          <w:szCs w:val="16"/>
          <w:lang w:val="en-GB"/>
        </w:rPr>
        <w:t>s</w:t>
      </w:r>
      <w:r w:rsidRPr="00C24215">
        <w:rPr>
          <w:szCs w:val="16"/>
          <w:lang w:val="en-GB"/>
        </w:rPr>
        <w:t xml:space="preserve"> from the nature of the task each microservice performs. For exa</w:t>
      </w:r>
      <w:r w:rsidR="00362EBB">
        <w:rPr>
          <w:szCs w:val="16"/>
          <w:lang w:val="en-GB"/>
        </w:rPr>
        <w:t>mple, microservices that handle</w:t>
      </w:r>
      <w:r w:rsidRPr="00C24215">
        <w:rPr>
          <w:szCs w:val="16"/>
          <w:lang w:val="en-GB"/>
        </w:rPr>
        <w:t xml:space="preserve"> clients’ logins have a higher sensitivity</w:t>
      </w:r>
      <w:r w:rsidR="00362EBB">
        <w:rPr>
          <w:szCs w:val="16"/>
          <w:lang w:val="en-GB"/>
        </w:rPr>
        <w:t xml:space="preserve"> than microservices that handle</w:t>
      </w:r>
      <w:r w:rsidRPr="00C24215">
        <w:rPr>
          <w:szCs w:val="16"/>
          <w:lang w:val="en-GB"/>
        </w:rPr>
        <w:t xml:space="preserve"> bringing </w:t>
      </w:r>
      <w:r w:rsidRPr="00C24215">
        <w:rPr>
          <w:szCs w:val="16"/>
          <w:lang w:val="en-GB"/>
        </w:rPr>
        <w:lastRenderedPageBreak/>
        <w:t>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362EBB">
      <w:pPr>
        <w:rPr>
          <w:szCs w:val="16"/>
          <w:lang w:val="en-GB"/>
        </w:rPr>
      </w:pPr>
      <w:r w:rsidRPr="00C24215">
        <w:rPr>
          <w:szCs w:val="16"/>
          <w:lang w:val="en-GB"/>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depends on the context of where the content trust implementation is </w:t>
      </w:r>
      <w:r w:rsidR="00362EBB">
        <w:rPr>
          <w:szCs w:val="16"/>
          <w:lang w:val="en-GB"/>
        </w:rPr>
        <w:t>being used</w:t>
      </w:r>
      <w:r w:rsidRPr="00C24215">
        <w:rPr>
          <w:szCs w:val="16"/>
          <w:lang w:val="en-GB"/>
        </w:rPr>
        <w:t>. In other cases, a young operation age could be considered better than an old operation age.</w:t>
      </w:r>
    </w:p>
    <w:p w:rsidR="00C24215" w:rsidRPr="00C24215" w:rsidRDefault="00C24215" w:rsidP="007808A9">
      <w:pPr>
        <w:rPr>
          <w:szCs w:val="16"/>
          <w:lang w:val="en-GB"/>
        </w:rPr>
      </w:pPr>
      <w:r w:rsidRPr="00C24215">
        <w:rPr>
          <w:szCs w:val="16"/>
          <w:lang w:val="en-GB"/>
        </w:rPr>
        <w:lastRenderedPageBreak/>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w:t>
      </w:r>
      <w:r w:rsidRPr="007808A9">
        <w:rPr>
          <w:i/>
          <w:iCs/>
          <w:szCs w:val="16"/>
          <w:lang w:val="en-GB"/>
        </w:rPr>
        <w:t>Relations</w:t>
      </w:r>
      <w:r w:rsidRPr="00C24215">
        <w:rPr>
          <w:szCs w:val="16"/>
          <w:lang w:val="en-GB"/>
        </w:rPr>
        <w:t xml:space="preserve"> stores the following information</w:t>
      </w:r>
      <w:r>
        <w:rPr>
          <w:szCs w:val="16"/>
          <w:lang w:val="en-GB"/>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Pr="00C24215" w:rsidRDefault="00C24215" w:rsidP="008500D5">
      <w:pPr>
        <w:rPr>
          <w:szCs w:val="16"/>
          <w:lang w:val="en-GB"/>
        </w:rPr>
      </w:pPr>
      <w:r w:rsidRPr="007808A9">
        <w:rPr>
          <w:i/>
          <w:iCs/>
          <w:szCs w:val="16"/>
          <w:lang w:val="en-GB"/>
        </w:rPr>
        <w:t>Relations</w:t>
      </w:r>
      <w:r w:rsidRPr="00C24215">
        <w:rPr>
          <w:szCs w:val="16"/>
          <w:lang w:val="en-GB"/>
        </w:rPr>
        <w:t xml:space="preserve"> will have an array of objects, and each object has a key-value pa</w:t>
      </w:r>
      <w:r w:rsidR="007808A9">
        <w:rPr>
          <w:szCs w:val="16"/>
          <w:lang w:val="en-GB"/>
        </w:rPr>
        <w:t>ir. Each object contain</w:t>
      </w:r>
      <w:r w:rsidR="008500D5">
        <w:rPr>
          <w:szCs w:val="16"/>
          <w:lang w:val="en-GB"/>
        </w:rPr>
        <w:t>s</w:t>
      </w:r>
      <w:r w:rsidR="007808A9">
        <w:rPr>
          <w:szCs w:val="16"/>
          <w:lang w:val="en-GB"/>
        </w:rPr>
        <w:t xml:space="preserve"> the port </w:t>
      </w:r>
      <w:r w:rsidRPr="00C24215">
        <w:rPr>
          <w:szCs w:val="16"/>
          <w:lang w:val="en-GB"/>
        </w:rPr>
        <w:t xml:space="preserve">of one microservice as a key and an evaluation of trust as a value. For any microservice, all other microservices will be mentioned in this array. So the </w:t>
      </w:r>
      <w:r w:rsidR="007808A9">
        <w:rPr>
          <w:szCs w:val="16"/>
          <w:lang w:val="en-GB"/>
        </w:rPr>
        <w:t>ports</w:t>
      </w:r>
      <w:r w:rsidRPr="00C24215">
        <w:rPr>
          <w:szCs w:val="16"/>
          <w:lang w:val="en-GB"/>
        </w:rPr>
        <w:t xml:space="preserve"> in the array each represents one microservice. While the values in the array each represents the trust evaluation given by the different microservices. So for each micros</w:t>
      </w:r>
      <w:r w:rsidR="008500D5">
        <w:rPr>
          <w:szCs w:val="16"/>
          <w:lang w:val="en-GB"/>
        </w:rPr>
        <w:t>ervice there will be one document</w:t>
      </w:r>
      <w:r w:rsidRPr="00C24215">
        <w:rPr>
          <w:szCs w:val="16"/>
          <w:lang w:val="en-GB"/>
        </w:rPr>
        <w:t xml:space="preserve"> in the </w:t>
      </w:r>
      <w:r w:rsidR="008500D5" w:rsidRPr="008500D5">
        <w:rPr>
          <w:i/>
          <w:iCs/>
          <w:szCs w:val="16"/>
          <w:lang w:val="en-GB"/>
        </w:rPr>
        <w:t>R</w:t>
      </w:r>
      <w:r w:rsidRPr="008500D5">
        <w:rPr>
          <w:i/>
          <w:iCs/>
          <w:szCs w:val="16"/>
          <w:lang w:val="en-GB"/>
        </w:rPr>
        <w:t>elationships</w:t>
      </w:r>
      <w:r w:rsidRPr="00C24215">
        <w:rPr>
          <w:szCs w:val="16"/>
          <w:lang w:val="en-GB"/>
        </w:rPr>
        <w:t xml:space="preserve"> collection. Those trust evaluation represents the overall trust evaluation that this microservice gained from interacting with other microservices. If the value is null, then no previous interaction between those two microservices happened in the past.</w:t>
      </w:r>
    </w:p>
    <w:p w:rsidR="00C24215" w:rsidRDefault="00C24215" w:rsidP="00AF3564">
      <w:pPr>
        <w:rPr>
          <w:szCs w:val="16"/>
          <w:lang w:val="en-GB"/>
        </w:rPr>
      </w:pPr>
      <w:r w:rsidRPr="00C24215">
        <w:rPr>
          <w:szCs w:val="16"/>
          <w:lang w:val="en-GB"/>
        </w:rPr>
        <w:t xml:space="preserve">When one microservice wants to make a request to another microservice, first, it must search the </w:t>
      </w:r>
      <w:r w:rsidRPr="00AF3564">
        <w:rPr>
          <w:i/>
          <w:iCs/>
          <w:szCs w:val="16"/>
          <w:lang w:val="en-GB"/>
        </w:rPr>
        <w:t>Services</w:t>
      </w:r>
      <w:r w:rsidRPr="00C24215">
        <w:rPr>
          <w:szCs w:val="16"/>
          <w:lang w:val="en-GB"/>
        </w:rPr>
        <w:t xml:space="preserve"> collection to find all the microservices that offer that services it is looking for. Once it gets a list containing microservices identifiers, it chooses one of them randomly. </w:t>
      </w:r>
      <w:r w:rsidR="009E6410">
        <w:rPr>
          <w:szCs w:val="16"/>
          <w:lang w:val="en-GB"/>
        </w:rPr>
        <w:t xml:space="preserve">Each service wants to initiate a call with another microservice will send the name of this service to the </w:t>
      </w:r>
      <w:r w:rsidR="009E6410" w:rsidRPr="009E6410">
        <w:rPr>
          <w:i/>
          <w:iCs/>
          <w:szCs w:val="16"/>
          <w:lang w:val="en-GB"/>
        </w:rPr>
        <w:t>content trust</w:t>
      </w:r>
      <w:r w:rsidR="009E6410">
        <w:rPr>
          <w:szCs w:val="16"/>
          <w:lang w:val="en-GB"/>
        </w:rPr>
        <w:t xml:space="preserve"> microservice and waits for an answer that contains the port of the microservice that has the highest evaluation of trust for this interaction.</w:t>
      </w:r>
    </w:p>
    <w:p w:rsidR="009E6410" w:rsidRPr="00C24215" w:rsidRDefault="009E6410" w:rsidP="00C24215">
      <w:pPr>
        <w:rPr>
          <w:szCs w:val="16"/>
          <w:lang w:val="en-GB"/>
        </w:rPr>
      </w:pPr>
      <w:r w:rsidRPr="006B2100">
        <w:rPr>
          <w:noProof/>
          <w:lang w:val="en-US"/>
        </w:rPr>
        <mc:AlternateContent>
          <mc:Choice Requires="wps">
            <w:drawing>
              <wp:inline distT="0" distB="0" distL="0" distR="0" wp14:anchorId="27738E48" wp14:editId="172638CD">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Pr="009E6410" w:rsidRDefault="00C36CBB"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738E48"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C36CBB" w:rsidRPr="009E6410" w:rsidRDefault="00C36CBB" w:rsidP="009E6410">
                      <w:pPr>
                        <w:pStyle w:val="WICode"/>
                        <w:rPr>
                          <w:lang w:val="en-US"/>
                        </w:rPr>
                      </w:pPr>
                      <w:r w:rsidRPr="009E6410">
                        <w:t>Service.find({name: req.body.serviceName }).then( services =&gt;{</w:t>
                      </w:r>
                    </w:p>
                  </w:txbxContent>
                </v:textbox>
                <w10:anchorlock/>
              </v:rect>
            </w:pict>
          </mc:Fallback>
        </mc:AlternateContent>
      </w:r>
    </w:p>
    <w:p w:rsidR="009E6410" w:rsidRDefault="009E6410" w:rsidP="009E6410">
      <w:pPr>
        <w:pStyle w:val="Caption"/>
        <w:rPr>
          <w:szCs w:val="16"/>
          <w:lang w:val="en-GB"/>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8</w:t>
      </w:r>
      <w:r w:rsidR="00A57653">
        <w:rPr>
          <w:noProof/>
        </w:rPr>
        <w:fldChar w:fldCharType="end"/>
      </w:r>
      <w:r>
        <w:rPr>
          <w:lang w:val="en-US"/>
        </w:rPr>
        <w:t>: Service discovery</w:t>
      </w:r>
    </w:p>
    <w:p w:rsidR="009E6410" w:rsidRDefault="009E6410" w:rsidP="00C24215">
      <w:pPr>
        <w:rPr>
          <w:szCs w:val="16"/>
          <w:lang w:val="en-GB"/>
        </w:rPr>
      </w:pPr>
      <w:r>
        <w:rPr>
          <w:szCs w:val="16"/>
          <w:lang w:val="en-GB"/>
        </w:rPr>
        <w:t xml:space="preserve">Listing 4.8 shows how </w:t>
      </w:r>
      <w:r w:rsidRPr="009E6410">
        <w:rPr>
          <w:i/>
          <w:iCs/>
          <w:szCs w:val="16"/>
          <w:lang w:val="en-GB"/>
        </w:rPr>
        <w:t>content trust</w:t>
      </w:r>
      <w:r>
        <w:rPr>
          <w:szCs w:val="16"/>
          <w:lang w:val="en-GB"/>
        </w:rPr>
        <w:t xml:space="preserve"> microservice will look for all the services that matches the name it received from the calling service. All the services found will be stored in an </w:t>
      </w:r>
      <w:r>
        <w:rPr>
          <w:szCs w:val="16"/>
          <w:lang w:val="en-GB"/>
        </w:rPr>
        <w:lastRenderedPageBreak/>
        <w:t>array. This array will contain objects and each object contains the port of the service and its name as shown in listing 4.9.</w:t>
      </w:r>
    </w:p>
    <w:p w:rsidR="009E6410" w:rsidRDefault="009E6410" w:rsidP="00C24215">
      <w:pPr>
        <w:rPr>
          <w:szCs w:val="16"/>
          <w:lang w:val="en-GB"/>
        </w:rPr>
      </w:pPr>
      <w:r w:rsidRPr="006B2100">
        <w:rPr>
          <w:noProof/>
          <w:lang w:val="en-US"/>
        </w:rPr>
        <mc:AlternateContent>
          <mc:Choice Requires="wps">
            <w:drawing>
              <wp:inline distT="0" distB="0" distL="0" distR="0" wp14:anchorId="4E6024C7" wp14:editId="596FBEEF">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Pr="009E6410" w:rsidRDefault="00C36CBB"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E6024C7"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C36CBB" w:rsidRPr="009E6410" w:rsidRDefault="00C36CBB" w:rsidP="009E6410">
                      <w:pPr>
                        <w:pStyle w:val="WICode"/>
                        <w:rPr>
                          <w:lang w:val="en-US"/>
                        </w:rPr>
                      </w:pPr>
                      <w:r w:rsidRPr="009E6410">
                        <w:t>svs.push({port:services[i].port,name:services[i].name});</w:t>
                      </w:r>
                    </w:p>
                  </w:txbxContent>
                </v:textbox>
                <w10:anchorlock/>
              </v:rect>
            </w:pict>
          </mc:Fallback>
        </mc:AlternateContent>
      </w:r>
    </w:p>
    <w:p w:rsidR="009E6410" w:rsidRDefault="009E6410" w:rsidP="009E6410">
      <w:pPr>
        <w:pStyle w:val="Caption"/>
        <w:rPr>
          <w:szCs w:val="16"/>
          <w:lang w:val="en-GB"/>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9</w:t>
      </w:r>
      <w:r w:rsidR="00A57653">
        <w:rPr>
          <w:noProof/>
        </w:rPr>
        <w:fldChar w:fldCharType="end"/>
      </w:r>
      <w:r>
        <w:rPr>
          <w:lang w:val="en-US"/>
        </w:rPr>
        <w:t>: List of matches</w:t>
      </w:r>
    </w:p>
    <w:p w:rsidR="00E9359C" w:rsidRDefault="009E6410" w:rsidP="006D3DC0">
      <w:pPr>
        <w:rPr>
          <w:szCs w:val="16"/>
          <w:lang w:val="en-GB"/>
        </w:rPr>
      </w:pPr>
      <w:r>
        <w:rPr>
          <w:szCs w:val="16"/>
          <w:lang w:val="en-GB"/>
        </w:rPr>
        <w:t xml:space="preserve">A random microservice is chosen from this array to start evaluating its trust. Once </w:t>
      </w:r>
      <w:r w:rsidR="006D3DC0">
        <w:rPr>
          <w:szCs w:val="16"/>
          <w:lang w:val="en-GB"/>
        </w:rPr>
        <w:t>a service is chosen, its index in the array of services will be stored so it doesn’t get to be selected again if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lang w:val="en-GB"/>
        </w:rPr>
      </w:pPr>
      <w:r>
        <w:rPr>
          <w:szCs w:val="16"/>
          <w:lang w:val="en-GB"/>
        </w:rPr>
        <w:t xml:space="preserve">Since for each service, its name and port will be stored in a list, the port will be used to get the data of the selected service from the </w:t>
      </w:r>
      <w:r w:rsidRPr="00E9359C">
        <w:rPr>
          <w:i/>
          <w:iCs/>
          <w:szCs w:val="16"/>
          <w:lang w:val="en-GB"/>
        </w:rPr>
        <w:t>Service</w:t>
      </w:r>
      <w:r>
        <w:rPr>
          <w:szCs w:val="16"/>
          <w:lang w:val="en-GB"/>
        </w:rPr>
        <w:t xml:space="preserve"> collection. The port for each service is unique and no two services share the same port.</w:t>
      </w:r>
      <w:r w:rsidR="00EC7C22">
        <w:rPr>
          <w:szCs w:val="16"/>
          <w:lang w:val="en-GB"/>
        </w:rPr>
        <w:t xml:space="preserve"> Once this data is obtained, it will be pushed into an array to help with the evaluation later.</w:t>
      </w:r>
    </w:p>
    <w:p w:rsidR="00EC7C22" w:rsidRDefault="00EC7C22" w:rsidP="006D3DC0">
      <w:pPr>
        <w:rPr>
          <w:szCs w:val="16"/>
          <w:lang w:val="en-GB"/>
        </w:rPr>
      </w:pPr>
      <w:r w:rsidRPr="006B2100">
        <w:rPr>
          <w:noProof/>
          <w:lang w:val="en-US"/>
        </w:rPr>
        <mc:AlternateContent>
          <mc:Choice Requires="wps">
            <w:drawing>
              <wp:inline distT="0" distB="0" distL="0" distR="0" wp14:anchorId="62D04E21" wp14:editId="6C522559">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Pr="00EC7C22" w:rsidRDefault="00C36CBB" w:rsidP="00EC7C22">
                            <w:pPr>
                              <w:pStyle w:val="WICode"/>
                              <w:rPr>
                                <w:lang w:val="en-US"/>
                              </w:rPr>
                            </w:pPr>
                            <w:r w:rsidRPr="00EC7C22">
                              <w:rPr>
                                <w:lang w:val="en-US"/>
                              </w:rPr>
                              <w:t>sdata.push({_id:data._id,name:data.name, port:data.port, source:data.source,</w:t>
                            </w:r>
                          </w:p>
                          <w:p w:rsidR="00C36CBB" w:rsidRPr="00EC7C22" w:rsidRDefault="00C36CBB" w:rsidP="00EC7C22">
                            <w:pPr>
                              <w:pStyle w:val="WICode"/>
                              <w:rPr>
                                <w:lang w:val="en-US"/>
                              </w:rPr>
                            </w:pPr>
                            <w:r>
                              <w:rPr>
                                <w:lang w:val="en-US"/>
                              </w:rPr>
                              <w:t xml:space="preserve">             </w:t>
                            </w:r>
                            <w:r w:rsidRPr="00EC7C22">
                              <w:rPr>
                                <w:lang w:val="en-US"/>
                              </w:rPr>
                              <w:t xml:space="preserve">sensitivity:data.sensitivity, startdate:data.startdate, </w:t>
                            </w:r>
                          </w:p>
                          <w:p w:rsidR="00C36CBB" w:rsidRPr="00EC7C22" w:rsidRDefault="00C36CBB" w:rsidP="00EC7C22">
                            <w:pPr>
                              <w:pStyle w:val="WICode"/>
                              <w:rPr>
                                <w:lang w:val="en-US"/>
                              </w:rPr>
                            </w:pPr>
                            <w:r>
                              <w:rPr>
                                <w:lang w:val="en-US"/>
                              </w:rPr>
                              <w:t xml:space="preserve">             </w:t>
                            </w:r>
                            <w:r w:rsidRPr="00EC7C22">
                              <w:rPr>
                                <w:lang w:val="en-US"/>
                              </w:rPr>
                              <w:t xml:space="preserve">lastsuccess:data.lastsuccess, interactions:data.interactions, </w:t>
                            </w:r>
                          </w:p>
                          <w:p w:rsidR="00C36CBB" w:rsidRPr="009E6410" w:rsidRDefault="00C36CBB"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2D04E2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C36CBB" w:rsidRPr="00EC7C22" w:rsidRDefault="00C36CBB" w:rsidP="00EC7C22">
                      <w:pPr>
                        <w:pStyle w:val="WICode"/>
                        <w:rPr>
                          <w:lang w:val="en-US"/>
                        </w:rPr>
                      </w:pPr>
                      <w:r w:rsidRPr="00EC7C22">
                        <w:rPr>
                          <w:lang w:val="en-US"/>
                        </w:rPr>
                        <w:t>sdata.push({_id:data._id,name:data.name, port:data.port, source:data.source,</w:t>
                      </w:r>
                    </w:p>
                    <w:p w:rsidR="00C36CBB" w:rsidRPr="00EC7C22" w:rsidRDefault="00C36CBB" w:rsidP="00EC7C22">
                      <w:pPr>
                        <w:pStyle w:val="WICode"/>
                        <w:rPr>
                          <w:lang w:val="en-US"/>
                        </w:rPr>
                      </w:pPr>
                      <w:r>
                        <w:rPr>
                          <w:lang w:val="en-US"/>
                        </w:rPr>
                        <w:t xml:space="preserve">             </w:t>
                      </w:r>
                      <w:r w:rsidRPr="00EC7C22">
                        <w:rPr>
                          <w:lang w:val="en-US"/>
                        </w:rPr>
                        <w:t xml:space="preserve">sensitivity:data.sensitivity, startdate:data.startdate, </w:t>
                      </w:r>
                    </w:p>
                    <w:p w:rsidR="00C36CBB" w:rsidRPr="00EC7C22" w:rsidRDefault="00C36CBB" w:rsidP="00EC7C22">
                      <w:pPr>
                        <w:pStyle w:val="WICode"/>
                        <w:rPr>
                          <w:lang w:val="en-US"/>
                        </w:rPr>
                      </w:pPr>
                      <w:r>
                        <w:rPr>
                          <w:lang w:val="en-US"/>
                        </w:rPr>
                        <w:t xml:space="preserve">             </w:t>
                      </w:r>
                      <w:r w:rsidRPr="00EC7C22">
                        <w:rPr>
                          <w:lang w:val="en-US"/>
                        </w:rPr>
                        <w:t xml:space="preserve">lastsuccess:data.lastsuccess, interactions:data.interactions, </w:t>
                      </w:r>
                    </w:p>
                    <w:p w:rsidR="00C36CBB" w:rsidRPr="009E6410" w:rsidRDefault="00C36CBB"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Default="00EC7C22" w:rsidP="00EC7C22">
      <w:pPr>
        <w:pStyle w:val="Caption"/>
        <w:rPr>
          <w:lang w:val="en-US"/>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10</w:t>
      </w:r>
      <w:r w:rsidR="00A57653">
        <w:rPr>
          <w:noProof/>
        </w:rPr>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r w:rsidRPr="00EC7C22">
        <w:rPr>
          <w:i/>
          <w:iCs/>
          <w:lang w:val="en-US"/>
        </w:rPr>
        <w:t>sdata</w:t>
      </w:r>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w:lastRenderedPageBreak/>
        <mc:AlternateContent>
          <mc:Choice Requires="wps">
            <w:drawing>
              <wp:inline distT="0" distB="0" distL="0" distR="0" wp14:anchorId="06659E0D" wp14:editId="036D13B2">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Pr="00320032" w:rsidRDefault="00C36CBB" w:rsidP="00320032">
                            <w:pPr>
                              <w:pStyle w:val="WICode"/>
                              <w:rPr>
                                <w:lang w:val="en-US"/>
                              </w:rPr>
                            </w:pPr>
                            <w:r w:rsidRPr="00320032">
                              <w:rPr>
                                <w:lang w:val="en-US"/>
                              </w:rPr>
                              <w:t>for(v=0;v&lt; retn.services.length;v++){</w:t>
                            </w:r>
                          </w:p>
                          <w:p w:rsidR="00C36CBB" w:rsidRPr="00320032" w:rsidRDefault="00C36CBB" w:rsidP="00320032">
                            <w:pPr>
                              <w:pStyle w:val="WICode"/>
                              <w:rPr>
                                <w:lang w:val="en-US"/>
                              </w:rPr>
                            </w:pPr>
                            <w:r w:rsidRPr="00320032">
                              <w:rPr>
                                <w:lang w:val="en-US"/>
                              </w:rPr>
                              <w:t xml:space="preserve">    var key="trust"+c;</w:t>
                            </w:r>
                          </w:p>
                          <w:p w:rsidR="00C36CBB" w:rsidRPr="00320032" w:rsidRDefault="00C36CBB" w:rsidP="00320032">
                            <w:pPr>
                              <w:pStyle w:val="WICode"/>
                              <w:rPr>
                                <w:lang w:val="en-US"/>
                              </w:rPr>
                            </w:pPr>
                            <w:r w:rsidRPr="00320032">
                              <w:rPr>
                                <w:lang w:val="en-US"/>
                              </w:rPr>
                              <w:t xml:space="preserve">    if(retn.services[v].port==selfPort)//if the port matchs the port of the service </w:t>
                            </w:r>
                          </w:p>
                          <w:p w:rsidR="00C36CBB" w:rsidRPr="00320032" w:rsidRDefault="00C36CBB" w:rsidP="00320032">
                            <w:pPr>
                              <w:pStyle w:val="WICode"/>
                              <w:rPr>
                                <w:lang w:val="en-US"/>
                              </w:rPr>
                            </w:pPr>
                            <w:r w:rsidRPr="00320032">
                              <w:rPr>
                                <w:lang w:val="en-US"/>
                              </w:rPr>
                              <w:t xml:space="preserve">        {</w:t>
                            </w:r>
                          </w:p>
                          <w:p w:rsidR="00C36CBB" w:rsidRPr="00320032" w:rsidRDefault="00C36CBB" w:rsidP="00320032">
                            <w:pPr>
                              <w:pStyle w:val="WICode"/>
                              <w:rPr>
                                <w:lang w:val="en-US"/>
                              </w:rPr>
                            </w:pPr>
                            <w:r w:rsidRPr="00320032">
                              <w:rPr>
                                <w:lang w:val="en-US"/>
                              </w:rPr>
                              <w:t xml:space="preserve">            key="strust"; //then this is the direct trust value</w:t>
                            </w:r>
                          </w:p>
                          <w:p w:rsidR="00C36CBB" w:rsidRPr="00320032" w:rsidRDefault="00C36CBB" w:rsidP="00320032">
                            <w:pPr>
                              <w:pStyle w:val="WICode"/>
                              <w:rPr>
                                <w:lang w:val="en-US"/>
                              </w:rPr>
                            </w:pPr>
                            <w:r w:rsidRPr="00320032">
                              <w:rPr>
                                <w:lang w:val="en-US"/>
                              </w:rPr>
                              <w:t xml:space="preserve">            sTrustIndex=v;//send the index of the direct trust/self-trust</w:t>
                            </w:r>
                          </w:p>
                          <w:p w:rsidR="00C36CBB" w:rsidRPr="00320032" w:rsidRDefault="00C36CBB" w:rsidP="00320032">
                            <w:pPr>
                              <w:pStyle w:val="WICode"/>
                              <w:rPr>
                                <w:lang w:val="en-US"/>
                              </w:rPr>
                            </w:pPr>
                            <w:r w:rsidRPr="00320032">
                              <w:rPr>
                                <w:lang w:val="en-US"/>
                              </w:rPr>
                              <w:t xml:space="preserve">        }</w:t>
                            </w:r>
                          </w:p>
                          <w:p w:rsidR="00C36CBB" w:rsidRPr="00320032" w:rsidRDefault="00C36CBB" w:rsidP="00320032">
                            <w:pPr>
                              <w:pStyle w:val="WICode"/>
                              <w:rPr>
                                <w:lang w:val="en-US"/>
                              </w:rPr>
                            </w:pPr>
                            <w:r w:rsidRPr="00320032">
                              <w:rPr>
                                <w:lang w:val="en-US"/>
                              </w:rPr>
                              <w:t xml:space="preserve">    else</w:t>
                            </w:r>
                          </w:p>
                          <w:p w:rsidR="00C36CBB" w:rsidRPr="00320032" w:rsidRDefault="00C36CBB" w:rsidP="00320032">
                            <w:pPr>
                              <w:pStyle w:val="WICode"/>
                              <w:rPr>
                                <w:lang w:val="en-US"/>
                              </w:rPr>
                            </w:pPr>
                            <w:r w:rsidRPr="00320032">
                              <w:rPr>
                                <w:lang w:val="en-US"/>
                              </w:rPr>
                              <w:t xml:space="preserve">        c++;</w:t>
                            </w:r>
                          </w:p>
                          <w:p w:rsidR="00C36CBB" w:rsidRPr="00320032" w:rsidRDefault="00C36CBB" w:rsidP="00320032">
                            <w:pPr>
                              <w:pStyle w:val="WICode"/>
                              <w:rPr>
                                <w:lang w:val="en-US"/>
                              </w:rPr>
                            </w:pPr>
                            <w:r w:rsidRPr="00320032">
                              <w:rPr>
                                <w:lang w:val="en-US"/>
                              </w:rPr>
                              <w:t xml:space="preserve">    sdata.push({[key]:retn.services[v].trust})</w:t>
                            </w:r>
                          </w:p>
                          <w:p w:rsidR="00C36CBB" w:rsidRPr="009E6410" w:rsidRDefault="00C36CBB"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659E0D"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C36CBB" w:rsidRPr="00320032" w:rsidRDefault="00C36CBB" w:rsidP="00320032">
                      <w:pPr>
                        <w:pStyle w:val="WICode"/>
                        <w:rPr>
                          <w:lang w:val="en-US"/>
                        </w:rPr>
                      </w:pPr>
                      <w:r w:rsidRPr="00320032">
                        <w:rPr>
                          <w:lang w:val="en-US"/>
                        </w:rPr>
                        <w:t>for(v=0;v&lt; retn.services.length;v++){</w:t>
                      </w:r>
                    </w:p>
                    <w:p w:rsidR="00C36CBB" w:rsidRPr="00320032" w:rsidRDefault="00C36CBB" w:rsidP="00320032">
                      <w:pPr>
                        <w:pStyle w:val="WICode"/>
                        <w:rPr>
                          <w:lang w:val="en-US"/>
                        </w:rPr>
                      </w:pPr>
                      <w:r w:rsidRPr="00320032">
                        <w:rPr>
                          <w:lang w:val="en-US"/>
                        </w:rPr>
                        <w:t xml:space="preserve">    var key="trust"+c;</w:t>
                      </w:r>
                    </w:p>
                    <w:p w:rsidR="00C36CBB" w:rsidRPr="00320032" w:rsidRDefault="00C36CBB" w:rsidP="00320032">
                      <w:pPr>
                        <w:pStyle w:val="WICode"/>
                        <w:rPr>
                          <w:lang w:val="en-US"/>
                        </w:rPr>
                      </w:pPr>
                      <w:r w:rsidRPr="00320032">
                        <w:rPr>
                          <w:lang w:val="en-US"/>
                        </w:rPr>
                        <w:t xml:space="preserve">    if(retn.services[v].port==selfPort)//if the port matchs the port of the service </w:t>
                      </w:r>
                    </w:p>
                    <w:p w:rsidR="00C36CBB" w:rsidRPr="00320032" w:rsidRDefault="00C36CBB" w:rsidP="00320032">
                      <w:pPr>
                        <w:pStyle w:val="WICode"/>
                        <w:rPr>
                          <w:lang w:val="en-US"/>
                        </w:rPr>
                      </w:pPr>
                      <w:r w:rsidRPr="00320032">
                        <w:rPr>
                          <w:lang w:val="en-US"/>
                        </w:rPr>
                        <w:t xml:space="preserve">        {</w:t>
                      </w:r>
                    </w:p>
                    <w:p w:rsidR="00C36CBB" w:rsidRPr="00320032" w:rsidRDefault="00C36CBB" w:rsidP="00320032">
                      <w:pPr>
                        <w:pStyle w:val="WICode"/>
                        <w:rPr>
                          <w:lang w:val="en-US"/>
                        </w:rPr>
                      </w:pPr>
                      <w:r w:rsidRPr="00320032">
                        <w:rPr>
                          <w:lang w:val="en-US"/>
                        </w:rPr>
                        <w:t xml:space="preserve">            key="strust"; //then this is the direct trust value</w:t>
                      </w:r>
                    </w:p>
                    <w:p w:rsidR="00C36CBB" w:rsidRPr="00320032" w:rsidRDefault="00C36CBB" w:rsidP="00320032">
                      <w:pPr>
                        <w:pStyle w:val="WICode"/>
                        <w:rPr>
                          <w:lang w:val="en-US"/>
                        </w:rPr>
                      </w:pPr>
                      <w:r w:rsidRPr="00320032">
                        <w:rPr>
                          <w:lang w:val="en-US"/>
                        </w:rPr>
                        <w:t xml:space="preserve">            sTrustIndex=v;//send the index of the direct trust/self-trust</w:t>
                      </w:r>
                    </w:p>
                    <w:p w:rsidR="00C36CBB" w:rsidRPr="00320032" w:rsidRDefault="00C36CBB" w:rsidP="00320032">
                      <w:pPr>
                        <w:pStyle w:val="WICode"/>
                        <w:rPr>
                          <w:lang w:val="en-US"/>
                        </w:rPr>
                      </w:pPr>
                      <w:r w:rsidRPr="00320032">
                        <w:rPr>
                          <w:lang w:val="en-US"/>
                        </w:rPr>
                        <w:t xml:space="preserve">        }</w:t>
                      </w:r>
                    </w:p>
                    <w:p w:rsidR="00C36CBB" w:rsidRPr="00320032" w:rsidRDefault="00C36CBB" w:rsidP="00320032">
                      <w:pPr>
                        <w:pStyle w:val="WICode"/>
                        <w:rPr>
                          <w:lang w:val="en-US"/>
                        </w:rPr>
                      </w:pPr>
                      <w:r w:rsidRPr="00320032">
                        <w:rPr>
                          <w:lang w:val="en-US"/>
                        </w:rPr>
                        <w:t xml:space="preserve">    else</w:t>
                      </w:r>
                    </w:p>
                    <w:p w:rsidR="00C36CBB" w:rsidRPr="00320032" w:rsidRDefault="00C36CBB" w:rsidP="00320032">
                      <w:pPr>
                        <w:pStyle w:val="WICode"/>
                        <w:rPr>
                          <w:lang w:val="en-US"/>
                        </w:rPr>
                      </w:pPr>
                      <w:r w:rsidRPr="00320032">
                        <w:rPr>
                          <w:lang w:val="en-US"/>
                        </w:rPr>
                        <w:t xml:space="preserve">        c++;</w:t>
                      </w:r>
                    </w:p>
                    <w:p w:rsidR="00C36CBB" w:rsidRPr="00320032" w:rsidRDefault="00C36CBB" w:rsidP="00320032">
                      <w:pPr>
                        <w:pStyle w:val="WICode"/>
                        <w:rPr>
                          <w:lang w:val="en-US"/>
                        </w:rPr>
                      </w:pPr>
                      <w:r w:rsidRPr="00320032">
                        <w:rPr>
                          <w:lang w:val="en-US"/>
                        </w:rPr>
                        <w:t xml:space="preserve">    sdata.push({[key]:retn.services[v].trust})</w:t>
                      </w:r>
                    </w:p>
                    <w:p w:rsidR="00C36CBB" w:rsidRPr="009E6410" w:rsidRDefault="00C36CBB"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11</w:t>
      </w:r>
      <w:r w:rsidR="00A57653">
        <w:rPr>
          <w:noProof/>
        </w:rPr>
        <w:fldChar w:fldCharType="end"/>
      </w:r>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r w:rsidRPr="00320032">
        <w:rPr>
          <w:i/>
          <w:iCs/>
          <w:lang w:val="en-US"/>
        </w:rPr>
        <w:t>sdata</w:t>
      </w:r>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r>
        <w:rPr>
          <w:i/>
          <w:iCs/>
          <w:lang w:val="en-US"/>
        </w:rPr>
        <w:t>s</w:t>
      </w:r>
      <w:r w:rsidRPr="00BE69C1">
        <w:rPr>
          <w:i/>
          <w:iCs/>
          <w:lang w:val="en-US"/>
        </w:rPr>
        <w:t>data</w:t>
      </w:r>
      <w:r>
        <w:rPr>
          <w:i/>
          <w:iCs/>
          <w:lang w:val="en-US"/>
        </w:rPr>
        <w:t xml:space="preserve"> </w:t>
      </w:r>
      <w:r w:rsidR="00AA619D">
        <w:rPr>
          <w:lang w:val="en-US"/>
        </w:rPr>
        <w:t xml:space="preserve">now has two types of data, the first one is the data obtained from the Service collection, this data is now one object in the </w:t>
      </w:r>
      <w:r w:rsidR="00AA619D" w:rsidRPr="00AA619D">
        <w:rPr>
          <w:i/>
          <w:iCs/>
          <w:lang w:val="en-US"/>
        </w:rPr>
        <w:t>sdata</w:t>
      </w:r>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r w:rsidR="00AA619D" w:rsidRPr="00AA619D">
        <w:rPr>
          <w:i/>
          <w:iCs/>
          <w:lang w:val="en-US"/>
        </w:rPr>
        <w:t>sdata</w:t>
      </w:r>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mc:AlternateContent>
          <mc:Choice Requires="wps">
            <w:drawing>
              <wp:inline distT="0" distB="0" distL="0" distR="0" wp14:anchorId="1B3FF301" wp14:editId="7F5A22C9">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Pr="00AA619D" w:rsidRDefault="00C36CBB" w:rsidP="00AA619D">
                            <w:pPr>
                              <w:pStyle w:val="WICode"/>
                              <w:rPr>
                                <w:lang w:val="en-US"/>
                              </w:rPr>
                            </w:pPr>
                            <w:r w:rsidRPr="00AA619D">
                              <w:rPr>
                                <w:lang w:val="en-US"/>
                              </w:rPr>
                              <w:t>acc=sdata.reduce( function(acc, x) {</w:t>
                            </w:r>
                          </w:p>
                          <w:p w:rsidR="00C36CBB" w:rsidRPr="00AA619D" w:rsidRDefault="00C36CBB" w:rsidP="00AA619D">
                            <w:pPr>
                              <w:pStyle w:val="WICode"/>
                              <w:rPr>
                                <w:lang w:val="en-US"/>
                              </w:rPr>
                            </w:pPr>
                            <w:r w:rsidRPr="00AA619D">
                              <w:rPr>
                                <w:lang w:val="en-US"/>
                              </w:rPr>
                              <w:t xml:space="preserve">    for (var key in x) acc[key] = x[key];</w:t>
                            </w:r>
                          </w:p>
                          <w:p w:rsidR="00C36CBB" w:rsidRPr="00AA619D" w:rsidRDefault="00C36CBB" w:rsidP="00AA619D">
                            <w:pPr>
                              <w:pStyle w:val="WICode"/>
                              <w:rPr>
                                <w:lang w:val="en-US"/>
                              </w:rPr>
                            </w:pPr>
                            <w:r w:rsidRPr="00AA619D">
                              <w:rPr>
                                <w:lang w:val="en-US"/>
                              </w:rPr>
                              <w:t xml:space="preserve">    return acc;</w:t>
                            </w:r>
                          </w:p>
                          <w:p w:rsidR="00C36CBB" w:rsidRPr="009E6410" w:rsidRDefault="00C36CBB"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F301"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C36CBB" w:rsidRPr="00AA619D" w:rsidRDefault="00C36CBB" w:rsidP="00AA619D">
                      <w:pPr>
                        <w:pStyle w:val="WICode"/>
                        <w:rPr>
                          <w:lang w:val="en-US"/>
                        </w:rPr>
                      </w:pPr>
                      <w:r w:rsidRPr="00AA619D">
                        <w:rPr>
                          <w:lang w:val="en-US"/>
                        </w:rPr>
                        <w:t>acc=sdata.reduce( function(acc, x) {</w:t>
                      </w:r>
                    </w:p>
                    <w:p w:rsidR="00C36CBB" w:rsidRPr="00AA619D" w:rsidRDefault="00C36CBB" w:rsidP="00AA619D">
                      <w:pPr>
                        <w:pStyle w:val="WICode"/>
                        <w:rPr>
                          <w:lang w:val="en-US"/>
                        </w:rPr>
                      </w:pPr>
                      <w:r w:rsidRPr="00AA619D">
                        <w:rPr>
                          <w:lang w:val="en-US"/>
                        </w:rPr>
                        <w:t xml:space="preserve">    for (var key in x) acc[key] = x[key];</w:t>
                      </w:r>
                    </w:p>
                    <w:p w:rsidR="00C36CBB" w:rsidRPr="00AA619D" w:rsidRDefault="00C36CBB" w:rsidP="00AA619D">
                      <w:pPr>
                        <w:pStyle w:val="WICode"/>
                        <w:rPr>
                          <w:lang w:val="en-US"/>
                        </w:rPr>
                      </w:pPr>
                      <w:r w:rsidRPr="00AA619D">
                        <w:rPr>
                          <w:lang w:val="en-US"/>
                        </w:rPr>
                        <w:t xml:space="preserve">    return acc;</w:t>
                      </w:r>
                    </w:p>
                    <w:p w:rsidR="00C36CBB" w:rsidRPr="009E6410" w:rsidRDefault="00C36CBB"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lang w:val="en-GB"/>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12</w:t>
      </w:r>
      <w:r w:rsidR="00A57653">
        <w:rPr>
          <w:noProof/>
        </w:rPr>
        <w:fldChar w:fldCharType="end"/>
      </w:r>
      <w:r>
        <w:rPr>
          <w:lang w:val="en-US"/>
        </w:rPr>
        <w:t>: Organising the obtained data</w:t>
      </w:r>
    </w:p>
    <w:p w:rsidR="00AA619D" w:rsidRDefault="00AA619D" w:rsidP="00AA619D">
      <w:pPr>
        <w:rPr>
          <w:szCs w:val="16"/>
          <w:lang w:val="en-GB"/>
        </w:rPr>
      </w:pPr>
      <w:r>
        <w:rPr>
          <w:szCs w:val="16"/>
          <w:lang w:val="en-GB"/>
        </w:rPr>
        <w:t xml:space="preserve">Listing 4.12 shows how the data can be combined in one object and stored in the </w:t>
      </w:r>
      <w:r w:rsidRPr="00AA619D">
        <w:rPr>
          <w:i/>
          <w:iCs/>
          <w:szCs w:val="16"/>
          <w:lang w:val="en-GB"/>
        </w:rPr>
        <w:t>acc</w:t>
      </w:r>
      <w:r>
        <w:rPr>
          <w:szCs w:val="16"/>
          <w:lang w:val="en-GB"/>
        </w:rPr>
        <w:t xml:space="preserve"> array.  </w:t>
      </w:r>
      <w:r w:rsidRPr="00AA619D">
        <w:rPr>
          <w:i/>
          <w:iCs/>
          <w:szCs w:val="16"/>
          <w:lang w:val="en-GB"/>
        </w:rPr>
        <w:t>acc</w:t>
      </w:r>
      <w:r>
        <w:rPr>
          <w:szCs w:val="16"/>
          <w:lang w:val="en-GB"/>
        </w:rPr>
        <w:t xml:space="preserve"> stands for accumulated</w:t>
      </w:r>
      <w:r w:rsidR="009F086A">
        <w:rPr>
          <w:szCs w:val="16"/>
          <w:lang w:val="en-GB"/>
        </w:rPr>
        <w:t>, as in the data that has accumulated so far after all the queries and processing.</w:t>
      </w:r>
    </w:p>
    <w:p w:rsidR="00136968" w:rsidRDefault="00136968" w:rsidP="00CA264D">
      <w:pPr>
        <w:rPr>
          <w:szCs w:val="16"/>
          <w:lang w:val="en-GB"/>
        </w:rPr>
      </w:pPr>
      <w:r>
        <w:rPr>
          <w:szCs w:val="16"/>
          <w:lang w:val="en-GB"/>
        </w:rPr>
        <w:t xml:space="preserve">The next step is to start evaluating the data. First it checks </w:t>
      </w:r>
      <w:r w:rsidR="00296172">
        <w:rPr>
          <w:szCs w:val="16"/>
          <w:lang w:val="en-GB"/>
        </w:rPr>
        <w:t>the</w:t>
      </w:r>
      <w:r>
        <w:rPr>
          <w:szCs w:val="16"/>
          <w:lang w:val="en-GB"/>
        </w:rPr>
        <w:t xml:space="preserve"> difference between the successful and the failed interactions. Depending on how much the difference is and whether it is positive or negative, a value will be added to the final trust. If it is negative </w:t>
      </w:r>
      <w:r>
        <w:rPr>
          <w:szCs w:val="16"/>
          <w:lang w:val="en-GB"/>
        </w:rPr>
        <w:lastRenderedPageBreak/>
        <w:t>five points are deducted from the trust, if it is positive and the difference does</w:t>
      </w:r>
      <w:r w:rsidR="00CA264D">
        <w:rPr>
          <w:szCs w:val="16"/>
          <w:lang w:val="en-GB"/>
        </w:rPr>
        <w:t xml:space="preserve"> not</w:t>
      </w:r>
      <w:r>
        <w:rPr>
          <w:szCs w:val="16"/>
          <w:lang w:val="en-GB"/>
        </w:rPr>
        <w:t xml:space="preserve"> exceed 10, then two points are added, otherwise five points are added to the final trust.</w:t>
      </w:r>
    </w:p>
    <w:p w:rsidR="00311FCD" w:rsidRPr="00311FCD" w:rsidRDefault="00311FCD" w:rsidP="00311FCD">
      <w:pPr>
        <w:rPr>
          <w:color w:val="000000" w:themeColor="text1"/>
          <w:szCs w:val="16"/>
          <w:lang w:val="en-GB"/>
        </w:rPr>
      </w:pPr>
      <w:r w:rsidRPr="00311FCD">
        <w:rPr>
          <w:color w:val="000000" w:themeColor="text1"/>
          <w:szCs w:val="16"/>
          <w:lang w:val="en-GB"/>
        </w:rPr>
        <w:t xml:space="preserve">Later, </w:t>
      </w:r>
      <w:r>
        <w:rPr>
          <w:szCs w:val="16"/>
          <w:lang w:val="en-GB"/>
        </w:rPr>
        <w:t>t</w:t>
      </w:r>
      <w:r w:rsidRPr="00C24215">
        <w:rPr>
          <w:szCs w:val="16"/>
          <w:lang w:val="en-GB"/>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EC7695">
      <w:pPr>
        <w:rPr>
          <w:color w:val="000000" w:themeColor="text1"/>
          <w:szCs w:val="16"/>
          <w:lang w:val="en-GB"/>
        </w:rPr>
      </w:pPr>
      <w:r w:rsidRPr="00DB7E9C">
        <w:rPr>
          <w:color w:val="000000" w:themeColor="text1"/>
          <w:szCs w:val="16"/>
          <w:lang w:val="en-GB"/>
        </w:rPr>
        <w:t>The next step is calculating all the trust values evaluated by other microservices</w:t>
      </w:r>
      <w:r>
        <w:rPr>
          <w:color w:val="000000" w:themeColor="text1"/>
          <w:szCs w:val="16"/>
          <w:lang w:val="en-GB"/>
        </w:rPr>
        <w:t xml:space="preserve">, basically, the reputation-based trust. Then the previous direct trust is also added to the final trust. Once all the required values are added to the final trust, this value must be rounded to be </w:t>
      </w:r>
      <w:r w:rsidR="00EC7695">
        <w:rPr>
          <w:color w:val="000000" w:themeColor="text1"/>
          <w:szCs w:val="16"/>
          <w:lang w:val="en-GB"/>
        </w:rPr>
        <w:t>in</w:t>
      </w:r>
      <w:r>
        <w:rPr>
          <w:color w:val="000000" w:themeColor="text1"/>
          <w:szCs w:val="16"/>
          <w:lang w:val="en-GB"/>
        </w:rPr>
        <w:t xml:space="preserve"> the range </w:t>
      </w:r>
      <w:r w:rsidR="00311FCD">
        <w:rPr>
          <w:color w:val="000000" w:themeColor="text1"/>
          <w:szCs w:val="16"/>
          <w:lang w:val="en-GB"/>
        </w:rPr>
        <w:t>0</w:t>
      </w:r>
      <w:r>
        <w:rPr>
          <w:color w:val="000000" w:themeColor="text1"/>
          <w:szCs w:val="16"/>
          <w:lang w:val="en-GB"/>
        </w:rPr>
        <w:t xml:space="preserve"> to 10. This can be done in several different ways and each way will have an impact on the final evaluation of the trust.</w:t>
      </w:r>
      <w:r w:rsidR="00884204">
        <w:rPr>
          <w:color w:val="000000" w:themeColor="text1"/>
          <w:szCs w:val="16"/>
          <w:lang w:val="en-GB"/>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lang w:val="en-GB"/>
        </w:rPr>
      </w:pPr>
      <w:r>
        <w:rPr>
          <w:color w:val="000000" w:themeColor="text1"/>
          <w:szCs w:val="16"/>
          <w:lang w:val="en-GB"/>
        </w:rPr>
        <w:t xml:space="preserve">The very final step is to check if the final evaluation of trust is sufficient or not. This is done be comparing the final trust with the sensitivity of the concerned microservice. </w:t>
      </w:r>
      <w:r w:rsidR="00376B4E">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r w:rsidR="00A57653">
        <w:fldChar w:fldCharType="begin"/>
      </w:r>
      <w:r w:rsidR="00A57653">
        <w:instrText xml:space="preserve"> STYLEREF 1 \s </w:instrText>
      </w:r>
      <w:r w:rsidR="00A57653">
        <w:fldChar w:fldCharType="separate"/>
      </w:r>
      <w:r w:rsidR="00ED7CB5">
        <w:rPr>
          <w:rFonts w:hint="cs"/>
          <w:noProof/>
          <w:cs/>
        </w:rPr>
        <w:t>‎</w:t>
      </w:r>
      <w:r w:rsidR="00ED7CB5">
        <w:rPr>
          <w:noProof/>
        </w:rPr>
        <w:t>4</w:t>
      </w:r>
      <w:r w:rsidR="00A57653">
        <w:rPr>
          <w:noProof/>
        </w:rPr>
        <w:fldChar w:fldCharType="end"/>
      </w:r>
      <w:r w:rsidR="00ED7CB5">
        <w:t>.</w:t>
      </w:r>
      <w:r w:rsidR="00A57653">
        <w:fldChar w:fldCharType="begin"/>
      </w:r>
      <w:r w:rsidR="00A57653">
        <w:instrText xml:space="preserve"> SEQ Table \* ARABIC \s 1 </w:instrText>
      </w:r>
      <w:r w:rsidR="00A57653">
        <w:fldChar w:fldCharType="separate"/>
      </w:r>
      <w:r w:rsidR="00ED7CB5">
        <w:rPr>
          <w:noProof/>
        </w:rPr>
        <w:t>1</w:t>
      </w:r>
      <w:r w:rsidR="00A57653">
        <w:rPr>
          <w:noProof/>
        </w:rPr>
        <w:fldChar w:fldCharType="end"/>
      </w:r>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311FCD" w:rsidRDefault="00C24215" w:rsidP="00311FCD">
      <w:pPr>
        <w:rPr>
          <w:szCs w:val="16"/>
          <w:lang w:val="en-GB"/>
        </w:rPr>
      </w:pPr>
      <w:r w:rsidRPr="00F17D51">
        <w:rPr>
          <w:szCs w:val="16"/>
          <w:lang w:val="en-GB"/>
        </w:rPr>
        <w:t>When a microservice</w:t>
      </w:r>
      <w:r w:rsidR="00F17D51" w:rsidRPr="00F17D51">
        <w:rPr>
          <w:szCs w:val="16"/>
          <w:lang w:val="en-GB"/>
        </w:rPr>
        <w:t xml:space="preserve"> evaluate the trust of another microservice less than </w:t>
      </w:r>
      <w:r w:rsidR="00311FCD">
        <w:rPr>
          <w:szCs w:val="16"/>
          <w:lang w:val="en-GB"/>
        </w:rPr>
        <w:t>the</w:t>
      </w:r>
      <w:r w:rsidR="00F17D51" w:rsidRPr="00F17D51">
        <w:rPr>
          <w:szCs w:val="16"/>
          <w:lang w:val="en-GB"/>
        </w:rPr>
        <w:t xml:space="preserve"> </w:t>
      </w:r>
      <w:r w:rsidR="00311FCD" w:rsidRPr="00F17D51">
        <w:rPr>
          <w:szCs w:val="16"/>
          <w:lang w:val="en-GB"/>
        </w:rPr>
        <w:t>sufficient</w:t>
      </w:r>
      <w:r w:rsidR="00F17D51" w:rsidRPr="00F17D51">
        <w:rPr>
          <w:szCs w:val="16"/>
          <w:lang w:val="en-GB"/>
        </w:rPr>
        <w:t xml:space="preserve"> level then </w:t>
      </w:r>
      <w:r w:rsidR="00311FCD">
        <w:rPr>
          <w:szCs w:val="16"/>
          <w:lang w:val="en-GB"/>
        </w:rPr>
        <w:t xml:space="preserve">the </w:t>
      </w:r>
      <w:r w:rsidR="00311FCD" w:rsidRPr="00311FCD">
        <w:rPr>
          <w:i/>
          <w:iCs/>
          <w:szCs w:val="16"/>
          <w:lang w:val="en-GB"/>
        </w:rPr>
        <w:t>content trust</w:t>
      </w:r>
      <w:r w:rsidR="00311FCD">
        <w:rPr>
          <w:i/>
          <w:iCs/>
          <w:szCs w:val="16"/>
          <w:lang w:val="en-GB"/>
        </w:rPr>
        <w:t xml:space="preserve"> </w:t>
      </w:r>
      <w:r w:rsidR="00311FCD">
        <w:rPr>
          <w:szCs w:val="16"/>
          <w:lang w:val="en-GB"/>
        </w:rPr>
        <w:t>microservice will do all the steps again but with another mi</w:t>
      </w:r>
      <w:r w:rsidR="00311FCD">
        <w:rPr>
          <w:szCs w:val="16"/>
          <w:lang w:val="en-GB"/>
        </w:rPr>
        <w:lastRenderedPageBreak/>
        <w:t xml:space="preserve">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EC7695">
      <w:pPr>
        <w:rPr>
          <w:szCs w:val="16"/>
          <w:lang w:val="en-GB"/>
        </w:rPr>
      </w:pPr>
      <w:r>
        <w:rPr>
          <w:szCs w:val="16"/>
          <w:lang w:val="en-GB"/>
        </w:rPr>
        <w:t xml:space="preserve">Once a sufficient evaluation of trust is available, the port of the microservice that scored this evaluation is sent to the requesting microservice. Then </w:t>
      </w:r>
      <w:r w:rsidRPr="00311FCD">
        <w:rPr>
          <w:i/>
          <w:iCs/>
          <w:szCs w:val="16"/>
          <w:lang w:val="en-GB"/>
        </w:rPr>
        <w:t>content trust</w:t>
      </w:r>
      <w:r>
        <w:rPr>
          <w:szCs w:val="16"/>
          <w:lang w:val="en-GB"/>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w:t>
      </w:r>
      <w:r w:rsidR="00EC7695">
        <w:rPr>
          <w:szCs w:val="16"/>
          <w:lang w:val="en-GB"/>
        </w:rPr>
        <w:t>scored</w:t>
      </w:r>
      <w:r>
        <w:rPr>
          <w:szCs w:val="16"/>
          <w:lang w:val="en-GB"/>
        </w:rPr>
        <w:t xml:space="preserve"> sufficient trust. Moreover</w:t>
      </w:r>
      <w:r w:rsidR="0047160E">
        <w:rPr>
          <w:szCs w:val="16"/>
          <w:lang w:val="en-GB"/>
        </w:rPr>
        <w:t xml:space="preserve">, it will store the current date in the last successful activity in the </w:t>
      </w:r>
      <w:r w:rsidR="0047160E" w:rsidRPr="0047160E">
        <w:rPr>
          <w:i/>
          <w:iCs/>
          <w:szCs w:val="16"/>
          <w:lang w:val="en-GB"/>
        </w:rPr>
        <w:t>Service</w:t>
      </w:r>
      <w:r w:rsidR="0047160E">
        <w:rPr>
          <w:szCs w:val="16"/>
          <w:lang w:val="en-GB"/>
        </w:rPr>
        <w:t xml:space="preserve"> relation.</w:t>
      </w:r>
    </w:p>
    <w:p w:rsidR="00230786" w:rsidRDefault="00E65FBE" w:rsidP="00E65FBE">
      <w:pPr>
        <w:pStyle w:val="Heading2"/>
        <w:numPr>
          <w:ilvl w:val="1"/>
          <w:numId w:val="1"/>
        </w:numPr>
      </w:pPr>
      <w:r w:rsidRPr="00E65FBE">
        <w:t>Micro frontends implementation</w:t>
      </w:r>
    </w:p>
    <w:p w:rsidR="00E65FBE" w:rsidRDefault="00E65FBE" w:rsidP="002D28D1">
      <w:pPr>
        <w:pStyle w:val="NormalText"/>
      </w:pPr>
      <w:r>
        <w:t xml:space="preserve">Micro frontends are small applications that form </w:t>
      </w:r>
      <w:r w:rsidR="002D28D1">
        <w:t xml:space="preserve">togeher </w:t>
      </w:r>
      <w:r>
        <w:t>the final frontend. Each micro frontend is an independent application that handles parts of the functionality of the 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r w:rsidRPr="00E65FBE">
        <w:rPr>
          <w:lang w:val="en-GB"/>
        </w:rPr>
        <w:t>iFrame</w:t>
      </w:r>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B70385">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w:t>
      </w:r>
      <w:r w:rsidR="00B70385">
        <w:rPr>
          <w:lang w:val="en-GB"/>
        </w:rPr>
        <w:t>Basically</w:t>
      </w:r>
      <w:r w:rsidR="000132B1">
        <w:rPr>
          <w:lang w:val="en-GB"/>
        </w:rPr>
        <w:t>, it makes it possible to divide the frontend into units and a assign each unit to a different application. Single SPA is the method that is used to implement micro frontends of the Blog, more detailed discussion about it will be provided.</w:t>
      </w:r>
    </w:p>
    <w:p w:rsidR="00624004" w:rsidRDefault="00E65FBE" w:rsidP="00C36B68">
      <w:pPr>
        <w:pStyle w:val="NormalText"/>
        <w:rPr>
          <w:lang w:val="en-GB"/>
        </w:rPr>
      </w:pPr>
      <w:r w:rsidRPr="00624004">
        <w:rPr>
          <w:b/>
          <w:bCs/>
          <w:lang w:val="en-GB"/>
        </w:rPr>
        <w:lastRenderedPageBreak/>
        <w:t>iFrame</w:t>
      </w:r>
      <w:r w:rsidRPr="00E65FBE">
        <w:rPr>
          <w:lang w:val="en-GB"/>
        </w:rPr>
        <w:t xml:space="preserve"> </w:t>
      </w:r>
    </w:p>
    <w:p w:rsidR="00B70385" w:rsidRDefault="00624004" w:rsidP="00B70385">
      <w:pPr>
        <w:pStyle w:val="NormalText"/>
        <w:rPr>
          <w:lang w:val="en-GB"/>
        </w:rPr>
      </w:pPr>
      <w:r>
        <w:rPr>
          <w:lang w:val="en-GB"/>
        </w:rPr>
        <w:t>S</w:t>
      </w:r>
      <w:r w:rsidR="00E65FBE" w:rsidRPr="00E65FBE">
        <w:rPr>
          <w:lang w:val="en-GB"/>
        </w:rPr>
        <w:t>tands for inline frame works in a wa</w:t>
      </w:r>
      <w:r w:rsidR="00E65FBE">
        <w:rPr>
          <w:lang w:val="en-GB"/>
        </w:rPr>
        <w:t>y that enables developers to in</w:t>
      </w:r>
      <w:r w:rsidR="00E65FBE" w:rsidRPr="00E65FBE">
        <w:rPr>
          <w:lang w:val="en-GB"/>
        </w:rPr>
        <w:t xml:space="preserve">clude an HTML document inside another one. </w:t>
      </w:r>
      <w:r w:rsidR="00E65FBE">
        <w:rPr>
          <w:lang w:val="en-GB"/>
        </w:rPr>
        <w:t>The biggest drawback of iFrame is that it provides complete isolation for the included document. For example, if a parent HTML document includes four HTML document children, 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an isolated one and any data exchange or events that should be sent from one frontend to another will not take place. </w:t>
      </w:r>
    </w:p>
    <w:p w:rsidR="00E65FBE" w:rsidRDefault="00C36B68" w:rsidP="00B70385">
      <w:pPr>
        <w:pStyle w:val="NormalText"/>
        <w:rPr>
          <w:lang w:val="en-GB"/>
        </w:rPr>
      </w:pPr>
      <w:r>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Pr>
          <w:lang w:val="en-GB"/>
        </w:rPr>
        <w:t xml:space="preserve"> no</w:t>
      </w:r>
      <w:r>
        <w:rPr>
          <w:lang w:val="en-GB"/>
        </w:rPr>
        <w:t xml:space="preserve">t work well when trying to implement a responsive frontend design, thus micro frontends that use iFrame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t xml:space="preserve">Helps in creating reusable elements that can be used in an HTML document. </w:t>
      </w:r>
      <w:r w:rsidR="00A85D7C">
        <w:rPr>
          <w:lang w:val="en-GB"/>
        </w:rPr>
        <w:t xml:space="preserve">Essentially, it helps in creating web applications in a modular way. Each application can be divided into smaller units and each unit can be written as a web component. Each web </w:t>
      </w:r>
      <w:r w:rsidR="00331673">
        <w:rPr>
          <w:lang w:val="en-GB"/>
        </w:rPr>
        <w:t xml:space="preserve">component is a reusable entity, and </w:t>
      </w:r>
      <w:r w:rsidR="00A85D7C">
        <w:rPr>
          <w:lang w:val="en-GB"/>
        </w:rPr>
        <w:t>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w:t>
      </w:r>
      <w:r w:rsidR="00331673">
        <w:rPr>
          <w:lang w:val="en-GB"/>
        </w:rPr>
        <w:t>e functionality and the styling</w:t>
      </w:r>
      <w:r w:rsidR="00463C71">
        <w:rPr>
          <w:lang w:val="en-GB"/>
        </w:rPr>
        <w:t xml:space="preserve"> thanks to features such as shadow </w:t>
      </w:r>
      <w:r w:rsidR="001140FB">
        <w:rPr>
          <w:lang w:val="en-GB"/>
        </w:rPr>
        <w:t>DOM</w:t>
      </w:r>
      <w:r w:rsidR="00463C71">
        <w:rPr>
          <w:lang w:val="en-GB"/>
        </w:rPr>
        <w:t xml:space="preserve"> and ES module.</w:t>
      </w:r>
    </w:p>
    <w:p w:rsidR="00672DD4" w:rsidRDefault="00672DD4" w:rsidP="00672DD4">
      <w:pPr>
        <w:pStyle w:val="bulletedList"/>
        <w:rPr>
          <w:lang w:val="en-GB"/>
        </w:rPr>
      </w:pPr>
      <w:r>
        <w:rPr>
          <w:lang w:val="en-GB"/>
        </w:rPr>
        <w:t>Passing data from one component to another can be done via the properties of each component.  Each component can hav</w:t>
      </w:r>
      <w:r w:rsidR="00331673">
        <w:rPr>
          <w:lang w:val="en-GB"/>
        </w:rPr>
        <w:t>e a set of properties that help</w:t>
      </w:r>
      <w:r>
        <w:rPr>
          <w:lang w:val="en-GB"/>
        </w:rPr>
        <w:t xml:space="preserve"> in making the component more customizable. And when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r w:rsidRPr="000132B1">
        <w:lastRenderedPageBreak/>
        <w:t>Blog micro frontends</w:t>
      </w:r>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r>
        <w:rPr>
          <w:lang w:val="en-GB"/>
        </w:rPr>
        <w:t>Navbar</w:t>
      </w:r>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r>
        <w:rPr>
          <w:lang w:val="en-GB"/>
        </w:rPr>
        <w:t xml:space="preserve">SignIn  </w:t>
      </w:r>
    </w:p>
    <w:p w:rsidR="00187A29" w:rsidRDefault="00187A29" w:rsidP="00187A29">
      <w:pPr>
        <w:pStyle w:val="bulletedList"/>
        <w:numPr>
          <w:ilvl w:val="0"/>
          <w:numId w:val="7"/>
        </w:numPr>
        <w:ind w:left="1139" w:hanging="357"/>
        <w:rPr>
          <w:lang w:val="en-GB"/>
        </w:rPr>
      </w:pPr>
      <w:r>
        <w:rPr>
          <w:lang w:val="en-GB"/>
        </w:rPr>
        <w:t>SignOut</w:t>
      </w:r>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331673">
      <w:pPr>
        <w:pStyle w:val="bulletedList"/>
        <w:rPr>
          <w:color w:val="000000" w:themeColor="text1"/>
          <w:lang w:val="en-GB"/>
        </w:rPr>
      </w:pPr>
      <w:r>
        <w:rPr>
          <w:lang w:val="en-GB"/>
        </w:rPr>
        <w:t>These apps collaborate together to form the final product to the end-user. At any given time, two apps will be rendered simultaneously in the browser. The Navbar application will always be present at the top of the web page, and another app will be present in the body of the page depending on the context and what the end-user is doing.</w:t>
      </w:r>
      <w:r w:rsidR="007F0BCD">
        <w:rPr>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B855B0" w:rsidP="00CD5B69">
      <w:pPr>
        <w:pStyle w:val="bulletedList"/>
        <w:rPr>
          <w:color w:val="000000" w:themeColor="text1"/>
          <w:lang w:val="en-GB"/>
        </w:rPr>
      </w:pPr>
      <w:r>
        <w:rPr>
          <w:color w:val="000000" w:themeColor="text1"/>
          <w:lang w:val="en-GB"/>
        </w:rPr>
        <w:t>in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r>
        <w:rPr>
          <w:lang w:val="en-GB"/>
        </w:rPr>
        <w:t>Package.json for the dependencies, settings and Webpack server.</w:t>
      </w:r>
    </w:p>
    <w:p w:rsidR="00985F93" w:rsidRDefault="00985F93" w:rsidP="00985F93">
      <w:pPr>
        <w:pStyle w:val="bulletedList"/>
        <w:rPr>
          <w:lang w:val="en-GB"/>
        </w:rPr>
      </w:pPr>
      <w:r>
        <w:rPr>
          <w:lang w:val="en-GB"/>
        </w:rPr>
        <w:lastRenderedPageBreak/>
        <w:t xml:space="preserve">To register an application in the Single SPA the function </w:t>
      </w:r>
      <w:r w:rsidRPr="00985F93">
        <w:rPr>
          <w:i/>
          <w:iCs/>
          <w:lang w:val="en-GB"/>
        </w:rPr>
        <w:t>registerApplication</w:t>
      </w:r>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3ED74F35" wp14:editId="65068210">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Pr="009E6410" w:rsidRDefault="00C36CBB"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ED74F35"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C36CBB" w:rsidRPr="009E6410" w:rsidRDefault="00C36CBB"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Default="003A42BB" w:rsidP="003A42BB">
      <w:pPr>
        <w:pStyle w:val="Caption"/>
        <w:rPr>
          <w:lang w:val="en-GB"/>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13</w:t>
      </w:r>
      <w:r w:rsidR="00A57653">
        <w:rPr>
          <w:noProof/>
        </w:rPr>
        <w:fldChar w:fldCharType="end"/>
      </w:r>
      <w:r>
        <w:rPr>
          <w:lang w:val="en-US"/>
        </w:rPr>
        <w:t xml:space="preserve"> Registering Navbar application</w:t>
      </w:r>
    </w:p>
    <w:p w:rsidR="003A42BB" w:rsidRDefault="003A42BB" w:rsidP="00B855B0">
      <w:pPr>
        <w:pStyle w:val="bulletedList"/>
        <w:rPr>
          <w:lang w:val="en-GB"/>
        </w:rPr>
      </w:pPr>
      <w:r>
        <w:rPr>
          <w:lang w:val="en-GB"/>
        </w:rPr>
        <w:t xml:space="preserve">Listing 4.13 shows how Navbar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mc:AlternateContent>
          <mc:Choice Requires="wps">
            <w:drawing>
              <wp:inline distT="0" distB="0" distL="0" distR="0" wp14:anchorId="532A3C38" wp14:editId="16550C6F">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Pr="003A42BB" w:rsidRDefault="00C36CBB" w:rsidP="003A42BB">
                            <w:pPr>
                              <w:pStyle w:val="WICode"/>
                              <w:rPr>
                                <w:lang w:val="en-US"/>
                              </w:rPr>
                            </w:pPr>
                            <w:r w:rsidRPr="003A42BB">
                              <w:rPr>
                                <w:lang w:val="en-US"/>
                              </w:rPr>
                              <w:t>const reactLifecycles = singleSpaReact({</w:t>
                            </w:r>
                          </w:p>
                          <w:p w:rsidR="00C36CBB" w:rsidRPr="003A42BB" w:rsidRDefault="00C36CBB" w:rsidP="003A42BB">
                            <w:pPr>
                              <w:pStyle w:val="WICode"/>
                              <w:rPr>
                                <w:lang w:val="en-US"/>
                              </w:rPr>
                            </w:pPr>
                            <w:r w:rsidRPr="003A42BB">
                              <w:rPr>
                                <w:lang w:val="en-US"/>
                              </w:rPr>
                              <w:t xml:space="preserve">  React,</w:t>
                            </w:r>
                          </w:p>
                          <w:p w:rsidR="00C36CBB" w:rsidRPr="003A42BB" w:rsidRDefault="00C36CBB" w:rsidP="003A42BB">
                            <w:pPr>
                              <w:pStyle w:val="WICode"/>
                              <w:rPr>
                                <w:lang w:val="en-US"/>
                              </w:rPr>
                            </w:pPr>
                            <w:r w:rsidRPr="003A42BB">
                              <w:rPr>
                                <w:lang w:val="en-US"/>
                              </w:rPr>
                              <w:t xml:space="preserve">  ReactDOM,</w:t>
                            </w:r>
                          </w:p>
                          <w:p w:rsidR="00C36CBB" w:rsidRPr="003A42BB" w:rsidRDefault="00C36CBB" w:rsidP="003A42BB">
                            <w:pPr>
                              <w:pStyle w:val="WICode"/>
                              <w:rPr>
                                <w:lang w:val="en-US"/>
                              </w:rPr>
                            </w:pPr>
                            <w:r w:rsidRPr="003A42BB">
                              <w:rPr>
                                <w:lang w:val="en-US"/>
                              </w:rPr>
                              <w:t xml:space="preserve">  rootComponent: Home,</w:t>
                            </w:r>
                          </w:p>
                          <w:p w:rsidR="00C36CBB" w:rsidRPr="003A42BB" w:rsidRDefault="00C36CBB" w:rsidP="003A42BB">
                            <w:pPr>
                              <w:pStyle w:val="WICode"/>
                              <w:rPr>
                                <w:lang w:val="en-US"/>
                              </w:rPr>
                            </w:pPr>
                            <w:r w:rsidRPr="003A42BB">
                              <w:rPr>
                                <w:lang w:val="en-US"/>
                              </w:rPr>
                              <w:t xml:space="preserve">  domElementGetter,</w:t>
                            </w:r>
                          </w:p>
                          <w:p w:rsidR="00C36CBB" w:rsidRPr="003A42BB" w:rsidRDefault="00C36CBB" w:rsidP="003A42BB">
                            <w:pPr>
                              <w:pStyle w:val="WICode"/>
                              <w:rPr>
                                <w:lang w:val="en-US"/>
                              </w:rPr>
                            </w:pPr>
                            <w:r w:rsidRPr="003A42BB">
                              <w:rPr>
                                <w:lang w:val="en-US"/>
                              </w:rPr>
                              <w:t>})</w:t>
                            </w:r>
                          </w:p>
                          <w:p w:rsidR="00C36CBB" w:rsidRPr="003A42BB" w:rsidRDefault="00C36CBB" w:rsidP="003A42BB">
                            <w:pPr>
                              <w:pStyle w:val="WICode"/>
                              <w:rPr>
                                <w:lang w:val="en-US"/>
                              </w:rPr>
                            </w:pPr>
                          </w:p>
                          <w:p w:rsidR="00C36CBB" w:rsidRPr="003A42BB" w:rsidRDefault="00C36CBB" w:rsidP="003A42BB">
                            <w:pPr>
                              <w:pStyle w:val="WICode"/>
                              <w:rPr>
                                <w:lang w:val="en-US"/>
                              </w:rPr>
                            </w:pPr>
                            <w:r w:rsidRPr="003A42BB">
                              <w:rPr>
                                <w:lang w:val="en-US"/>
                              </w:rPr>
                              <w:t>export const bootstrap = [</w:t>
                            </w:r>
                          </w:p>
                          <w:p w:rsidR="00C36CBB" w:rsidRPr="003A42BB" w:rsidRDefault="00C36CBB" w:rsidP="003A42BB">
                            <w:pPr>
                              <w:pStyle w:val="WICode"/>
                              <w:rPr>
                                <w:lang w:val="en-US"/>
                              </w:rPr>
                            </w:pPr>
                            <w:r w:rsidRPr="003A42BB">
                              <w:rPr>
                                <w:lang w:val="en-US"/>
                              </w:rPr>
                              <w:t xml:space="preserve">  reactLifecycles.bootstrap,</w:t>
                            </w:r>
                          </w:p>
                          <w:p w:rsidR="00C36CBB" w:rsidRPr="003A42BB" w:rsidRDefault="00C36CBB" w:rsidP="003A42BB">
                            <w:pPr>
                              <w:pStyle w:val="WICode"/>
                              <w:rPr>
                                <w:lang w:val="en-US"/>
                              </w:rPr>
                            </w:pPr>
                            <w:r w:rsidRPr="003A42BB">
                              <w:rPr>
                                <w:lang w:val="en-US"/>
                              </w:rPr>
                              <w:t>];</w:t>
                            </w:r>
                          </w:p>
                          <w:p w:rsidR="00C36CBB" w:rsidRPr="003A42BB" w:rsidRDefault="00C36CBB" w:rsidP="003A42BB">
                            <w:pPr>
                              <w:pStyle w:val="WICode"/>
                              <w:rPr>
                                <w:lang w:val="en-US"/>
                              </w:rPr>
                            </w:pPr>
                          </w:p>
                          <w:p w:rsidR="00C36CBB" w:rsidRPr="003A42BB" w:rsidRDefault="00C36CBB" w:rsidP="003A42BB">
                            <w:pPr>
                              <w:pStyle w:val="WICode"/>
                              <w:rPr>
                                <w:lang w:val="en-US"/>
                              </w:rPr>
                            </w:pPr>
                            <w:r w:rsidRPr="003A42BB">
                              <w:rPr>
                                <w:lang w:val="en-US"/>
                              </w:rPr>
                              <w:t>export const mount = [</w:t>
                            </w:r>
                          </w:p>
                          <w:p w:rsidR="00C36CBB" w:rsidRPr="003A42BB" w:rsidRDefault="00C36CBB" w:rsidP="003A42BB">
                            <w:pPr>
                              <w:pStyle w:val="WICode"/>
                              <w:rPr>
                                <w:lang w:val="en-US"/>
                              </w:rPr>
                            </w:pPr>
                            <w:r w:rsidRPr="003A42BB">
                              <w:rPr>
                                <w:lang w:val="en-US"/>
                              </w:rPr>
                              <w:t xml:space="preserve">  reactLifecycles.mount,</w:t>
                            </w:r>
                          </w:p>
                          <w:p w:rsidR="00C36CBB" w:rsidRPr="003A42BB" w:rsidRDefault="00C36CBB" w:rsidP="003A42BB">
                            <w:pPr>
                              <w:pStyle w:val="WICode"/>
                              <w:rPr>
                                <w:lang w:val="en-US"/>
                              </w:rPr>
                            </w:pPr>
                            <w:r w:rsidRPr="003A42BB">
                              <w:rPr>
                                <w:lang w:val="en-US"/>
                              </w:rPr>
                              <w:t>];</w:t>
                            </w:r>
                          </w:p>
                          <w:p w:rsidR="00C36CBB" w:rsidRPr="003A42BB" w:rsidRDefault="00C36CBB" w:rsidP="003A42BB">
                            <w:pPr>
                              <w:pStyle w:val="WICode"/>
                              <w:rPr>
                                <w:lang w:val="en-US"/>
                              </w:rPr>
                            </w:pPr>
                          </w:p>
                          <w:p w:rsidR="00C36CBB" w:rsidRPr="003A42BB" w:rsidRDefault="00C36CBB" w:rsidP="003A42BB">
                            <w:pPr>
                              <w:pStyle w:val="WICode"/>
                              <w:rPr>
                                <w:lang w:val="en-US"/>
                              </w:rPr>
                            </w:pPr>
                            <w:r w:rsidRPr="003A42BB">
                              <w:rPr>
                                <w:lang w:val="en-US"/>
                              </w:rPr>
                              <w:t>export const unmount = [</w:t>
                            </w:r>
                          </w:p>
                          <w:p w:rsidR="00C36CBB" w:rsidRPr="003A42BB" w:rsidRDefault="00C36CBB" w:rsidP="003A42BB">
                            <w:pPr>
                              <w:pStyle w:val="WICode"/>
                              <w:rPr>
                                <w:lang w:val="en-US"/>
                              </w:rPr>
                            </w:pPr>
                            <w:r w:rsidRPr="003A42BB">
                              <w:rPr>
                                <w:lang w:val="en-US"/>
                              </w:rPr>
                              <w:t xml:space="preserve">  reactLifecycles.unmount,</w:t>
                            </w:r>
                          </w:p>
                          <w:p w:rsidR="00C36CBB" w:rsidRPr="009E6410" w:rsidRDefault="00C36CBB"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2A3C38"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C36CBB" w:rsidRPr="003A42BB" w:rsidRDefault="00C36CBB" w:rsidP="003A42BB">
                      <w:pPr>
                        <w:pStyle w:val="WICode"/>
                        <w:rPr>
                          <w:lang w:val="en-US"/>
                        </w:rPr>
                      </w:pPr>
                      <w:r w:rsidRPr="003A42BB">
                        <w:rPr>
                          <w:lang w:val="en-US"/>
                        </w:rPr>
                        <w:t>const reactLifecycles = singleSpaReact({</w:t>
                      </w:r>
                    </w:p>
                    <w:p w:rsidR="00C36CBB" w:rsidRPr="003A42BB" w:rsidRDefault="00C36CBB" w:rsidP="003A42BB">
                      <w:pPr>
                        <w:pStyle w:val="WICode"/>
                        <w:rPr>
                          <w:lang w:val="en-US"/>
                        </w:rPr>
                      </w:pPr>
                      <w:r w:rsidRPr="003A42BB">
                        <w:rPr>
                          <w:lang w:val="en-US"/>
                        </w:rPr>
                        <w:t xml:space="preserve">  React,</w:t>
                      </w:r>
                    </w:p>
                    <w:p w:rsidR="00C36CBB" w:rsidRPr="003A42BB" w:rsidRDefault="00C36CBB" w:rsidP="003A42BB">
                      <w:pPr>
                        <w:pStyle w:val="WICode"/>
                        <w:rPr>
                          <w:lang w:val="en-US"/>
                        </w:rPr>
                      </w:pPr>
                      <w:r w:rsidRPr="003A42BB">
                        <w:rPr>
                          <w:lang w:val="en-US"/>
                        </w:rPr>
                        <w:t xml:space="preserve">  ReactDOM,</w:t>
                      </w:r>
                    </w:p>
                    <w:p w:rsidR="00C36CBB" w:rsidRPr="003A42BB" w:rsidRDefault="00C36CBB" w:rsidP="003A42BB">
                      <w:pPr>
                        <w:pStyle w:val="WICode"/>
                        <w:rPr>
                          <w:lang w:val="en-US"/>
                        </w:rPr>
                      </w:pPr>
                      <w:r w:rsidRPr="003A42BB">
                        <w:rPr>
                          <w:lang w:val="en-US"/>
                        </w:rPr>
                        <w:t xml:space="preserve">  rootComponent: Home,</w:t>
                      </w:r>
                    </w:p>
                    <w:p w:rsidR="00C36CBB" w:rsidRPr="003A42BB" w:rsidRDefault="00C36CBB" w:rsidP="003A42BB">
                      <w:pPr>
                        <w:pStyle w:val="WICode"/>
                        <w:rPr>
                          <w:lang w:val="en-US"/>
                        </w:rPr>
                      </w:pPr>
                      <w:r w:rsidRPr="003A42BB">
                        <w:rPr>
                          <w:lang w:val="en-US"/>
                        </w:rPr>
                        <w:t xml:space="preserve">  domElementGetter,</w:t>
                      </w:r>
                    </w:p>
                    <w:p w:rsidR="00C36CBB" w:rsidRPr="003A42BB" w:rsidRDefault="00C36CBB" w:rsidP="003A42BB">
                      <w:pPr>
                        <w:pStyle w:val="WICode"/>
                        <w:rPr>
                          <w:lang w:val="en-US"/>
                        </w:rPr>
                      </w:pPr>
                      <w:r w:rsidRPr="003A42BB">
                        <w:rPr>
                          <w:lang w:val="en-US"/>
                        </w:rPr>
                        <w:t>})</w:t>
                      </w:r>
                    </w:p>
                    <w:p w:rsidR="00C36CBB" w:rsidRPr="003A42BB" w:rsidRDefault="00C36CBB" w:rsidP="003A42BB">
                      <w:pPr>
                        <w:pStyle w:val="WICode"/>
                        <w:rPr>
                          <w:lang w:val="en-US"/>
                        </w:rPr>
                      </w:pPr>
                    </w:p>
                    <w:p w:rsidR="00C36CBB" w:rsidRPr="003A42BB" w:rsidRDefault="00C36CBB" w:rsidP="003A42BB">
                      <w:pPr>
                        <w:pStyle w:val="WICode"/>
                        <w:rPr>
                          <w:lang w:val="en-US"/>
                        </w:rPr>
                      </w:pPr>
                      <w:r w:rsidRPr="003A42BB">
                        <w:rPr>
                          <w:lang w:val="en-US"/>
                        </w:rPr>
                        <w:t>export const bootstrap = [</w:t>
                      </w:r>
                    </w:p>
                    <w:p w:rsidR="00C36CBB" w:rsidRPr="003A42BB" w:rsidRDefault="00C36CBB" w:rsidP="003A42BB">
                      <w:pPr>
                        <w:pStyle w:val="WICode"/>
                        <w:rPr>
                          <w:lang w:val="en-US"/>
                        </w:rPr>
                      </w:pPr>
                      <w:r w:rsidRPr="003A42BB">
                        <w:rPr>
                          <w:lang w:val="en-US"/>
                        </w:rPr>
                        <w:t xml:space="preserve">  reactLifecycles.bootstrap,</w:t>
                      </w:r>
                    </w:p>
                    <w:p w:rsidR="00C36CBB" w:rsidRPr="003A42BB" w:rsidRDefault="00C36CBB" w:rsidP="003A42BB">
                      <w:pPr>
                        <w:pStyle w:val="WICode"/>
                        <w:rPr>
                          <w:lang w:val="en-US"/>
                        </w:rPr>
                      </w:pPr>
                      <w:r w:rsidRPr="003A42BB">
                        <w:rPr>
                          <w:lang w:val="en-US"/>
                        </w:rPr>
                        <w:t>];</w:t>
                      </w:r>
                    </w:p>
                    <w:p w:rsidR="00C36CBB" w:rsidRPr="003A42BB" w:rsidRDefault="00C36CBB" w:rsidP="003A42BB">
                      <w:pPr>
                        <w:pStyle w:val="WICode"/>
                        <w:rPr>
                          <w:lang w:val="en-US"/>
                        </w:rPr>
                      </w:pPr>
                    </w:p>
                    <w:p w:rsidR="00C36CBB" w:rsidRPr="003A42BB" w:rsidRDefault="00C36CBB" w:rsidP="003A42BB">
                      <w:pPr>
                        <w:pStyle w:val="WICode"/>
                        <w:rPr>
                          <w:lang w:val="en-US"/>
                        </w:rPr>
                      </w:pPr>
                      <w:r w:rsidRPr="003A42BB">
                        <w:rPr>
                          <w:lang w:val="en-US"/>
                        </w:rPr>
                        <w:t>export const mount = [</w:t>
                      </w:r>
                    </w:p>
                    <w:p w:rsidR="00C36CBB" w:rsidRPr="003A42BB" w:rsidRDefault="00C36CBB" w:rsidP="003A42BB">
                      <w:pPr>
                        <w:pStyle w:val="WICode"/>
                        <w:rPr>
                          <w:lang w:val="en-US"/>
                        </w:rPr>
                      </w:pPr>
                      <w:r w:rsidRPr="003A42BB">
                        <w:rPr>
                          <w:lang w:val="en-US"/>
                        </w:rPr>
                        <w:t xml:space="preserve">  reactLifecycles.mount,</w:t>
                      </w:r>
                    </w:p>
                    <w:p w:rsidR="00C36CBB" w:rsidRPr="003A42BB" w:rsidRDefault="00C36CBB" w:rsidP="003A42BB">
                      <w:pPr>
                        <w:pStyle w:val="WICode"/>
                        <w:rPr>
                          <w:lang w:val="en-US"/>
                        </w:rPr>
                      </w:pPr>
                      <w:r w:rsidRPr="003A42BB">
                        <w:rPr>
                          <w:lang w:val="en-US"/>
                        </w:rPr>
                        <w:t>];</w:t>
                      </w:r>
                    </w:p>
                    <w:p w:rsidR="00C36CBB" w:rsidRPr="003A42BB" w:rsidRDefault="00C36CBB" w:rsidP="003A42BB">
                      <w:pPr>
                        <w:pStyle w:val="WICode"/>
                        <w:rPr>
                          <w:lang w:val="en-US"/>
                        </w:rPr>
                      </w:pPr>
                    </w:p>
                    <w:p w:rsidR="00C36CBB" w:rsidRPr="003A42BB" w:rsidRDefault="00C36CBB" w:rsidP="003A42BB">
                      <w:pPr>
                        <w:pStyle w:val="WICode"/>
                        <w:rPr>
                          <w:lang w:val="en-US"/>
                        </w:rPr>
                      </w:pPr>
                      <w:r w:rsidRPr="003A42BB">
                        <w:rPr>
                          <w:lang w:val="en-US"/>
                        </w:rPr>
                        <w:t>export const unmount = [</w:t>
                      </w:r>
                    </w:p>
                    <w:p w:rsidR="00C36CBB" w:rsidRPr="003A42BB" w:rsidRDefault="00C36CBB" w:rsidP="003A42BB">
                      <w:pPr>
                        <w:pStyle w:val="WICode"/>
                        <w:rPr>
                          <w:lang w:val="en-US"/>
                        </w:rPr>
                      </w:pPr>
                      <w:r w:rsidRPr="003A42BB">
                        <w:rPr>
                          <w:lang w:val="en-US"/>
                        </w:rPr>
                        <w:t xml:space="preserve">  reactLifecycles.unmount,</w:t>
                      </w:r>
                    </w:p>
                    <w:p w:rsidR="00C36CBB" w:rsidRPr="009E6410" w:rsidRDefault="00C36CBB"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14</w:t>
      </w:r>
      <w:r w:rsidR="00A57653">
        <w:rPr>
          <w:noProof/>
        </w:rPr>
        <w:fldChar w:fldCharType="end"/>
      </w:r>
      <w:r>
        <w:rPr>
          <w:lang w:val="en-US"/>
        </w:rPr>
        <w:t>: Implementing Single SPA lifecycle</w:t>
      </w:r>
    </w:p>
    <w:p w:rsidR="00763E7E" w:rsidRDefault="00763E7E" w:rsidP="00763E7E">
      <w:pPr>
        <w:rPr>
          <w:lang w:val="en-US"/>
        </w:rPr>
      </w:pPr>
      <w:r>
        <w:rPr>
          <w:lang w:val="en-US"/>
        </w:rPr>
        <w:t>Listing 4.14 shows the implementation of Single SPA lifecycle for an application developed with React</w:t>
      </w:r>
      <w:r w:rsidR="00882284">
        <w:rPr>
          <w:lang w:val="en-US"/>
        </w:rPr>
        <w:t>JS</w:t>
      </w:r>
      <w:r>
        <w:rPr>
          <w:lang w:val="en-US"/>
        </w:rPr>
        <w:t xml:space="preserve">. The base component of the application is specified as </w:t>
      </w:r>
      <w:r w:rsidRPr="00763E7E">
        <w:rPr>
          <w:i/>
          <w:iCs/>
          <w:lang w:val="en-US"/>
        </w:rPr>
        <w:t>Home</w:t>
      </w:r>
      <w:r>
        <w:rPr>
          <w:i/>
          <w:iCs/>
          <w:lang w:val="en-US"/>
        </w:rPr>
        <w:t xml:space="preserve">. </w:t>
      </w:r>
      <w:r>
        <w:rPr>
          <w:lang w:val="en-US"/>
        </w:rPr>
        <w:t xml:space="preserve">Once the </w:t>
      </w:r>
      <w:r>
        <w:rPr>
          <w:lang w:val="en-US"/>
        </w:rPr>
        <w:lastRenderedPageBreak/>
        <w:t>implementation is done, Single SPA must know where to mount the application. For this</w:t>
      </w:r>
      <w:r w:rsidR="00552014">
        <w:rPr>
          <w:lang w:val="en-US"/>
        </w:rPr>
        <w:t>,</w:t>
      </w:r>
      <w:r>
        <w:rPr>
          <w:lang w:val="en-US"/>
        </w:rPr>
        <w:t xml:space="preserve"> a place holder must exist in the index.html file, and it will be specified using the </w:t>
      </w:r>
      <w:r w:rsidRPr="00763E7E">
        <w:rPr>
          <w:i/>
          <w:iCs/>
          <w:lang w:val="en-US"/>
        </w:rPr>
        <w:t>domElementGetter</w:t>
      </w:r>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040B2B4D" wp14:editId="3B88EAAF">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Pr="00763E7E" w:rsidRDefault="00C36CBB" w:rsidP="00763E7E">
                            <w:pPr>
                              <w:pStyle w:val="WICode"/>
                              <w:rPr>
                                <w:lang w:val="en-US"/>
                              </w:rPr>
                            </w:pPr>
                            <w:r w:rsidRPr="00763E7E">
                              <w:rPr>
                                <w:lang w:val="en-US"/>
                              </w:rPr>
                              <w:t>function domElementGetter() {</w:t>
                            </w:r>
                          </w:p>
                          <w:p w:rsidR="00C36CBB" w:rsidRPr="00763E7E" w:rsidRDefault="00C36CBB" w:rsidP="00763E7E">
                            <w:pPr>
                              <w:pStyle w:val="WICode"/>
                              <w:rPr>
                                <w:lang w:val="en-US"/>
                              </w:rPr>
                            </w:pPr>
                            <w:r w:rsidRPr="00763E7E">
                              <w:rPr>
                                <w:lang w:val="en-US"/>
                              </w:rPr>
                              <w:t xml:space="preserve">  return document.getElementById("home")</w:t>
                            </w:r>
                          </w:p>
                          <w:p w:rsidR="00C36CBB" w:rsidRPr="009E6410" w:rsidRDefault="00C36CBB"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40B2B4D"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C36CBB" w:rsidRPr="00763E7E" w:rsidRDefault="00C36CBB" w:rsidP="00763E7E">
                      <w:pPr>
                        <w:pStyle w:val="WICode"/>
                        <w:rPr>
                          <w:lang w:val="en-US"/>
                        </w:rPr>
                      </w:pPr>
                      <w:r w:rsidRPr="00763E7E">
                        <w:rPr>
                          <w:lang w:val="en-US"/>
                        </w:rPr>
                        <w:t>function domElementGetter() {</w:t>
                      </w:r>
                    </w:p>
                    <w:p w:rsidR="00C36CBB" w:rsidRPr="00763E7E" w:rsidRDefault="00C36CBB" w:rsidP="00763E7E">
                      <w:pPr>
                        <w:pStyle w:val="WICode"/>
                        <w:rPr>
                          <w:lang w:val="en-US"/>
                        </w:rPr>
                      </w:pPr>
                      <w:r w:rsidRPr="00763E7E">
                        <w:rPr>
                          <w:lang w:val="en-US"/>
                        </w:rPr>
                        <w:t xml:space="preserve">  return document.getElementById("home")</w:t>
                      </w:r>
                    </w:p>
                    <w:p w:rsidR="00C36CBB" w:rsidRPr="009E6410" w:rsidRDefault="00C36CBB"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15</w:t>
      </w:r>
      <w:r w:rsidR="00A57653">
        <w:rPr>
          <w:noProof/>
        </w:rPr>
        <w:fldChar w:fldCharType="end"/>
      </w:r>
      <w:r>
        <w:rPr>
          <w:lang w:val="en-US"/>
        </w:rPr>
        <w:t>: Specifying the placeholder of the application</w:t>
      </w:r>
    </w:p>
    <w:p w:rsidR="00763E7E" w:rsidRDefault="00763E7E" w:rsidP="00763E7E">
      <w:pPr>
        <w:rPr>
          <w:lang w:val="en-US"/>
        </w:rPr>
      </w:pPr>
      <w:r>
        <w:rPr>
          <w:lang w:val="en-US"/>
        </w:rPr>
        <w:t>Every application in the Single SPA library must follow the previous steps in registering</w:t>
      </w:r>
      <w:r w:rsidR="00552014">
        <w:rPr>
          <w:lang w:val="en-US"/>
        </w:rPr>
        <w:t xml:space="preserve"> the application</w:t>
      </w:r>
      <w:r>
        <w:rPr>
          <w:lang w:val="en-US"/>
        </w:rPr>
        <w:t xml:space="preserve">, implementing the lifecycle and finally specifying its placeholder. </w:t>
      </w:r>
    </w:p>
    <w:p w:rsidR="00464575" w:rsidRDefault="00464575" w:rsidP="00E57E4D">
      <w:pPr>
        <w:rPr>
          <w:i/>
          <w:iCs/>
          <w:lang w:val="en-US"/>
        </w:rPr>
      </w:pPr>
      <w:r>
        <w:rPr>
          <w:lang w:val="en-US"/>
        </w:rPr>
        <w:t>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Pr>
          <w:lang w:val="en-US"/>
        </w:rPr>
        <w:t>n</w:t>
      </w:r>
      <w:r>
        <w:rPr>
          <w:lang w:val="en-US"/>
        </w:rPr>
        <w:t xml:space="preserve"> whether the user is logged in or not. When the user logs in, a JWT is sent back to the </w:t>
      </w:r>
      <w:r w:rsidRPr="00464575">
        <w:rPr>
          <w:i/>
          <w:iCs/>
          <w:lang w:val="en-US"/>
        </w:rPr>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sent from the </w:t>
      </w:r>
      <w:r w:rsidRPr="00464575">
        <w:rPr>
          <w:i/>
          <w:iCs/>
          <w:lang w:val="en-US"/>
        </w:rPr>
        <w:t>sign in</w:t>
      </w:r>
      <w:r>
        <w:rPr>
          <w:lang w:val="en-US"/>
        </w:rPr>
        <w:t xml:space="preserve"> micro frontend to the </w:t>
      </w:r>
      <w:r w:rsidRPr="00464575">
        <w:rPr>
          <w:i/>
          <w:iCs/>
          <w:lang w:val="en-US"/>
        </w:rPr>
        <w:t>new 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AB4205">
      <w:pPr>
        <w:rPr>
          <w:lang w:val="en-US"/>
        </w:rPr>
      </w:pPr>
      <w:r>
        <w:rPr>
          <w:lang w:val="en-US"/>
        </w:rPr>
        <w:t xml:space="preserve">For example, when the user logs in and the </w:t>
      </w:r>
      <w:r w:rsidRPr="00AB4205">
        <w:rPr>
          <w:i/>
          <w:iCs/>
          <w:lang w:val="en-US"/>
        </w:rPr>
        <w:t>sign in</w:t>
      </w:r>
      <w:r>
        <w:rPr>
          <w:lang w:val="en-US"/>
        </w:rPr>
        <w:t xml:space="preserve"> application receives the JWT, a cookie will be created using the following script</w:t>
      </w:r>
      <w:r w:rsidR="001B3DB6">
        <w:rPr>
          <w:lang w:val="en-US"/>
        </w:rPr>
        <w:t xml:space="preserve"> shown in listing 4.16</w:t>
      </w:r>
      <w:r>
        <w:rPr>
          <w:lang w:val="en-US"/>
        </w:rPr>
        <w:t>:</w:t>
      </w:r>
    </w:p>
    <w:p w:rsidR="00AB4205" w:rsidRDefault="00AB4205" w:rsidP="00AB4205">
      <w:pPr>
        <w:rPr>
          <w:lang w:val="en-US"/>
        </w:rPr>
      </w:pPr>
    </w:p>
    <w:p w:rsidR="00AB4205" w:rsidRDefault="00AB4205" w:rsidP="00AB4205">
      <w:pPr>
        <w:rPr>
          <w:lang w:val="en-US"/>
        </w:rPr>
      </w:pPr>
      <w:r w:rsidRPr="006B2100">
        <w:rPr>
          <w:noProof/>
          <w:lang w:val="en-US"/>
        </w:rPr>
        <w:lastRenderedPageBreak/>
        <mc:AlternateContent>
          <mc:Choice Requires="wps">
            <w:drawing>
              <wp:inline distT="0" distB="0" distL="0" distR="0" wp14:anchorId="1DC6B828" wp14:editId="6B93A1AF">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Pr="00AB4205" w:rsidRDefault="00C36CBB" w:rsidP="00AB4205">
                            <w:pPr>
                              <w:pStyle w:val="WICode"/>
                              <w:rPr>
                                <w:lang w:val="en-US"/>
                              </w:rPr>
                            </w:pPr>
                            <w:r w:rsidRPr="00AB4205">
                              <w:rPr>
                                <w:lang w:val="en-US"/>
                              </w:rPr>
                              <w:t>date.setTime(date.ge</w:t>
                            </w:r>
                            <w:r>
                              <w:rPr>
                                <w:lang w:val="en-US"/>
                              </w:rPr>
                              <w:t xml:space="preserve">tTime() + (min * 60 * 1000)); </w:t>
                            </w:r>
                          </w:p>
                          <w:p w:rsidR="00C36CBB" w:rsidRPr="00AB4205" w:rsidRDefault="00C36CBB" w:rsidP="00AB4205">
                            <w:pPr>
                              <w:pStyle w:val="WICode"/>
                              <w:rPr>
                                <w:lang w:val="en-US"/>
                              </w:rPr>
                            </w:pPr>
                            <w:r w:rsidRPr="00AB4205">
                              <w:rPr>
                                <w:lang w:val="en-US"/>
                              </w:rPr>
                              <w:t>document.cookie = "jwt" + "=" + response.data + "; expires=" + date.toGMTString();</w:t>
                            </w:r>
                          </w:p>
                          <w:p w:rsidR="00C36CBB" w:rsidRPr="009E6410" w:rsidRDefault="00C36CBB"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DC6B828"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C36CBB" w:rsidRPr="00AB4205" w:rsidRDefault="00C36CBB" w:rsidP="00AB4205">
                      <w:pPr>
                        <w:pStyle w:val="WICode"/>
                        <w:rPr>
                          <w:lang w:val="en-US"/>
                        </w:rPr>
                      </w:pPr>
                      <w:r w:rsidRPr="00AB4205">
                        <w:rPr>
                          <w:lang w:val="en-US"/>
                        </w:rPr>
                        <w:t>date.setTime(date.ge</w:t>
                      </w:r>
                      <w:r>
                        <w:rPr>
                          <w:lang w:val="en-US"/>
                        </w:rPr>
                        <w:t xml:space="preserve">tTime() + (min * 60 * 1000)); </w:t>
                      </w:r>
                    </w:p>
                    <w:p w:rsidR="00C36CBB" w:rsidRPr="00AB4205" w:rsidRDefault="00C36CBB" w:rsidP="00AB4205">
                      <w:pPr>
                        <w:pStyle w:val="WICode"/>
                        <w:rPr>
                          <w:lang w:val="en-US"/>
                        </w:rPr>
                      </w:pPr>
                      <w:r w:rsidRPr="00AB4205">
                        <w:rPr>
                          <w:lang w:val="en-US"/>
                        </w:rPr>
                        <w:t>document.cookie = "jwt" + "=" + response.data + "; expires=" + date.toGMTString();</w:t>
                      </w:r>
                    </w:p>
                    <w:p w:rsidR="00C36CBB" w:rsidRPr="009E6410" w:rsidRDefault="00C36CBB"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Default="00AB4205" w:rsidP="00AB4205">
      <w:pPr>
        <w:pStyle w:val="Caption"/>
        <w:rPr>
          <w:lang w:val="en-US"/>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16</w:t>
      </w:r>
      <w:r w:rsidR="00A57653">
        <w:rPr>
          <w:noProof/>
        </w:rPr>
        <w:fldChar w:fldCharType="end"/>
      </w:r>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7AEC46C6" wp14:editId="55641E41">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Pr="001B3DB6" w:rsidRDefault="00C36CBB" w:rsidP="001B3DB6">
                            <w:pPr>
                              <w:pStyle w:val="WICode"/>
                              <w:rPr>
                                <w:lang w:val="en-US"/>
                              </w:rPr>
                            </w:pPr>
                            <w:r w:rsidRPr="001B3DB6">
                              <w:rPr>
                                <w:lang w:val="en-US"/>
                              </w:rPr>
                              <w:t xml:space="preserve">    var headers = {</w:t>
                            </w:r>
                          </w:p>
                          <w:p w:rsidR="00C36CBB" w:rsidRPr="001B3DB6" w:rsidRDefault="00C36CBB" w:rsidP="001B3DB6">
                            <w:pPr>
                              <w:pStyle w:val="WICode"/>
                              <w:rPr>
                                <w:lang w:val="en-US"/>
                              </w:rPr>
                            </w:pPr>
                            <w:r w:rsidRPr="001B3DB6">
                              <w:rPr>
                                <w:lang w:val="en-US"/>
                              </w:rPr>
                              <w:t xml:space="preserve">      "Content-Type": "application/json",</w:t>
                            </w:r>
                          </w:p>
                          <w:p w:rsidR="00C36CBB" w:rsidRPr="001B3DB6" w:rsidRDefault="00C36CBB" w:rsidP="001B3DB6">
                            <w:pPr>
                              <w:pStyle w:val="WICode"/>
                              <w:rPr>
                                <w:lang w:val="en-US"/>
                              </w:rPr>
                            </w:pPr>
                            <w:r w:rsidRPr="001B3DB6">
                              <w:rPr>
                                <w:lang w:val="en-US"/>
                              </w:rPr>
                              <w:t xml:space="preserve">      "Authorization": "Bearer " +  this.getCookie('jwt')</w:t>
                            </w:r>
                          </w:p>
                          <w:p w:rsidR="00C36CBB" w:rsidRPr="009E6410" w:rsidRDefault="00C36CBB"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AEC46C6"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C36CBB" w:rsidRPr="001B3DB6" w:rsidRDefault="00C36CBB" w:rsidP="001B3DB6">
                      <w:pPr>
                        <w:pStyle w:val="WICode"/>
                        <w:rPr>
                          <w:lang w:val="en-US"/>
                        </w:rPr>
                      </w:pPr>
                      <w:r w:rsidRPr="001B3DB6">
                        <w:rPr>
                          <w:lang w:val="en-US"/>
                        </w:rPr>
                        <w:t xml:space="preserve">    var headers = {</w:t>
                      </w:r>
                    </w:p>
                    <w:p w:rsidR="00C36CBB" w:rsidRPr="001B3DB6" w:rsidRDefault="00C36CBB" w:rsidP="001B3DB6">
                      <w:pPr>
                        <w:pStyle w:val="WICode"/>
                        <w:rPr>
                          <w:lang w:val="en-US"/>
                        </w:rPr>
                      </w:pPr>
                      <w:r w:rsidRPr="001B3DB6">
                        <w:rPr>
                          <w:lang w:val="en-US"/>
                        </w:rPr>
                        <w:t xml:space="preserve">      "Content-Type": "application/json",</w:t>
                      </w:r>
                    </w:p>
                    <w:p w:rsidR="00C36CBB" w:rsidRPr="001B3DB6" w:rsidRDefault="00C36CBB" w:rsidP="001B3DB6">
                      <w:pPr>
                        <w:pStyle w:val="WICode"/>
                        <w:rPr>
                          <w:lang w:val="en-US"/>
                        </w:rPr>
                      </w:pPr>
                      <w:r w:rsidRPr="001B3DB6">
                        <w:rPr>
                          <w:lang w:val="en-US"/>
                        </w:rPr>
                        <w:t xml:space="preserve">      "Authorization": "Bearer " +  this.getCookie('jwt')</w:t>
                      </w:r>
                    </w:p>
                    <w:p w:rsidR="00C36CBB" w:rsidRPr="009E6410" w:rsidRDefault="00C36CBB"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r w:rsidR="00A57653">
        <w:fldChar w:fldCharType="begin"/>
      </w:r>
      <w:r w:rsidR="00A57653">
        <w:instrText xml:space="preserve"> STYLEREF 1 \s </w:instrText>
      </w:r>
      <w:r w:rsidR="00A57653">
        <w:fldChar w:fldCharType="separate"/>
      </w:r>
      <w:r>
        <w:rPr>
          <w:rFonts w:hint="cs"/>
          <w:noProof/>
          <w:cs/>
        </w:rPr>
        <w:t>‎</w:t>
      </w:r>
      <w:r>
        <w:rPr>
          <w:noProof/>
        </w:rPr>
        <w:t>4</w:t>
      </w:r>
      <w:r w:rsidR="00A57653">
        <w:rPr>
          <w:noProof/>
        </w:rPr>
        <w:fldChar w:fldCharType="end"/>
      </w:r>
      <w:r>
        <w:t>.</w:t>
      </w:r>
      <w:r w:rsidR="00A57653">
        <w:fldChar w:fldCharType="begin"/>
      </w:r>
      <w:r w:rsidR="00A57653">
        <w:instrText xml:space="preserve"> SEQ Listing \* ARABIC \s 1 </w:instrText>
      </w:r>
      <w:r w:rsidR="00A57653">
        <w:fldChar w:fldCharType="separate"/>
      </w:r>
      <w:r>
        <w:rPr>
          <w:noProof/>
        </w:rPr>
        <w:t>17</w:t>
      </w:r>
      <w:r w:rsidR="00A57653">
        <w:rPr>
          <w:noProof/>
        </w:rPr>
        <w:fldChar w:fldCharType="end"/>
      </w:r>
      <w:r>
        <w:rPr>
          <w:lang w:val="en-US"/>
        </w:rPr>
        <w:t xml:space="preserve"> Reading JWT from the cookie</w:t>
      </w:r>
    </w:p>
    <w:p w:rsidR="0040314A" w:rsidRDefault="001B3DB6" w:rsidP="001B3DB6">
      <w:pPr>
        <w:rPr>
          <w:lang w:val="en-US"/>
        </w:r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F472BA" w:rsidRDefault="006421A7" w:rsidP="00E4688F">
      <w:pPr>
        <w:rPr>
          <w:lang w:val="en-US"/>
        </w:rPr>
      </w:pPr>
      <w:r>
        <w:rPr>
          <w:lang w:val="en-US"/>
        </w:rPr>
        <w:t xml:space="preserve">With this, the implementation of the Blog is finished. The Blog uses microservice architecture for its backend, micro frontends for its frontend while </w:t>
      </w:r>
      <w:r w:rsidR="00E4688F">
        <w:rPr>
          <w:lang w:val="en-US"/>
        </w:rPr>
        <w:t>offering</w:t>
      </w:r>
      <w:r>
        <w:rPr>
          <w:lang w:val="en-US"/>
        </w:rPr>
        <w:t xml:space="preserve"> a content trust implementation between the various microservices of the Blog. </w:t>
      </w:r>
      <w:r w:rsidR="00E4688F">
        <w:rPr>
          <w:lang w:val="en-US"/>
        </w:rPr>
        <w:t>Next chapter will present an evaluation of the implemented Blog.</w:t>
      </w:r>
    </w:p>
    <w:p w:rsidR="0040314A" w:rsidRPr="0040314A" w:rsidRDefault="0040314A" w:rsidP="0040314A">
      <w:pPr>
        <w:pStyle w:val="Heading1"/>
        <w:numPr>
          <w:ilvl w:val="0"/>
          <w:numId w:val="1"/>
        </w:numPr>
        <w:rPr>
          <w:lang w:val="en-GB"/>
        </w:rPr>
      </w:pPr>
      <w:r w:rsidRPr="0040314A">
        <w:rPr>
          <w:lang w:val="en-GB"/>
        </w:rPr>
        <w:lastRenderedPageBreak/>
        <w:t>Evaluation</w:t>
      </w:r>
    </w:p>
    <w:p w:rsidR="001B3DB6" w:rsidRDefault="0040314A" w:rsidP="0040314A">
      <w:pPr>
        <w:rPr>
          <w:lang w:val="en-US"/>
        </w:rPr>
      </w:pPr>
      <w:r>
        <w:rPr>
          <w:lang w:val="en-US"/>
        </w:rPr>
        <w:t>This chapter will provide an evaluation of the implementation that was presented in chapter 4. At first, the evaluation will assist how much the implementation respects the requirements of microservices architecture, it will check the requirements against the implementation for both, the backend and the frontend. Secondly, the content trust implementation will be evaluated, tests will be run to analyze the output and checking of whether the content trust is selecting the microservices with the that score sufficient trust or not.</w:t>
      </w:r>
    </w:p>
    <w:p w:rsidR="0040314A" w:rsidRDefault="006C66DF" w:rsidP="006C66DF">
      <w:pPr>
        <w:pStyle w:val="Heading2"/>
        <w:numPr>
          <w:ilvl w:val="1"/>
          <w:numId w:val="1"/>
        </w:numPr>
      </w:pPr>
      <w:r w:rsidRPr="006C66DF">
        <w:t>Microservices and micro frontends evaluation</w:t>
      </w:r>
    </w:p>
    <w:p w:rsidR="006C66DF" w:rsidRDefault="006C66DF" w:rsidP="006C66DF">
      <w:pPr>
        <w:pStyle w:val="Heading2"/>
        <w:numPr>
          <w:ilvl w:val="1"/>
          <w:numId w:val="1"/>
        </w:numPr>
      </w:pPr>
      <w:r>
        <w:t>Content trust evaluation</w:t>
      </w:r>
    </w:p>
    <w:p w:rsidR="006C66DF" w:rsidRDefault="006C66DF" w:rsidP="00311884">
      <w:pPr>
        <w:pStyle w:val="NormalText"/>
      </w:pPr>
      <w:r>
        <w:t>For content trust evaluation</w:t>
      </w:r>
      <w:r w:rsidR="00311884">
        <w:t>, the simulation of the situation where not all microservices are in-house developed. S</w:t>
      </w:r>
      <w:r>
        <w:t>everal microservices will be introduc</w:t>
      </w:r>
      <w:r w:rsidR="00311884">
        <w:t xml:space="preserve">ed to the Blog as if they </w:t>
      </w:r>
      <w:r>
        <w:t>were developed by third-paties.</w:t>
      </w:r>
      <w:r w:rsidR="009A4EB8">
        <w:t xml:space="preserve"> </w:t>
      </w:r>
      <w:r w:rsidR="00311884">
        <w:t xml:space="preserve">For this assumption to work, the registeration of microservices in the </w:t>
      </w:r>
      <w:r w:rsidR="00311884" w:rsidRPr="00311884">
        <w:rPr>
          <w:i/>
          <w:iCs/>
        </w:rPr>
        <w:t>Trust</w:t>
      </w:r>
      <w:r w:rsidR="00311884">
        <w:t xml:space="preserve"> database will give each one of these microservices the value of </w:t>
      </w:r>
      <w:r w:rsidR="00311884" w:rsidRPr="00311884">
        <w:rPr>
          <w:i/>
          <w:iCs/>
        </w:rPr>
        <w:t>out</w:t>
      </w:r>
      <w:r w:rsidR="00311884">
        <w:t xml:space="preserve"> for their source of development. This value indicates that the concerned microservices are not developed by the original development team of the application.</w:t>
      </w:r>
    </w:p>
    <w:p w:rsidR="002327E5" w:rsidRDefault="002327E5" w:rsidP="00311884">
      <w:pPr>
        <w:pStyle w:val="NormalText"/>
      </w:pPr>
      <w:r>
        <w:t xml:space="preserve">Several tests will be run to extract information about the how the content trust mechanism will react and evaluate services that are developed by third-parties. In real world scenario, 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develoment source in the </w:t>
      </w:r>
      <w:r w:rsidRPr="002327E5">
        <w:rPr>
          <w:i/>
          <w:iCs/>
        </w:rPr>
        <w:t>Trust</w:t>
      </w:r>
      <w:r>
        <w:t xml:space="preserve"> database. The second possibility is that they will have the value </w:t>
      </w:r>
      <w:r w:rsidRPr="002327E5">
        <w:rPr>
          <w:i/>
          <w:iCs/>
        </w:rPr>
        <w:t>out</w:t>
      </w:r>
      <w:r>
        <w:rPr>
          <w:i/>
          <w:iCs/>
        </w:rPr>
        <w:t xml:space="preserve"> </w:t>
      </w:r>
      <w:r>
        <w:t>to indicate that they were developed by a thrid-party. Of course, different weights are given depending on the development source.</w:t>
      </w:r>
    </w:p>
    <w:p w:rsidR="007829C3" w:rsidRDefault="007829C3" w:rsidP="007829C3">
      <w:pPr>
        <w:pStyle w:val="NormalText"/>
      </w:pPr>
      <w:r>
        <w:t>Additionally, the test will try to run using different evaluations formulas:</w:t>
      </w:r>
    </w:p>
    <w:p w:rsidR="007829C3" w:rsidRPr="007829C3" w:rsidRDefault="007829C3" w:rsidP="00F32B12">
      <w:pPr>
        <w:pStyle w:val="bulletedList"/>
        <w:numPr>
          <w:ilvl w:val="0"/>
          <w:numId w:val="7"/>
        </w:numPr>
        <w:ind w:left="1139" w:hanging="357"/>
        <w:rPr>
          <w:lang w:val="en-GB"/>
        </w:rPr>
      </w:pPr>
      <w:r w:rsidRPr="007829C3">
        <w:rPr>
          <w:lang w:val="en-GB"/>
        </w:rPr>
        <w:t xml:space="preserve">Direct trust will carry a double </w:t>
      </w:r>
      <w:r w:rsidR="00F32B12">
        <w:rPr>
          <w:lang w:val="en-GB"/>
        </w:rPr>
        <w:t>weight</w:t>
      </w:r>
      <w:r w:rsidRPr="007829C3">
        <w:rPr>
          <w:lang w:val="en-GB"/>
        </w:rPr>
        <w:t xml:space="preserve"> of the </w:t>
      </w:r>
      <w:r w:rsidR="009C1C63" w:rsidRPr="007829C3">
        <w:rPr>
          <w:lang w:val="en-GB"/>
        </w:rPr>
        <w:t>indirect</w:t>
      </w:r>
      <w:r w:rsidRPr="007829C3">
        <w:rPr>
          <w:lang w:val="en-GB"/>
        </w:rPr>
        <w:t xml:space="preserve"> trust</w:t>
      </w:r>
      <w:r w:rsidR="009C1C63">
        <w:rPr>
          <w:lang w:val="en-GB"/>
        </w:rPr>
        <w:t xml:space="preserve"> while using only non-zero relations</w:t>
      </w:r>
      <w:r w:rsidRPr="007829C3">
        <w:rPr>
          <w:lang w:val="en-GB"/>
        </w:rPr>
        <w:t xml:space="preserve">. </w:t>
      </w:r>
    </w:p>
    <w:p w:rsidR="007829C3" w:rsidRPr="009C1C63" w:rsidRDefault="007829C3" w:rsidP="009C1C63">
      <w:pPr>
        <w:pStyle w:val="bulletedList"/>
        <w:numPr>
          <w:ilvl w:val="0"/>
          <w:numId w:val="7"/>
        </w:numPr>
        <w:ind w:left="1139" w:hanging="357"/>
        <w:rPr>
          <w:lang w:val="en-GB"/>
        </w:rPr>
      </w:pPr>
      <w:r w:rsidRPr="007829C3">
        <w:rPr>
          <w:lang w:val="en-GB"/>
        </w:rPr>
        <w:lastRenderedPageBreak/>
        <w:t>Direct trust and indirect trust will have the same weight</w:t>
      </w:r>
      <w:r w:rsidR="009C1C63" w:rsidRPr="009C1C63">
        <w:rPr>
          <w:lang w:val="en-GB"/>
        </w:rPr>
        <w:t xml:space="preserve"> </w:t>
      </w:r>
      <w:r w:rsidR="009C1C63">
        <w:rPr>
          <w:lang w:val="en-GB"/>
        </w:rPr>
        <w:t>while using only non-zero relations</w:t>
      </w:r>
      <w:r w:rsidR="009C1C63" w:rsidRPr="007829C3">
        <w:rPr>
          <w:lang w:val="en-GB"/>
        </w:rPr>
        <w:t xml:space="preserve">. </w:t>
      </w:r>
    </w:p>
    <w:p w:rsidR="007829C3" w:rsidRPr="007829C3" w:rsidRDefault="007829C3" w:rsidP="007829C3">
      <w:pPr>
        <w:pStyle w:val="bulletedList"/>
        <w:numPr>
          <w:ilvl w:val="0"/>
          <w:numId w:val="7"/>
        </w:numPr>
        <w:ind w:left="1139" w:hanging="357"/>
        <w:rPr>
          <w:lang w:val="en-GB"/>
        </w:rPr>
      </w:pPr>
      <w:r w:rsidRPr="007829C3">
        <w:rPr>
          <w:lang w:val="en-GB"/>
        </w:rPr>
        <w:t>Number of services will be composed of all the available services</w:t>
      </w:r>
      <w:r w:rsidR="003C3C0A">
        <w:rPr>
          <w:lang w:val="en-GB"/>
        </w:rPr>
        <w:t xml:space="preserve"> while direct and indirect trust have the same weight</w:t>
      </w:r>
    </w:p>
    <w:p w:rsidR="005A4C64" w:rsidRDefault="005A4C64" w:rsidP="005A4C64">
      <w:pPr>
        <w:pStyle w:val="bulletedList"/>
        <w:rPr>
          <w:lang w:val="en-GB"/>
        </w:rPr>
      </w:pPr>
      <w:r>
        <w:rPr>
          <w:lang w:val="en-GB"/>
        </w:rPr>
        <w:t>The test will run with having the original service that is in-house developed and two additional services that are assumed to be developed by third-parties.</w:t>
      </w:r>
      <w:r w:rsidR="006C2B50">
        <w:rPr>
          <w:lang w:val="en-GB"/>
        </w:rPr>
        <w:t xml:space="preserve"> Each API call will be repeated 100 times and the call will be considered finished when a value is returned.</w:t>
      </w:r>
    </w:p>
    <w:p w:rsidR="005A4C64" w:rsidRPr="004942FE" w:rsidRDefault="006C2B50" w:rsidP="004942FE">
      <w:pPr>
        <w:pStyle w:val="bulletedList"/>
        <w:rPr>
          <w:b/>
          <w:bCs/>
          <w:lang w:val="en-GB"/>
        </w:rPr>
      </w:pPr>
      <w:r w:rsidRPr="004942FE">
        <w:rPr>
          <w:b/>
          <w:bCs/>
          <w:lang w:val="en-GB"/>
        </w:rPr>
        <w:t xml:space="preserve">Number of services </w:t>
      </w:r>
      <w:r w:rsidR="004942FE">
        <w:rPr>
          <w:b/>
          <w:bCs/>
          <w:lang w:val="en-GB"/>
        </w:rPr>
        <w:t>holds all the services in the Blog</w:t>
      </w:r>
      <w:r w:rsidR="00532CDD">
        <w:rPr>
          <w:b/>
          <w:bCs/>
          <w:lang w:val="en-GB"/>
        </w:rPr>
        <w:t xml:space="preserve"> while direct trust and indirect trust have the same weighting</w:t>
      </w:r>
      <w:r w:rsidR="004942FE"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131EE8" w:rsidTr="00131EE8">
        <w:tc>
          <w:tcPr>
            <w:tcW w:w="2178" w:type="dxa"/>
          </w:tcPr>
          <w:p w:rsidR="00131EE8" w:rsidRDefault="00131EE8" w:rsidP="005A4C64">
            <w:pPr>
              <w:pStyle w:val="bulletedList"/>
              <w:rPr>
                <w:lang w:val="en-GB"/>
              </w:rPr>
            </w:pPr>
            <w:r>
              <w:rPr>
                <w:lang w:val="en-GB"/>
              </w:rPr>
              <w:t>In-house</w:t>
            </w:r>
          </w:p>
        </w:tc>
        <w:tc>
          <w:tcPr>
            <w:tcW w:w="1995" w:type="dxa"/>
          </w:tcPr>
          <w:p w:rsidR="00131EE8" w:rsidRDefault="00131EE8" w:rsidP="005A4C64">
            <w:pPr>
              <w:pStyle w:val="bulletedList"/>
              <w:rPr>
                <w:lang w:val="en-GB"/>
              </w:rPr>
            </w:pPr>
            <w:r>
              <w:rPr>
                <w:lang w:val="en-GB"/>
              </w:rPr>
              <w:t xml:space="preserve">No. of </w:t>
            </w:r>
            <w:r w:rsidR="004942FE">
              <w:rPr>
                <w:lang w:val="en-GB"/>
              </w:rPr>
              <w:t>re</w:t>
            </w:r>
            <w:r>
              <w:rPr>
                <w:lang w:val="en-GB"/>
              </w:rPr>
              <w:t>tries</w:t>
            </w:r>
          </w:p>
        </w:tc>
        <w:tc>
          <w:tcPr>
            <w:tcW w:w="2192" w:type="dxa"/>
          </w:tcPr>
          <w:p w:rsidR="00131EE8" w:rsidRDefault="00131EE8" w:rsidP="005A4C64">
            <w:pPr>
              <w:pStyle w:val="bulletedList"/>
              <w:rPr>
                <w:lang w:val="en-GB"/>
              </w:rPr>
            </w:pPr>
            <w:r>
              <w:rPr>
                <w:lang w:val="en-GB"/>
              </w:rPr>
              <w:t>Third-parties</w:t>
            </w:r>
          </w:p>
        </w:tc>
        <w:tc>
          <w:tcPr>
            <w:tcW w:w="2128" w:type="dxa"/>
          </w:tcPr>
          <w:p w:rsidR="00131EE8" w:rsidRDefault="00131EE8" w:rsidP="005A4C64">
            <w:pPr>
              <w:pStyle w:val="bulletedList"/>
              <w:rPr>
                <w:lang w:val="en-GB"/>
              </w:rPr>
            </w:pPr>
            <w:r>
              <w:rPr>
                <w:lang w:val="en-GB"/>
              </w:rPr>
              <w:t xml:space="preserve">No. of </w:t>
            </w:r>
            <w:r w:rsidR="004942FE">
              <w:rPr>
                <w:lang w:val="en-GB"/>
              </w:rPr>
              <w:t>re</w:t>
            </w:r>
            <w:r>
              <w:rPr>
                <w:lang w:val="en-GB"/>
              </w:rPr>
              <w:t>tries</w:t>
            </w:r>
          </w:p>
        </w:tc>
      </w:tr>
      <w:tr w:rsidR="00131EE8" w:rsidTr="00131EE8">
        <w:tc>
          <w:tcPr>
            <w:tcW w:w="2178" w:type="dxa"/>
          </w:tcPr>
          <w:p w:rsidR="00131EE8" w:rsidRDefault="004942FE" w:rsidP="005A4C64">
            <w:pPr>
              <w:pStyle w:val="bulletedList"/>
              <w:rPr>
                <w:lang w:val="en-GB"/>
              </w:rPr>
            </w:pPr>
            <w:r>
              <w:rPr>
                <w:lang w:val="en-GB"/>
              </w:rPr>
              <w:t>56</w:t>
            </w:r>
          </w:p>
        </w:tc>
        <w:tc>
          <w:tcPr>
            <w:tcW w:w="1995" w:type="dxa"/>
          </w:tcPr>
          <w:p w:rsidR="00131EE8" w:rsidRDefault="004942FE" w:rsidP="004942FE">
            <w:pPr>
              <w:pStyle w:val="bulletedList"/>
              <w:rPr>
                <w:lang w:val="en-GB"/>
              </w:rPr>
            </w:pPr>
            <w:r>
              <w:rPr>
                <w:lang w:val="en-GB"/>
              </w:rPr>
              <w:t>16/56</w:t>
            </w:r>
          </w:p>
        </w:tc>
        <w:tc>
          <w:tcPr>
            <w:tcW w:w="2192" w:type="dxa"/>
          </w:tcPr>
          <w:p w:rsidR="00131EE8" w:rsidRDefault="004942FE" w:rsidP="005A4C64">
            <w:pPr>
              <w:pStyle w:val="bulletedList"/>
              <w:rPr>
                <w:lang w:val="en-GB"/>
              </w:rPr>
            </w:pPr>
            <w:r>
              <w:rPr>
                <w:lang w:val="en-GB"/>
              </w:rPr>
              <w:t>44</w:t>
            </w:r>
          </w:p>
        </w:tc>
        <w:tc>
          <w:tcPr>
            <w:tcW w:w="2128" w:type="dxa"/>
          </w:tcPr>
          <w:p w:rsidR="00131EE8" w:rsidRDefault="004942FE" w:rsidP="004942FE">
            <w:pPr>
              <w:pStyle w:val="bulletedList"/>
              <w:rPr>
                <w:lang w:val="en-GB"/>
              </w:rPr>
            </w:pPr>
            <w:r>
              <w:rPr>
                <w:lang w:val="en-GB"/>
              </w:rPr>
              <w:t>21/44</w:t>
            </w:r>
          </w:p>
        </w:tc>
      </w:tr>
    </w:tbl>
    <w:p w:rsidR="004942FE" w:rsidRDefault="004942FE" w:rsidP="005A4C64">
      <w:pPr>
        <w:pStyle w:val="bulletedList"/>
        <w:rPr>
          <w:lang w:val="en-GB"/>
        </w:rPr>
      </w:pPr>
    </w:p>
    <w:p w:rsidR="004942FE" w:rsidRDefault="004942FE" w:rsidP="005A4C64">
      <w:pPr>
        <w:pStyle w:val="bulletedList"/>
        <w:rPr>
          <w:lang w:val="en-GB"/>
        </w:rPr>
      </w:pPr>
      <w:r>
        <w:rPr>
          <w:lang w:val="en-GB"/>
        </w:rPr>
        <w:t xml:space="preserve">Out of 100 calls, content trust mechanism selected the in-house developed service 56 times while the third-parties two services were selected 44 times. Content trust mechanism had to perform 16 recalls for each of the 56 while it had to perform 21 recalls for each of the successful 44 calls. The recalls happen when the selected service does not score sufficient trust and </w:t>
      </w:r>
      <w:r w:rsidR="008C47D9">
        <w:rPr>
          <w:lang w:val="en-GB"/>
        </w:rPr>
        <w:t>content trust will be evaluated again.</w:t>
      </w:r>
    </w:p>
    <w:p w:rsidR="008C47D9" w:rsidRPr="008C47D9" w:rsidRDefault="008C47D9" w:rsidP="008C47D9">
      <w:pPr>
        <w:pStyle w:val="bulletedList"/>
        <w:rPr>
          <w:b/>
          <w:bCs/>
          <w:lang w:val="en-GB"/>
        </w:rPr>
      </w:pPr>
      <w:r w:rsidRPr="004942FE">
        <w:rPr>
          <w:b/>
          <w:bCs/>
          <w:lang w:val="en-GB"/>
        </w:rPr>
        <w:t xml:space="preserve">Number of services </w:t>
      </w:r>
      <w:r>
        <w:rPr>
          <w:b/>
          <w:bCs/>
          <w:lang w:val="en-GB"/>
        </w:rPr>
        <w:t>contains only non-zero trust</w:t>
      </w:r>
      <w:r w:rsidR="00F32B12">
        <w:rPr>
          <w:b/>
          <w:bCs/>
          <w:lang w:val="en-GB"/>
        </w:rPr>
        <w:t xml:space="preserve"> while direct trust and indirect trust have the same weighting</w:t>
      </w:r>
      <w:r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8C47D9" w:rsidTr="0047651C">
        <w:tc>
          <w:tcPr>
            <w:tcW w:w="2178" w:type="dxa"/>
          </w:tcPr>
          <w:p w:rsidR="008C47D9" w:rsidRDefault="008C47D9" w:rsidP="0047651C">
            <w:pPr>
              <w:pStyle w:val="bulletedList"/>
              <w:rPr>
                <w:lang w:val="en-GB"/>
              </w:rPr>
            </w:pPr>
            <w:r>
              <w:rPr>
                <w:lang w:val="en-GB"/>
              </w:rPr>
              <w:t>In-house</w:t>
            </w:r>
          </w:p>
        </w:tc>
        <w:tc>
          <w:tcPr>
            <w:tcW w:w="1995" w:type="dxa"/>
          </w:tcPr>
          <w:p w:rsidR="008C47D9" w:rsidRDefault="008C47D9" w:rsidP="0047651C">
            <w:pPr>
              <w:pStyle w:val="bulletedList"/>
              <w:rPr>
                <w:lang w:val="en-GB"/>
              </w:rPr>
            </w:pPr>
            <w:r>
              <w:rPr>
                <w:lang w:val="en-GB"/>
              </w:rPr>
              <w:t>No. of retries</w:t>
            </w:r>
          </w:p>
        </w:tc>
        <w:tc>
          <w:tcPr>
            <w:tcW w:w="2192" w:type="dxa"/>
          </w:tcPr>
          <w:p w:rsidR="008C47D9" w:rsidRDefault="008C47D9" w:rsidP="0047651C">
            <w:pPr>
              <w:pStyle w:val="bulletedList"/>
              <w:rPr>
                <w:lang w:val="en-GB"/>
              </w:rPr>
            </w:pPr>
            <w:r>
              <w:rPr>
                <w:lang w:val="en-GB"/>
              </w:rPr>
              <w:t>Third-parties</w:t>
            </w:r>
          </w:p>
        </w:tc>
        <w:tc>
          <w:tcPr>
            <w:tcW w:w="2128" w:type="dxa"/>
          </w:tcPr>
          <w:p w:rsidR="008C47D9" w:rsidRDefault="008C47D9" w:rsidP="0047651C">
            <w:pPr>
              <w:pStyle w:val="bulletedList"/>
              <w:rPr>
                <w:lang w:val="en-GB"/>
              </w:rPr>
            </w:pPr>
            <w:r>
              <w:rPr>
                <w:lang w:val="en-GB"/>
              </w:rPr>
              <w:t>No. of retries</w:t>
            </w:r>
          </w:p>
        </w:tc>
      </w:tr>
      <w:tr w:rsidR="008C47D9" w:rsidTr="0047651C">
        <w:tc>
          <w:tcPr>
            <w:tcW w:w="2178" w:type="dxa"/>
          </w:tcPr>
          <w:p w:rsidR="008C47D9" w:rsidRDefault="008C47D9" w:rsidP="0047651C">
            <w:pPr>
              <w:pStyle w:val="bulletedList"/>
              <w:rPr>
                <w:lang w:val="en-GB"/>
              </w:rPr>
            </w:pPr>
            <w:r>
              <w:rPr>
                <w:lang w:val="en-GB"/>
              </w:rPr>
              <w:t>100</w:t>
            </w:r>
          </w:p>
        </w:tc>
        <w:tc>
          <w:tcPr>
            <w:tcW w:w="1995" w:type="dxa"/>
          </w:tcPr>
          <w:p w:rsidR="008C47D9" w:rsidRDefault="008C47D9" w:rsidP="0047651C">
            <w:pPr>
              <w:pStyle w:val="bulletedList"/>
              <w:rPr>
                <w:lang w:val="en-GB"/>
              </w:rPr>
            </w:pPr>
            <w:r>
              <w:rPr>
                <w:lang w:val="en-GB"/>
              </w:rPr>
              <w:t>100/300</w:t>
            </w:r>
          </w:p>
        </w:tc>
        <w:tc>
          <w:tcPr>
            <w:tcW w:w="2192" w:type="dxa"/>
          </w:tcPr>
          <w:p w:rsidR="008C47D9" w:rsidRDefault="008C47D9" w:rsidP="0047651C">
            <w:pPr>
              <w:pStyle w:val="bulletedList"/>
              <w:rPr>
                <w:lang w:val="en-GB"/>
              </w:rPr>
            </w:pPr>
            <w:r>
              <w:rPr>
                <w:lang w:val="en-GB"/>
              </w:rPr>
              <w:t>0</w:t>
            </w:r>
          </w:p>
        </w:tc>
        <w:tc>
          <w:tcPr>
            <w:tcW w:w="2128" w:type="dxa"/>
          </w:tcPr>
          <w:p w:rsidR="008C47D9" w:rsidRDefault="008C47D9" w:rsidP="0047651C">
            <w:pPr>
              <w:pStyle w:val="bulletedList"/>
              <w:rPr>
                <w:lang w:val="en-GB"/>
              </w:rPr>
            </w:pPr>
            <w:r>
              <w:rPr>
                <w:lang w:val="en-GB"/>
              </w:rPr>
              <w:t>0</w:t>
            </w:r>
          </w:p>
        </w:tc>
      </w:tr>
    </w:tbl>
    <w:p w:rsidR="008C47D9" w:rsidRDefault="008C47D9" w:rsidP="005A4C64">
      <w:pPr>
        <w:pStyle w:val="bulletedList"/>
        <w:rPr>
          <w:lang w:val="en-GB"/>
        </w:rPr>
      </w:pPr>
    </w:p>
    <w:p w:rsidR="008C47D9" w:rsidRDefault="008C47D9" w:rsidP="005A4C64">
      <w:pPr>
        <w:pStyle w:val="bulletedList"/>
        <w:rPr>
          <w:lang w:val="en-GB"/>
        </w:rPr>
      </w:pPr>
      <w:r w:rsidRPr="008C47D9">
        <w:rPr>
          <w:lang w:val="en-GB"/>
        </w:rPr>
        <w:t>When the</w:t>
      </w:r>
      <w:r>
        <w:rPr>
          <w:lang w:val="en-GB"/>
        </w:rPr>
        <w:t xml:space="preserve"> average</w:t>
      </w:r>
      <w:r w:rsidRPr="008C47D9">
        <w:rPr>
          <w:lang w:val="en-GB"/>
        </w:rPr>
        <w:t xml:space="preserve"> evaluation </w:t>
      </w:r>
      <w:r>
        <w:rPr>
          <w:lang w:val="en-GB"/>
        </w:rPr>
        <w:t>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572888" w:rsidRDefault="00572888" w:rsidP="005A4C64">
      <w:pPr>
        <w:pStyle w:val="bulletedList"/>
        <w:rPr>
          <w:lang w:val="en-GB"/>
        </w:rPr>
      </w:pPr>
    </w:p>
    <w:p w:rsidR="00572888" w:rsidRDefault="00572888" w:rsidP="005A4C64">
      <w:pPr>
        <w:pStyle w:val="bulletedList"/>
        <w:rPr>
          <w:lang w:val="en-GB"/>
        </w:rPr>
      </w:pPr>
    </w:p>
    <w:p w:rsidR="00572888" w:rsidRPr="00572888" w:rsidRDefault="00572888" w:rsidP="00572888">
      <w:pPr>
        <w:pStyle w:val="bulletedList"/>
        <w:rPr>
          <w:b/>
          <w:bCs/>
          <w:lang w:val="en-GB"/>
        </w:rPr>
      </w:pPr>
      <w:r>
        <w:rPr>
          <w:b/>
          <w:bCs/>
          <w:lang w:val="en-GB"/>
        </w:rPr>
        <w:t>Direct trust has double weight of the indirect trust</w:t>
      </w:r>
      <w:r w:rsidR="006C4748">
        <w:rPr>
          <w:b/>
          <w:bCs/>
          <w:lang w:val="en-GB"/>
        </w:rPr>
        <w:t xml:space="preserve"> while using only non-zero relations</w:t>
      </w:r>
      <w:r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572888" w:rsidTr="0047651C">
        <w:tc>
          <w:tcPr>
            <w:tcW w:w="2178" w:type="dxa"/>
          </w:tcPr>
          <w:p w:rsidR="00572888" w:rsidRDefault="00572888" w:rsidP="0047651C">
            <w:pPr>
              <w:pStyle w:val="bulletedList"/>
              <w:rPr>
                <w:lang w:val="en-GB"/>
              </w:rPr>
            </w:pPr>
            <w:r>
              <w:rPr>
                <w:lang w:val="en-GB"/>
              </w:rPr>
              <w:lastRenderedPageBreak/>
              <w:t>In-house</w:t>
            </w:r>
          </w:p>
        </w:tc>
        <w:tc>
          <w:tcPr>
            <w:tcW w:w="1995" w:type="dxa"/>
          </w:tcPr>
          <w:p w:rsidR="00572888" w:rsidRDefault="00572888" w:rsidP="0047651C">
            <w:pPr>
              <w:pStyle w:val="bulletedList"/>
              <w:rPr>
                <w:lang w:val="en-GB"/>
              </w:rPr>
            </w:pPr>
            <w:r>
              <w:rPr>
                <w:lang w:val="en-GB"/>
              </w:rPr>
              <w:t>No. of retries</w:t>
            </w:r>
          </w:p>
        </w:tc>
        <w:tc>
          <w:tcPr>
            <w:tcW w:w="2192" w:type="dxa"/>
          </w:tcPr>
          <w:p w:rsidR="00572888" w:rsidRDefault="00572888" w:rsidP="0047651C">
            <w:pPr>
              <w:pStyle w:val="bulletedList"/>
              <w:rPr>
                <w:lang w:val="en-GB"/>
              </w:rPr>
            </w:pPr>
            <w:r>
              <w:rPr>
                <w:lang w:val="en-GB"/>
              </w:rPr>
              <w:t>Third-parties</w:t>
            </w:r>
          </w:p>
        </w:tc>
        <w:tc>
          <w:tcPr>
            <w:tcW w:w="2128" w:type="dxa"/>
          </w:tcPr>
          <w:p w:rsidR="00572888" w:rsidRDefault="00572888" w:rsidP="0047651C">
            <w:pPr>
              <w:pStyle w:val="bulletedList"/>
              <w:rPr>
                <w:lang w:val="en-GB"/>
              </w:rPr>
            </w:pPr>
            <w:r>
              <w:rPr>
                <w:lang w:val="en-GB"/>
              </w:rPr>
              <w:t>No. of retries</w:t>
            </w:r>
          </w:p>
        </w:tc>
      </w:tr>
      <w:tr w:rsidR="00572888" w:rsidTr="0047651C">
        <w:tc>
          <w:tcPr>
            <w:tcW w:w="2178" w:type="dxa"/>
          </w:tcPr>
          <w:p w:rsidR="00572888" w:rsidRDefault="00572888" w:rsidP="0047651C">
            <w:pPr>
              <w:pStyle w:val="bulletedList"/>
              <w:rPr>
                <w:lang w:val="en-GB"/>
              </w:rPr>
            </w:pPr>
            <w:r>
              <w:rPr>
                <w:lang w:val="en-GB"/>
              </w:rPr>
              <w:t>72</w:t>
            </w:r>
          </w:p>
        </w:tc>
        <w:tc>
          <w:tcPr>
            <w:tcW w:w="1995" w:type="dxa"/>
          </w:tcPr>
          <w:p w:rsidR="00572888" w:rsidRDefault="00572888" w:rsidP="00572888">
            <w:pPr>
              <w:pStyle w:val="bulletedList"/>
              <w:rPr>
                <w:lang w:val="en-GB"/>
              </w:rPr>
            </w:pPr>
            <w:r>
              <w:rPr>
                <w:lang w:val="en-GB"/>
              </w:rPr>
              <w:t>25/72</w:t>
            </w:r>
          </w:p>
        </w:tc>
        <w:tc>
          <w:tcPr>
            <w:tcW w:w="2192" w:type="dxa"/>
          </w:tcPr>
          <w:p w:rsidR="00572888" w:rsidRDefault="00572888" w:rsidP="0047651C">
            <w:pPr>
              <w:pStyle w:val="bulletedList"/>
              <w:rPr>
                <w:lang w:val="en-GB"/>
              </w:rPr>
            </w:pPr>
            <w:r>
              <w:rPr>
                <w:lang w:val="en-GB"/>
              </w:rPr>
              <w:t>28</w:t>
            </w:r>
          </w:p>
        </w:tc>
        <w:tc>
          <w:tcPr>
            <w:tcW w:w="2128" w:type="dxa"/>
          </w:tcPr>
          <w:p w:rsidR="00572888" w:rsidRDefault="00572888" w:rsidP="00572888">
            <w:pPr>
              <w:pStyle w:val="bulletedList"/>
              <w:rPr>
                <w:lang w:val="en-GB"/>
              </w:rPr>
            </w:pPr>
            <w:r>
              <w:rPr>
                <w:lang w:val="en-GB"/>
              </w:rPr>
              <w:t>8/28</w:t>
            </w:r>
          </w:p>
        </w:tc>
      </w:tr>
    </w:tbl>
    <w:p w:rsidR="00572888" w:rsidRDefault="00572888" w:rsidP="005A4C64">
      <w:pPr>
        <w:pStyle w:val="bulletedList"/>
        <w:rPr>
          <w:lang w:val="en-GB"/>
        </w:rPr>
      </w:pPr>
    </w:p>
    <w:p w:rsidR="00BE5C2B" w:rsidRPr="007829C3" w:rsidRDefault="00BE5C2B" w:rsidP="00BE5C2B">
      <w:pPr>
        <w:pStyle w:val="bulletedList"/>
        <w:rPr>
          <w:lang w:val="en-GB"/>
        </w:rPr>
      </w:pPr>
      <w:r>
        <w:rPr>
          <w:lang w:val="en-GB"/>
        </w:rPr>
        <w:t>One in-house service dominated the selection while two third-parties services were only able to be selected just over 25%.</w:t>
      </w:r>
    </w:p>
    <w:bookmarkStart w:id="48"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8"/>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63"/>
          <w:headerReference w:type="default" r:id="rId64"/>
          <w:footerReference w:type="even" r:id="rId65"/>
          <w:footerReference w:type="default" r:id="rId66"/>
          <w:headerReference w:type="first" r:id="rId67"/>
          <w:footerReference w:type="first" r:id="rId68"/>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49" w:name="_Toc536558572"/>
      <w:r w:rsidRPr="00BC1573">
        <w:rPr>
          <w:lang w:val="en-GB"/>
        </w:rPr>
        <w:lastRenderedPageBreak/>
        <w:t xml:space="preserve">Bezeichner </w:t>
      </w:r>
      <w:r w:rsidR="0060113F" w:rsidRPr="00BC1573">
        <w:rPr>
          <w:lang w:val="en-GB"/>
        </w:rPr>
        <w:t>für Anhang A</w:t>
      </w:r>
      <w:bookmarkEnd w:id="49"/>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0" w:name="_Toc536558573"/>
      <w:r w:rsidRPr="00BC1573">
        <w:rPr>
          <w:lang w:val="en-GB"/>
        </w:rPr>
        <w:t>Bezeichner für Anhang A.1</w:t>
      </w:r>
      <w:bookmarkEnd w:id="50"/>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6CBB" w:rsidRDefault="00C36CBB" w:rsidP="002467A0">
                            <w:pPr>
                              <w:pStyle w:val="VSRCode"/>
                            </w:pPr>
                            <w:r>
                              <w:t>&lt;</w:t>
                            </w:r>
                            <w:r w:rsidRPr="004E021E">
                              <w:rPr>
                                <w:color w:val="0070C0"/>
                              </w:rPr>
                              <w:t>xml</w:t>
                            </w:r>
                            <w:r>
                              <w:t>&gt;</w:t>
                            </w:r>
                          </w:p>
                          <w:p w:rsidR="00C36CBB" w:rsidRDefault="00C36CBB"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C36CBB" w:rsidRDefault="00C36CBB"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C36CBB" w:rsidRDefault="00C36CBB" w:rsidP="002467A0">
                      <w:pPr>
                        <w:pStyle w:val="VSRCode"/>
                      </w:pPr>
                      <w:r>
                        <w:t>&lt;</w:t>
                      </w:r>
                      <w:r w:rsidRPr="004E021E">
                        <w:rPr>
                          <w:color w:val="0070C0"/>
                        </w:rPr>
                        <w:t>xml</w:t>
                      </w:r>
                      <w:r>
                        <w:t>&gt;</w:t>
                      </w:r>
                    </w:p>
                    <w:p w:rsidR="00C36CBB" w:rsidRDefault="00C36CBB"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C36CBB" w:rsidRDefault="00C36CBB"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9"/>
          <w:headerReference w:type="default" r:id="rId70"/>
          <w:footerReference w:type="even" r:id="rId71"/>
          <w:footerReference w:type="default" r:id="rId72"/>
          <w:headerReference w:type="first" r:id="rId73"/>
          <w:footerReference w:type="first" r:id="rId74"/>
          <w:type w:val="oddPage"/>
          <w:pgSz w:w="11906" w:h="16838" w:code="9"/>
          <w:pgMar w:top="2240" w:right="1418" w:bottom="2552" w:left="1985" w:header="1418" w:footer="1366" w:gutter="0"/>
          <w:cols w:space="708"/>
          <w:titlePg/>
          <w:docGrid w:linePitch="360"/>
        </w:sectPr>
      </w:pPr>
      <w:bookmarkStart w:id="51" w:name="_Toc536467598"/>
      <w:r w:rsidRPr="00BC1573">
        <w:rPr>
          <w:lang w:val="en-GB"/>
        </w:rPr>
        <w:t xml:space="preserve">Listing </w:t>
      </w:r>
      <w:r w:rsidR="001B3DB6">
        <w:rPr>
          <w:lang w:val="en-GB"/>
        </w:rPr>
        <w:fldChar w:fldCharType="begin"/>
      </w:r>
      <w:r w:rsidR="001B3DB6">
        <w:rPr>
          <w:lang w:val="en-GB"/>
        </w:rPr>
        <w:instrText xml:space="preserve"> STYLEREF 1 \s </w:instrText>
      </w:r>
      <w:r w:rsidR="001B3DB6">
        <w:rPr>
          <w:lang w:val="en-GB"/>
        </w:rPr>
        <w:fldChar w:fldCharType="separate"/>
      </w:r>
      <w:r w:rsidR="001B3DB6">
        <w:rPr>
          <w:rFonts w:hint="cs"/>
          <w:noProof/>
          <w:cs/>
          <w:lang w:val="en-GB"/>
        </w:rPr>
        <w:t>‎</w:t>
      </w:r>
      <w:r w:rsidR="001B3DB6">
        <w:rPr>
          <w:noProof/>
          <w:lang w:val="en-GB"/>
        </w:rPr>
        <w:t>0</w:t>
      </w:r>
      <w:r w:rsidR="001B3DB6">
        <w:rPr>
          <w:lang w:val="en-GB"/>
        </w:rPr>
        <w:fldChar w:fldCharType="end"/>
      </w:r>
      <w:r w:rsidR="001B3DB6">
        <w:rPr>
          <w:lang w:val="en-GB"/>
        </w:rPr>
        <w:t>.</w:t>
      </w:r>
      <w:r w:rsidR="001B3DB6">
        <w:rPr>
          <w:lang w:val="en-GB"/>
        </w:rPr>
        <w:fldChar w:fldCharType="begin"/>
      </w:r>
      <w:r w:rsidR="001B3DB6">
        <w:rPr>
          <w:lang w:val="en-GB"/>
        </w:rPr>
        <w:instrText xml:space="preserve"> SEQ Listing \* ARABIC \s 1 </w:instrText>
      </w:r>
      <w:r w:rsidR="001B3DB6">
        <w:rPr>
          <w:lang w:val="en-GB"/>
        </w:rPr>
        <w:fldChar w:fldCharType="separate"/>
      </w:r>
      <w:r w:rsidR="001B3DB6">
        <w:rPr>
          <w:noProof/>
          <w:lang w:val="en-GB"/>
        </w:rPr>
        <w:t>1</w:t>
      </w:r>
      <w:r w:rsidR="001B3DB6">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51"/>
    </w:p>
    <w:p w:rsidR="007F502B" w:rsidRPr="00BC1573" w:rsidRDefault="004C1A98" w:rsidP="00CB7BD9">
      <w:pPr>
        <w:pStyle w:val="Heading1"/>
        <w:rPr>
          <w:lang w:val="en-GB"/>
        </w:rPr>
      </w:pPr>
      <w:bookmarkStart w:id="52" w:name="_Toc536558574"/>
      <w:r w:rsidRPr="00BC1573">
        <w:rPr>
          <w:lang w:val="en-GB"/>
        </w:rPr>
        <w:lastRenderedPageBreak/>
        <w:t>Glossary</w:t>
      </w:r>
      <w:bookmarkEnd w:id="52"/>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3" w:name="_Toc536558575"/>
      <w:r w:rsidRPr="00BC1573">
        <w:rPr>
          <w:lang w:val="en-GB"/>
        </w:rPr>
        <w:lastRenderedPageBreak/>
        <w:t>Index</w:t>
      </w:r>
      <w:bookmarkEnd w:id="53"/>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5E63DD">
        <w:rPr>
          <w:noProof/>
          <w:lang w:val="en-GB"/>
        </w:rPr>
        <w:t>22. February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C36CBB"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7"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8"/>
      <w:headerReference w:type="default" r:id="rId89"/>
      <w:footerReference w:type="even" r:id="rId90"/>
      <w:footerReference w:type="default" r:id="rId91"/>
      <w:headerReference w:type="first" r:id="rId92"/>
      <w:footerReference w:type="first" r:id="rId93"/>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96B" w:rsidRDefault="0063096B" w:rsidP="00702C88">
      <w:pPr>
        <w:spacing w:after="0" w:line="240" w:lineRule="auto"/>
      </w:pPr>
      <w:r>
        <w:separator/>
      </w:r>
    </w:p>
  </w:endnote>
  <w:endnote w:type="continuationSeparator" w:id="0">
    <w:p w:rsidR="0063096B" w:rsidRDefault="0063096B"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sidR="000929E0">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sidR="000929E0">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sidR="000929E0">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sidR="000929E0">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C36CBB" w:rsidRDefault="00C36CBB">
        <w:pPr>
          <w:pStyle w:val="Footer"/>
        </w:pPr>
        <w:r>
          <w:fldChar w:fldCharType="begin"/>
        </w:r>
        <w:r>
          <w:instrText xml:space="preserve"> PAGE   \* MERGEFORMAT </w:instrText>
        </w:r>
        <w:r>
          <w:fldChar w:fldCharType="separate"/>
        </w:r>
        <w:r w:rsidR="000929E0">
          <w:rPr>
            <w:noProof/>
          </w:rPr>
          <w:t>38</w:t>
        </w:r>
        <w:r>
          <w:rPr>
            <w:noProof/>
          </w:rPr>
          <w:fldChar w:fldCharType="end"/>
        </w:r>
      </w:p>
    </w:sdtContent>
  </w:sdt>
  <w:p w:rsidR="00C36CBB" w:rsidRDefault="00C36CBB"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C36CBB" w:rsidRDefault="00C36CBB">
        <w:pPr>
          <w:pStyle w:val="Footer"/>
          <w:jc w:val="right"/>
        </w:pPr>
        <w:r>
          <w:fldChar w:fldCharType="begin"/>
        </w:r>
        <w:r>
          <w:instrText xml:space="preserve"> PAGE   \* MERGEFORMAT </w:instrText>
        </w:r>
        <w:r>
          <w:fldChar w:fldCharType="separate"/>
        </w:r>
        <w:r w:rsidR="000929E0">
          <w:rPr>
            <w:noProof/>
          </w:rPr>
          <w:t>39</w:t>
        </w:r>
        <w:r>
          <w:rPr>
            <w:noProof/>
          </w:rPr>
          <w:fldChar w:fldCharType="end"/>
        </w:r>
      </w:p>
    </w:sdtContent>
  </w:sdt>
  <w:p w:rsidR="00C36CBB" w:rsidRDefault="00C36CBB"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C36CBB" w:rsidRDefault="00C36CBB">
        <w:pPr>
          <w:pStyle w:val="Footer"/>
        </w:pPr>
        <w:r>
          <w:fldChar w:fldCharType="begin"/>
        </w:r>
        <w:r>
          <w:instrText xml:space="preserve"> PAGE   \* MERGEFORMAT </w:instrText>
        </w:r>
        <w:r>
          <w:fldChar w:fldCharType="separate"/>
        </w:r>
        <w:r w:rsidR="000929E0">
          <w:rPr>
            <w:noProof/>
          </w:rPr>
          <w:t>40</w:t>
        </w:r>
        <w:r>
          <w:rPr>
            <w:noProof/>
          </w:rPr>
          <w:fldChar w:fldCharType="end"/>
        </w:r>
      </w:p>
    </w:sdtContent>
  </w:sdt>
  <w:p w:rsidR="00C36CBB" w:rsidRPr="00E10A96" w:rsidRDefault="00C36CBB"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r>
      <w:fldChar w:fldCharType="begin"/>
    </w:r>
    <w:r>
      <w:instrText xml:space="preserve"> PAGE   \* MERGEFORMAT </w:instrText>
    </w:r>
    <w:r>
      <w:fldChar w:fldCharType="separate"/>
    </w:r>
    <w:r w:rsidR="000929E0">
      <w:rPr>
        <w:noProof/>
      </w:rPr>
      <w:t>82</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sidR="000929E0">
      <w:rPr>
        <w:noProof/>
      </w:rPr>
      <w:t>83</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623922"/>
      <w:docPartObj>
        <w:docPartGallery w:val="Page Numbers (Bottom of Page)"/>
        <w:docPartUnique/>
      </w:docPartObj>
    </w:sdtPr>
    <w:sdtEndPr>
      <w:rPr>
        <w:noProof/>
      </w:rPr>
    </w:sdtEndPr>
    <w:sdtContent>
      <w:p w:rsidR="00C36CBB" w:rsidRDefault="00C36CBB">
        <w:pPr>
          <w:pStyle w:val="Footer"/>
          <w:jc w:val="right"/>
        </w:pPr>
        <w:r>
          <w:fldChar w:fldCharType="begin"/>
        </w:r>
        <w:r>
          <w:instrText xml:space="preserve"> PAGE   \* MERGEFORMAT </w:instrText>
        </w:r>
        <w:r>
          <w:fldChar w:fldCharType="separate"/>
        </w:r>
        <w:r w:rsidR="000929E0">
          <w:rPr>
            <w:noProof/>
          </w:rPr>
          <w:t>59</w:t>
        </w:r>
        <w:r>
          <w:rPr>
            <w:noProof/>
          </w:rPr>
          <w:fldChar w:fldCharType="end"/>
        </w:r>
      </w:p>
    </w:sdtContent>
  </w:sdt>
  <w:p w:rsidR="00C36CBB" w:rsidRDefault="00C36CBB"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sidR="000929E0">
      <w:rPr>
        <w:noProof/>
      </w:rPr>
      <w:t>85</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Arabic  \* MERGEFORMAT </w:instrText>
    </w:r>
    <w:r>
      <w:fldChar w:fldCharType="separate"/>
    </w:r>
    <w:r w:rsidR="000929E0">
      <w:rPr>
        <w:noProof/>
      </w:rPr>
      <w:t>87</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Arabic  \* MERGEFORMAT </w:instrText>
    </w:r>
    <w:r>
      <w:fldChar w:fldCharType="separate"/>
    </w:r>
    <w:r w:rsidR="000929E0">
      <w:rPr>
        <w:noProof/>
      </w:rPr>
      <w:t>89</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Footer"/>
      <w:jc w:val="right"/>
    </w:pPr>
    <w:r>
      <w:fldChar w:fldCharType="begin"/>
    </w:r>
    <w:r>
      <w:instrText>PAGE</w:instrText>
    </w:r>
    <w:r>
      <w:fldChar w:fldCharType="separate"/>
    </w:r>
    <w:r w:rsidR="000929E0">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r>
      <w:fldChar w:fldCharType="begin"/>
    </w:r>
    <w:r>
      <w:instrText xml:space="preserve"> PAGE   \* MERGEFORMAT </w:instrText>
    </w:r>
    <w:r>
      <w:fldChar w:fldCharType="separate"/>
    </w:r>
    <w:r w:rsidR="000929E0">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sidR="000929E0">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96B" w:rsidRDefault="0063096B" w:rsidP="00702C88">
      <w:pPr>
        <w:spacing w:after="0" w:line="240" w:lineRule="auto"/>
      </w:pPr>
      <w:r>
        <w:separator/>
      </w:r>
    </w:p>
  </w:footnote>
  <w:footnote w:type="continuationSeparator" w:id="0">
    <w:p w:rsidR="0063096B" w:rsidRDefault="0063096B"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0929E0" w:rsidRPr="000929E0">
      <w:rPr>
        <w:rFonts w:hint="cs"/>
        <w:b/>
        <w:bCs/>
        <w:smallCaps/>
        <w:noProof/>
        <w:cs/>
      </w:rPr>
      <w:t>‎</w:t>
    </w:r>
    <w:r w:rsidR="000929E0">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0929E0">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E21A9C7" wp14:editId="5C7AF8C7">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EA7A74" w:rsidRDefault="00C36CBB"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E10A96">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E10A96">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0929E0" w:rsidRPr="000929E0">
      <w:rPr>
        <w:rFonts w:hint="cs"/>
        <w:b/>
        <w:bCs/>
        <w:smallCaps/>
        <w:noProof/>
        <w:cs/>
      </w:rPr>
      <w:t>‎</w:t>
    </w:r>
    <w:r w:rsidR="000929E0">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0929E0" w:rsidRPr="000929E0">
      <w:rPr>
        <w:b/>
        <w:bCs/>
        <w:smallCaps/>
        <w:noProof/>
      </w:rPr>
      <w:t>Analysis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4A6E10D" wp14:editId="4114AC1B">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0929E0">
      <w:rPr>
        <w:smallCaps/>
        <w:noProof/>
        <w:lang w:val="en-US"/>
      </w:rPr>
      <w:t>Evaluation</w:t>
    </w:r>
    <w:r>
      <w:rPr>
        <w:smallCaps/>
        <w:lang w:val="en-US"/>
      </w:rPr>
      <w:fldChar w:fldCharType="end"/>
    </w:r>
  </w:p>
  <w:p w:rsidR="00C36CBB" w:rsidRPr="00141811" w:rsidRDefault="00C36CBB"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0929E0">
      <w:rPr>
        <w:smallCaps/>
        <w:noProof/>
      </w:rPr>
      <w:t>Content trust evaluation</w:t>
    </w:r>
    <w:r>
      <w:rPr>
        <w:smallCaps/>
      </w:rPr>
      <w:fldChar w:fldCharType="end"/>
    </w:r>
  </w:p>
  <w:p w:rsidR="00C36CBB" w:rsidRPr="00DF30C0" w:rsidRDefault="00C36CBB"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593F3D" w:rsidRDefault="00C36CBB"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DF30C0" w:rsidRDefault="00C36CBB"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2A2571" w:rsidRDefault="00C36CBB"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CC6C2B" w:rsidRDefault="00C36CBB"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F52B12" w:rsidRDefault="00C36CBB"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CC6C2B" w:rsidRDefault="00C36CBB"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F52B12" w:rsidRDefault="00C36CBB"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CC6C2B" w:rsidRDefault="00C36CBB"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0929E0" w:rsidRPr="000929E0">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Pr="00962C1D" w:rsidRDefault="00C36CBB"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B" w:rsidRDefault="00C36C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10"/>
  </w:num>
  <w:num w:numId="10">
    <w:abstractNumId w:val="12"/>
  </w:num>
  <w:num w:numId="11">
    <w:abstractNumId w:val="7"/>
  </w:num>
  <w:num w:numId="12">
    <w:abstractNumId w:val="9"/>
  </w:num>
  <w:num w:numId="1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3F11"/>
    <w:rsid w:val="000043D9"/>
    <w:rsid w:val="00006EAE"/>
    <w:rsid w:val="000132B1"/>
    <w:rsid w:val="0002006B"/>
    <w:rsid w:val="00021107"/>
    <w:rsid w:val="000258BC"/>
    <w:rsid w:val="00027C33"/>
    <w:rsid w:val="00033E28"/>
    <w:rsid w:val="0003413B"/>
    <w:rsid w:val="00036A10"/>
    <w:rsid w:val="000431E2"/>
    <w:rsid w:val="0004368E"/>
    <w:rsid w:val="0004370D"/>
    <w:rsid w:val="00044B94"/>
    <w:rsid w:val="00045A6F"/>
    <w:rsid w:val="00050022"/>
    <w:rsid w:val="00051786"/>
    <w:rsid w:val="00057AA2"/>
    <w:rsid w:val="000679EA"/>
    <w:rsid w:val="00072B7A"/>
    <w:rsid w:val="00077E25"/>
    <w:rsid w:val="00081305"/>
    <w:rsid w:val="000852AA"/>
    <w:rsid w:val="00085941"/>
    <w:rsid w:val="000870D7"/>
    <w:rsid w:val="00090853"/>
    <w:rsid w:val="000929E0"/>
    <w:rsid w:val="00092A93"/>
    <w:rsid w:val="000947ED"/>
    <w:rsid w:val="0009703B"/>
    <w:rsid w:val="000975DE"/>
    <w:rsid w:val="000A0F56"/>
    <w:rsid w:val="000A2C7A"/>
    <w:rsid w:val="000A32DE"/>
    <w:rsid w:val="000A3856"/>
    <w:rsid w:val="000A419F"/>
    <w:rsid w:val="000A6D5F"/>
    <w:rsid w:val="000B3DDC"/>
    <w:rsid w:val="000B3E5A"/>
    <w:rsid w:val="000B47B4"/>
    <w:rsid w:val="000C4D00"/>
    <w:rsid w:val="000D2438"/>
    <w:rsid w:val="000D2DF5"/>
    <w:rsid w:val="000D4EFD"/>
    <w:rsid w:val="000D7214"/>
    <w:rsid w:val="000E2A8D"/>
    <w:rsid w:val="000E6233"/>
    <w:rsid w:val="000E6B50"/>
    <w:rsid w:val="000F16B6"/>
    <w:rsid w:val="000F3BF1"/>
    <w:rsid w:val="000F3FCB"/>
    <w:rsid w:val="000F4071"/>
    <w:rsid w:val="000F566B"/>
    <w:rsid w:val="000F6C52"/>
    <w:rsid w:val="000F6FD0"/>
    <w:rsid w:val="00103A96"/>
    <w:rsid w:val="00106013"/>
    <w:rsid w:val="001060C4"/>
    <w:rsid w:val="0011120D"/>
    <w:rsid w:val="00111A04"/>
    <w:rsid w:val="00111D22"/>
    <w:rsid w:val="00113FA6"/>
    <w:rsid w:val="001140FB"/>
    <w:rsid w:val="001144AF"/>
    <w:rsid w:val="001146BB"/>
    <w:rsid w:val="00114B34"/>
    <w:rsid w:val="00122AB9"/>
    <w:rsid w:val="0012370C"/>
    <w:rsid w:val="00127666"/>
    <w:rsid w:val="00130F77"/>
    <w:rsid w:val="00131EE8"/>
    <w:rsid w:val="00133AAF"/>
    <w:rsid w:val="00133B21"/>
    <w:rsid w:val="00135161"/>
    <w:rsid w:val="00135939"/>
    <w:rsid w:val="00136968"/>
    <w:rsid w:val="0013732D"/>
    <w:rsid w:val="00137FA6"/>
    <w:rsid w:val="001412AD"/>
    <w:rsid w:val="00141811"/>
    <w:rsid w:val="00144029"/>
    <w:rsid w:val="0014418A"/>
    <w:rsid w:val="00144761"/>
    <w:rsid w:val="00146C2F"/>
    <w:rsid w:val="00152A4E"/>
    <w:rsid w:val="001578ED"/>
    <w:rsid w:val="001605E2"/>
    <w:rsid w:val="00160DAE"/>
    <w:rsid w:val="00161482"/>
    <w:rsid w:val="001649A1"/>
    <w:rsid w:val="001649F5"/>
    <w:rsid w:val="00166898"/>
    <w:rsid w:val="00170917"/>
    <w:rsid w:val="00171559"/>
    <w:rsid w:val="001744F0"/>
    <w:rsid w:val="00174A16"/>
    <w:rsid w:val="00175683"/>
    <w:rsid w:val="00177E43"/>
    <w:rsid w:val="0018083B"/>
    <w:rsid w:val="00182718"/>
    <w:rsid w:val="00184873"/>
    <w:rsid w:val="00184B6E"/>
    <w:rsid w:val="00187A29"/>
    <w:rsid w:val="00190083"/>
    <w:rsid w:val="00191157"/>
    <w:rsid w:val="00192249"/>
    <w:rsid w:val="001A24B6"/>
    <w:rsid w:val="001B2332"/>
    <w:rsid w:val="001B3DB6"/>
    <w:rsid w:val="001B455B"/>
    <w:rsid w:val="001B5D8E"/>
    <w:rsid w:val="001B5D96"/>
    <w:rsid w:val="001C32BE"/>
    <w:rsid w:val="001C5560"/>
    <w:rsid w:val="001C5C1E"/>
    <w:rsid w:val="001D0884"/>
    <w:rsid w:val="001D1ED2"/>
    <w:rsid w:val="001E1750"/>
    <w:rsid w:val="001E667E"/>
    <w:rsid w:val="001F1122"/>
    <w:rsid w:val="001F1647"/>
    <w:rsid w:val="001F5F06"/>
    <w:rsid w:val="00201778"/>
    <w:rsid w:val="0020287A"/>
    <w:rsid w:val="00203DF4"/>
    <w:rsid w:val="00206F37"/>
    <w:rsid w:val="00210D17"/>
    <w:rsid w:val="002112E9"/>
    <w:rsid w:val="002114E0"/>
    <w:rsid w:val="0021299E"/>
    <w:rsid w:val="00213712"/>
    <w:rsid w:val="00213999"/>
    <w:rsid w:val="00217090"/>
    <w:rsid w:val="00217CAD"/>
    <w:rsid w:val="00221C5C"/>
    <w:rsid w:val="0022618C"/>
    <w:rsid w:val="00226411"/>
    <w:rsid w:val="00230786"/>
    <w:rsid w:val="00230CD2"/>
    <w:rsid w:val="0023145E"/>
    <w:rsid w:val="002327E5"/>
    <w:rsid w:val="00233CEE"/>
    <w:rsid w:val="0023501F"/>
    <w:rsid w:val="00235806"/>
    <w:rsid w:val="00237E6B"/>
    <w:rsid w:val="00242175"/>
    <w:rsid w:val="002429C5"/>
    <w:rsid w:val="002467A0"/>
    <w:rsid w:val="00252455"/>
    <w:rsid w:val="0025295F"/>
    <w:rsid w:val="0025407F"/>
    <w:rsid w:val="00254B16"/>
    <w:rsid w:val="002567F6"/>
    <w:rsid w:val="00257F3B"/>
    <w:rsid w:val="00260137"/>
    <w:rsid w:val="002601B7"/>
    <w:rsid w:val="0026302E"/>
    <w:rsid w:val="00272C11"/>
    <w:rsid w:val="00276E01"/>
    <w:rsid w:val="00277A1F"/>
    <w:rsid w:val="0028100A"/>
    <w:rsid w:val="00290962"/>
    <w:rsid w:val="0029228C"/>
    <w:rsid w:val="00292E79"/>
    <w:rsid w:val="00293F75"/>
    <w:rsid w:val="00296172"/>
    <w:rsid w:val="002A0FB3"/>
    <w:rsid w:val="002A2571"/>
    <w:rsid w:val="002A4B18"/>
    <w:rsid w:val="002A76A3"/>
    <w:rsid w:val="002B1201"/>
    <w:rsid w:val="002B4878"/>
    <w:rsid w:val="002C2278"/>
    <w:rsid w:val="002C2A31"/>
    <w:rsid w:val="002C4FC7"/>
    <w:rsid w:val="002C62E5"/>
    <w:rsid w:val="002C633C"/>
    <w:rsid w:val="002C663E"/>
    <w:rsid w:val="002D28D1"/>
    <w:rsid w:val="002D6B07"/>
    <w:rsid w:val="002E0A54"/>
    <w:rsid w:val="002F0915"/>
    <w:rsid w:val="002F37B5"/>
    <w:rsid w:val="002F6A37"/>
    <w:rsid w:val="00300538"/>
    <w:rsid w:val="003012B0"/>
    <w:rsid w:val="00302AB0"/>
    <w:rsid w:val="00303869"/>
    <w:rsid w:val="00303CFE"/>
    <w:rsid w:val="0030401B"/>
    <w:rsid w:val="003046CE"/>
    <w:rsid w:val="00306F96"/>
    <w:rsid w:val="00311884"/>
    <w:rsid w:val="00311B6E"/>
    <w:rsid w:val="00311FCD"/>
    <w:rsid w:val="00314591"/>
    <w:rsid w:val="00316107"/>
    <w:rsid w:val="00320032"/>
    <w:rsid w:val="0032156C"/>
    <w:rsid w:val="00322AC5"/>
    <w:rsid w:val="0032388B"/>
    <w:rsid w:val="00325068"/>
    <w:rsid w:val="00325E40"/>
    <w:rsid w:val="003266FB"/>
    <w:rsid w:val="00331673"/>
    <w:rsid w:val="00333812"/>
    <w:rsid w:val="00333A6F"/>
    <w:rsid w:val="003367CB"/>
    <w:rsid w:val="003368D7"/>
    <w:rsid w:val="003420F1"/>
    <w:rsid w:val="00342494"/>
    <w:rsid w:val="003452D7"/>
    <w:rsid w:val="003457ED"/>
    <w:rsid w:val="003510A7"/>
    <w:rsid w:val="003514BE"/>
    <w:rsid w:val="00352F54"/>
    <w:rsid w:val="00353599"/>
    <w:rsid w:val="00353D7F"/>
    <w:rsid w:val="003576AA"/>
    <w:rsid w:val="003625F8"/>
    <w:rsid w:val="00362EBB"/>
    <w:rsid w:val="00363492"/>
    <w:rsid w:val="0036533A"/>
    <w:rsid w:val="0036696C"/>
    <w:rsid w:val="003675E0"/>
    <w:rsid w:val="003677F6"/>
    <w:rsid w:val="00370AEE"/>
    <w:rsid w:val="003761BB"/>
    <w:rsid w:val="00376B4E"/>
    <w:rsid w:val="0038092B"/>
    <w:rsid w:val="003822D2"/>
    <w:rsid w:val="00382A92"/>
    <w:rsid w:val="00383EEE"/>
    <w:rsid w:val="00385D61"/>
    <w:rsid w:val="00387C4B"/>
    <w:rsid w:val="003912C4"/>
    <w:rsid w:val="00393D27"/>
    <w:rsid w:val="003A0C03"/>
    <w:rsid w:val="003A1AE6"/>
    <w:rsid w:val="003A3141"/>
    <w:rsid w:val="003A42BB"/>
    <w:rsid w:val="003A4FF6"/>
    <w:rsid w:val="003A584A"/>
    <w:rsid w:val="003A7943"/>
    <w:rsid w:val="003B12C1"/>
    <w:rsid w:val="003B246B"/>
    <w:rsid w:val="003B2B70"/>
    <w:rsid w:val="003B2B77"/>
    <w:rsid w:val="003B5507"/>
    <w:rsid w:val="003B62AB"/>
    <w:rsid w:val="003C0351"/>
    <w:rsid w:val="003C06C1"/>
    <w:rsid w:val="003C2004"/>
    <w:rsid w:val="003C3A7D"/>
    <w:rsid w:val="003C3C0A"/>
    <w:rsid w:val="003C531C"/>
    <w:rsid w:val="003C6480"/>
    <w:rsid w:val="003C7536"/>
    <w:rsid w:val="003D2D8E"/>
    <w:rsid w:val="003D5ADF"/>
    <w:rsid w:val="003D6258"/>
    <w:rsid w:val="003D7D6B"/>
    <w:rsid w:val="003E415A"/>
    <w:rsid w:val="003E4289"/>
    <w:rsid w:val="003E4AB7"/>
    <w:rsid w:val="003E7E8E"/>
    <w:rsid w:val="003F0D0C"/>
    <w:rsid w:val="003F0FD7"/>
    <w:rsid w:val="003F3174"/>
    <w:rsid w:val="003F38CA"/>
    <w:rsid w:val="003F4346"/>
    <w:rsid w:val="003F5D14"/>
    <w:rsid w:val="003F6FD1"/>
    <w:rsid w:val="003F7B3E"/>
    <w:rsid w:val="004003DE"/>
    <w:rsid w:val="00400A6D"/>
    <w:rsid w:val="00401700"/>
    <w:rsid w:val="0040314A"/>
    <w:rsid w:val="004062C8"/>
    <w:rsid w:val="004134AE"/>
    <w:rsid w:val="004142E3"/>
    <w:rsid w:val="00423515"/>
    <w:rsid w:val="004240B4"/>
    <w:rsid w:val="004250E5"/>
    <w:rsid w:val="004257F4"/>
    <w:rsid w:val="004271D8"/>
    <w:rsid w:val="004305A5"/>
    <w:rsid w:val="0043060A"/>
    <w:rsid w:val="004353A0"/>
    <w:rsid w:val="004357E2"/>
    <w:rsid w:val="004377AE"/>
    <w:rsid w:val="004434FB"/>
    <w:rsid w:val="00446410"/>
    <w:rsid w:val="004469C4"/>
    <w:rsid w:val="00446A4D"/>
    <w:rsid w:val="00447035"/>
    <w:rsid w:val="00450E26"/>
    <w:rsid w:val="0045109E"/>
    <w:rsid w:val="00463C71"/>
    <w:rsid w:val="00464575"/>
    <w:rsid w:val="00464D92"/>
    <w:rsid w:val="0046654C"/>
    <w:rsid w:val="00467039"/>
    <w:rsid w:val="00467D1C"/>
    <w:rsid w:val="00470C1B"/>
    <w:rsid w:val="0047160E"/>
    <w:rsid w:val="00471B5F"/>
    <w:rsid w:val="00472741"/>
    <w:rsid w:val="00473ECF"/>
    <w:rsid w:val="00474400"/>
    <w:rsid w:val="00474F5B"/>
    <w:rsid w:val="0047651C"/>
    <w:rsid w:val="004819C3"/>
    <w:rsid w:val="0048320D"/>
    <w:rsid w:val="00483CB3"/>
    <w:rsid w:val="00484069"/>
    <w:rsid w:val="004857C5"/>
    <w:rsid w:val="00485F68"/>
    <w:rsid w:val="004911EF"/>
    <w:rsid w:val="004911F7"/>
    <w:rsid w:val="004942FE"/>
    <w:rsid w:val="00495EAA"/>
    <w:rsid w:val="004A1AEE"/>
    <w:rsid w:val="004A43AA"/>
    <w:rsid w:val="004A60C5"/>
    <w:rsid w:val="004B0167"/>
    <w:rsid w:val="004B1809"/>
    <w:rsid w:val="004B1FE6"/>
    <w:rsid w:val="004B27BE"/>
    <w:rsid w:val="004B2C31"/>
    <w:rsid w:val="004B6988"/>
    <w:rsid w:val="004C07F2"/>
    <w:rsid w:val="004C1A98"/>
    <w:rsid w:val="004C45BC"/>
    <w:rsid w:val="004C554B"/>
    <w:rsid w:val="004C6382"/>
    <w:rsid w:val="004D2358"/>
    <w:rsid w:val="004D31E6"/>
    <w:rsid w:val="004E021E"/>
    <w:rsid w:val="004E44D0"/>
    <w:rsid w:val="004F451F"/>
    <w:rsid w:val="004F6CA3"/>
    <w:rsid w:val="00500852"/>
    <w:rsid w:val="0050208D"/>
    <w:rsid w:val="005038A5"/>
    <w:rsid w:val="00506960"/>
    <w:rsid w:val="00524DE4"/>
    <w:rsid w:val="00524F7F"/>
    <w:rsid w:val="005309D3"/>
    <w:rsid w:val="00531821"/>
    <w:rsid w:val="00532012"/>
    <w:rsid w:val="00532191"/>
    <w:rsid w:val="00532CDD"/>
    <w:rsid w:val="005338A0"/>
    <w:rsid w:val="00535ED8"/>
    <w:rsid w:val="0053659A"/>
    <w:rsid w:val="00537F16"/>
    <w:rsid w:val="00541B07"/>
    <w:rsid w:val="00551734"/>
    <w:rsid w:val="00551805"/>
    <w:rsid w:val="00551C2E"/>
    <w:rsid w:val="00552014"/>
    <w:rsid w:val="005520DD"/>
    <w:rsid w:val="00554D76"/>
    <w:rsid w:val="005614CE"/>
    <w:rsid w:val="00567119"/>
    <w:rsid w:val="005674A1"/>
    <w:rsid w:val="00572614"/>
    <w:rsid w:val="00572888"/>
    <w:rsid w:val="005853E6"/>
    <w:rsid w:val="00591417"/>
    <w:rsid w:val="00591897"/>
    <w:rsid w:val="0059287A"/>
    <w:rsid w:val="00593479"/>
    <w:rsid w:val="00593F3D"/>
    <w:rsid w:val="00594F22"/>
    <w:rsid w:val="0059586D"/>
    <w:rsid w:val="005A4C64"/>
    <w:rsid w:val="005A53AF"/>
    <w:rsid w:val="005A6136"/>
    <w:rsid w:val="005B373D"/>
    <w:rsid w:val="005B3789"/>
    <w:rsid w:val="005B4756"/>
    <w:rsid w:val="005B5CB3"/>
    <w:rsid w:val="005C126B"/>
    <w:rsid w:val="005C237A"/>
    <w:rsid w:val="005C4D20"/>
    <w:rsid w:val="005C588E"/>
    <w:rsid w:val="005D4FDE"/>
    <w:rsid w:val="005D511D"/>
    <w:rsid w:val="005D5645"/>
    <w:rsid w:val="005D6F20"/>
    <w:rsid w:val="005E5E7B"/>
    <w:rsid w:val="005E63DD"/>
    <w:rsid w:val="005E6F51"/>
    <w:rsid w:val="005F0AE0"/>
    <w:rsid w:val="005F46C2"/>
    <w:rsid w:val="005F6CC9"/>
    <w:rsid w:val="00600CC4"/>
    <w:rsid w:val="0060113F"/>
    <w:rsid w:val="00602B97"/>
    <w:rsid w:val="00602E5C"/>
    <w:rsid w:val="00604E2F"/>
    <w:rsid w:val="00604F44"/>
    <w:rsid w:val="0060625D"/>
    <w:rsid w:val="00607148"/>
    <w:rsid w:val="00607E6A"/>
    <w:rsid w:val="006115E0"/>
    <w:rsid w:val="006136DD"/>
    <w:rsid w:val="006163CA"/>
    <w:rsid w:val="00622218"/>
    <w:rsid w:val="006233DB"/>
    <w:rsid w:val="006236C5"/>
    <w:rsid w:val="00624004"/>
    <w:rsid w:val="0063096B"/>
    <w:rsid w:val="00633ACA"/>
    <w:rsid w:val="00635A04"/>
    <w:rsid w:val="006421A7"/>
    <w:rsid w:val="00645870"/>
    <w:rsid w:val="0064702A"/>
    <w:rsid w:val="006504D6"/>
    <w:rsid w:val="00650A92"/>
    <w:rsid w:val="00650DC0"/>
    <w:rsid w:val="0065226C"/>
    <w:rsid w:val="0065344A"/>
    <w:rsid w:val="00656B9A"/>
    <w:rsid w:val="00656F40"/>
    <w:rsid w:val="00661F65"/>
    <w:rsid w:val="006626F2"/>
    <w:rsid w:val="00664345"/>
    <w:rsid w:val="00665700"/>
    <w:rsid w:val="00670A1E"/>
    <w:rsid w:val="00672DD4"/>
    <w:rsid w:val="00673C4E"/>
    <w:rsid w:val="0067403A"/>
    <w:rsid w:val="00675EB0"/>
    <w:rsid w:val="0067639E"/>
    <w:rsid w:val="00677CA3"/>
    <w:rsid w:val="0068299D"/>
    <w:rsid w:val="00683D43"/>
    <w:rsid w:val="006865AB"/>
    <w:rsid w:val="00686AC3"/>
    <w:rsid w:val="0069114A"/>
    <w:rsid w:val="00696663"/>
    <w:rsid w:val="0069792F"/>
    <w:rsid w:val="006A0825"/>
    <w:rsid w:val="006A1C6C"/>
    <w:rsid w:val="006A3558"/>
    <w:rsid w:val="006B0003"/>
    <w:rsid w:val="006B2100"/>
    <w:rsid w:val="006B585B"/>
    <w:rsid w:val="006C2B50"/>
    <w:rsid w:val="006C4748"/>
    <w:rsid w:val="006C66DF"/>
    <w:rsid w:val="006D1B25"/>
    <w:rsid w:val="006D25D8"/>
    <w:rsid w:val="006D3DC0"/>
    <w:rsid w:val="006D5851"/>
    <w:rsid w:val="006E0578"/>
    <w:rsid w:val="006E0DF6"/>
    <w:rsid w:val="006E54A4"/>
    <w:rsid w:val="006F0769"/>
    <w:rsid w:val="006F397F"/>
    <w:rsid w:val="006F6A29"/>
    <w:rsid w:val="006F735D"/>
    <w:rsid w:val="00701FBA"/>
    <w:rsid w:val="0070268D"/>
    <w:rsid w:val="00702C88"/>
    <w:rsid w:val="00705E36"/>
    <w:rsid w:val="007123CF"/>
    <w:rsid w:val="00713124"/>
    <w:rsid w:val="00715F15"/>
    <w:rsid w:val="00717855"/>
    <w:rsid w:val="00726184"/>
    <w:rsid w:val="00731A56"/>
    <w:rsid w:val="0073221B"/>
    <w:rsid w:val="00734DCF"/>
    <w:rsid w:val="0073602F"/>
    <w:rsid w:val="0073632A"/>
    <w:rsid w:val="00737554"/>
    <w:rsid w:val="007379F4"/>
    <w:rsid w:val="00740D94"/>
    <w:rsid w:val="00741FA4"/>
    <w:rsid w:val="0074468A"/>
    <w:rsid w:val="00746BB1"/>
    <w:rsid w:val="00751824"/>
    <w:rsid w:val="0075288C"/>
    <w:rsid w:val="00752927"/>
    <w:rsid w:val="007529A7"/>
    <w:rsid w:val="0075300C"/>
    <w:rsid w:val="00757459"/>
    <w:rsid w:val="00763E7E"/>
    <w:rsid w:val="007661CC"/>
    <w:rsid w:val="007669B1"/>
    <w:rsid w:val="00766A83"/>
    <w:rsid w:val="0076728A"/>
    <w:rsid w:val="0076736B"/>
    <w:rsid w:val="0077109A"/>
    <w:rsid w:val="00771978"/>
    <w:rsid w:val="00773A26"/>
    <w:rsid w:val="00776522"/>
    <w:rsid w:val="00777359"/>
    <w:rsid w:val="007808A9"/>
    <w:rsid w:val="007829C3"/>
    <w:rsid w:val="00784CDC"/>
    <w:rsid w:val="00784D72"/>
    <w:rsid w:val="007867AA"/>
    <w:rsid w:val="0078738A"/>
    <w:rsid w:val="00790E7C"/>
    <w:rsid w:val="00794B36"/>
    <w:rsid w:val="007950BA"/>
    <w:rsid w:val="00797A86"/>
    <w:rsid w:val="007B3F33"/>
    <w:rsid w:val="007C2A7D"/>
    <w:rsid w:val="007C4FBD"/>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502B"/>
    <w:rsid w:val="007F53CF"/>
    <w:rsid w:val="007F61A7"/>
    <w:rsid w:val="008007DE"/>
    <w:rsid w:val="0080311F"/>
    <w:rsid w:val="0080382F"/>
    <w:rsid w:val="00803C7A"/>
    <w:rsid w:val="0080487D"/>
    <w:rsid w:val="0081355C"/>
    <w:rsid w:val="00813B80"/>
    <w:rsid w:val="00815977"/>
    <w:rsid w:val="00815E70"/>
    <w:rsid w:val="00822A25"/>
    <w:rsid w:val="00825711"/>
    <w:rsid w:val="00831DF6"/>
    <w:rsid w:val="00833EF1"/>
    <w:rsid w:val="00835251"/>
    <w:rsid w:val="00836076"/>
    <w:rsid w:val="00837FBF"/>
    <w:rsid w:val="0084389F"/>
    <w:rsid w:val="00843BFB"/>
    <w:rsid w:val="008441C3"/>
    <w:rsid w:val="008455EF"/>
    <w:rsid w:val="00845AEF"/>
    <w:rsid w:val="008500D5"/>
    <w:rsid w:val="008605FF"/>
    <w:rsid w:val="00861A50"/>
    <w:rsid w:val="00865791"/>
    <w:rsid w:val="00867333"/>
    <w:rsid w:val="008713AA"/>
    <w:rsid w:val="008734A5"/>
    <w:rsid w:val="00873D3E"/>
    <w:rsid w:val="00874E13"/>
    <w:rsid w:val="00881C6F"/>
    <w:rsid w:val="00882284"/>
    <w:rsid w:val="00882DDC"/>
    <w:rsid w:val="00883196"/>
    <w:rsid w:val="00884204"/>
    <w:rsid w:val="008843DA"/>
    <w:rsid w:val="008844DE"/>
    <w:rsid w:val="008860BB"/>
    <w:rsid w:val="00886154"/>
    <w:rsid w:val="0088713D"/>
    <w:rsid w:val="00887789"/>
    <w:rsid w:val="00893D2A"/>
    <w:rsid w:val="008949B4"/>
    <w:rsid w:val="00895271"/>
    <w:rsid w:val="008A16EF"/>
    <w:rsid w:val="008A1FB5"/>
    <w:rsid w:val="008A3E76"/>
    <w:rsid w:val="008A666D"/>
    <w:rsid w:val="008B0ED7"/>
    <w:rsid w:val="008B2AD8"/>
    <w:rsid w:val="008B5585"/>
    <w:rsid w:val="008C4082"/>
    <w:rsid w:val="008C44B0"/>
    <w:rsid w:val="008C47D9"/>
    <w:rsid w:val="008D2E69"/>
    <w:rsid w:val="008D3058"/>
    <w:rsid w:val="008D433C"/>
    <w:rsid w:val="008D46B3"/>
    <w:rsid w:val="008E1AF8"/>
    <w:rsid w:val="008E25DF"/>
    <w:rsid w:val="008E51EF"/>
    <w:rsid w:val="008F0939"/>
    <w:rsid w:val="008F12E8"/>
    <w:rsid w:val="008F4B35"/>
    <w:rsid w:val="008F7972"/>
    <w:rsid w:val="008F7BF1"/>
    <w:rsid w:val="00903007"/>
    <w:rsid w:val="00906AD9"/>
    <w:rsid w:val="00906C46"/>
    <w:rsid w:val="00911A38"/>
    <w:rsid w:val="009134BC"/>
    <w:rsid w:val="00914B43"/>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57580"/>
    <w:rsid w:val="00960F23"/>
    <w:rsid w:val="009624CD"/>
    <w:rsid w:val="00962C1D"/>
    <w:rsid w:val="00964775"/>
    <w:rsid w:val="00966DE4"/>
    <w:rsid w:val="00972D53"/>
    <w:rsid w:val="00972FC1"/>
    <w:rsid w:val="00974421"/>
    <w:rsid w:val="00985F93"/>
    <w:rsid w:val="009868CA"/>
    <w:rsid w:val="00986A9D"/>
    <w:rsid w:val="00987274"/>
    <w:rsid w:val="009905C4"/>
    <w:rsid w:val="009915F3"/>
    <w:rsid w:val="009923F2"/>
    <w:rsid w:val="00993C17"/>
    <w:rsid w:val="009951CD"/>
    <w:rsid w:val="00997160"/>
    <w:rsid w:val="009A2326"/>
    <w:rsid w:val="009A2F58"/>
    <w:rsid w:val="009A414C"/>
    <w:rsid w:val="009A4EB8"/>
    <w:rsid w:val="009A5F2F"/>
    <w:rsid w:val="009A649F"/>
    <w:rsid w:val="009A68B6"/>
    <w:rsid w:val="009B0881"/>
    <w:rsid w:val="009B1900"/>
    <w:rsid w:val="009B2733"/>
    <w:rsid w:val="009B5B1D"/>
    <w:rsid w:val="009B687B"/>
    <w:rsid w:val="009C04F5"/>
    <w:rsid w:val="009C1903"/>
    <w:rsid w:val="009C1C63"/>
    <w:rsid w:val="009C1EC3"/>
    <w:rsid w:val="009C36F2"/>
    <w:rsid w:val="009C4C31"/>
    <w:rsid w:val="009C69E7"/>
    <w:rsid w:val="009C6D41"/>
    <w:rsid w:val="009C79A5"/>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14ED6"/>
    <w:rsid w:val="00A21343"/>
    <w:rsid w:val="00A21CE4"/>
    <w:rsid w:val="00A3142A"/>
    <w:rsid w:val="00A3340C"/>
    <w:rsid w:val="00A352D1"/>
    <w:rsid w:val="00A35951"/>
    <w:rsid w:val="00A3599D"/>
    <w:rsid w:val="00A40760"/>
    <w:rsid w:val="00A417CA"/>
    <w:rsid w:val="00A42D43"/>
    <w:rsid w:val="00A43DC5"/>
    <w:rsid w:val="00A51BF3"/>
    <w:rsid w:val="00A532E7"/>
    <w:rsid w:val="00A54C3A"/>
    <w:rsid w:val="00A5557C"/>
    <w:rsid w:val="00A57653"/>
    <w:rsid w:val="00A57AEB"/>
    <w:rsid w:val="00A61703"/>
    <w:rsid w:val="00A63E09"/>
    <w:rsid w:val="00A66A4A"/>
    <w:rsid w:val="00A6714E"/>
    <w:rsid w:val="00A70302"/>
    <w:rsid w:val="00A724C8"/>
    <w:rsid w:val="00A76260"/>
    <w:rsid w:val="00A836F4"/>
    <w:rsid w:val="00A859D5"/>
    <w:rsid w:val="00A85D7C"/>
    <w:rsid w:val="00A90725"/>
    <w:rsid w:val="00A953CB"/>
    <w:rsid w:val="00A966A6"/>
    <w:rsid w:val="00AA04B7"/>
    <w:rsid w:val="00AA39BC"/>
    <w:rsid w:val="00AA3D89"/>
    <w:rsid w:val="00AA4BED"/>
    <w:rsid w:val="00AA619D"/>
    <w:rsid w:val="00AB270C"/>
    <w:rsid w:val="00AB2908"/>
    <w:rsid w:val="00AB29D6"/>
    <w:rsid w:val="00AB4067"/>
    <w:rsid w:val="00AB4205"/>
    <w:rsid w:val="00AB4CB5"/>
    <w:rsid w:val="00AB6F00"/>
    <w:rsid w:val="00AC0DAF"/>
    <w:rsid w:val="00AC10DC"/>
    <w:rsid w:val="00AD2B0F"/>
    <w:rsid w:val="00AD2F89"/>
    <w:rsid w:val="00AD3907"/>
    <w:rsid w:val="00AD4E00"/>
    <w:rsid w:val="00AD4FEF"/>
    <w:rsid w:val="00AD57EE"/>
    <w:rsid w:val="00AD6E74"/>
    <w:rsid w:val="00AD75A1"/>
    <w:rsid w:val="00AD79B1"/>
    <w:rsid w:val="00AE287C"/>
    <w:rsid w:val="00AE2CE9"/>
    <w:rsid w:val="00AE507E"/>
    <w:rsid w:val="00AE7E11"/>
    <w:rsid w:val="00AF2458"/>
    <w:rsid w:val="00AF2DC3"/>
    <w:rsid w:val="00AF3564"/>
    <w:rsid w:val="00AF5E6E"/>
    <w:rsid w:val="00AF7BFD"/>
    <w:rsid w:val="00B00D31"/>
    <w:rsid w:val="00B02DBC"/>
    <w:rsid w:val="00B02E50"/>
    <w:rsid w:val="00B0335A"/>
    <w:rsid w:val="00B0562A"/>
    <w:rsid w:val="00B05C00"/>
    <w:rsid w:val="00B06812"/>
    <w:rsid w:val="00B07FDA"/>
    <w:rsid w:val="00B10E3C"/>
    <w:rsid w:val="00B11DCB"/>
    <w:rsid w:val="00B12094"/>
    <w:rsid w:val="00B13027"/>
    <w:rsid w:val="00B13C93"/>
    <w:rsid w:val="00B15A83"/>
    <w:rsid w:val="00B207F2"/>
    <w:rsid w:val="00B26835"/>
    <w:rsid w:val="00B31D44"/>
    <w:rsid w:val="00B32EFF"/>
    <w:rsid w:val="00B330EF"/>
    <w:rsid w:val="00B332F8"/>
    <w:rsid w:val="00B36E77"/>
    <w:rsid w:val="00B4527A"/>
    <w:rsid w:val="00B463F5"/>
    <w:rsid w:val="00B509A6"/>
    <w:rsid w:val="00B52592"/>
    <w:rsid w:val="00B52C4A"/>
    <w:rsid w:val="00B5328F"/>
    <w:rsid w:val="00B61B11"/>
    <w:rsid w:val="00B63D39"/>
    <w:rsid w:val="00B65E8E"/>
    <w:rsid w:val="00B70385"/>
    <w:rsid w:val="00B71066"/>
    <w:rsid w:val="00B74376"/>
    <w:rsid w:val="00B755BC"/>
    <w:rsid w:val="00B75BAD"/>
    <w:rsid w:val="00B82C99"/>
    <w:rsid w:val="00B83842"/>
    <w:rsid w:val="00B855B0"/>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4F8F"/>
    <w:rsid w:val="00BF510B"/>
    <w:rsid w:val="00BF762B"/>
    <w:rsid w:val="00C01289"/>
    <w:rsid w:val="00C075E7"/>
    <w:rsid w:val="00C07FB4"/>
    <w:rsid w:val="00C1048E"/>
    <w:rsid w:val="00C13F7F"/>
    <w:rsid w:val="00C16418"/>
    <w:rsid w:val="00C17473"/>
    <w:rsid w:val="00C21960"/>
    <w:rsid w:val="00C2347C"/>
    <w:rsid w:val="00C24215"/>
    <w:rsid w:val="00C254BE"/>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2941"/>
    <w:rsid w:val="00C64B06"/>
    <w:rsid w:val="00C65136"/>
    <w:rsid w:val="00C6531A"/>
    <w:rsid w:val="00C66E8B"/>
    <w:rsid w:val="00C7145E"/>
    <w:rsid w:val="00C76504"/>
    <w:rsid w:val="00C77A71"/>
    <w:rsid w:val="00C8093C"/>
    <w:rsid w:val="00C82D6E"/>
    <w:rsid w:val="00C848E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CC6"/>
    <w:rsid w:val="00CB2C64"/>
    <w:rsid w:val="00CB7BD9"/>
    <w:rsid w:val="00CC063A"/>
    <w:rsid w:val="00CC1FF2"/>
    <w:rsid w:val="00CC2F9A"/>
    <w:rsid w:val="00CC4425"/>
    <w:rsid w:val="00CC6C2B"/>
    <w:rsid w:val="00CD5B69"/>
    <w:rsid w:val="00CD67FB"/>
    <w:rsid w:val="00CE1065"/>
    <w:rsid w:val="00CE338E"/>
    <w:rsid w:val="00CE42D4"/>
    <w:rsid w:val="00CE4A36"/>
    <w:rsid w:val="00CE4B33"/>
    <w:rsid w:val="00CE6266"/>
    <w:rsid w:val="00CF2A8D"/>
    <w:rsid w:val="00D00166"/>
    <w:rsid w:val="00D02A34"/>
    <w:rsid w:val="00D04297"/>
    <w:rsid w:val="00D05CD7"/>
    <w:rsid w:val="00D124D4"/>
    <w:rsid w:val="00D1565A"/>
    <w:rsid w:val="00D17DAD"/>
    <w:rsid w:val="00D20D50"/>
    <w:rsid w:val="00D22707"/>
    <w:rsid w:val="00D23084"/>
    <w:rsid w:val="00D24360"/>
    <w:rsid w:val="00D248F4"/>
    <w:rsid w:val="00D27CF6"/>
    <w:rsid w:val="00D33DEF"/>
    <w:rsid w:val="00D3717A"/>
    <w:rsid w:val="00D40C74"/>
    <w:rsid w:val="00D414A2"/>
    <w:rsid w:val="00D4245A"/>
    <w:rsid w:val="00D4791E"/>
    <w:rsid w:val="00D603C6"/>
    <w:rsid w:val="00D61EC3"/>
    <w:rsid w:val="00D62848"/>
    <w:rsid w:val="00D63215"/>
    <w:rsid w:val="00D6579E"/>
    <w:rsid w:val="00D6648C"/>
    <w:rsid w:val="00D71D6A"/>
    <w:rsid w:val="00D7221B"/>
    <w:rsid w:val="00D73989"/>
    <w:rsid w:val="00D748D9"/>
    <w:rsid w:val="00D74F6F"/>
    <w:rsid w:val="00D75D59"/>
    <w:rsid w:val="00D76639"/>
    <w:rsid w:val="00D76825"/>
    <w:rsid w:val="00D76A68"/>
    <w:rsid w:val="00D813CF"/>
    <w:rsid w:val="00D82A97"/>
    <w:rsid w:val="00D838F4"/>
    <w:rsid w:val="00D855CA"/>
    <w:rsid w:val="00D8569D"/>
    <w:rsid w:val="00D911E2"/>
    <w:rsid w:val="00D91A28"/>
    <w:rsid w:val="00D91FE3"/>
    <w:rsid w:val="00D9628B"/>
    <w:rsid w:val="00D964D3"/>
    <w:rsid w:val="00D97DB3"/>
    <w:rsid w:val="00DA1B8D"/>
    <w:rsid w:val="00DA5A48"/>
    <w:rsid w:val="00DB4F1D"/>
    <w:rsid w:val="00DB71AE"/>
    <w:rsid w:val="00DB7E9C"/>
    <w:rsid w:val="00DC01E9"/>
    <w:rsid w:val="00DC1B44"/>
    <w:rsid w:val="00DC2807"/>
    <w:rsid w:val="00DC3EDB"/>
    <w:rsid w:val="00DC628C"/>
    <w:rsid w:val="00DC6DC4"/>
    <w:rsid w:val="00DD0202"/>
    <w:rsid w:val="00DD1C53"/>
    <w:rsid w:val="00DD2870"/>
    <w:rsid w:val="00DD5A75"/>
    <w:rsid w:val="00DE1D87"/>
    <w:rsid w:val="00DE3893"/>
    <w:rsid w:val="00DE4039"/>
    <w:rsid w:val="00DE4084"/>
    <w:rsid w:val="00DE611F"/>
    <w:rsid w:val="00DE77B1"/>
    <w:rsid w:val="00DE7BF0"/>
    <w:rsid w:val="00DF30C0"/>
    <w:rsid w:val="00DF3DBB"/>
    <w:rsid w:val="00DF7812"/>
    <w:rsid w:val="00DF7AFE"/>
    <w:rsid w:val="00E0075A"/>
    <w:rsid w:val="00E00E29"/>
    <w:rsid w:val="00E013CF"/>
    <w:rsid w:val="00E0324E"/>
    <w:rsid w:val="00E03DE0"/>
    <w:rsid w:val="00E0757B"/>
    <w:rsid w:val="00E077DE"/>
    <w:rsid w:val="00E10A96"/>
    <w:rsid w:val="00E115F7"/>
    <w:rsid w:val="00E1258D"/>
    <w:rsid w:val="00E13887"/>
    <w:rsid w:val="00E13C86"/>
    <w:rsid w:val="00E14582"/>
    <w:rsid w:val="00E14809"/>
    <w:rsid w:val="00E17726"/>
    <w:rsid w:val="00E26046"/>
    <w:rsid w:val="00E26B87"/>
    <w:rsid w:val="00E30A7B"/>
    <w:rsid w:val="00E37761"/>
    <w:rsid w:val="00E37A12"/>
    <w:rsid w:val="00E431A9"/>
    <w:rsid w:val="00E45BB4"/>
    <w:rsid w:val="00E466D4"/>
    <w:rsid w:val="00E4688F"/>
    <w:rsid w:val="00E51522"/>
    <w:rsid w:val="00E523B0"/>
    <w:rsid w:val="00E56C12"/>
    <w:rsid w:val="00E57E4D"/>
    <w:rsid w:val="00E623AE"/>
    <w:rsid w:val="00E623FE"/>
    <w:rsid w:val="00E6383A"/>
    <w:rsid w:val="00E65882"/>
    <w:rsid w:val="00E65FBE"/>
    <w:rsid w:val="00E67F24"/>
    <w:rsid w:val="00E70FF7"/>
    <w:rsid w:val="00E730DF"/>
    <w:rsid w:val="00E73B70"/>
    <w:rsid w:val="00E7707D"/>
    <w:rsid w:val="00E770D9"/>
    <w:rsid w:val="00E807F2"/>
    <w:rsid w:val="00E816C9"/>
    <w:rsid w:val="00E859B0"/>
    <w:rsid w:val="00E9359C"/>
    <w:rsid w:val="00E93B8C"/>
    <w:rsid w:val="00E9454C"/>
    <w:rsid w:val="00E95154"/>
    <w:rsid w:val="00E969E4"/>
    <w:rsid w:val="00EA0309"/>
    <w:rsid w:val="00EA2D0D"/>
    <w:rsid w:val="00EA6A83"/>
    <w:rsid w:val="00EA7A74"/>
    <w:rsid w:val="00EB0D0C"/>
    <w:rsid w:val="00EB0ED3"/>
    <w:rsid w:val="00EB13FB"/>
    <w:rsid w:val="00EB43C0"/>
    <w:rsid w:val="00EB477A"/>
    <w:rsid w:val="00EC01F1"/>
    <w:rsid w:val="00EC3329"/>
    <w:rsid w:val="00EC3661"/>
    <w:rsid w:val="00EC47D0"/>
    <w:rsid w:val="00EC5949"/>
    <w:rsid w:val="00EC6485"/>
    <w:rsid w:val="00EC7695"/>
    <w:rsid w:val="00EC7C22"/>
    <w:rsid w:val="00ED6A4F"/>
    <w:rsid w:val="00ED7CB5"/>
    <w:rsid w:val="00EE185F"/>
    <w:rsid w:val="00EE7824"/>
    <w:rsid w:val="00EF1155"/>
    <w:rsid w:val="00F039AC"/>
    <w:rsid w:val="00F04BF4"/>
    <w:rsid w:val="00F103BA"/>
    <w:rsid w:val="00F11FEC"/>
    <w:rsid w:val="00F17D51"/>
    <w:rsid w:val="00F2367E"/>
    <w:rsid w:val="00F238FE"/>
    <w:rsid w:val="00F315A1"/>
    <w:rsid w:val="00F31714"/>
    <w:rsid w:val="00F31F21"/>
    <w:rsid w:val="00F32B12"/>
    <w:rsid w:val="00F34AA1"/>
    <w:rsid w:val="00F472BA"/>
    <w:rsid w:val="00F506A4"/>
    <w:rsid w:val="00F52AAD"/>
    <w:rsid w:val="00F52B12"/>
    <w:rsid w:val="00F5530A"/>
    <w:rsid w:val="00F55C16"/>
    <w:rsid w:val="00F5645B"/>
    <w:rsid w:val="00F57CE3"/>
    <w:rsid w:val="00F60E92"/>
    <w:rsid w:val="00F61CDC"/>
    <w:rsid w:val="00F6297F"/>
    <w:rsid w:val="00F63855"/>
    <w:rsid w:val="00F6455F"/>
    <w:rsid w:val="00F649B4"/>
    <w:rsid w:val="00F663B5"/>
    <w:rsid w:val="00F7363E"/>
    <w:rsid w:val="00F757F3"/>
    <w:rsid w:val="00F82361"/>
    <w:rsid w:val="00F82615"/>
    <w:rsid w:val="00F84466"/>
    <w:rsid w:val="00F85FC7"/>
    <w:rsid w:val="00F85FC9"/>
    <w:rsid w:val="00F873DA"/>
    <w:rsid w:val="00FA1755"/>
    <w:rsid w:val="00FA1F9F"/>
    <w:rsid w:val="00FA2D1D"/>
    <w:rsid w:val="00FA5B8D"/>
    <w:rsid w:val="00FB52C0"/>
    <w:rsid w:val="00FB6394"/>
    <w:rsid w:val="00FC3016"/>
    <w:rsid w:val="00FC3E36"/>
    <w:rsid w:val="00FC403A"/>
    <w:rsid w:val="00FC4603"/>
    <w:rsid w:val="00FD048E"/>
    <w:rsid w:val="00FD15AF"/>
    <w:rsid w:val="00FD5156"/>
    <w:rsid w:val="00FE0B7C"/>
    <w:rsid w:val="00FE0D21"/>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83346"/>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2.xml"/><Relationship Id="rId68" Type="http://schemas.openxmlformats.org/officeDocument/2006/relationships/footer" Target="footer25.xml"/><Relationship Id="rId84" Type="http://schemas.openxmlformats.org/officeDocument/2006/relationships/footer" Target="footer33.xml"/><Relationship Id="rId89" Type="http://schemas.openxmlformats.org/officeDocument/2006/relationships/header" Target="header35.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footer" Target="footer28.xml"/><Relationship Id="rId79" Type="http://schemas.openxmlformats.org/officeDocument/2006/relationships/header" Target="header30.xml"/><Relationship Id="rId5" Type="http://schemas.openxmlformats.org/officeDocument/2006/relationships/settings" Target="settings.xml"/><Relationship Id="rId90" Type="http://schemas.openxmlformats.org/officeDocument/2006/relationships/footer" Target="footer35.xml"/><Relationship Id="rId95" Type="http://schemas.openxmlformats.org/officeDocument/2006/relationships/glossaryDocument" Target="glossary/document.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3.xml"/><Relationship Id="rId69" Type="http://schemas.openxmlformats.org/officeDocument/2006/relationships/header" Target="header25.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7.xml"/><Relationship Id="rId80" Type="http://schemas.openxmlformats.org/officeDocument/2006/relationships/footer" Target="footer31.xml"/><Relationship Id="rId85" Type="http://schemas.openxmlformats.org/officeDocument/2006/relationships/header" Target="header33.xml"/><Relationship Id="rId93"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png"/><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header" Target="header26.xml"/><Relationship Id="rId75" Type="http://schemas.openxmlformats.org/officeDocument/2006/relationships/header" Target="header28.xml"/><Relationship Id="rId83" Type="http://schemas.openxmlformats.org/officeDocument/2006/relationships/footer" Target="footer32.xml"/><Relationship Id="rId88" Type="http://schemas.openxmlformats.org/officeDocument/2006/relationships/header" Target="header34.xml"/><Relationship Id="rId91" Type="http://schemas.openxmlformats.org/officeDocument/2006/relationships/footer" Target="footer36.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footer" Target="footer23.xml"/><Relationship Id="rId73" Type="http://schemas.openxmlformats.org/officeDocument/2006/relationships/header" Target="header27.xml"/><Relationship Id="rId78" Type="http://schemas.openxmlformats.org/officeDocument/2006/relationships/footer" Target="footer30.xml"/><Relationship Id="rId81" Type="http://schemas.openxmlformats.org/officeDocument/2006/relationships/header" Target="header31.xml"/><Relationship Id="rId86" Type="http://schemas.openxmlformats.org/officeDocument/2006/relationships/footer" Target="footer34.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9.xml"/><Relationship Id="rId7" Type="http://schemas.openxmlformats.org/officeDocument/2006/relationships/footnotes" Target="footnotes.xml"/><Relationship Id="rId71" Type="http://schemas.openxmlformats.org/officeDocument/2006/relationships/footer" Target="footer26.xml"/><Relationship Id="rId92" Type="http://schemas.openxmlformats.org/officeDocument/2006/relationships/header" Target="header36.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4.xml"/><Relationship Id="rId87" Type="http://schemas.openxmlformats.org/officeDocument/2006/relationships/hyperlink" Target="http://www.tu-chemnitz.de/verwaltung/studentenamt/zpa/formulare/%20Allgemein/allgemein/selbststaendigkeitserklaerung.pdf" TargetMode="External"/><Relationship Id="rId61" Type="http://schemas.openxmlformats.org/officeDocument/2006/relationships/hyperlink" Target="mailto:ipsum@gmail.com" TargetMode="External"/><Relationship Id="rId82" Type="http://schemas.openxmlformats.org/officeDocument/2006/relationships/header" Target="header32.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footer" Target="foot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1C21F9"/>
    <w:rsid w:val="002113D6"/>
    <w:rsid w:val="002819CB"/>
    <w:rsid w:val="00407A28"/>
    <w:rsid w:val="0041066E"/>
    <w:rsid w:val="00533390"/>
    <w:rsid w:val="0055177B"/>
    <w:rsid w:val="005766AA"/>
    <w:rsid w:val="005B01B7"/>
    <w:rsid w:val="005E66E7"/>
    <w:rsid w:val="0063095A"/>
    <w:rsid w:val="006E329D"/>
    <w:rsid w:val="007854C1"/>
    <w:rsid w:val="00786522"/>
    <w:rsid w:val="00793F63"/>
    <w:rsid w:val="007D5699"/>
    <w:rsid w:val="007F1B5E"/>
    <w:rsid w:val="00863496"/>
    <w:rsid w:val="00881B6B"/>
    <w:rsid w:val="00896168"/>
    <w:rsid w:val="008A26DF"/>
    <w:rsid w:val="00964914"/>
    <w:rsid w:val="00970B7B"/>
    <w:rsid w:val="00981228"/>
    <w:rsid w:val="009935A7"/>
    <w:rsid w:val="009E6CF3"/>
    <w:rsid w:val="00A857A3"/>
    <w:rsid w:val="00AA76E6"/>
    <w:rsid w:val="00AC60F6"/>
    <w:rsid w:val="00AD24B0"/>
    <w:rsid w:val="00C27BEF"/>
    <w:rsid w:val="00CA46B0"/>
    <w:rsid w:val="00CF13D6"/>
    <w:rsid w:val="00E812F3"/>
    <w:rsid w:val="00F01E62"/>
    <w:rsid w:val="00F14D33"/>
    <w:rsid w:val="00FE5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4541B-F4A0-4AF1-AB83-7D06FCCE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1317</TotalTime>
  <Pages>105</Pages>
  <Words>24075</Words>
  <Characters>137232</Characters>
  <Application>Microsoft Office Word</Application>
  <DocSecurity>0</DocSecurity>
  <Lines>1143</Lines>
  <Paragraphs>321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160986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484</cp:revision>
  <cp:lastPrinted>2012-08-23T10:23:00Z</cp:lastPrinted>
  <dcterms:created xsi:type="dcterms:W3CDTF">2019-01-23T09:52:00Z</dcterms:created>
  <dcterms:modified xsi:type="dcterms:W3CDTF">2019-02-22T19:36:00Z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