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embeddings/oleObject1.docx" ContentType="application/vnd.openxmlformats-officedocument.wordprocessingml.document"/>
  <Override PartName="/word/numbering.xml" ContentType="application/vnd.openxmlformats-officedocument.wordprocessingml.numbering+xml"/>
  <Override PartName="/word/media/image2.bmp" ContentType="image/bmp"/>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spacing w:before="0" w:after="240"/>
        <w:jc w:val="center"/>
        <w:rPr>
          <w:sz w:val="24"/>
          <w:szCs w:val="24"/>
        </w:rPr>
      </w:pPr>
      <w:r>
        <w:rPr>
          <w:rFonts w:eastAsia="Times New Roman" w:cs="Times New Roman"/>
          <w:b/>
          <w:bCs/>
          <w:sz w:val="24"/>
          <w:szCs w:val="24"/>
        </w:rPr>
        <w:t>T.C.</w:t>
      </w:r>
    </w:p>
    <w:p>
      <w:pPr>
        <w:pStyle w:val="Normal"/>
        <w:spacing w:before="0" w:after="240"/>
        <w:jc w:val="center"/>
        <w:rPr>
          <w:sz w:val="24"/>
          <w:szCs w:val="24"/>
        </w:rPr>
      </w:pPr>
      <w:r>
        <w:rPr>
          <w:rFonts w:eastAsia="Times New Roman" w:cs="Times New Roman"/>
          <w:b/>
          <w:bCs/>
          <w:sz w:val="24"/>
          <w:szCs w:val="24"/>
        </w:rPr>
        <w:t>Bilgisayar Mühendisliği Bölümü</w:t>
      </w:r>
    </w:p>
    <w:p>
      <w:pPr>
        <w:pStyle w:val="Normal"/>
        <w:spacing w:before="0" w:after="240"/>
        <w:jc w:val="center"/>
        <w:rPr>
          <w:sz w:val="24"/>
          <w:szCs w:val="24"/>
        </w:rPr>
      </w:pPr>
      <w:r>
        <w:rPr>
          <w:rFonts w:eastAsia="Times New Roman" w:cs="Times New Roman"/>
          <w:b/>
          <w:bCs/>
          <w:sz w:val="24"/>
          <w:szCs w:val="24"/>
        </w:rPr>
        <w:t>Donanım Dersi</w:t>
      </w:r>
    </w:p>
    <w:p>
      <w:pPr>
        <w:pStyle w:val="Normal"/>
        <w:rPr>
          <w:sz w:val="24"/>
          <w:szCs w:val="24"/>
        </w:rPr>
      </w:pPr>
      <w:r>
        <w:rPr>
          <w:sz w:val="24"/>
          <w:szCs w:val="24"/>
        </w:rPr>
      </w:r>
    </w:p>
    <w:p>
      <w:pPr>
        <w:pStyle w:val="Normal"/>
        <w:rPr>
          <w:sz w:val="24"/>
          <w:szCs w:val="24"/>
        </w:rPr>
      </w:pPr>
      <w:r>
        <w:rPr>
          <w:sz w:val="24"/>
          <w:szCs w:val="24"/>
        </w:rPr>
      </w:r>
    </w:p>
    <w:p>
      <w:pPr>
        <w:pStyle w:val="Normal"/>
        <w:spacing w:before="0" w:after="120"/>
        <w:jc w:val="center"/>
        <w:rPr>
          <w:sz w:val="24"/>
          <w:szCs w:val="24"/>
        </w:rPr>
      </w:pPr>
      <w:r>
        <w:rPr>
          <w:rFonts w:eastAsia="Times New Roman" w:cs="Times New Roman"/>
          <w:b/>
          <w:bCs/>
          <w:color w:val="1F3864"/>
          <w:sz w:val="24"/>
          <w:szCs w:val="24"/>
        </w:rPr>
        <w:t>PROJE RAPORU</w:t>
      </w:r>
    </w:p>
    <w:p>
      <w:pPr>
        <w:pStyle w:val="Normal"/>
        <w:rPr>
          <w:sz w:val="24"/>
          <w:szCs w:val="24"/>
        </w:rPr>
      </w:pPr>
      <w:r>
        <w:rPr>
          <w:sz w:val="24"/>
          <w:szCs w:val="24"/>
        </w:rPr>
      </w:r>
    </w:p>
    <w:p>
      <w:pPr>
        <w:pStyle w:val="Normal"/>
        <w:spacing w:before="0" w:after="120"/>
        <w:jc w:val="center"/>
        <w:rPr>
          <w:sz w:val="24"/>
          <w:szCs w:val="24"/>
        </w:rPr>
      </w:pPr>
      <w:r>
        <w:rPr>
          <w:rFonts w:eastAsia="Times New Roman" w:cs="Times New Roman"/>
          <w:b/>
          <w:bCs/>
          <w:sz w:val="24"/>
          <w:szCs w:val="24"/>
        </w:rPr>
        <w:t>Sensör Verisi Kaydeden Mini Veri Toplayıcı</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spacing w:before="0" w:after="120"/>
        <w:jc w:val="center"/>
        <w:rPr>
          <w:sz w:val="24"/>
          <w:szCs w:val="24"/>
        </w:rPr>
      </w:pPr>
      <w:r>
        <w:rPr>
          <w:rFonts w:eastAsia="Times New Roman" w:cs="Times New Roman"/>
          <w:b/>
          <w:bCs/>
          <w:sz w:val="24"/>
          <w:szCs w:val="24"/>
        </w:rPr>
        <w:t>Grup 2 – Üyeler</w:t>
      </w:r>
    </w:p>
    <w:p>
      <w:pPr>
        <w:pStyle w:val="Normal"/>
        <w:rPr>
          <w:sz w:val="24"/>
          <w:szCs w:val="24"/>
        </w:rPr>
      </w:pPr>
      <w:r>
        <w:rPr>
          <w:sz w:val="24"/>
          <w:szCs w:val="24"/>
        </w:rPr>
      </w:r>
    </w:p>
    <w:tbl>
      <w:tblPr>
        <w:tblW w:w="7200" w:type="dxa"/>
        <w:jc w:val="center"/>
        <w:tblInd w:w="0" w:type="dxa"/>
        <w:tblLayout w:type="fixed"/>
        <w:tblCellMar>
          <w:top w:w="80" w:type="dxa"/>
          <w:start w:w="120" w:type="dxa"/>
          <w:bottom w:w="80" w:type="dxa"/>
          <w:end w:w="120" w:type="dxa"/>
        </w:tblCellMar>
      </w:tblPr>
      <w:tblGrid>
        <w:gridCol w:w="1200"/>
        <w:gridCol w:w="1800"/>
        <w:gridCol w:w="2400"/>
        <w:gridCol w:w="1800"/>
      </w:tblGrid>
      <w:tr>
        <w:trPr>
          <w:tblHeader w:val="true"/>
        </w:trPr>
        <w:tc>
          <w:tcPr>
            <w:tcW w:w="1200" w:type="dxa"/>
            <w:tcBorders>
              <w:top w:val="single" w:sz="2" w:space="0" w:color="AAAAAA"/>
              <w:start w:val="single" w:sz="2" w:space="0" w:color="AAAAAA"/>
              <w:bottom w:val="single" w:sz="2" w:space="0" w:color="AAAAAA"/>
              <w:end w:val="single" w:sz="2" w:space="0" w:color="AAAAAA"/>
            </w:tcBorders>
            <w:shd w:fill="1F3864" w:val="clear"/>
          </w:tcPr>
          <w:p>
            <w:pPr>
              <w:pStyle w:val="Normal"/>
              <w:widowControl w:val="false"/>
              <w:jc w:val="center"/>
              <w:rPr>
                <w:sz w:val="24"/>
                <w:szCs w:val="24"/>
              </w:rPr>
            </w:pPr>
            <w:r>
              <w:rPr>
                <w:rFonts w:eastAsia="Times New Roman" w:cs="Times New Roman"/>
                <w:b/>
                <w:bCs/>
                <w:color w:val="FFFFFF"/>
                <w:sz w:val="24"/>
                <w:szCs w:val="24"/>
              </w:rPr>
              <w:t>No</w:t>
            </w:r>
          </w:p>
        </w:tc>
        <w:tc>
          <w:tcPr>
            <w:tcW w:w="1800" w:type="dxa"/>
            <w:tcBorders>
              <w:top w:val="single" w:sz="2" w:space="0" w:color="AAAAAA"/>
              <w:start w:val="single" w:sz="2" w:space="0" w:color="AAAAAA"/>
              <w:bottom w:val="single" w:sz="2" w:space="0" w:color="AAAAAA"/>
              <w:end w:val="single" w:sz="2" w:space="0" w:color="AAAAAA"/>
            </w:tcBorders>
            <w:shd w:fill="1F3864" w:val="clear"/>
          </w:tcPr>
          <w:p>
            <w:pPr>
              <w:pStyle w:val="Normal"/>
              <w:widowControl w:val="false"/>
              <w:jc w:val="center"/>
              <w:rPr>
                <w:sz w:val="24"/>
                <w:szCs w:val="24"/>
              </w:rPr>
            </w:pPr>
            <w:r>
              <w:rPr>
                <w:rFonts w:eastAsia="Times New Roman" w:cs="Times New Roman"/>
                <w:b/>
                <w:bCs/>
                <w:color w:val="FFFFFF"/>
                <w:sz w:val="24"/>
                <w:szCs w:val="24"/>
              </w:rPr>
              <w:t>Öğrenci No</w:t>
            </w:r>
          </w:p>
        </w:tc>
        <w:tc>
          <w:tcPr>
            <w:tcW w:w="2400" w:type="dxa"/>
            <w:tcBorders>
              <w:top w:val="single" w:sz="2" w:space="0" w:color="AAAAAA"/>
              <w:start w:val="single" w:sz="2" w:space="0" w:color="AAAAAA"/>
              <w:bottom w:val="single" w:sz="2" w:space="0" w:color="AAAAAA"/>
              <w:end w:val="single" w:sz="2" w:space="0" w:color="AAAAAA"/>
            </w:tcBorders>
            <w:shd w:fill="1F3864" w:val="clear"/>
          </w:tcPr>
          <w:p>
            <w:pPr>
              <w:pStyle w:val="Normal"/>
              <w:widowControl w:val="false"/>
              <w:jc w:val="center"/>
              <w:rPr>
                <w:sz w:val="24"/>
                <w:szCs w:val="24"/>
              </w:rPr>
            </w:pPr>
            <w:r>
              <w:rPr>
                <w:rFonts w:eastAsia="Times New Roman" w:cs="Times New Roman"/>
                <w:b/>
                <w:bCs/>
                <w:color w:val="FFFFFF"/>
                <w:sz w:val="24"/>
                <w:szCs w:val="24"/>
              </w:rPr>
              <w:t>Ad</w:t>
            </w:r>
          </w:p>
        </w:tc>
        <w:tc>
          <w:tcPr>
            <w:tcW w:w="1800" w:type="dxa"/>
            <w:tcBorders>
              <w:top w:val="single" w:sz="2" w:space="0" w:color="AAAAAA"/>
              <w:start w:val="single" w:sz="2" w:space="0" w:color="AAAAAA"/>
              <w:bottom w:val="single" w:sz="2" w:space="0" w:color="AAAAAA"/>
              <w:end w:val="single" w:sz="2" w:space="0" w:color="AAAAAA"/>
            </w:tcBorders>
            <w:shd w:fill="1F3864" w:val="clear"/>
          </w:tcPr>
          <w:p>
            <w:pPr>
              <w:pStyle w:val="Normal"/>
              <w:widowControl w:val="false"/>
              <w:jc w:val="center"/>
              <w:rPr>
                <w:sz w:val="24"/>
                <w:szCs w:val="24"/>
              </w:rPr>
            </w:pPr>
            <w:r>
              <w:rPr>
                <w:rFonts w:eastAsia="Times New Roman" w:cs="Times New Roman"/>
                <w:b/>
                <w:bCs/>
                <w:color w:val="FFFFFF"/>
                <w:sz w:val="24"/>
                <w:szCs w:val="24"/>
              </w:rPr>
              <w:t>Soyad</w:t>
            </w:r>
          </w:p>
        </w:tc>
      </w:tr>
      <w:tr>
        <w:trPr/>
        <w:tc>
          <w:tcPr>
            <w:tcW w:w="12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1</w:t>
            </w:r>
          </w:p>
        </w:tc>
        <w:tc>
          <w:tcPr>
            <w:tcW w:w="18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171425015</w:t>
            </w:r>
          </w:p>
        </w:tc>
        <w:tc>
          <w:tcPr>
            <w:tcW w:w="24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Mehmet Emin</w:t>
            </w:r>
          </w:p>
        </w:tc>
        <w:tc>
          <w:tcPr>
            <w:tcW w:w="18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Yıldız</w:t>
            </w:r>
          </w:p>
        </w:tc>
      </w:tr>
      <w:tr>
        <w:trPr/>
        <w:tc>
          <w:tcPr>
            <w:tcW w:w="12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170425057</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Erdem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Güclü</w:t>
            </w:r>
          </w:p>
        </w:tc>
      </w:tr>
      <w:tr>
        <w:trPr/>
        <w:tc>
          <w:tcPr>
            <w:tcW w:w="12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3</w:t>
            </w:r>
          </w:p>
        </w:tc>
        <w:tc>
          <w:tcPr>
            <w:tcW w:w="18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171425018</w:t>
            </w:r>
          </w:p>
        </w:tc>
        <w:tc>
          <w:tcPr>
            <w:tcW w:w="24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Taha</w:t>
            </w:r>
          </w:p>
        </w:tc>
        <w:tc>
          <w:tcPr>
            <w:tcW w:w="18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Demir</w:t>
            </w:r>
          </w:p>
        </w:tc>
      </w:tr>
      <w:tr>
        <w:trPr/>
        <w:tc>
          <w:tcPr>
            <w:tcW w:w="12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170425015</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Ahmed Salim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jc w:val="center"/>
              <w:rPr>
                <w:sz w:val="24"/>
                <w:szCs w:val="24"/>
              </w:rPr>
            </w:pPr>
            <w:r>
              <w:rPr>
                <w:rFonts w:eastAsia="Times New Roman" w:cs="Times New Roman"/>
                <w:sz w:val="24"/>
                <w:szCs w:val="24"/>
              </w:rPr>
              <w:t>Otlu</w:t>
            </w:r>
          </w:p>
        </w:tc>
      </w:tr>
      <w:tr>
        <w:trPr/>
        <w:tc>
          <w:tcPr>
            <w:tcW w:w="12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5</w:t>
            </w:r>
          </w:p>
        </w:tc>
        <w:tc>
          <w:tcPr>
            <w:tcW w:w="18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170425906</w:t>
            </w:r>
          </w:p>
        </w:tc>
        <w:tc>
          <w:tcPr>
            <w:tcW w:w="24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Omar</w:t>
            </w:r>
          </w:p>
        </w:tc>
        <w:tc>
          <w:tcPr>
            <w:tcW w:w="1800"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jc w:val="center"/>
              <w:rPr>
                <w:sz w:val="24"/>
                <w:szCs w:val="24"/>
              </w:rPr>
            </w:pPr>
            <w:r>
              <w:rPr>
                <w:rFonts w:eastAsia="Times New Roman" w:cs="Times New Roman"/>
                <w:sz w:val="24"/>
                <w:szCs w:val="24"/>
              </w:rPr>
              <w:t>Hüseynzade</w:t>
            </w:r>
          </w:p>
        </w:tc>
      </w:tr>
    </w:tbl>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jc w:val="center"/>
        <w:rPr>
          <w:sz w:val="24"/>
          <w:szCs w:val="24"/>
        </w:rPr>
        <w:sectPr>
          <w:type w:val="nextPage"/>
          <w:pgSz w:w="11906" w:h="16838"/>
          <w:pgMar w:left="1800" w:right="1440" w:gutter="0" w:header="0" w:top="1440" w:footer="0" w:bottom="1440"/>
          <w:pgNumType w:fmt="decimal"/>
          <w:formProt w:val="false"/>
          <w:textDirection w:val="lrTb"/>
          <w:docGrid w:type="default" w:linePitch="360" w:charSpace="0"/>
        </w:sectPr>
      </w:pPr>
      <w:r>
        <w:rPr>
          <w:rFonts w:eastAsia="Times New Roman" w:cs="Times New Roman"/>
          <w:sz w:val="24"/>
          <w:szCs w:val="24"/>
        </w:rPr>
        <w:t>2025 – 2026 Bahar Dönemi</w:t>
      </w:r>
      <w:r>
        <w:br w:type="page"/>
      </w:r>
    </w:p>
    <w:p>
      <w:pPr>
        <w:pStyle w:val="Heading1"/>
        <w:spacing w:before="0" w:after="180"/>
        <w:rPr>
          <w:sz w:val="24"/>
          <w:szCs w:val="24"/>
        </w:rPr>
      </w:pPr>
      <w:r>
        <w:rPr>
          <w:rFonts w:eastAsia="Times New Roman" w:cs="Times New Roman"/>
          <w:b/>
          <w:bCs/>
          <w:sz w:val="24"/>
          <w:szCs w:val="24"/>
        </w:rPr>
        <w:t>1. Giriş</w:t>
      </w:r>
    </w:p>
    <w:p>
      <w:pPr>
        <w:pStyle w:val="Normal"/>
        <w:spacing w:lineRule="exact" w:line="360" w:before="80" w:after="80"/>
        <w:jc w:val="both"/>
        <w:rPr>
          <w:sz w:val="24"/>
          <w:szCs w:val="24"/>
        </w:rPr>
      </w:pPr>
      <w:r>
        <w:rPr>
          <w:rFonts w:eastAsia="Times New Roman" w:cs="Times New Roman"/>
          <w:sz w:val="24"/>
          <w:szCs w:val="24"/>
        </w:rPr>
        <w:t>Bu proje kapsamında, Arduino Uno mikrodenetleyicisi kullanılarak gerçek zamanlı sıcaklık ve ışık yoğunluğu verilerini ölçen, bu verileri zaman damgasıyla birlikte SD kart üzerine kaydeden ve belirlenen eşik değerlerini aştığında alarm üreten bir mini veri toplayıcı (data logger) sistemi tasarlanmıştır.</w:t>
      </w:r>
    </w:p>
    <w:p>
      <w:pPr>
        <w:pStyle w:val="Heading1"/>
        <w:spacing w:before="360" w:after="180"/>
        <w:rPr>
          <w:sz w:val="24"/>
          <w:szCs w:val="24"/>
        </w:rPr>
      </w:pPr>
      <w:r>
        <w:rPr>
          <w:rFonts w:eastAsia="Times New Roman" w:cs="Times New Roman"/>
          <w:b/>
          <w:bCs/>
          <w:sz w:val="24"/>
          <w:szCs w:val="24"/>
        </w:rPr>
        <w:t>2. Proje Tanımı ve Amacı</w:t>
      </w:r>
    </w:p>
    <w:p>
      <w:pPr>
        <w:pStyle w:val="Normal"/>
        <w:spacing w:lineRule="exact" w:line="360" w:before="80" w:after="80"/>
        <w:jc w:val="both"/>
        <w:rPr>
          <w:sz w:val="24"/>
          <w:szCs w:val="24"/>
        </w:rPr>
      </w:pPr>
      <w:r>
        <w:rPr>
          <w:rFonts w:eastAsia="Times New Roman" w:cs="Times New Roman"/>
          <w:sz w:val="24"/>
          <w:szCs w:val="24"/>
        </w:rPr>
        <w:t>Proje; LM35 sıcaklık sensörü ve LDR (ışığa bağlı direnç) kullanarak ortam verilerini sürekli olarak toplayan, bu verileri hem seri port üzerinden anlık olarak yayınlayan hem de SD kart modülü aracılığıyla kalıcı bellekte saklayan bir sistemdir. Kullanıcının sistemi yeniden başlatması ya da güç kesilmesi durumunda önceki veriler SD kart üzerinde korunmakta; böylece veri sürekliliği sağlanmaktadır.</w:t>
      </w:r>
    </w:p>
    <w:p>
      <w:pPr>
        <w:pStyle w:val="Heading2"/>
        <w:spacing w:before="240" w:after="120"/>
        <w:rPr>
          <w:sz w:val="24"/>
          <w:szCs w:val="24"/>
        </w:rPr>
      </w:pPr>
      <w:r>
        <w:rPr>
          <w:rFonts w:eastAsia="Times New Roman" w:cs="Times New Roman"/>
          <w:b/>
          <w:bCs/>
          <w:sz w:val="24"/>
          <w:szCs w:val="24"/>
        </w:rPr>
        <w:t>2.1 Projenin Gerçekleştirdiği İşlevler</w:t>
      </w:r>
    </w:p>
    <w:p>
      <w:pPr>
        <w:pStyle w:val="ListParagraph"/>
        <w:numPr>
          <w:ilvl w:val="0"/>
          <w:numId w:val="12"/>
        </w:numPr>
        <w:rPr>
          <w:sz w:val="24"/>
          <w:szCs w:val="24"/>
        </w:rPr>
      </w:pPr>
      <w:r>
        <w:rPr>
          <w:rFonts w:eastAsia="Times New Roman" w:cs="Times New Roman"/>
          <w:sz w:val="24"/>
          <w:szCs w:val="24"/>
        </w:rPr>
        <w:t>Sensör verileri belirli aralıklarla (1 saniyede bir) okunarak CSV formatında SD karta kaydedilir.</w:t>
      </w:r>
    </w:p>
    <w:p>
      <w:pPr>
        <w:pStyle w:val="ListParagraph"/>
        <w:numPr>
          <w:ilvl w:val="0"/>
          <w:numId w:val="1"/>
        </w:numPr>
        <w:rPr>
          <w:sz w:val="24"/>
          <w:szCs w:val="24"/>
        </w:rPr>
      </w:pPr>
      <w:r>
        <w:rPr>
          <w:rFonts w:eastAsia="Times New Roman" w:cs="Times New Roman"/>
          <w:sz w:val="24"/>
          <w:szCs w:val="24"/>
        </w:rPr>
        <w:t>Her kayıt, verinin ne zaman alındığını gösteren bir uptime (çalışma süresi) bilgisi içermektedir.</w:t>
      </w:r>
    </w:p>
    <w:p>
      <w:pPr>
        <w:pStyle w:val="ListParagraph"/>
        <w:numPr>
          <w:ilvl w:val="0"/>
          <w:numId w:val="1"/>
        </w:numPr>
        <w:rPr>
          <w:sz w:val="24"/>
          <w:szCs w:val="24"/>
        </w:rPr>
      </w:pPr>
      <w:r>
        <w:rPr>
          <w:rFonts w:eastAsia="Times New Roman" w:cs="Times New Roman"/>
          <w:sz w:val="24"/>
          <w:szCs w:val="24"/>
        </w:rPr>
        <w:t>Sıcaklık 35 °C'yi aştığında ya da LDR değeri 200'ün altına düştüğünde (karanlık ortam) alarm durumu oluşur.</w:t>
      </w:r>
    </w:p>
    <w:p>
      <w:pPr>
        <w:pStyle w:val="ListParagraph"/>
        <w:numPr>
          <w:ilvl w:val="0"/>
          <w:numId w:val="1"/>
        </w:numPr>
        <w:rPr>
          <w:sz w:val="24"/>
          <w:szCs w:val="24"/>
        </w:rPr>
      </w:pPr>
      <w:r>
        <w:rPr>
          <w:rFonts w:eastAsia="Times New Roman" w:cs="Times New Roman"/>
          <w:sz w:val="24"/>
          <w:szCs w:val="24"/>
        </w:rPr>
        <w:t>Sisteme entegre edilen bir butona basıldığında, o ana kadar toplanan verilerden oluşturulan özet istatistik raporu (ozet.txt) SD karta yazılır.</w:t>
      </w:r>
    </w:p>
    <w:p>
      <w:pPr>
        <w:pStyle w:val="ListParagraph"/>
        <w:numPr>
          <w:ilvl w:val="0"/>
          <w:numId w:val="1"/>
        </w:numPr>
        <w:rPr>
          <w:sz w:val="24"/>
          <w:szCs w:val="24"/>
        </w:rPr>
      </w:pPr>
      <w:r>
        <w:rPr>
          <w:rFonts w:eastAsia="Times New Roman" w:cs="Times New Roman"/>
          <w:sz w:val="24"/>
          <w:szCs w:val="24"/>
        </w:rPr>
        <w:t>Dahili LED, sıcaklık alarmı aktif olduğunda yanar; böylece kullanıcı görsel geri bildirim alır.</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2.2 Projenin Önemi ve Kullanım Alanları</w:t>
      </w:r>
    </w:p>
    <w:p>
      <w:pPr>
        <w:pStyle w:val="Normal"/>
        <w:spacing w:lineRule="exact" w:line="360" w:before="80" w:after="80"/>
        <w:jc w:val="both"/>
        <w:rPr>
          <w:sz w:val="24"/>
          <w:szCs w:val="24"/>
        </w:rPr>
      </w:pPr>
      <w:r>
        <w:rPr>
          <w:rFonts w:eastAsia="Times New Roman" w:cs="Times New Roman"/>
          <w:sz w:val="24"/>
          <w:szCs w:val="24"/>
        </w:rPr>
        <w:t>Bu tür düşük maliyetli veri toplayıcı sistemler; sera ve tarım alanlarında sıcaklık-ışık takibi, soğuk zincir uygulamalarında ısı izleme, elektronik bileşenlerin uzun süreli test ortamlarında gözetlenmesi ve akıllı ev sistemlerinin prototip aşamasında test edilmesi gibi birçok kullanım senaryosunda pratik çözümler sunmaktadır. Projenin öğretici boyutu ise öğrencilerin analog sensör okuma, SPI haberleşmesi, dosya sistemi yönetimi ve gerçek zamanlı gömülü yazılım geliştirme konularını uygulamalı olarak deneyimlemesine imkân tanımaktadır.</w:t>
      </w:r>
    </w:p>
    <w:p>
      <w:pPr>
        <w:pStyle w:val="Normal"/>
        <w:rPr>
          <w:sz w:val="24"/>
          <w:szCs w:val="24"/>
        </w:rPr>
      </w:pPr>
      <w:r>
        <w:rPr>
          <w:sz w:val="24"/>
          <w:szCs w:val="24"/>
        </w:rPr>
      </w:r>
    </w:p>
    <w:p>
      <w:pPr>
        <w:pStyle w:val="Heading1"/>
        <w:spacing w:before="360" w:after="180"/>
        <w:rPr>
          <w:sz w:val="24"/>
          <w:szCs w:val="24"/>
        </w:rPr>
      </w:pPr>
      <w:r>
        <w:rPr>
          <w:rFonts w:eastAsia="Times New Roman" w:cs="Times New Roman"/>
          <w:b/>
          <w:bCs/>
          <w:sz w:val="24"/>
          <w:szCs w:val="24"/>
        </w:rPr>
        <w:t>3. Kullanılan Malzemeler ve Donanım</w:t>
      </w:r>
    </w:p>
    <w:p>
      <w:pPr>
        <w:pStyle w:val="Normal"/>
        <w:spacing w:lineRule="exact" w:line="360" w:before="80" w:after="80"/>
        <w:jc w:val="both"/>
        <w:rPr>
          <w:sz w:val="24"/>
          <w:szCs w:val="24"/>
        </w:rPr>
      </w:pPr>
      <w:r>
        <w:rPr>
          <w:rFonts w:eastAsia="Times New Roman" w:cs="Times New Roman"/>
          <w:sz w:val="24"/>
          <w:szCs w:val="24"/>
        </w:rPr>
        <w:t>Proje kapsamında kullanılan elektronik bileşenler ve bu bileşenlerin görevleri aşağıdaki tabloda özetlenmiştir:</w:t>
      </w:r>
    </w:p>
    <w:p>
      <w:pPr>
        <w:pStyle w:val="Normal"/>
        <w:rPr>
          <w:sz w:val="24"/>
          <w:szCs w:val="24"/>
        </w:rPr>
      </w:pPr>
      <w:r>
        <w:rPr>
          <w:sz w:val="24"/>
          <w:szCs w:val="24"/>
        </w:rPr>
      </w:r>
    </w:p>
    <w:tbl>
      <w:tblPr>
        <w:tblW w:w="8526" w:type="dxa"/>
        <w:jc w:val="start"/>
        <w:tblInd w:w="0" w:type="dxa"/>
        <w:tblLayout w:type="fixed"/>
        <w:tblCellMar>
          <w:top w:w="80" w:type="dxa"/>
          <w:start w:w="120" w:type="dxa"/>
          <w:bottom w:w="80" w:type="dxa"/>
          <w:end w:w="120" w:type="dxa"/>
        </w:tblCellMar>
      </w:tblPr>
      <w:tblGrid>
        <w:gridCol w:w="2198"/>
        <w:gridCol w:w="2302"/>
        <w:gridCol w:w="4026"/>
      </w:tblGrid>
      <w:tr>
        <w:trPr>
          <w:tblHeader w:val="true"/>
        </w:trPr>
        <w:tc>
          <w:tcPr>
            <w:tcW w:w="2198" w:type="dxa"/>
            <w:tcBorders>
              <w:top w:val="single" w:sz="2" w:space="0" w:color="AAAAAA"/>
              <w:start w:val="single" w:sz="2" w:space="0" w:color="AAAAAA"/>
              <w:bottom w:val="single" w:sz="2" w:space="0" w:color="AAAAAA"/>
              <w:end w:val="single" w:sz="2" w:space="0" w:color="AAAAAA"/>
            </w:tcBorders>
            <w:shd w:fill="1F3864" w:val="clear"/>
          </w:tcPr>
          <w:p>
            <w:pPr>
              <w:pStyle w:val="Normal"/>
              <w:widowControl w:val="false"/>
              <w:rPr>
                <w:sz w:val="24"/>
                <w:szCs w:val="24"/>
              </w:rPr>
            </w:pPr>
            <w:r>
              <w:rPr>
                <w:rFonts w:eastAsia="Times New Roman" w:cs="Times New Roman"/>
                <w:b/>
                <w:bCs/>
                <w:color w:val="FFFFFF"/>
                <w:sz w:val="24"/>
                <w:szCs w:val="24"/>
              </w:rPr>
              <w:t>Bileşen</w:t>
            </w:r>
          </w:p>
        </w:tc>
        <w:tc>
          <w:tcPr>
            <w:tcW w:w="2302" w:type="dxa"/>
            <w:tcBorders>
              <w:top w:val="single" w:sz="2" w:space="0" w:color="AAAAAA"/>
              <w:start w:val="single" w:sz="2" w:space="0" w:color="AAAAAA"/>
              <w:bottom w:val="single" w:sz="2" w:space="0" w:color="AAAAAA"/>
              <w:end w:val="single" w:sz="2" w:space="0" w:color="AAAAAA"/>
            </w:tcBorders>
            <w:shd w:fill="1F3864" w:val="clear"/>
          </w:tcPr>
          <w:p>
            <w:pPr>
              <w:pStyle w:val="Normal"/>
              <w:widowControl w:val="false"/>
              <w:rPr>
                <w:sz w:val="24"/>
                <w:szCs w:val="24"/>
              </w:rPr>
            </w:pPr>
            <w:r>
              <w:rPr>
                <w:rFonts w:eastAsia="Times New Roman" w:cs="Times New Roman"/>
                <w:b/>
                <w:bCs/>
                <w:color w:val="FFFFFF"/>
                <w:sz w:val="24"/>
                <w:szCs w:val="24"/>
              </w:rPr>
              <w:t>Bağlantı Noktası</w:t>
            </w:r>
          </w:p>
        </w:tc>
        <w:tc>
          <w:tcPr>
            <w:tcW w:w="4026" w:type="dxa"/>
            <w:tcBorders>
              <w:top w:val="single" w:sz="2" w:space="0" w:color="AAAAAA"/>
              <w:start w:val="single" w:sz="2" w:space="0" w:color="AAAAAA"/>
              <w:bottom w:val="single" w:sz="2" w:space="0" w:color="AAAAAA"/>
              <w:end w:val="single" w:sz="2" w:space="0" w:color="AAAAAA"/>
            </w:tcBorders>
            <w:shd w:fill="1F3864" w:val="clear"/>
          </w:tcPr>
          <w:p>
            <w:pPr>
              <w:pStyle w:val="Normal"/>
              <w:widowControl w:val="false"/>
              <w:rPr>
                <w:sz w:val="24"/>
                <w:szCs w:val="24"/>
              </w:rPr>
            </w:pPr>
            <w:r>
              <w:rPr>
                <w:rFonts w:eastAsia="Times New Roman" w:cs="Times New Roman"/>
                <w:b/>
                <w:bCs/>
                <w:color w:val="FFFFFF"/>
                <w:sz w:val="24"/>
                <w:szCs w:val="24"/>
              </w:rPr>
              <w:t>Görev / Açıklama</w:t>
            </w:r>
          </w:p>
        </w:tc>
      </w:tr>
      <w:tr>
        <w:trPr/>
        <w:tc>
          <w:tcPr>
            <w:tcW w:w="2198"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Arduino Uno</w:t>
            </w:r>
          </w:p>
        </w:tc>
        <w:tc>
          <w:tcPr>
            <w:tcW w:w="2302"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w:t>
            </w:r>
          </w:p>
        </w:tc>
        <w:tc>
          <w:tcPr>
            <w:tcW w:w="4026"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Projenin ana mikrodenetleyicisi; tüm sensörleri, SD modülünü ve butonu yönetir.</w:t>
            </w:r>
          </w:p>
        </w:tc>
      </w:tr>
      <w:tr>
        <w:trPr/>
        <w:tc>
          <w:tcPr>
            <w:tcW w:w="2198"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LM35 Sıcaklık Sensörü</w:t>
            </w:r>
          </w:p>
        </w:tc>
        <w:tc>
          <w:tcPr>
            <w:tcW w:w="2302"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A5 (Analog)</w:t>
            </w:r>
          </w:p>
        </w:tc>
        <w:tc>
          <w:tcPr>
            <w:tcW w:w="4026"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Ortam sıcaklığını 10 mV/°C hassasiyetiyle ölçer.</w:t>
            </w:r>
          </w:p>
        </w:tc>
      </w:tr>
      <w:tr>
        <w:trPr/>
        <w:tc>
          <w:tcPr>
            <w:tcW w:w="2198"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LDR (Işığa Bağlı Direnç)</w:t>
            </w:r>
          </w:p>
        </w:tc>
        <w:tc>
          <w:tcPr>
            <w:tcW w:w="2302"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A0 (Analog)</w:t>
            </w:r>
          </w:p>
        </w:tc>
        <w:tc>
          <w:tcPr>
            <w:tcW w:w="4026"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Ortam ışık yoğunluğunu analog voltaj olarak ölçer.</w:t>
            </w:r>
          </w:p>
        </w:tc>
      </w:tr>
      <w:tr>
        <w:trPr/>
        <w:tc>
          <w:tcPr>
            <w:tcW w:w="2198"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SD Kart Modülü</w:t>
            </w:r>
          </w:p>
        </w:tc>
        <w:tc>
          <w:tcPr>
            <w:tcW w:w="2302"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SPI (D10-CS, D11-MOSI, D12-MISO, D13-SCK)</w:t>
            </w:r>
          </w:p>
        </w:tc>
        <w:tc>
          <w:tcPr>
            <w:tcW w:w="4026"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CSV ve özet raporlarının SD karta yazılmasını sağlar.</w:t>
            </w:r>
          </w:p>
        </w:tc>
      </w:tr>
      <w:tr>
        <w:trPr/>
        <w:tc>
          <w:tcPr>
            <w:tcW w:w="2198"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Taktil Buton</w:t>
            </w:r>
          </w:p>
        </w:tc>
        <w:tc>
          <w:tcPr>
            <w:tcW w:w="2302"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D2 (Dijital, Pull-up)</w:t>
            </w:r>
          </w:p>
        </w:tc>
        <w:tc>
          <w:tcPr>
            <w:tcW w:w="4026"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Basıldığında ozet.txt dosyasının oluşturulmasını tetikler.</w:t>
            </w:r>
          </w:p>
        </w:tc>
      </w:tr>
      <w:tr>
        <w:trPr/>
        <w:tc>
          <w:tcPr>
            <w:tcW w:w="2198"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LED (Dahili)</w:t>
            </w:r>
          </w:p>
        </w:tc>
        <w:tc>
          <w:tcPr>
            <w:tcW w:w="2302"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D13 (Dahili LED)</w:t>
            </w:r>
          </w:p>
        </w:tc>
        <w:tc>
          <w:tcPr>
            <w:tcW w:w="4026" w:type="dxa"/>
            <w:tcBorders>
              <w:top w:val="single" w:sz="2" w:space="0" w:color="AAAAAA"/>
              <w:start w:val="single" w:sz="2" w:space="0" w:color="AAAAAA"/>
              <w:bottom w:val="single" w:sz="2" w:space="0" w:color="AAAAAA"/>
              <w:end w:val="single" w:sz="2" w:space="0" w:color="AAAAAA"/>
            </w:tcBorders>
            <w:shd w:fill="FFFFFF" w:val="clear"/>
          </w:tcPr>
          <w:p>
            <w:pPr>
              <w:pStyle w:val="Normal"/>
              <w:widowControl w:val="false"/>
              <w:rPr>
                <w:sz w:val="24"/>
                <w:szCs w:val="24"/>
              </w:rPr>
            </w:pPr>
            <w:r>
              <w:rPr>
                <w:rFonts w:eastAsia="Times New Roman" w:cs="Times New Roman"/>
                <w:sz w:val="24"/>
                <w:szCs w:val="24"/>
              </w:rPr>
              <w:t>Sıcaklık alarmı aktif olduğunda yanar.</w:t>
            </w:r>
          </w:p>
        </w:tc>
      </w:tr>
      <w:tr>
        <w:trPr/>
        <w:tc>
          <w:tcPr>
            <w:tcW w:w="2198"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10 kΩ Direnç</w:t>
            </w:r>
          </w:p>
        </w:tc>
        <w:tc>
          <w:tcPr>
            <w:tcW w:w="2302"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LDR devresi</w:t>
            </w:r>
          </w:p>
        </w:tc>
        <w:tc>
          <w:tcPr>
            <w:tcW w:w="4026" w:type="dxa"/>
            <w:tcBorders>
              <w:top w:val="single" w:sz="2" w:space="0" w:color="AAAAAA"/>
              <w:start w:val="single" w:sz="2" w:space="0" w:color="AAAAAA"/>
              <w:bottom w:val="single" w:sz="2" w:space="0" w:color="AAAAAA"/>
              <w:end w:val="single" w:sz="2" w:space="0" w:color="AAAAAA"/>
            </w:tcBorders>
            <w:shd w:fill="EBF1F5" w:val="clear"/>
          </w:tcPr>
          <w:p>
            <w:pPr>
              <w:pStyle w:val="Normal"/>
              <w:widowControl w:val="false"/>
              <w:rPr>
                <w:sz w:val="24"/>
                <w:szCs w:val="24"/>
              </w:rPr>
            </w:pPr>
            <w:r>
              <w:rPr>
                <w:rFonts w:eastAsia="Times New Roman" w:cs="Times New Roman"/>
                <w:sz w:val="24"/>
                <w:szCs w:val="24"/>
              </w:rPr>
              <w:t>LDR ile birlikte gerilim bölücü devre oluşturur.</w:t>
            </w:r>
          </w:p>
        </w:tc>
      </w:tr>
    </w:tbl>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3.1 Devre Şeması</w:t>
      </w:r>
    </w:p>
    <w:p>
      <w:pPr>
        <w:pStyle w:val="Normal"/>
        <w:spacing w:lineRule="exact" w:line="360" w:before="80" w:after="80"/>
        <w:jc w:val="both"/>
        <w:rPr>
          <w:sz w:val="24"/>
          <w:szCs w:val="24"/>
        </w:rPr>
      </w:pPr>
      <w:r>
        <w:rPr>
          <w:rFonts w:eastAsia="Times New Roman" w:cs="Times New Roman"/>
          <w:sz w:val="24"/>
          <w:szCs w:val="24"/>
        </w:rPr>
        <w:t>Proje devresinde Arduino Uno, LDR sensör modülü, LM35 sıcaklık sensörü, SD kart modülü ve bir taktil buton birbirlerine bağlanmıştır. LM35 sensörünün VOUT pini Arduino'nun A5 analog girişine, LDR modülünün analog çıkışı (AO pini) ise A0 analog girişine bağlanmıştır. SD kart modülü SPI protokolü üzerinden iletişim kurmakta olup CS pini D10'a, SCK D13'e, MOSI D11'e ve MISO D12'ye bağlıdır. Taktil butonun bir ucu D2 pinine, diğer ucu ise GND'ye bağlanmış; Arduino'nun dahili pull-up direnci ile lojik seviye yönetimi sağlanmıştır.</w:t>
      </w:r>
    </w:p>
    <w:p>
      <w:pPr>
        <w:pStyle w:val="Normal"/>
        <w:rPr>
          <w:sz w:val="24"/>
          <w:szCs w:val="24"/>
        </w:rPr>
      </w:pPr>
      <w:r>
        <w:rPr>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502910" cy="2908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02910" cy="2908935"/>
                    </a:xfrm>
                    <a:prstGeom prst="rect">
                      <a:avLst/>
                    </a:prstGeom>
                    <a:noFill/>
                  </pic:spPr>
                </pic:pic>
              </a:graphicData>
            </a:graphic>
          </wp:anchor>
        </w:drawing>
      </w:r>
      <w:r>
        <w:br w:type="page"/>
      </w:r>
    </w:p>
    <w:p>
      <w:pPr>
        <w:pStyle w:val="Heading1"/>
        <w:spacing w:before="0" w:after="180"/>
        <w:rPr>
          <w:sz w:val="24"/>
          <w:szCs w:val="24"/>
        </w:rPr>
      </w:pPr>
      <w:r>
        <w:rPr>
          <w:rFonts w:eastAsia="Times New Roman" w:cs="Times New Roman"/>
          <w:b/>
          <w:bCs/>
          <w:sz w:val="24"/>
          <w:szCs w:val="24"/>
        </w:rPr>
        <w:t>4. Kullanılan Yöntemler ve Teknik Yaklaşımlar</w:t>
      </w:r>
    </w:p>
    <w:p>
      <w:pPr>
        <w:pStyle w:val="Heading2"/>
        <w:spacing w:before="240" w:after="120"/>
        <w:rPr>
          <w:sz w:val="24"/>
          <w:szCs w:val="24"/>
        </w:rPr>
      </w:pPr>
      <w:r>
        <w:rPr>
          <w:rFonts w:eastAsia="Times New Roman" w:cs="Times New Roman"/>
          <w:b/>
          <w:bCs/>
          <w:sz w:val="24"/>
          <w:szCs w:val="24"/>
        </w:rPr>
        <w:t>4.1 Analog Sensör Okuma ve Ortalama Alma</w:t>
      </w:r>
    </w:p>
    <w:p>
      <w:pPr>
        <w:pStyle w:val="Normal"/>
        <w:spacing w:lineRule="exact" w:line="360" w:before="80" w:after="80"/>
        <w:jc w:val="both"/>
        <w:rPr>
          <w:sz w:val="24"/>
          <w:szCs w:val="24"/>
        </w:rPr>
      </w:pPr>
      <w:r>
        <w:rPr>
          <w:rFonts w:eastAsia="Times New Roman" w:cs="Times New Roman"/>
          <w:sz w:val="24"/>
          <w:szCs w:val="24"/>
        </w:rPr>
        <w:t>Arduino'nun ADC (Analog-Dijital Dönüştürücü) birimi 10 bit çözünürlüğe sahiptir ve 0–1023 arasında değer üretir. LM35 sensörü, ölçülen sıcaklığın her derecesi için 10 mV çıkış voltajı üretmektedir. Bu nedenle okunan ADC değerinden voltaja, voltajdan da sıcaklığa dönüşüm şu şekilde yapılmıştır:</w:t>
      </w:r>
    </w:p>
    <w:p>
      <w:pPr>
        <w:pStyle w:val="Normal"/>
        <w:spacing w:lineRule="exact" w:line="360" w:before="80" w:after="80"/>
        <w:jc w:val="both"/>
        <w:rPr>
          <w:sz w:val="24"/>
          <w:szCs w:val="24"/>
        </w:rPr>
      </w:pPr>
      <w:r>
        <w:rPr>
          <w:rFonts w:eastAsia="Times New Roman" w:cs="Times New Roman"/>
          <w:sz w:val="24"/>
          <w:szCs w:val="24"/>
        </w:rPr>
        <w:t>Voltaj = (ADC_değeri / 1023) × 5.0 V</w:t>
      </w:r>
    </w:p>
    <w:p>
      <w:pPr>
        <w:pStyle w:val="Normal"/>
        <w:spacing w:lineRule="exact" w:line="360" w:before="80" w:after="80"/>
        <w:jc w:val="both"/>
        <w:rPr>
          <w:sz w:val="24"/>
          <w:szCs w:val="24"/>
        </w:rPr>
      </w:pPr>
      <w:r>
        <w:rPr>
          <w:rFonts w:eastAsia="Times New Roman" w:cs="Times New Roman"/>
          <w:sz w:val="24"/>
          <w:szCs w:val="24"/>
        </w:rPr>
        <w:t>Sıcaklık (°C) = Voltaj × 100</w:t>
      </w:r>
    </w:p>
    <w:p>
      <w:pPr>
        <w:pStyle w:val="Normal"/>
        <w:spacing w:lineRule="exact" w:line="360" w:before="80" w:after="80"/>
        <w:jc w:val="both"/>
        <w:rPr>
          <w:sz w:val="24"/>
          <w:szCs w:val="24"/>
        </w:rPr>
      </w:pPr>
      <w:r>
        <w:rPr>
          <w:rFonts w:eastAsia="Times New Roman" w:cs="Times New Roman"/>
          <w:sz w:val="24"/>
          <w:szCs w:val="24"/>
        </w:rPr>
        <w:t>Tek bir okumaya dayalı ölçüm, ADC gürültüsü ve çevresel elektromanyetik parazitlerden etkilenebilir. Bu sorunu azaltmak amacıyla LM35 için 8 ardışık ölçüm, LDR için ise 4 ardışık ölçüm alınmış ve bunların aritmetik ortalaması hesaplanmıştır. Bu yöntem, 'örnekleme ortalaması' olarak adlandırılmakta olup ölçüm kararlılığını önemli ölçüde artırmaktadır.</w:t>
      </w:r>
    </w:p>
    <w:p>
      <w:pPr>
        <w:pStyle w:val="Heading2"/>
        <w:spacing w:before="240" w:after="120"/>
        <w:rPr>
          <w:sz w:val="24"/>
          <w:szCs w:val="24"/>
        </w:rPr>
      </w:pPr>
      <w:r>
        <w:rPr>
          <w:rFonts w:eastAsia="Times New Roman" w:cs="Times New Roman"/>
          <w:b/>
          <w:bCs/>
          <w:sz w:val="24"/>
          <w:szCs w:val="24"/>
        </w:rPr>
        <w:t>4.2 Zamanlama: millis() Tabanlı Periyodik Kayıt</w:t>
      </w:r>
    </w:p>
    <w:p>
      <w:pPr>
        <w:pStyle w:val="Normal"/>
        <w:spacing w:lineRule="exact" w:line="360" w:before="80" w:after="80"/>
        <w:jc w:val="both"/>
        <w:rPr>
          <w:sz w:val="24"/>
          <w:szCs w:val="24"/>
        </w:rPr>
      </w:pPr>
      <w:r>
        <w:rPr>
          <w:rFonts w:eastAsia="Times New Roman" w:cs="Times New Roman"/>
          <w:sz w:val="24"/>
          <w:szCs w:val="24"/>
        </w:rPr>
        <w:t>Mikrodenetleyici sistemlerde delay() fonksiyonu kullanımı, işlemciyi tamamen durdurduğu için önerilmemektedir. Projede 'non-blocking' (engelleyici olmayan) zamanlama yaklaşımı benimsenmiş; Arduino'nun millis() fonksiyonundan dönen sistem saati ile son kayıt zamanı karşılaştırılarak 1000 ms'lik periyotlar takip edilmiştir. Bu sayede mikrodenetleyici, kayıt periyodunu beklerken buton durumunu ve diğer görevleri eş zamanlı olarak yerine getirebilmektedir.</w:t>
      </w:r>
    </w:p>
    <w:p>
      <w:pPr>
        <w:pStyle w:val="Heading2"/>
        <w:spacing w:before="240" w:after="120"/>
        <w:rPr>
          <w:sz w:val="24"/>
          <w:szCs w:val="24"/>
        </w:rPr>
      </w:pPr>
      <w:r>
        <w:rPr>
          <w:rFonts w:eastAsia="Times New Roman" w:cs="Times New Roman"/>
          <w:b/>
          <w:bCs/>
          <w:sz w:val="24"/>
          <w:szCs w:val="24"/>
        </w:rPr>
        <w:t>4.3 SD Kart ile Dosya Sistemi Yönetimi</w:t>
      </w:r>
    </w:p>
    <w:p>
      <w:pPr>
        <w:pStyle w:val="Normal"/>
        <w:spacing w:lineRule="exact" w:line="360" w:before="80" w:after="80"/>
        <w:jc w:val="both"/>
        <w:rPr>
          <w:sz w:val="24"/>
          <w:szCs w:val="24"/>
        </w:rPr>
      </w:pPr>
      <w:r>
        <w:rPr>
          <w:rFonts w:eastAsia="Times New Roman" w:cs="Times New Roman"/>
          <w:sz w:val="24"/>
          <w:szCs w:val="24"/>
        </w:rPr>
        <w:t>SD kart modülü, SPI (Serial Peripheral Interface) protokolü üzerinden Arduino ile haberleşmektedir. SD.h ve SPI.h kütüphaneleri kullanılarak FAT dosya sistemi erişimi sağlanmıştır. Her veri kaydında veri.csv dosyası FILE_WRITE modunda açılmakta, ilgili satır eklendikten sonra kapatılmaktadır. Bu açıp-kapama döngüsü; beklenmeyen güç kesintilerinde veri kaybını önlemekte ve dosya bütünlüğünü korumaktadır. Dosya ilk oluşturulduğunda başlık satırı otomatik olarak eklenmektedir.</w:t>
      </w:r>
    </w:p>
    <w:p>
      <w:pPr>
        <w:pStyle w:val="Heading2"/>
        <w:spacing w:before="240" w:after="120"/>
        <w:rPr>
          <w:sz w:val="24"/>
          <w:szCs w:val="24"/>
        </w:rPr>
      </w:pPr>
      <w:r>
        <w:rPr>
          <w:rFonts w:eastAsia="Times New Roman" w:cs="Times New Roman"/>
          <w:b/>
          <w:bCs/>
          <w:sz w:val="24"/>
          <w:szCs w:val="24"/>
        </w:rPr>
        <w:t>4.4 Durum Etiketi (Alarm Mekanizması)</w:t>
      </w:r>
    </w:p>
    <w:p>
      <w:pPr>
        <w:pStyle w:val="Normal"/>
        <w:spacing w:lineRule="exact" w:line="360" w:before="80" w:after="80"/>
        <w:jc w:val="both"/>
        <w:rPr>
          <w:sz w:val="24"/>
          <w:szCs w:val="24"/>
        </w:rPr>
      </w:pPr>
      <w:r>
        <w:rPr>
          <w:rFonts w:eastAsia="Times New Roman" w:cs="Times New Roman"/>
          <w:sz w:val="24"/>
          <w:szCs w:val="24"/>
        </w:rPr>
        <w:t>Her ölçüm döngüsünde, anlık sensör değerleri önceden tanımlanmış eşik değerleriyle karşılaştırılarak bir durum etiketi oluşturulmaktadır. Sıcaklık 35 °C'yi aşarsa 'SICAK_ALARM', 10 °C'nin altına düşerse 'SOGUK_ALARM', LDR değeri 200'ün altındaysa 'KARANLIK', 900'ün üzerindeyse 'COK_PARLAK' etiketleri üretilmektedir. Birden fazla koşul aynı anda sağlandığında etiketler '|' karakteriyle birleştirilir. Bu sistem, CSV dosyasının ayrıştırılabilir ve anlamlı durum bilgisi taşımasını sağlamaktadır.</w:t>
      </w:r>
    </w:p>
    <w:p>
      <w:pPr>
        <w:pStyle w:val="Heading2"/>
        <w:spacing w:before="240" w:after="120"/>
        <w:rPr>
          <w:sz w:val="24"/>
          <w:szCs w:val="24"/>
        </w:rPr>
      </w:pPr>
      <w:r>
        <w:rPr>
          <w:rFonts w:eastAsia="Times New Roman" w:cs="Times New Roman"/>
          <w:b/>
          <w:bCs/>
          <w:sz w:val="24"/>
          <w:szCs w:val="24"/>
        </w:rPr>
        <w:t>4.5 Uptime (Çalışma Süresi) Damgalama</w:t>
      </w:r>
    </w:p>
    <w:p>
      <w:pPr>
        <w:pStyle w:val="Normal"/>
        <w:spacing w:lineRule="exact" w:line="360" w:before="80" w:after="80"/>
        <w:jc w:val="both"/>
        <w:rPr>
          <w:sz w:val="24"/>
          <w:szCs w:val="24"/>
        </w:rPr>
      </w:pPr>
      <w:r>
        <w:rPr>
          <w:rFonts w:eastAsia="Times New Roman" w:cs="Times New Roman"/>
          <w:sz w:val="24"/>
          <w:szCs w:val="24"/>
        </w:rPr>
        <w:t>Her veri kaydına, sistemin o anki çalışma süresini gösteren bir zaman damgası eklenmektedir. millis() fonksiyonundan elde edilen milisaniye değeri, gün-saat-dakika-saniye formatına (GGG-SS:DD:SS) dönüştürülerek sprintf() ile biçimlendirilmektedir. Bu yaklaşım; gerçek bir RTC (Gerçek Zamanlı Saat) modülü bulunmadığı durumlarda bile veriler arasındaki göreli zaman ilişkisinin kurulmasına olanak tanımaktadır.</w:t>
      </w:r>
    </w:p>
    <w:p>
      <w:pPr>
        <w:pStyle w:val="Heading2"/>
        <w:spacing w:before="240" w:after="120"/>
        <w:rPr>
          <w:sz w:val="24"/>
          <w:szCs w:val="24"/>
        </w:rPr>
      </w:pPr>
      <w:r>
        <w:rPr>
          <w:rFonts w:eastAsia="Times New Roman" w:cs="Times New Roman"/>
          <w:b/>
          <w:bCs/>
          <w:sz w:val="24"/>
          <w:szCs w:val="24"/>
        </w:rPr>
        <w:t>4.6 Buton ile Özet Rapor Üretimi</w:t>
      </w:r>
    </w:p>
    <w:p>
      <w:pPr>
        <w:pStyle w:val="Normal"/>
        <w:spacing w:lineRule="exact" w:line="360" w:before="80" w:after="80"/>
        <w:jc w:val="both"/>
        <w:rPr>
          <w:sz w:val="24"/>
          <w:szCs w:val="24"/>
        </w:rPr>
      </w:pPr>
      <w:r>
        <w:rPr>
          <w:rFonts w:eastAsia="Times New Roman" w:cs="Times New Roman"/>
          <w:sz w:val="24"/>
          <w:szCs w:val="24"/>
        </w:rPr>
        <w:t>D2 pinine bağlı taktil buton, INPUT_PULLUP modunda tanımlanmıştır. Buton basılı değilken pin HIGH, basıldığında ise GND bağlantısı sayesinde LOW seviyesinde okumaktadır. Yazılımda 'kenar tetikleme' (HIGH'tan LOW'a geçiş) mantığı uygulanmış; böylece kullanıcı butona basılı tuttuğunda tek seferlik tetikleme gerçekleşmektedir. 30 ms debounce (sıçrama giderimi) gecikmesi eklenerek mekanik buton parazitleri filtrelenmiştir. Tetikleme gerçekleştiğinde ozet.txt dosyasına maksimum, minimum ve ortalama değerler ile alarm sayıları yazdırılmaktadır.</w:t>
      </w:r>
    </w:p>
    <w:p>
      <w:pPr>
        <w:pStyle w:val="Heading2"/>
        <w:spacing w:before="240" w:after="120"/>
        <w:rPr>
          <w:sz w:val="24"/>
          <w:szCs w:val="24"/>
        </w:rPr>
      </w:pPr>
      <w:r>
        <w:rPr>
          <w:rFonts w:eastAsia="Times New Roman" w:cs="Times New Roman"/>
          <w:b/>
          <w:bCs/>
          <w:sz w:val="24"/>
          <w:szCs w:val="24"/>
        </w:rPr>
        <w:t>4.7 İstatistik Yapısı ve Anlık Hesaplama</w:t>
      </w:r>
    </w:p>
    <w:p>
      <w:pPr>
        <w:pStyle w:val="Normal"/>
        <w:spacing w:lineRule="exact" w:line="360" w:before="80" w:after="80"/>
        <w:jc w:val="both"/>
        <w:rPr>
          <w:sz w:val="24"/>
          <w:szCs w:val="24"/>
        </w:rPr>
      </w:pPr>
      <w:r>
        <w:rPr>
          <w:rFonts w:eastAsia="Times New Roman" w:cs="Times New Roman"/>
          <w:sz w:val="24"/>
          <w:szCs w:val="24"/>
        </w:rPr>
        <w:t>Proje, veri yapısı (struct) kullanarak istatistiksel değerleri bellekte tutar. Her ölçüm döngüsünde yeni değer mevcut maksimum/minimumla karşılaştırılarak anlık güncelleme yapılmaktadır. Bu 'streaming statistics' yaklaşımı sayesinde ne kadar veri toplandığından bağımsız olarak hesaplama süresi sabit kalmakta ve tüm verilerin bellekte tutulmasına gerek kalmamaktadır.</w:t>
      </w:r>
    </w:p>
    <w:p>
      <w:pPr>
        <w:pStyle w:val="Normal"/>
        <w:rPr>
          <w:sz w:val="24"/>
          <w:szCs w:val="24"/>
        </w:rPr>
      </w:pPr>
      <w:r>
        <w:rPr>
          <w:sz w:val="24"/>
          <w:szCs w:val="24"/>
        </w:rPr>
      </w:r>
    </w:p>
    <w:p>
      <w:pPr>
        <w:pStyle w:val="Heading1"/>
        <w:spacing w:before="360" w:after="180"/>
        <w:rPr>
          <w:sz w:val="24"/>
          <w:szCs w:val="24"/>
        </w:rPr>
      </w:pPr>
      <w:r>
        <w:rPr>
          <w:rFonts w:eastAsia="Times New Roman" w:cs="Times New Roman"/>
          <w:b/>
          <w:bCs/>
          <w:sz w:val="24"/>
          <w:szCs w:val="24"/>
        </w:rPr>
        <w:t>5. Kaynak Kod ve Açıklamaları</w:t>
      </w:r>
    </w:p>
    <w:p>
      <w:pPr>
        <w:pStyle w:val="Normal"/>
        <w:spacing w:lineRule="exact" w:line="360" w:before="80" w:after="80"/>
        <w:jc w:val="both"/>
        <w:rPr>
          <w:sz w:val="24"/>
          <w:szCs w:val="24"/>
        </w:rPr>
      </w:pPr>
      <w:r>
        <w:rPr>
          <w:rFonts w:eastAsia="Times New Roman" w:cs="Times New Roman"/>
          <w:sz w:val="24"/>
          <w:szCs w:val="24"/>
        </w:rPr>
        <w:t>Aşağıda projenin tüm kaynak kodu, satır satır açıklamalarıyla birlikte sunulmaktadır.</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5.1 Kütüphane ve Sabit Tanımlamaları</w:t>
      </w:r>
    </w:p>
    <w:p>
      <w:pPr>
        <w:pStyle w:val="Normal"/>
        <w:shd w:val="clear" w:fill="F2F2F2"/>
        <w:spacing w:before="0" w:after="0"/>
        <w:ind w:hanging="0" w:start="360"/>
        <w:rPr>
          <w:sz w:val="24"/>
          <w:szCs w:val="24"/>
        </w:rPr>
      </w:pPr>
      <w:r>
        <w:rPr>
          <w:rFonts w:eastAsia="Courier New" w:cs="Courier New" w:ascii="Courier New" w:hAnsi="Courier New"/>
          <w:sz w:val="24"/>
          <w:szCs w:val="24"/>
        </w:rPr>
        <w:t>#include &lt;SPI.h&gt;     // SPI haberleşme protokolü için (SD kart kullanır)</w:t>
      </w:r>
    </w:p>
    <w:p>
      <w:pPr>
        <w:pStyle w:val="Normal"/>
        <w:shd w:val="clear" w:fill="F2F2F2"/>
        <w:spacing w:before="0" w:after="0"/>
        <w:ind w:hanging="0" w:start="360"/>
        <w:rPr>
          <w:sz w:val="24"/>
          <w:szCs w:val="24"/>
        </w:rPr>
      </w:pPr>
      <w:r>
        <w:rPr>
          <w:rFonts w:eastAsia="Courier New" w:cs="Courier New" w:ascii="Courier New" w:hAnsi="Courier New"/>
          <w:sz w:val="24"/>
          <w:szCs w:val="24"/>
        </w:rPr>
        <w:t>#include &lt;SD.h&gt;      // SD kart dosya sistemi işlemleri için</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#define CS_PIN         10   // SD kart Chip Select (CS) pini</w:t>
      </w:r>
    </w:p>
    <w:p>
      <w:pPr>
        <w:pStyle w:val="Normal"/>
        <w:shd w:val="clear" w:fill="F2F2F2"/>
        <w:spacing w:before="0" w:after="0"/>
        <w:ind w:hanging="0" w:start="360"/>
        <w:rPr>
          <w:sz w:val="24"/>
          <w:szCs w:val="24"/>
        </w:rPr>
      </w:pPr>
      <w:r>
        <w:rPr>
          <w:rFonts w:eastAsia="Courier New" w:cs="Courier New" w:ascii="Courier New" w:hAnsi="Courier New"/>
          <w:sz w:val="24"/>
          <w:szCs w:val="24"/>
        </w:rPr>
        <w:t>#define LDR_PIN        A0   // LDR (ışık sensörü) analog pin</w:t>
      </w:r>
    </w:p>
    <w:p>
      <w:pPr>
        <w:pStyle w:val="Normal"/>
        <w:shd w:val="clear" w:fill="F2F2F2"/>
        <w:spacing w:before="0" w:after="0"/>
        <w:ind w:hanging="0" w:start="360"/>
        <w:rPr>
          <w:sz w:val="24"/>
          <w:szCs w:val="24"/>
        </w:rPr>
      </w:pPr>
      <w:r>
        <w:rPr>
          <w:rFonts w:eastAsia="Courier New" w:cs="Courier New" w:ascii="Courier New" w:hAnsi="Courier New"/>
          <w:sz w:val="24"/>
          <w:szCs w:val="24"/>
        </w:rPr>
        <w:t>#define LM35_PIN       A5   // LM35 sıcaklık sensörü analog pin</w:t>
      </w:r>
    </w:p>
    <w:p>
      <w:pPr>
        <w:pStyle w:val="Normal"/>
        <w:shd w:val="clear" w:fill="F2F2F2"/>
        <w:spacing w:before="0" w:after="0"/>
        <w:ind w:hanging="0" w:start="360"/>
        <w:rPr>
          <w:sz w:val="24"/>
          <w:szCs w:val="24"/>
        </w:rPr>
      </w:pPr>
      <w:r>
        <w:rPr>
          <w:rFonts w:eastAsia="Courier New" w:cs="Courier New" w:ascii="Courier New" w:hAnsi="Courier New"/>
          <w:sz w:val="24"/>
          <w:szCs w:val="24"/>
        </w:rPr>
        <w:t>#define BUTON_PIN      2    // Özet raporu tetikleyen buton pini</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#define KAYIT_MS       1000   // Kayıt periyodu: 1 saniye</w:t>
      </w:r>
    </w:p>
    <w:p>
      <w:pPr>
        <w:pStyle w:val="Normal"/>
        <w:shd w:val="clear" w:fill="F2F2F2"/>
        <w:spacing w:before="0" w:after="0"/>
        <w:ind w:hanging="0" w:start="360"/>
        <w:rPr>
          <w:sz w:val="24"/>
          <w:szCs w:val="24"/>
        </w:rPr>
      </w:pPr>
      <w:r>
        <w:rPr>
          <w:rFonts w:eastAsia="Courier New" w:cs="Courier New" w:ascii="Courier New" w:hAnsi="Courier New"/>
          <w:sz w:val="24"/>
          <w:szCs w:val="24"/>
        </w:rPr>
        <w:t>#define SICAK_ESIK     35.0  // Sıcak alarm eşiği (°C)</w:t>
      </w:r>
    </w:p>
    <w:p>
      <w:pPr>
        <w:pStyle w:val="Normal"/>
        <w:shd w:val="clear" w:fill="F2F2F2"/>
        <w:spacing w:before="0" w:after="0"/>
        <w:ind w:hanging="0" w:start="360"/>
        <w:rPr>
          <w:sz w:val="24"/>
          <w:szCs w:val="24"/>
        </w:rPr>
      </w:pPr>
      <w:r>
        <w:rPr>
          <w:rFonts w:eastAsia="Courier New" w:cs="Courier New" w:ascii="Courier New" w:hAnsi="Courier New"/>
          <w:sz w:val="24"/>
          <w:szCs w:val="24"/>
        </w:rPr>
        <w:t>#define SICAK_DUSUK    10.0  // Soğuk alarm eşiği (°C)</w:t>
      </w:r>
    </w:p>
    <w:p>
      <w:pPr>
        <w:pStyle w:val="Normal"/>
        <w:shd w:val="clear" w:fill="F2F2F2"/>
        <w:spacing w:before="0" w:after="0"/>
        <w:ind w:hanging="0" w:start="360"/>
        <w:rPr>
          <w:sz w:val="24"/>
          <w:szCs w:val="24"/>
        </w:rPr>
      </w:pPr>
      <w:r>
        <w:rPr>
          <w:rFonts w:eastAsia="Courier New" w:cs="Courier New" w:ascii="Courier New" w:hAnsi="Courier New"/>
          <w:sz w:val="24"/>
          <w:szCs w:val="24"/>
        </w:rPr>
        <w:t>#define LDR_KARANLIK   200   // Karanlık ortam LDR eşiği (0-1023)</w:t>
      </w:r>
    </w:p>
    <w:p>
      <w:pPr>
        <w:pStyle w:val="Normal"/>
        <w:shd w:val="clear" w:fill="F2F2F2"/>
        <w:spacing w:before="0" w:after="0"/>
        <w:ind w:hanging="0" w:start="360"/>
        <w:rPr>
          <w:sz w:val="24"/>
          <w:szCs w:val="24"/>
        </w:rPr>
      </w:pPr>
      <w:r>
        <w:rPr>
          <w:rFonts w:eastAsia="Courier New" w:cs="Courier New" w:ascii="Courier New" w:hAnsi="Courier New"/>
          <w:sz w:val="24"/>
          <w:szCs w:val="24"/>
        </w:rPr>
        <w:t>#define LDR_COK_PARLAK 900   // Çok parlak ortam LDR eşiği</w:t>
      </w:r>
    </w:p>
    <w:p>
      <w:pPr>
        <w:pStyle w:val="Normal"/>
        <w:shd w:val="clear" w:fill="F2F2F2"/>
        <w:spacing w:before="0" w:after="0"/>
        <w:ind w:hanging="0" w:start="360"/>
        <w:rPr>
          <w:sz w:val="24"/>
          <w:szCs w:val="24"/>
        </w:rPr>
      </w:pPr>
      <w:r>
        <w:rPr>
          <w:rFonts w:eastAsia="Courier New" w:cs="Courier New" w:ascii="Courier New" w:hAnsi="Courier New"/>
          <w:sz w:val="24"/>
          <w:szCs w:val="24"/>
        </w:rPr>
        <w:t>#define VREF           5.0   // Arduino referans voltajı (5V)</w:t>
      </w:r>
    </w:p>
    <w:p>
      <w:pPr>
        <w:pStyle w:val="Normal"/>
        <w:rPr>
          <w:sz w:val="24"/>
          <w:szCs w:val="24"/>
        </w:rPr>
      </w:pPr>
      <w:r>
        <w:rPr>
          <w:sz w:val="24"/>
          <w:szCs w:val="24"/>
        </w:rPr>
      </w:r>
    </w:p>
    <w:p>
      <w:pPr>
        <w:pStyle w:val="Normal"/>
        <w:spacing w:lineRule="exact" w:line="360" w:before="80" w:after="80"/>
        <w:jc w:val="both"/>
        <w:rPr>
          <w:sz w:val="24"/>
          <w:szCs w:val="24"/>
        </w:rPr>
      </w:pPr>
      <w:r>
        <w:rPr>
          <w:rFonts w:eastAsia="Times New Roman" w:cs="Times New Roman"/>
          <w:sz w:val="24"/>
          <w:szCs w:val="24"/>
        </w:rPr>
        <w:t>SPI.h kütüphanesi Arduino'nun donanımsal SPI birimi üzerinden SD kart modülü ile iletişim kurulmasını sağlar. Tüm sabitler #define ön işlemci direktifi ile tanımlanmış olup derleme zamanında değiştirilebilir; bu yaklaşım kodun bakımını kolaylaştırmaktadır.</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5.2 İstatistik Yapısı</w:t>
      </w:r>
    </w:p>
    <w:p>
      <w:pPr>
        <w:pStyle w:val="Normal"/>
        <w:shd w:val="clear" w:fill="F2F2F2"/>
        <w:spacing w:before="0" w:after="0"/>
        <w:ind w:hanging="0" w:start="360"/>
        <w:rPr>
          <w:sz w:val="24"/>
          <w:szCs w:val="24"/>
        </w:rPr>
      </w:pPr>
      <w:r>
        <w:rPr>
          <w:rFonts w:eastAsia="Courier New" w:cs="Courier New" w:ascii="Courier New" w:hAnsi="Courier New"/>
          <w:sz w:val="24"/>
          <w:szCs w:val="24"/>
        </w:rPr>
        <w:t>struct Istatistik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float sicakMax      = -999;  // Başlangıçta çok düşük: ilk okuma max olur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float sicakMin      = 999;   // Başlangıçta çok yüksek: ilk okuma min olur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float sicakTop      = 0;     // Ortalama hesabı için toplam</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int   ldrMax        = 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int   ldrMin        = 1023;</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long  ldrTop        = 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long  say           = 0;     // Toplam kayıt sayısı</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int   sicakAlarm    = 0;     // Sıcak alarm tetiklenme sayısı</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int   karanlikAlarm = 0;     // Karanlık alarm tetiklenme sayısı</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shd w:val="clear" w:fill="F2F2F2"/>
        <w:spacing w:before="0" w:after="0"/>
        <w:ind w:hanging="0" w:start="360"/>
        <w:rPr>
          <w:sz w:val="24"/>
          <w:szCs w:val="24"/>
        </w:rPr>
      </w:pPr>
      <w:r>
        <w:rPr>
          <w:rFonts w:eastAsia="Courier New" w:cs="Courier New" w:ascii="Courier New" w:hAnsi="Courier New"/>
          <w:sz w:val="24"/>
          <w:szCs w:val="24"/>
        </w:rPr>
        <w:t>Istatistik stat;  // Global istatistik nesnesi</w:t>
      </w:r>
    </w:p>
    <w:p>
      <w:pPr>
        <w:pStyle w:val="Normal"/>
        <w:rPr>
          <w:sz w:val="24"/>
          <w:szCs w:val="24"/>
        </w:rPr>
      </w:pPr>
      <w:r>
        <w:rPr>
          <w:sz w:val="24"/>
          <w:szCs w:val="24"/>
        </w:rPr>
      </w:r>
    </w:p>
    <w:p>
      <w:pPr>
        <w:pStyle w:val="Normal"/>
        <w:spacing w:lineRule="exact" w:line="360" w:before="80" w:after="80"/>
        <w:jc w:val="both"/>
        <w:rPr>
          <w:sz w:val="24"/>
          <w:szCs w:val="24"/>
        </w:rPr>
      </w:pPr>
      <w:r>
        <w:rPr>
          <w:rFonts w:eastAsia="Times New Roman" w:cs="Times New Roman"/>
          <w:sz w:val="24"/>
          <w:szCs w:val="24"/>
        </w:rPr>
        <w:t>C++ struct yapısı, birbiriyle ilişkili değişkenleri mantıksal bir grup altında toplar. Tek bir nesne üzerinden tüm istatistiklere erişim sağlanması; kodu hem daha okunabilir hem de daha az hata eğilimli kılmaktadır.</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5.3 Uptime (Çalışma Süresi) Hesaplama Fonksiyonu</w:t>
      </w:r>
    </w:p>
    <w:p>
      <w:pPr>
        <w:pStyle w:val="Normal"/>
        <w:shd w:val="clear" w:fill="F2F2F2"/>
        <w:spacing w:before="0" w:after="0"/>
        <w:ind w:hanging="0" w:start="360"/>
        <w:rPr>
          <w:sz w:val="24"/>
          <w:szCs w:val="24"/>
        </w:rPr>
      </w:pPr>
      <w:r>
        <w:rPr>
          <w:rFonts w:eastAsia="Courier New" w:cs="Courier New" w:ascii="Courier New" w:hAnsi="Courier New"/>
          <w:sz w:val="24"/>
          <w:szCs w:val="24"/>
        </w:rPr>
        <w:t>char uptimeBuf[20];  // Biçimlendirilmiş string için karakter dizisi</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void uptimeStr()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unsigned long ms  = millis();       // Milisaniye cinsinden çalışma süresi</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unsigned long sn  = ms / 1000;      // Saniyeye çevir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unsigned long dk  = sn / 60;        // Dakikaya çevir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unsigned long sa  = dk / 60;        // Saate çevir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unsigned long gun = sa / 24;        // Güne çevir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sn %= 60; dk %= 60; sa %= 24;       // Kalan değerleri hesapla</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GGG-SS:DD:SS formatında yaz</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sprintf(uptimeBuf, "%03lu-%02lu:%02lu:%02lu", gun, sa, dk, sn);</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5.4 Sıcaklık Okuma Fonksiyonu</w:t>
      </w:r>
    </w:p>
    <w:p>
      <w:pPr>
        <w:pStyle w:val="Normal"/>
        <w:shd w:val="clear" w:fill="F2F2F2"/>
        <w:spacing w:before="0" w:after="0"/>
        <w:ind w:hanging="0" w:start="360"/>
        <w:rPr>
          <w:sz w:val="24"/>
          <w:szCs w:val="24"/>
        </w:rPr>
      </w:pPr>
      <w:r>
        <w:rPr>
          <w:rFonts w:eastAsia="Courier New" w:cs="Courier New" w:ascii="Courier New" w:hAnsi="Courier New"/>
          <w:sz w:val="24"/>
          <w:szCs w:val="24"/>
        </w:rPr>
        <w:t>float sicaklikOku()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long top = 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for (int i = 0; i &lt; 8; i++) {   // 8 örnek al</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top += analogRead(LM35_PIN);</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delay(5);                      // Örnekler arası 5ms bekleme</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ADC → Voltaj → Sıcaklık dönüşümü</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float voltaj = (top / 8.0) * (VREF / 1023.0);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return voltaj * 100.0;  // LM35: 10mV/°C → ×100 = °C değeri</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5.5 LDR Okuma Fonksiyonu</w:t>
      </w:r>
    </w:p>
    <w:p>
      <w:pPr>
        <w:pStyle w:val="Normal"/>
        <w:shd w:val="clear" w:fill="F2F2F2"/>
        <w:spacing w:before="0" w:after="0"/>
        <w:ind w:hanging="0" w:start="360"/>
        <w:rPr>
          <w:sz w:val="24"/>
          <w:szCs w:val="24"/>
        </w:rPr>
      </w:pPr>
      <w:r>
        <w:rPr>
          <w:rFonts w:eastAsia="Courier New" w:cs="Courier New" w:ascii="Courier New" w:hAnsi="Courier New"/>
          <w:sz w:val="24"/>
          <w:szCs w:val="24"/>
        </w:rPr>
        <w:t>int ldrOku()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long top = 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for (int i = 0; i &lt; 4; i++) {  // 4 örnek al</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top += analogRead(LDR_PIN);</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delay(2);</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return top / 4;  // Ortalama ham ADC değeri (0–1023)</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5.6 Durum Etiketi Oluşturma Fonksiyonu</w:t>
      </w:r>
    </w:p>
    <w:p>
      <w:pPr>
        <w:pStyle w:val="Normal"/>
        <w:shd w:val="clear" w:fill="F2F2F2"/>
        <w:spacing w:before="0" w:after="0"/>
        <w:ind w:hanging="0" w:start="360"/>
        <w:rPr>
          <w:sz w:val="24"/>
          <w:szCs w:val="24"/>
        </w:rPr>
      </w:pPr>
      <w:r>
        <w:rPr>
          <w:rFonts w:eastAsia="Courier New" w:cs="Courier New" w:ascii="Courier New" w:hAnsi="Courier New"/>
          <w:sz w:val="24"/>
          <w:szCs w:val="24"/>
        </w:rPr>
        <w:t>char durumBuf[40];</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void durumEtiket(float sicak, int ldr)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durumBuf[0] = '\0';  // String'i boşalt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(sicak &gt;= SICAK_ESIK)     strcat(durumBuf, "SICAK_ALARM|");</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(sicak &lt;= SICAK_DUSUK)    strcat(durumBuf, "SOGUK_ALARM|");</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(ldr   &lt;= LDR_KARANLIK)   strcat(durumBuf, "KARANLIK|");</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(ldr   &gt;= LDR_COK_PARLAK) strcat(durumBuf, "COK_PARLAK|");</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(strlen(durumBuf) == 0)   strcat(durumBuf, "Normal");</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else durumBuf[strlen(durumBuf) - 1] = '\0'; // Son | karakterini sil</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5.7 CSV Yazma Fonksiyonu</w:t>
      </w:r>
    </w:p>
    <w:p>
      <w:pPr>
        <w:pStyle w:val="Normal"/>
        <w:shd w:val="clear" w:fill="F2F2F2"/>
        <w:spacing w:before="0" w:after="0"/>
        <w:ind w:hanging="0" w:start="360"/>
        <w:rPr>
          <w:sz w:val="24"/>
          <w:szCs w:val="24"/>
        </w:rPr>
      </w:pPr>
      <w:r>
        <w:rPr>
          <w:rFonts w:eastAsia="Courier New" w:cs="Courier New" w:ascii="Courier New" w:hAnsi="Courier New"/>
          <w:sz w:val="24"/>
          <w:szCs w:val="24"/>
        </w:rPr>
        <w:t>void csvYaz(unsigned long no, float sicak, int ldr)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File f = SD.open("veri.csv", FILE_WRITE);</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(!f) { Serial.println(F("ERR: veri.csv")); return;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Dosya boşsa (ilk açılış) başlık satırı ekle</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(f.size() == 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f.println(F("No,Uptime,Sicaklik(C),LDR_Ham,LDR_Yuzde,Durum"));</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f.print(no);                         f.print(',');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f.print(uptimeBuf);                  f.print(',');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f.print(sicak, 2);                   f.print(','); // 2 ondalık</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f.print(ldr);                        f.print(',');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f.print(map(ldr, 0, 1023, 0, 100)); f.print(','); // Ham →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f.println(durumBuf);</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f.close();  // Her yazımda kapat: güç kesintisine karşı güvenlik</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5.8 Özet Rapor Fonksiyonu</w:t>
      </w:r>
    </w:p>
    <w:p>
      <w:pPr>
        <w:pStyle w:val="Normal"/>
        <w:shd w:val="clear" w:fill="F2F2F2"/>
        <w:spacing w:before="0" w:after="0"/>
        <w:ind w:hanging="0" w:start="360"/>
        <w:rPr>
          <w:sz w:val="24"/>
          <w:szCs w:val="24"/>
        </w:rPr>
      </w:pPr>
      <w:r>
        <w:rPr>
          <w:rFonts w:eastAsia="Courier New" w:cs="Courier New" w:ascii="Courier New" w:hAnsi="Courier New"/>
          <w:sz w:val="24"/>
          <w:szCs w:val="24"/>
        </w:rPr>
        <w:t>void ozetYaz()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(SD.exists("ozet.txt")) SD.remove("ozet.txt"); // Eskiyi sil</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File f = SD.open("ozet.txt", FILE_WRITE);</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(!f) { Serial.println(F("ERR: ozet.txt")); return; }</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float sicakOrt    = (stat.say &gt; 0) ? (stat.sicakTop / stat.say) : 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float ldrOrt      = (stat.say &gt; 0) ? (stat.ldrTop / (float)stat.say) : 0;</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int   ldrOrtYuzde = map((int)ldrOrt, 0, 1023, 0, 100);</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f.println(F("======================================="));</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f.println(F("         OZET RAPORU"));</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 maksimum, minimum, ortalama değerler ve alarm sayıları yazılır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f.close();</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5.9 setup() Fonksiyonu</w:t>
      </w:r>
    </w:p>
    <w:p>
      <w:pPr>
        <w:pStyle w:val="Normal"/>
        <w:shd w:val="clear" w:fill="F2F2F2"/>
        <w:spacing w:before="0" w:after="0"/>
        <w:ind w:hanging="0" w:start="360"/>
        <w:rPr>
          <w:sz w:val="24"/>
          <w:szCs w:val="24"/>
        </w:rPr>
      </w:pPr>
      <w:r>
        <w:rPr>
          <w:rFonts w:eastAsia="Courier New" w:cs="Courier New" w:ascii="Courier New" w:hAnsi="Courier New"/>
          <w:sz w:val="24"/>
          <w:szCs w:val="24"/>
        </w:rPr>
        <w:t>void setup()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Serial.begin(9600);        // Seri haberleşme başlat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delay(500);               // Sistem oturmasını bekle</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pinMode(LDR_PIN,     INPUT);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pinMode(LM35_PIN,    INPUT);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pinMode(BUTON_PIN,   INPUT_PULLUP); // Dahili pull-up aktif</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pinMode(LED_BUILTIN, OUTPUT);</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(!SD.begin(CS_PIN)) {   // SD kartı başlat, hata kontrolü</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Serial.println(F("HATA: SD kart baslatılamadı!"));</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sdHazir = false;</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else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sdHazir = true;</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Serial.println(F("SD kart hazır."));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Normal"/>
        <w:rPr>
          <w:sz w:val="24"/>
          <w:szCs w:val="24"/>
        </w:rPr>
      </w:pPr>
      <w:r>
        <w:rPr>
          <w:sz w:val="24"/>
          <w:szCs w:val="24"/>
        </w:rPr>
      </w:r>
    </w:p>
    <w:p>
      <w:pPr>
        <w:pStyle w:val="Heading2"/>
        <w:spacing w:before="240" w:after="120"/>
        <w:rPr>
          <w:sz w:val="24"/>
          <w:szCs w:val="24"/>
        </w:rPr>
      </w:pPr>
      <w:r>
        <w:rPr>
          <w:rFonts w:eastAsia="Times New Roman" w:cs="Times New Roman"/>
          <w:b/>
          <w:bCs/>
          <w:sz w:val="24"/>
          <w:szCs w:val="24"/>
        </w:rPr>
        <w:t>5.10 loop() Fonksiyonu – Ana Döngü</w:t>
      </w:r>
    </w:p>
    <w:p>
      <w:pPr>
        <w:pStyle w:val="Normal"/>
        <w:shd w:val="clear" w:fill="F2F2F2"/>
        <w:spacing w:before="0" w:after="0"/>
        <w:ind w:hanging="0" w:start="360"/>
        <w:rPr>
          <w:sz w:val="24"/>
          <w:szCs w:val="24"/>
        </w:rPr>
      </w:pPr>
      <w:r>
        <w:rPr>
          <w:rFonts w:eastAsia="Courier New" w:cs="Courier New" w:ascii="Courier New" w:hAnsi="Courier New"/>
          <w:sz w:val="24"/>
          <w:szCs w:val="24"/>
        </w:rPr>
        <w:t>void loop()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unsigned long simdi = millis();</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 Buton kontrolü (kenar tetikleme + debounce)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bool butonSimdi = digitalRead(BUTON_PIN);</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(butonOnceki == HIGH &amp;&amp; butonSimdi == LOW) { // Düşen kenar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delay(30);  // Debounce: mekanik titreşim filtresi</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(digitalRead(BUTON_PIN) == LOW)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(sdHazir) ozetYaz();</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butonOnceki = butonSimdi;</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 Periyodik veri kaydı (non-blocking timer)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(simdi - sonKayit &gt;= KAYIT_MS) {</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sonKayit = simdi;</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kayitNo++;</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float sicak = sicaklikOku();</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int   ldr   = ldrOku();</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uptimeStr();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durumEtiket(sicak, ldr);</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İstatistikleri anlık güncelle</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(sicak &gt; stat.sicakMax) stat.sicakMax = sicak;</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 (diğer max/min/top güncellemeleri)</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LED kontrolü: sıcaklık alarmi varsa yak</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digitalWrite(LED_BUILTIN, sicak &gt;= SICAK_ESIK ? HIGH : LOW);</w:t>
      </w:r>
    </w:p>
    <w:p>
      <w:pPr>
        <w:pStyle w:val="Normal"/>
        <w:shd w:val="clear" w:fill="F2F2F2"/>
        <w:spacing w:before="0" w:after="0"/>
        <w:ind w:hanging="0" w:start="360"/>
        <w:rPr>
          <w:sz w:val="24"/>
          <w:szCs w:val="24"/>
        </w:rPr>
      </w:pPr>
      <w:r>
        <w:rPr>
          <w:sz w:val="24"/>
          <w:szCs w:val="24"/>
        </w:rPr>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if (sdHazir) csvYaz(kayitNo, sicak, ldr); // SD'ye yaz</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 Seri porta tablo formatında yazdır</w:t>
      </w:r>
    </w:p>
    <w:p>
      <w:pPr>
        <w:pStyle w:val="Normal"/>
        <w:shd w:val="clear" w:fill="F2F2F2"/>
        <w:spacing w:before="0" w:after="0"/>
        <w:ind w:hanging="0" w:start="360"/>
        <w:rPr>
          <w:sz w:val="24"/>
          <w:szCs w:val="24"/>
        </w:rPr>
      </w:pPr>
      <w:r>
        <w:rPr>
          <w:rFonts w:eastAsia="Courier New" w:cs="Courier New" w:ascii="Courier New" w:hAnsi="Courier New"/>
          <w:sz w:val="24"/>
          <w:szCs w:val="24"/>
        </w:rPr>
        <w:t xml:space="preserve">  </w:t>
      </w:r>
      <w:r>
        <w:rPr>
          <w:rFonts w:eastAsia="Courier New" w:cs="Courier New" w:ascii="Courier New" w:hAnsi="Courier New"/>
          <w:sz w:val="24"/>
          <w:szCs w:val="24"/>
        </w:rPr>
        <w:t>}</w:t>
      </w:r>
    </w:p>
    <w:p>
      <w:pPr>
        <w:pStyle w:val="Normal"/>
        <w:shd w:val="clear" w:fill="F2F2F2"/>
        <w:spacing w:before="0" w:after="0"/>
        <w:ind w:hanging="0" w:start="360"/>
        <w:rPr>
          <w:sz w:val="24"/>
          <w:szCs w:val="24"/>
        </w:rPr>
      </w:pPr>
      <w:r>
        <w:rPr>
          <w:rFonts w:eastAsia="Courier New" w:cs="Courier New" w:ascii="Courier New" w:hAnsi="Courier New"/>
          <w:sz w:val="24"/>
          <w:szCs w:val="24"/>
        </w:rPr>
        <w:t>}</w:t>
      </w:r>
    </w:p>
    <w:p>
      <w:pPr>
        <w:pStyle w:val="Heading2"/>
        <w:spacing w:before="240" w:after="120"/>
        <w:rPr>
          <w:sz w:val="24"/>
          <w:szCs w:val="24"/>
        </w:rPr>
      </w:pPr>
      <w:r>
        <w:object>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position:absolute;margin-left:130.2pt;margin-top:9.7pt;width:24pt;height:24pt;mso-wrap-distance-right:0pt;mso-position-horizontal-relative:text;mso-position-vertical-relative:text" filled="f" o:ole="">
            <v:imagedata r:id="rId4" o:title=""/>
            <w10:wrap type="square"/>
          </v:shape>
          <o:OLEObject Type="Embed" ProgID="Word.Document.12" ShapeID="ole_rId3" DrawAspect="Icon" ObjectID="_1161719700" r:id="rId3"/>
        </w:object>
      </w:r>
      <w:r>
        <w:rPr>
          <w:rFonts w:eastAsia="Times New Roman" w:cs="Times New Roman"/>
          <w:b/>
          <w:bCs/>
          <w:sz w:val="24"/>
          <w:szCs w:val="24"/>
        </w:rPr>
        <w:t>Fonksiyon dosyası eki:</w:t>
      </w:r>
    </w:p>
    <w:p>
      <w:pPr>
        <w:pStyle w:val="Normal"/>
        <w:rPr>
          <w:sz w:val="24"/>
          <w:szCs w:val="24"/>
        </w:rPr>
      </w:pPr>
      <w:r>
        <w:rPr>
          <w:sz w:val="24"/>
          <w:szCs w:val="24"/>
        </w:rPr>
      </w:r>
    </w:p>
    <w:p>
      <w:pPr>
        <w:pStyle w:val="Normal"/>
        <w:rPr>
          <w:sz w:val="24"/>
          <w:szCs w:val="24"/>
        </w:rPr>
      </w:pPr>
      <w:r>
        <w:rPr>
          <w:sz w:val="24"/>
          <w:szCs w:val="24"/>
        </w:rPr>
      </w:r>
    </w:p>
    <w:p>
      <w:pPr>
        <w:pStyle w:val="Heading1"/>
        <w:spacing w:before="360" w:after="180"/>
        <w:rPr>
          <w:sz w:val="24"/>
          <w:szCs w:val="24"/>
        </w:rPr>
      </w:pPr>
      <w:r>
        <w:rPr>
          <w:rFonts w:eastAsia="Times New Roman" w:cs="Times New Roman"/>
          <w:b/>
          <w:bCs/>
          <w:sz w:val="24"/>
          <w:szCs w:val="24"/>
        </w:rPr>
        <w:t>6. Sonuç ve Değerlendirme</w:t>
      </w:r>
    </w:p>
    <w:p>
      <w:pPr>
        <w:pStyle w:val="Normal"/>
        <w:spacing w:lineRule="exact" w:line="360" w:before="80" w:after="80"/>
        <w:jc w:val="both"/>
        <w:rPr>
          <w:sz w:val="24"/>
          <w:szCs w:val="24"/>
        </w:rPr>
      </w:pPr>
      <w:r>
        <w:rPr>
          <w:rFonts w:eastAsia="Times New Roman" w:cs="Times New Roman"/>
          <w:sz w:val="24"/>
          <w:szCs w:val="24"/>
        </w:rPr>
        <w:t>Bu proje kapsamında, Arduino Uno tabanlı ve SD kart destekli bir mini veri toplayıcı sistemi başarıyla tasarlanmış ve hayata geçirilmiştir. Geliştirilen sistem; LM35 sıcaklık sensörü ve LDR ışık sensörü aracılığıyla ortam koşullarını saniye bazında izlemekte, elde edilen verileri zaman damgasıyla birlikte CSV formatında SD karta kaydetmekte ve kullanıcının talebi üzerine kapsamlı istatistiksel raporlar sunmaktadır.</w:t>
      </w:r>
    </w:p>
    <w:p>
      <w:pPr>
        <w:pStyle w:val="Normal"/>
        <w:spacing w:lineRule="exact" w:line="360" w:before="80" w:after="80"/>
        <w:jc w:val="both"/>
        <w:rPr>
          <w:sz w:val="24"/>
          <w:szCs w:val="24"/>
        </w:rPr>
      </w:pPr>
      <w:r>
        <w:rPr>
          <w:rFonts w:eastAsia="Times New Roman" w:cs="Times New Roman"/>
          <w:sz w:val="24"/>
          <w:szCs w:val="24"/>
        </w:rPr>
        <w:t>Proje sürecinde; örnekleme ortalaması ile gürültü azaltımı, millis() tabanlı non-blocking zamanlama, SPI üzerinden SD kart yönetimi, debounce uygulamalı buton okuma ve anlık istatistik hesaplama gibi temel gömülü sistem kavramları uygulamalı olarak deneyimlenmiştir.</w:t>
      </w:r>
    </w:p>
    <w:p>
      <w:pPr>
        <w:pStyle w:val="Heading1"/>
        <w:spacing w:before="360" w:after="180"/>
        <w:rPr>
          <w:sz w:val="24"/>
          <w:szCs w:val="24"/>
        </w:rPr>
      </w:pPr>
      <w:r>
        <w:rPr>
          <w:rFonts w:eastAsia="Times New Roman" w:cs="Times New Roman"/>
          <w:b/>
          <w:bCs/>
          <w:sz w:val="24"/>
          <w:szCs w:val="24"/>
        </w:rPr>
        <w:t>7. Kaynaklar</w:t>
      </w:r>
    </w:p>
    <w:p>
      <w:pPr>
        <w:pStyle w:val="ListParagraph"/>
        <w:numPr>
          <w:ilvl w:val="0"/>
          <w:numId w:val="13"/>
        </w:numPr>
        <w:rPr>
          <w:sz w:val="24"/>
          <w:szCs w:val="24"/>
        </w:rPr>
      </w:pPr>
      <w:r>
        <w:rPr>
          <w:rFonts w:eastAsia="Times New Roman" w:cs="Times New Roman"/>
          <w:sz w:val="24"/>
          <w:szCs w:val="24"/>
        </w:rPr>
        <w:t>Arduino Resmi Dokümantasyonu — https://www.arduino.cc/reference</w:t>
      </w:r>
    </w:p>
    <w:p>
      <w:pPr>
        <w:pStyle w:val="ListParagraph"/>
        <w:numPr>
          <w:ilvl w:val="0"/>
          <w:numId w:val="6"/>
        </w:numPr>
        <w:rPr>
          <w:sz w:val="24"/>
          <w:szCs w:val="24"/>
        </w:rPr>
      </w:pPr>
      <w:r>
        <w:rPr>
          <w:rFonts w:eastAsia="Times New Roman" w:cs="Times New Roman"/>
          <w:sz w:val="24"/>
          <w:szCs w:val="24"/>
        </w:rPr>
        <w:t>Micro Sd Card Modüle Dokümantasyonu – https://lastminuteengineers.com/arduino-micro-sd-card-module-tutorial/</w:t>
      </w:r>
    </w:p>
    <w:p>
      <w:pPr>
        <w:pStyle w:val="ListParagraph"/>
        <w:numPr>
          <w:ilvl w:val="0"/>
          <w:numId w:val="6"/>
        </w:numPr>
        <w:rPr>
          <w:sz w:val="24"/>
          <w:szCs w:val="24"/>
        </w:rPr>
      </w:pPr>
      <w:r>
        <w:rPr>
          <w:rFonts w:eastAsia="Times New Roman" w:cs="Times New Roman"/>
          <w:sz w:val="24"/>
          <w:szCs w:val="24"/>
        </w:rPr>
        <w:t>LM35 sensör dokümantasyonu – https://www.electronicwings.com/arduino/lm35-interfacing-with-arduino-uno</w:t>
      </w:r>
    </w:p>
    <w:p>
      <w:pPr>
        <w:pStyle w:val="ListParagraph"/>
        <w:numPr>
          <w:ilvl w:val="0"/>
          <w:numId w:val="6"/>
        </w:numPr>
        <w:rPr>
          <w:sz w:val="24"/>
          <w:szCs w:val="24"/>
        </w:rPr>
      </w:pPr>
      <w:r>
        <w:rPr>
          <w:rFonts w:eastAsia="Times New Roman" w:cs="Times New Roman"/>
          <w:sz w:val="24"/>
          <w:szCs w:val="24"/>
        </w:rPr>
        <w:t>Wokwi Simülatörü — https://wokwi.com</w:t>
      </w:r>
    </w:p>
    <w:p>
      <w:pPr>
        <w:pStyle w:val="ListParagraph"/>
        <w:numPr>
          <w:ilvl w:val="0"/>
          <w:numId w:val="6"/>
        </w:numPr>
        <w:rPr>
          <w:sz w:val="24"/>
          <w:szCs w:val="24"/>
        </w:rPr>
      </w:pPr>
      <w:r>
        <w:rPr>
          <w:rFonts w:eastAsia="Times New Roman" w:cs="Times New Roman"/>
          <w:sz w:val="24"/>
          <w:szCs w:val="24"/>
        </w:rPr>
        <w:t>LDR sensör dokümantasyonu –  https://lab.arts.ac.uk/books/physical-computing/page/how-to-connect-a-light-dependent-resistor-%28ldr%29</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Times New Roman">
    <w:charset w:val="a2" w:characterSet="windows-1254"/>
    <w:family w:val="roman"/>
    <w:pitch w:val="variable"/>
  </w:font>
  <w:font w:name="Liberation Sans">
    <w:altName w:val="Arial"/>
    <w:charset w:val="a2" w:characterSet="windows-1254"/>
    <w:family w:val="roman"/>
    <w:pitch w:val="variable"/>
  </w:font>
  <w:font w:name="Courier New">
    <w:charset w:val="a2" w:characterSet="windows-1254"/>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8"/>
        <w:szCs w:val="18"/>
      </w:rPr>
      <w:t xml:space="preserve">Sayfa </w:t>
    </w:r>
    <w:r>
      <w:rPr/>
      <w:fldChar w:fldCharType="begin"/>
    </w:r>
    <w:r>
      <w:rPr/>
      <w:instrText xml:space="preserve"> PAGE </w:instrText>
    </w:r>
    <w:r>
      <w:rPr/>
      <w:fldChar w:fldCharType="separate"/>
    </w:r>
    <w:r>
      <w:rPr/>
      <w:t>10</w:t>
    </w:r>
    <w:r>
      <w:rPr/>
      <w:fldChar w:fldCharType="end"/>
    </w:r>
    <w:r>
      <w:rPr>
        <w:rFonts w:eastAsia="Times New Roman" w:cs="Times New Roman"/>
        <w:sz w:val="18"/>
        <w:szCs w:val="18"/>
      </w:rPr>
      <w:t xml:space="preserve"> /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8"/>
        <w:szCs w:val="18"/>
      </w:rPr>
      <w:t xml:space="preserve">Sayfa </w:t>
    </w:r>
    <w:r>
      <w:rPr/>
      <w:fldChar w:fldCharType="begin"/>
    </w:r>
    <w:r>
      <w:rPr/>
      <w:instrText xml:space="preserve"> PAGE </w:instrText>
    </w:r>
    <w:r>
      <w:rPr/>
      <w:fldChar w:fldCharType="separate"/>
    </w:r>
    <w:r>
      <w:rPr/>
      <w:t>10</w:t>
    </w:r>
    <w:r>
      <w:rPr/>
      <w:fldChar w:fldCharType="end"/>
    </w:r>
    <w:r>
      <w:rPr>
        <w:rFonts w:eastAsia="Times New Roman" w:cs="Times New Roman"/>
        <w:sz w:val="18"/>
        <w:szCs w:val="18"/>
      </w:rPr>
      <w:t xml:space="preserve"> /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jc w:val="end"/>
      <w:rPr/>
    </w:pPr>
    <w:r>
      <w:rPr>
        <w:rFonts w:eastAsia="Times New Roman" w:cs="Times New Roman"/>
        <w:color w:val="555555"/>
        <w:sz w:val="18"/>
        <w:szCs w:val="18"/>
      </w:rPr>
      <w:t>Sensör Verisi Kaydeden Mini Veri Toplayıcı – Grup 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3864"/>
      </w:pBdr>
      <w:jc w:val="end"/>
      <w:rPr/>
    </w:pPr>
    <w:r>
      <w:rPr>
        <w:rFonts w:eastAsia="Times New Roman" w:cs="Times New Roman"/>
        <w:color w:val="555555"/>
        <w:sz w:val="18"/>
        <w:szCs w:val="18"/>
      </w:rPr>
      <w:t>Sensör Verisi Kaydeden Mini Veri Toplayıcı – Grup 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Balk"/>
    <w:qFormat/>
    <w:pPr>
      <w:spacing w:before="360" w:after="180"/>
      <w:outlineLvl w:val="0"/>
    </w:pPr>
    <w:rPr>
      <w:rFonts w:ascii="Times New Roman" w:hAnsi="Times New Roman" w:eastAsia="Times New Roman" w:cs="Times New Roman"/>
      <w:b/>
      <w:bCs/>
      <w:color w:val="1F3864"/>
      <w:sz w:val="28"/>
      <w:szCs w:val="28"/>
    </w:rPr>
  </w:style>
  <w:style w:type="paragraph" w:styleId="Heading2">
    <w:name w:val="heading 2"/>
    <w:basedOn w:val="Balk"/>
    <w:qFormat/>
    <w:pPr>
      <w:spacing w:before="240" w:after="120"/>
      <w:outlineLvl w:val="1"/>
    </w:pPr>
    <w:rPr>
      <w:rFonts w:ascii="Times New Roman" w:hAnsi="Times New Roman" w:eastAsia="Times New Roman" w:cs="Times New Roman"/>
      <w:b/>
      <w:bCs/>
      <w:color w:val="2E4A7A"/>
      <w:sz w:val="26"/>
      <w:szCs w:val="26"/>
    </w:rPr>
  </w:style>
  <w:style w:type="paragraph" w:styleId="Heading3">
    <w:name w:val="heading 3"/>
    <w:basedOn w:val="Balk"/>
    <w:qFormat/>
    <w:pPr/>
    <w:rPr>
      <w:color w:val="1F4D78"/>
      <w:sz w:val="24"/>
      <w:szCs w:val="24"/>
    </w:rPr>
  </w:style>
  <w:style w:type="paragraph" w:styleId="Heading4">
    <w:name w:val="heading 4"/>
    <w:basedOn w:val="Balk"/>
    <w:qFormat/>
    <w:pPr/>
    <w:rPr>
      <w:i/>
      <w:iCs/>
      <w:color w:val="2E74B5"/>
    </w:rPr>
  </w:style>
  <w:style w:type="paragraph" w:styleId="Heading5">
    <w:name w:val="heading 5"/>
    <w:basedOn w:val="Balk"/>
    <w:qFormat/>
    <w:pPr/>
    <w:rPr>
      <w:color w:val="2E74B5"/>
    </w:rPr>
  </w:style>
  <w:style w:type="paragraph" w:styleId="Heading6">
    <w:name w:val="heading 6"/>
    <w:basedOn w:val="Balk"/>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qFormat/>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qFormat/>
    <w:rPr>
      <w:vertAlign w:val="superscript"/>
    </w:rPr>
  </w:style>
  <w:style w:type="character" w:styleId="EndnoteTextChar">
    <w:name w:val="Endnote Text Char"/>
    <w:uiPriority w:val="99"/>
    <w:semiHidden/>
    <w:unhideWhenUsed/>
    <w:qFormat/>
    <w:rPr>
      <w:sz w:val="20"/>
      <w:szCs w:val="20"/>
    </w:rPr>
  </w:style>
  <w:style w:type="paragraph" w:styleId="Balk">
    <w:name w:val="Başlık"/>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Dizin">
    <w:name w:val="Dizin"/>
    <w:basedOn w:val="Normal"/>
    <w:qFormat/>
    <w:pPr>
      <w:suppressLineNumbers/>
    </w:pPr>
    <w:rPr>
      <w:rFonts w:cs="Lohit Devanagari"/>
    </w:rPr>
  </w:style>
  <w:style w:type="paragraph" w:styleId="Title">
    <w:name w:val="Title"/>
    <w:basedOn w:val="Balk"/>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tBilgiveAltBilgi">
    <w:name w:val="Üst Bilgi ve Alt Bilgi"/>
    <w:basedOn w:val="Normal"/>
    <w:qFormat/>
    <w:pPr/>
    <w:rPr/>
  </w:style>
  <w:style w:type="paragraph" w:styleId="Header">
    <w:name w:val="header"/>
    <w:basedOn w:val="stBilgiveAltBilgi"/>
    <w:pPr/>
    <w:rPr/>
  </w:style>
  <w:style w:type="paragraph" w:styleId="Footer">
    <w:name w:val="footer"/>
    <w:basedOn w:val="stBilgiveAltBilgi"/>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package" Target="embeddings/oleObject1.docx"/><Relationship Id="rId4" Type="http://schemas.openxmlformats.org/officeDocument/2006/relationships/image" Target="media/image2.bmp"/><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LibreOffice/25.8.6.2$Windows_X86_64 LibreOffice_project/b4b39682cd9868fa725bc664aff94278d315bd04</Application>
  <AppVersion>15.0000</AppVersion>
  <Pages>3</Pages>
  <Words>1944</Words>
  <Characters>12525</Characters>
  <CharactersWithSpaces>14854</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2026-05-29T17:48:09Z</dcterms:created>
  <dc:creator>Un-named</dc:creator>
  <dc:description/>
  <dc:language>en-US</dc:language>
  <cp:lastModifiedBy/>
  <dcterms:modified xsi:type="dcterms:W3CDTF">2026-05-29T21:21:28Z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