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7A06" w14:textId="77777777" w:rsidR="00834A4B" w:rsidRPr="004506AE" w:rsidRDefault="00290AA4" w:rsidP="00242DC5">
      <w:pPr>
        <w:jc w:val="center"/>
        <w:rPr>
          <w:rFonts w:ascii="Calibri" w:eastAsia="Calibri" w:hAnsi="Calibri" w:cs="Calibri"/>
          <w:sz w:val="40"/>
          <w:lang w:val="en-US"/>
        </w:rPr>
      </w:pP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>MARMARA UNIVERSITY</w:t>
      </w:r>
    </w:p>
    <w:p w14:paraId="798E0308" w14:textId="77777777" w:rsidR="00834A4B" w:rsidRPr="004506AE" w:rsidRDefault="00290AA4" w:rsidP="00242DC5">
      <w:pPr>
        <w:jc w:val="center"/>
        <w:rPr>
          <w:rFonts w:ascii="Calibri" w:eastAsia="Calibri" w:hAnsi="Calibri" w:cs="Calibri"/>
          <w:sz w:val="40"/>
          <w:lang w:val="en-US"/>
        </w:rPr>
      </w:pP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>FACULTY OF ENGINEERING</w:t>
      </w:r>
    </w:p>
    <w:p w14:paraId="5817355A" w14:textId="77777777" w:rsidR="00834A4B" w:rsidRPr="004506AE" w:rsidRDefault="00290AA4" w:rsidP="00242DC5">
      <w:pPr>
        <w:jc w:val="center"/>
        <w:rPr>
          <w:rFonts w:ascii="Calibri" w:eastAsia="Calibri" w:hAnsi="Calibri" w:cs="Calibri"/>
          <w:sz w:val="40"/>
          <w:lang w:val="en-US"/>
        </w:rPr>
      </w:pPr>
      <w:r w:rsidRPr="004506AE">
        <w:rPr>
          <w:rFonts w:ascii="Calibri" w:eastAsia="Calibri" w:hAnsi="Calibri" w:cs="Calibri"/>
          <w:sz w:val="40"/>
          <w:lang w:val="en-US"/>
        </w:rPr>
        <w:t>COMPUTER ENGINEERING</w:t>
      </w:r>
    </w:p>
    <w:p w14:paraId="0D66A9D2" w14:textId="77777777" w:rsidR="00834A4B" w:rsidRPr="004506AE" w:rsidRDefault="00F73C86" w:rsidP="00242DC5">
      <w:pPr>
        <w:jc w:val="center"/>
        <w:rPr>
          <w:rFonts w:ascii="TeX Gyre Schola" w:eastAsia="TeX Gyre Schola" w:hAnsi="TeX Gyre Schola" w:cs="TeX Gyre Schola"/>
          <w:sz w:val="40"/>
          <w:lang w:val="en-US"/>
        </w:rPr>
      </w:pPr>
      <w:r w:rsidRPr="004506AE">
        <w:rPr>
          <w:lang w:val="en-US"/>
        </w:rPr>
        <w:object w:dxaOrig="7329" w:dyaOrig="6924" w14:anchorId="403E4D91">
          <v:rect id="rectole0000000000" o:spid="_x0000_i1025" style="width:150pt;height:141pt" o:ole="" o:preferrelative="t" stroked="f">
            <v:imagedata r:id="rId7" o:title=""/>
          </v:rect>
          <o:OLEObject Type="Embed" ProgID="StaticMetafile" ShapeID="rectole0000000000" DrawAspect="Content" ObjectID="_1749121896" r:id="rId8"/>
        </w:object>
      </w:r>
    </w:p>
    <w:p w14:paraId="368D94E3" w14:textId="77777777" w:rsidR="00834A4B" w:rsidRPr="004506AE" w:rsidRDefault="00290AA4" w:rsidP="00242DC5">
      <w:pPr>
        <w:spacing w:after="140" w:line="288" w:lineRule="auto"/>
        <w:jc w:val="center"/>
        <w:rPr>
          <w:rFonts w:ascii="TeX Gyre Schola" w:eastAsia="TeX Gyre Schola" w:hAnsi="TeX Gyre Schola" w:cs="TeX Gyre Schola"/>
          <w:sz w:val="40"/>
          <w:lang w:val="en-US"/>
        </w:rPr>
      </w:pPr>
      <w:r w:rsidRPr="004506AE">
        <w:rPr>
          <w:rFonts w:ascii="TeX Gyre Schola" w:eastAsia="TeX Gyre Schola" w:hAnsi="TeX Gyre Schola" w:cs="TeX Gyre Schola"/>
          <w:sz w:val="40"/>
          <w:lang w:val="en-US"/>
        </w:rPr>
        <w:t>PHYS1103</w:t>
      </w:r>
    </w:p>
    <w:p w14:paraId="709599C2" w14:textId="77777777" w:rsidR="00834A4B" w:rsidRPr="004506AE" w:rsidRDefault="00290AA4" w:rsidP="00242DC5">
      <w:pPr>
        <w:spacing w:after="140" w:line="288" w:lineRule="auto"/>
        <w:jc w:val="center"/>
        <w:rPr>
          <w:rFonts w:ascii="Calibri" w:eastAsia="Calibri" w:hAnsi="Calibri" w:cs="Calibri"/>
          <w:lang w:val="en-US"/>
        </w:rPr>
      </w:pPr>
      <w:r w:rsidRPr="004506AE">
        <w:rPr>
          <w:rFonts w:ascii="TeX Gyre Schola" w:eastAsia="TeX Gyre Schola" w:hAnsi="TeX Gyre Schola" w:cs="TeX Gyre Schola"/>
          <w:sz w:val="40"/>
          <w:lang w:val="en-US"/>
        </w:rPr>
        <w:t>PHYSICS LABORATORY</w:t>
      </w:r>
    </w:p>
    <w:p w14:paraId="3638AAC0" w14:textId="77777777" w:rsidR="00834A4B" w:rsidRPr="004506AE" w:rsidRDefault="00290AA4" w:rsidP="00242DC5">
      <w:pPr>
        <w:jc w:val="center"/>
        <w:rPr>
          <w:rFonts w:ascii="TeX Gyre Schola" w:eastAsia="TeX Gyre Schola" w:hAnsi="TeX Gyre Schola" w:cs="TeX Gyre Schola"/>
          <w:lang w:val="en-US"/>
        </w:rPr>
      </w:pP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 xml:space="preserve">EXPERIMENT </w:t>
      </w:r>
      <w:r w:rsidRPr="004506AE">
        <w:rPr>
          <w:rFonts w:ascii="Calibri" w:eastAsia="Calibri" w:hAnsi="Calibri" w:cs="Calibri"/>
          <w:b/>
          <w:sz w:val="40"/>
          <w:lang w:val="en-US"/>
        </w:rPr>
        <w:t>1</w:t>
      </w:r>
    </w:p>
    <w:p w14:paraId="36FB6A95" w14:textId="77777777" w:rsidR="00834A4B" w:rsidRPr="004506AE" w:rsidRDefault="00290AA4" w:rsidP="00242DC5">
      <w:pPr>
        <w:jc w:val="center"/>
        <w:rPr>
          <w:rFonts w:ascii="Calibri" w:eastAsia="Calibri" w:hAnsi="Calibri" w:cs="Calibri"/>
          <w:b/>
          <w:sz w:val="40"/>
          <w:lang w:val="en-US"/>
        </w:rPr>
      </w:pPr>
      <w:r w:rsidRPr="004506AE">
        <w:rPr>
          <w:rFonts w:ascii="Calibri" w:eastAsia="Calibri" w:hAnsi="Calibri" w:cs="Calibri"/>
          <w:b/>
          <w:sz w:val="40"/>
          <w:lang w:val="en-US"/>
        </w:rPr>
        <w:t>MEASUREMENTS, ERRORS AND GRAPHS</w:t>
      </w:r>
    </w:p>
    <w:p w14:paraId="6634A002" w14:textId="77777777" w:rsidR="00242DC5" w:rsidRPr="004506AE" w:rsidRDefault="00242DC5" w:rsidP="00242DC5">
      <w:pPr>
        <w:jc w:val="center"/>
        <w:rPr>
          <w:rFonts w:ascii="TeX Gyre Schola" w:eastAsia="TeX Gyre Schola" w:hAnsi="TeX Gyre Schola" w:cs="TeX Gyre Schola"/>
          <w:lang w:val="en-US"/>
        </w:rPr>
      </w:pPr>
    </w:p>
    <w:p w14:paraId="0BEB4A51" w14:textId="72C260BF" w:rsidR="00834A4B" w:rsidRPr="004506AE" w:rsidRDefault="00290AA4" w:rsidP="00242DC5">
      <w:pPr>
        <w:jc w:val="center"/>
        <w:rPr>
          <w:rFonts w:ascii="Calibri" w:eastAsia="Calibri" w:hAnsi="Calibri" w:cs="Calibri"/>
          <w:b/>
          <w:sz w:val="40"/>
          <w:lang w:val="en-US"/>
        </w:rPr>
      </w:pP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>S</w:t>
      </w:r>
      <w:r w:rsidR="00D85B28">
        <w:rPr>
          <w:rFonts w:ascii="TeX Gyre Schola" w:eastAsia="TeX Gyre Schola" w:hAnsi="TeX Gyre Schola" w:cs="TeX Gyre Schola"/>
          <w:b/>
          <w:sz w:val="40"/>
          <w:lang w:val="en-US"/>
        </w:rPr>
        <w:t>X</w:t>
      </w: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>G</w:t>
      </w:r>
      <w:r w:rsidR="00D85B28">
        <w:rPr>
          <w:rFonts w:ascii="Calibri" w:eastAsia="Calibri" w:hAnsi="Calibri" w:cs="Calibri"/>
          <w:b/>
          <w:sz w:val="40"/>
          <w:lang w:val="en-US"/>
        </w:rPr>
        <w:t>X</w:t>
      </w:r>
      <w:r w:rsidRPr="004506AE">
        <w:rPr>
          <w:rFonts w:ascii="TeX Gyre Schola" w:eastAsia="TeX Gyre Schola" w:hAnsi="TeX Gyre Schola" w:cs="TeX Gyre Schola"/>
          <w:b/>
          <w:sz w:val="40"/>
          <w:lang w:val="en-US"/>
        </w:rPr>
        <w:t>E</w:t>
      </w:r>
      <w:r w:rsidRPr="004506AE">
        <w:rPr>
          <w:rFonts w:ascii="Calibri" w:eastAsia="Calibri" w:hAnsi="Calibri" w:cs="Calibri"/>
          <w:b/>
          <w:sz w:val="40"/>
          <w:lang w:val="en-US"/>
        </w:rPr>
        <w:t>1</w:t>
      </w:r>
    </w:p>
    <w:p w14:paraId="5C8EB3E1" w14:textId="77777777" w:rsidR="00242DC5" w:rsidRPr="004506AE" w:rsidRDefault="00242DC5" w:rsidP="00242DC5">
      <w:pPr>
        <w:jc w:val="center"/>
        <w:rPr>
          <w:rFonts w:ascii="Calibri" w:eastAsia="Calibri" w:hAnsi="Calibri" w:cs="Calibri"/>
          <w:b/>
          <w:sz w:val="4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6"/>
        <w:gridCol w:w="4606"/>
      </w:tblGrid>
      <w:tr w:rsidR="00242DC5" w:rsidRPr="004506AE" w14:paraId="02D75288" w14:textId="77777777" w:rsidTr="00EC6318">
        <w:tc>
          <w:tcPr>
            <w:tcW w:w="4606" w:type="dxa"/>
          </w:tcPr>
          <w:p w14:paraId="6997B041" w14:textId="77777777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b/>
                <w:bCs/>
                <w:sz w:val="32"/>
                <w:lang w:val="en-US"/>
              </w:rPr>
            </w:pPr>
            <w:r w:rsidRPr="004506AE">
              <w:rPr>
                <w:rFonts w:ascii="TeX Gyre Schola" w:eastAsia="TeX Gyre Schola" w:hAnsi="TeX Gyre Schola" w:cs="TeX Gyre Schola"/>
                <w:b/>
                <w:bCs/>
                <w:sz w:val="32"/>
                <w:lang w:val="en-US"/>
              </w:rPr>
              <w:t>NAME</w:t>
            </w:r>
          </w:p>
        </w:tc>
        <w:tc>
          <w:tcPr>
            <w:tcW w:w="4606" w:type="dxa"/>
          </w:tcPr>
          <w:p w14:paraId="7B518E91" w14:textId="77777777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b/>
                <w:bCs/>
                <w:sz w:val="32"/>
                <w:lang w:val="en-US"/>
              </w:rPr>
            </w:pPr>
            <w:r w:rsidRPr="004506AE">
              <w:rPr>
                <w:rFonts w:ascii="TeX Gyre Schola" w:eastAsia="TeX Gyre Schola" w:hAnsi="TeX Gyre Schola" w:cs="TeX Gyre Schola"/>
                <w:b/>
                <w:bCs/>
                <w:sz w:val="32"/>
                <w:lang w:val="en-US"/>
              </w:rPr>
              <w:t>STUDENT NUMBER</w:t>
            </w:r>
          </w:p>
        </w:tc>
      </w:tr>
      <w:tr w:rsidR="00242DC5" w:rsidRPr="004506AE" w14:paraId="07D9FD5A" w14:textId="77777777" w:rsidTr="00EC6318">
        <w:tc>
          <w:tcPr>
            <w:tcW w:w="4606" w:type="dxa"/>
          </w:tcPr>
          <w:p w14:paraId="1985D6A4" w14:textId="2C03CEC6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sz w:val="32"/>
                <w:lang w:val="en-US"/>
              </w:rPr>
            </w:pPr>
          </w:p>
        </w:tc>
        <w:tc>
          <w:tcPr>
            <w:tcW w:w="4606" w:type="dxa"/>
          </w:tcPr>
          <w:p w14:paraId="3E882401" w14:textId="3EDC7F13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sz w:val="32"/>
                <w:lang w:val="en-US"/>
              </w:rPr>
            </w:pPr>
          </w:p>
        </w:tc>
      </w:tr>
      <w:tr w:rsidR="00242DC5" w:rsidRPr="004506AE" w14:paraId="0628B2C7" w14:textId="77777777" w:rsidTr="00EC6318">
        <w:tc>
          <w:tcPr>
            <w:tcW w:w="4606" w:type="dxa"/>
          </w:tcPr>
          <w:p w14:paraId="50D92802" w14:textId="58D22D38" w:rsidR="00242DC5" w:rsidRPr="004506AE" w:rsidRDefault="00242DC5" w:rsidP="00242DC5">
            <w:pPr>
              <w:jc w:val="center"/>
              <w:rPr>
                <w:rFonts w:ascii="Calibri" w:eastAsia="Calibri" w:hAnsi="Calibri" w:cs="Calibri"/>
                <w:sz w:val="32"/>
                <w:lang w:val="en-US"/>
              </w:rPr>
            </w:pPr>
          </w:p>
        </w:tc>
        <w:tc>
          <w:tcPr>
            <w:tcW w:w="4606" w:type="dxa"/>
          </w:tcPr>
          <w:p w14:paraId="35E0A50D" w14:textId="292057B9" w:rsidR="00242DC5" w:rsidRPr="004506AE" w:rsidRDefault="00242DC5" w:rsidP="00242DC5">
            <w:pPr>
              <w:jc w:val="center"/>
              <w:rPr>
                <w:rFonts w:ascii="Calibri" w:eastAsia="Calibri" w:hAnsi="Calibri" w:cs="Calibri"/>
                <w:sz w:val="32"/>
                <w:lang w:val="en-US"/>
              </w:rPr>
            </w:pPr>
          </w:p>
        </w:tc>
      </w:tr>
      <w:tr w:rsidR="00242DC5" w:rsidRPr="004506AE" w14:paraId="6BD45236" w14:textId="77777777" w:rsidTr="00EC6318">
        <w:tc>
          <w:tcPr>
            <w:tcW w:w="4606" w:type="dxa"/>
          </w:tcPr>
          <w:p w14:paraId="625F219B" w14:textId="18C70380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sz w:val="32"/>
                <w:lang w:val="en-US"/>
              </w:rPr>
            </w:pPr>
          </w:p>
        </w:tc>
        <w:tc>
          <w:tcPr>
            <w:tcW w:w="4606" w:type="dxa"/>
          </w:tcPr>
          <w:p w14:paraId="769922AE" w14:textId="121DB575" w:rsidR="00242DC5" w:rsidRPr="004506AE" w:rsidRDefault="00242DC5" w:rsidP="00242DC5">
            <w:pPr>
              <w:jc w:val="center"/>
              <w:rPr>
                <w:rFonts w:ascii="TeX Gyre Schola" w:eastAsia="TeX Gyre Schola" w:hAnsi="TeX Gyre Schola" w:cs="TeX Gyre Schola"/>
                <w:sz w:val="32"/>
                <w:lang w:val="en-US"/>
              </w:rPr>
            </w:pPr>
          </w:p>
        </w:tc>
      </w:tr>
    </w:tbl>
    <w:p w14:paraId="4B62DC20" w14:textId="77777777" w:rsidR="00834A4B" w:rsidRPr="004506AE" w:rsidRDefault="00834A4B" w:rsidP="00242DC5">
      <w:pPr>
        <w:rPr>
          <w:rFonts w:ascii="Calibri" w:eastAsia="Calibri" w:hAnsi="Calibri" w:cs="Calibri"/>
          <w:sz w:val="40"/>
          <w:lang w:val="en-US"/>
        </w:rPr>
      </w:pPr>
    </w:p>
    <w:p w14:paraId="2AA390DE" w14:textId="77777777" w:rsidR="00834A4B" w:rsidRPr="004506AE" w:rsidRDefault="00290AA4" w:rsidP="00242DC5">
      <w:pPr>
        <w:ind w:left="720"/>
        <w:jc w:val="center"/>
        <w:rPr>
          <w:rFonts w:ascii="TeX Gyre Schola" w:eastAsia="TeX Gyre Schola" w:hAnsi="TeX Gyre Schola" w:cs="TeX Gyre Schola"/>
          <w:sz w:val="32"/>
          <w:lang w:val="en-US"/>
        </w:rPr>
      </w:pPr>
      <w:r w:rsidRPr="004506AE">
        <w:rPr>
          <w:rFonts w:ascii="TeX Gyre Schola" w:eastAsia="TeX Gyre Schola" w:hAnsi="TeX Gyre Schola" w:cs="TeX Gyre Schola"/>
          <w:sz w:val="32"/>
          <w:lang w:val="en-US"/>
        </w:rPr>
        <w:t>Submitted to: Hüseyin YALTIRIK</w:t>
      </w:r>
    </w:p>
    <w:p w14:paraId="5FF954EF" w14:textId="77777777" w:rsidR="00834A4B" w:rsidRPr="004506AE" w:rsidRDefault="00834A4B" w:rsidP="00242DC5">
      <w:pPr>
        <w:ind w:left="283"/>
        <w:jc w:val="center"/>
        <w:rPr>
          <w:rFonts w:ascii="Calibri" w:eastAsia="Calibri" w:hAnsi="Calibri" w:cs="Calibri"/>
          <w:sz w:val="24"/>
          <w:lang w:val="en-US"/>
        </w:rPr>
      </w:pPr>
    </w:p>
    <w:p w14:paraId="7B3C4F2E" w14:textId="77777777" w:rsidR="00834A4B" w:rsidRPr="004506AE" w:rsidRDefault="00834A4B" w:rsidP="00242DC5">
      <w:pPr>
        <w:ind w:left="283"/>
        <w:jc w:val="center"/>
        <w:rPr>
          <w:rFonts w:ascii="Calibri" w:eastAsia="Calibri" w:hAnsi="Calibri" w:cs="Calibri"/>
          <w:sz w:val="24"/>
          <w:lang w:val="en-US"/>
        </w:rPr>
      </w:pPr>
    </w:p>
    <w:p w14:paraId="53B6894D" w14:textId="77777777" w:rsidR="00242DC5" w:rsidRPr="004506AE" w:rsidRDefault="00290AA4" w:rsidP="00242DC5">
      <w:pPr>
        <w:tabs>
          <w:tab w:val="left" w:pos="6915"/>
        </w:tabs>
        <w:ind w:left="283"/>
        <w:jc w:val="center"/>
        <w:rPr>
          <w:rFonts w:ascii="Calibri" w:eastAsia="Calibri" w:hAnsi="Calibri" w:cs="Calibri"/>
          <w:sz w:val="24"/>
          <w:lang w:val="en-US"/>
        </w:rPr>
      </w:pPr>
      <w:r w:rsidRPr="004506AE">
        <w:rPr>
          <w:rFonts w:ascii="Calibri" w:eastAsia="Calibri" w:hAnsi="Calibri" w:cs="Calibri"/>
          <w:sz w:val="24"/>
          <w:lang w:val="en-US"/>
        </w:rPr>
        <w:t>Experiment Date</w:t>
      </w:r>
      <w:r w:rsidR="00242DC5" w:rsidRPr="004506AE">
        <w:rPr>
          <w:rFonts w:ascii="Calibri" w:eastAsia="Calibri" w:hAnsi="Calibri" w:cs="Calibri"/>
          <w:sz w:val="24"/>
          <w:lang w:val="en-US"/>
        </w:rPr>
        <w:t>: 08.10.2019</w:t>
      </w:r>
      <w:r w:rsidRPr="004506AE">
        <w:rPr>
          <w:rFonts w:ascii="Calibri" w:eastAsia="Calibri" w:hAnsi="Calibri" w:cs="Calibri"/>
          <w:sz w:val="24"/>
          <w:lang w:val="en-US"/>
        </w:rPr>
        <w:tab/>
        <w:t>Due Date</w:t>
      </w:r>
      <w:r w:rsidR="00242DC5" w:rsidRPr="004506AE">
        <w:rPr>
          <w:rFonts w:ascii="Calibri" w:eastAsia="Calibri" w:hAnsi="Calibri" w:cs="Calibri"/>
          <w:sz w:val="24"/>
          <w:lang w:val="en-US"/>
        </w:rPr>
        <w:t>: 15.10.2019</w:t>
      </w:r>
    </w:p>
    <w:p w14:paraId="1CBE36E7" w14:textId="77777777" w:rsidR="00834A4B" w:rsidRPr="004506AE" w:rsidRDefault="00290AA4" w:rsidP="00242DC5">
      <w:pPr>
        <w:tabs>
          <w:tab w:val="left" w:pos="6915"/>
        </w:tabs>
        <w:rPr>
          <w:rFonts w:ascii="Calibri" w:eastAsia="Calibri" w:hAnsi="Calibri" w:cs="Calibri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lang w:val="en-US"/>
        </w:rPr>
        <w:lastRenderedPageBreak/>
        <w:t>1-) PURPOSE</w:t>
      </w:r>
    </w:p>
    <w:p w14:paraId="484CECEC" w14:textId="77777777" w:rsidR="00834A4B" w:rsidRPr="004506AE" w:rsidRDefault="00290AA4" w:rsidP="00242DC5">
      <w:pPr>
        <w:spacing w:line="360" w:lineRule="auto"/>
        <w:ind w:firstLine="708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The purpose is to learn how to use caliper and micrometer; measure lenght, volume of a given object; determine depth of a given object; determine the possible errors in the measurements by ruler and caliper.</w:t>
      </w:r>
    </w:p>
    <w:p w14:paraId="4A29EBA1" w14:textId="77777777" w:rsidR="00834A4B" w:rsidRPr="004506AE" w:rsidRDefault="00290AA4" w:rsidP="00242DC5">
      <w:pPr>
        <w:spacing w:line="36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shd w:val="clear" w:color="auto" w:fill="FFFFFF"/>
          <w:lang w:val="en-US"/>
        </w:rPr>
        <w:t>2-) THEORY</w:t>
      </w:r>
    </w:p>
    <w:p w14:paraId="45416DC8" w14:textId="77777777" w:rsidR="00834A4B" w:rsidRPr="004506AE" w:rsidRDefault="00290AA4" w:rsidP="00242DC5">
      <w:pPr>
        <w:spacing w:line="360" w:lineRule="auto"/>
        <w:ind w:firstLine="708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In Physical measurements, there are always some m</w:t>
      </w:r>
      <w:r w:rsidR="001870A6" w:rsidRPr="004506AE">
        <w:rPr>
          <w:rFonts w:ascii="Times New Roman" w:eastAsia="Times New Roman" w:hAnsi="Times New Roman" w:cs="Times New Roman"/>
          <w:sz w:val="24"/>
          <w:lang w:val="en-US"/>
        </w:rPr>
        <w:t>argin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of error. We assume the ruler's m</w:t>
      </w:r>
      <w:r w:rsidR="001870A6" w:rsidRPr="004506AE">
        <w:rPr>
          <w:rFonts w:ascii="Times New Roman" w:eastAsia="Times New Roman" w:hAnsi="Times New Roman" w:cs="Times New Roman"/>
          <w:sz w:val="24"/>
          <w:lang w:val="en-US"/>
        </w:rPr>
        <w:t>a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>rgin of error is 0.05</w:t>
      </w:r>
      <w:r w:rsidR="001374AD" w:rsidRPr="004506AE">
        <w:rPr>
          <w:rFonts w:ascii="Times New Roman" w:eastAsia="Times New Roman" w:hAnsi="Times New Roman" w:cs="Times New Roman"/>
          <w:sz w:val="24"/>
          <w:lang w:val="en-US"/>
        </w:rPr>
        <w:t>cm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and the caliper's is 0.01</w:t>
      </w:r>
      <w:r w:rsidR="001374AD" w:rsidRPr="004506AE">
        <w:rPr>
          <w:rFonts w:ascii="Times New Roman" w:eastAsia="Times New Roman" w:hAnsi="Times New Roman" w:cs="Times New Roman"/>
          <w:sz w:val="24"/>
          <w:lang w:val="en-US"/>
        </w:rPr>
        <w:t>mm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>. These values should be considered while making measurements.</w:t>
      </w:r>
    </w:p>
    <w:p w14:paraId="7A1D79E1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Some informations about our calculations:</w:t>
      </w:r>
    </w:p>
    <w:p w14:paraId="57D99FFA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With ruler, </w:t>
      </w:r>
      <w:r w:rsidR="001870A6" w:rsidRPr="004506AE">
        <w:rPr>
          <w:rFonts w:ascii="Times New Roman" w:eastAsia="Times New Roman" w:hAnsi="Times New Roman" w:cs="Times New Roman"/>
          <w:sz w:val="24"/>
          <w:lang w:val="en-US"/>
        </w:rPr>
        <w:t>margin of error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(ΔX) is 0.05 </w:t>
      </w:r>
      <w:r w:rsidR="001870A6" w:rsidRPr="004506AE">
        <w:rPr>
          <w:rFonts w:ascii="Times New Roman" w:eastAsia="Times New Roman" w:hAnsi="Times New Roman" w:cs="Times New Roman"/>
          <w:sz w:val="24"/>
          <w:lang w:val="en-US"/>
        </w:rPr>
        <w:t>centimeters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52DB21BF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With caliper, </w:t>
      </w:r>
      <w:r w:rsidR="001870A6" w:rsidRPr="004506AE">
        <w:rPr>
          <w:rFonts w:ascii="Times New Roman" w:eastAsia="Times New Roman" w:hAnsi="Times New Roman" w:cs="Times New Roman"/>
          <w:sz w:val="24"/>
          <w:lang w:val="en-US"/>
        </w:rPr>
        <w:t>margin of error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(ΔY) is 0.01 </w:t>
      </w:r>
      <w:r w:rsidR="001374AD" w:rsidRPr="004506AE">
        <w:rPr>
          <w:rFonts w:ascii="Times New Roman" w:eastAsia="Times New Roman" w:hAnsi="Times New Roman" w:cs="Times New Roman"/>
          <w:sz w:val="24"/>
          <w:lang w:val="en-US"/>
        </w:rPr>
        <w:t>milimeters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3BAA73C1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Area of a circular surface=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A= 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hd w:val="clear" w:color="auto" w:fill="FFFFFF"/>
                <w:lang w:val="en-US"/>
              </w:rPr>
              <m:t>⋅</m:t>
            </m:r>
            <m:r>
              <w:rPr>
                <w:rFonts w:ascii="Cambria Math" w:eastAsia="Times New Roman" w:hAnsi="Cambria Math" w:cs="Times New Roman"/>
                <w:sz w:val="24"/>
                <w:lang w:val="en-US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lang w:val="en-US"/>
              </w:rPr>
              <m:t>2</m:t>
            </m:r>
          </m:sup>
        </m:sSup>
      </m:oMath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(r for "radius" and h for "height")</w:t>
      </w:r>
    </w:p>
    <w:p w14:paraId="15278503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Volume of a cylinder</w:t>
      </w:r>
      <w:r w:rsidR="00A54BDF" w:rsidRPr="004506AE">
        <w:rPr>
          <w:rFonts w:ascii="Times New Roman" w:eastAsia="Times New Roman" w:hAnsi="Times New Roman" w:cs="Times New Roman"/>
          <w:sz w:val="24"/>
          <w:lang w:val="en-US"/>
        </w:rPr>
        <w:t>: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V= </m:t>
        </m:r>
        <m:sSup>
          <m:sSupPr>
            <m:ctrlPr>
              <w:rPr>
                <w:rFonts w:ascii="Cambria Math" w:eastAsia="Times New Roman" w:hAnsi="Cambria Math" w:cs="Times New Roman"/>
                <w:bCs/>
                <w:iCs/>
                <w:sz w:val="24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lang w:val="en-US"/>
              </w:rPr>
              <m:t>π</m:t>
            </m:r>
            <m:r>
              <m:rPr>
                <m:sty m:val="p"/>
              </m:rPr>
              <w:rPr>
                <w:rFonts w:ascii="Cambria Math" w:hAnsi="Cambria Math" w:cs="Cambria Math"/>
                <w:shd w:val="clear" w:color="auto" w:fill="FFFFFF"/>
                <w:lang w:val="en-US"/>
              </w:rPr>
              <m:t>⋅</m:t>
            </m:r>
            <m:r>
              <w:rPr>
                <w:rFonts w:ascii="Cambria Math" w:eastAsia="Times New Roman" w:hAnsi="Cambria Math" w:cs="Times New Roman"/>
                <w:sz w:val="24"/>
                <w:lang w:val="en-US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shd w:val="clear" w:color="auto" w:fill="FFFFFF"/>
            <w:lang w:val="en-US"/>
          </w:rPr>
          <m:t>⋅h</m:t>
        </m:r>
      </m:oMath>
    </w:p>
    <w:p w14:paraId="28268C06" w14:textId="77777777" w:rsidR="00A54BDF" w:rsidRPr="004506AE" w:rsidRDefault="00A54BDF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Margin of error for vol</w:t>
      </w:r>
      <w:r w:rsidR="00771DDA" w:rsidRPr="004506AE">
        <w:rPr>
          <w:rFonts w:ascii="Times New Roman" w:eastAsia="Times New Roman" w:hAnsi="Times New Roman" w:cs="Times New Roman"/>
          <w:sz w:val="24"/>
          <w:lang w:val="en-US"/>
        </w:rPr>
        <w:t>u</w:t>
      </w:r>
      <w:r w:rsidRPr="004506AE">
        <w:rPr>
          <w:rFonts w:ascii="Times New Roman" w:eastAsia="Times New Roman" w:hAnsi="Times New Roman" w:cs="Times New Roman"/>
          <w:sz w:val="24"/>
          <w:lang w:val="en-US"/>
        </w:rPr>
        <w:t xml:space="preserve">me calculation: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∆V= 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shd w:val="clear" w:color="auto" w:fill="FFFFFF"/>
            <w:lang w:val="en-US"/>
          </w:rPr>
          <m:t>±</m:t>
        </m:r>
        <m:d>
          <m:dPr>
            <m:ctrlPr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  <m:t>⋅∆r</m:t>
                </m:r>
              </m:num>
              <m:den>
                <m: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  <m:t>∆h</m:t>
                </m:r>
              </m:num>
              <m:den>
                <m:r>
                  <w:rPr>
                    <w:rFonts w:ascii="Cambria Math" w:hAnsi="Cambria Math" w:cs="Cambria Math"/>
                    <w:sz w:val="24"/>
                    <w:szCs w:val="24"/>
                    <w:shd w:val="clear" w:color="auto" w:fill="FFFFFF"/>
                    <w:lang w:val="en-US"/>
                  </w:rPr>
                  <m:t>h</m:t>
                </m:r>
              </m:den>
            </m:f>
          </m:e>
        </m:d>
      </m:oMath>
    </w:p>
    <w:p w14:paraId="69D6840A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shd w:val="clear" w:color="auto" w:fill="FFFFFF"/>
          <w:lang w:val="en-US"/>
        </w:rPr>
        <w:t>3-) EXPERIMENTAL SETUP</w:t>
      </w:r>
    </w:p>
    <w:p w14:paraId="659466DF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The materials that we used in this experiment are:</w:t>
      </w:r>
    </w:p>
    <w:p w14:paraId="093B60CB" w14:textId="77777777" w:rsidR="00834A4B" w:rsidRPr="004506AE" w:rsidRDefault="00290AA4" w:rsidP="00A54BDF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Caliper</w:t>
      </w:r>
    </w:p>
    <w:p w14:paraId="45FCEED0" w14:textId="77777777" w:rsidR="00834A4B" w:rsidRPr="004506AE" w:rsidRDefault="00290AA4" w:rsidP="00A54BDF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Ruler</w:t>
      </w:r>
    </w:p>
    <w:p w14:paraId="13627BB4" w14:textId="77777777" w:rsidR="00834A4B" w:rsidRPr="004506AE" w:rsidRDefault="00290AA4" w:rsidP="00A54BDF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A plastic cylinder</w:t>
      </w:r>
    </w:p>
    <w:p w14:paraId="44306F93" w14:textId="77777777" w:rsidR="00834A4B" w:rsidRPr="004506AE" w:rsidRDefault="00290AA4" w:rsidP="00A54BDF">
      <w:pPr>
        <w:numPr>
          <w:ilvl w:val="0"/>
          <w:numId w:val="1"/>
        </w:numPr>
        <w:spacing w:line="360" w:lineRule="auto"/>
        <w:ind w:left="720" w:hanging="360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Pen and paper</w:t>
      </w:r>
    </w:p>
    <w:p w14:paraId="11352350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lang w:val="en-US"/>
        </w:rPr>
        <w:t>Before the start, we got the informations about how to use the materials in our experiment.</w:t>
      </w:r>
    </w:p>
    <w:p w14:paraId="3E985D6C" w14:textId="77777777" w:rsidR="006B2AFA" w:rsidRPr="004506AE" w:rsidRDefault="00290AA4" w:rsidP="00242DC5">
      <w:pPr>
        <w:spacing w:line="360" w:lineRule="auto"/>
        <w:rPr>
          <w:rFonts w:ascii="Times New Roman" w:eastAsia="Times New Roman" w:hAnsi="Times New Roman" w:cs="Times New Roman"/>
          <w:b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lang w:val="en-US"/>
        </w:rPr>
        <w:t>4-) CALCULATIONS &amp; RESULTS</w:t>
      </w:r>
    </w:p>
    <w:p w14:paraId="7644DC43" w14:textId="77777777" w:rsidR="0055511B" w:rsidRPr="004506AE" w:rsidRDefault="0055511B" w:rsidP="00A54BDF">
      <w:pPr>
        <w:spacing w:line="360" w:lineRule="auto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4506AE">
        <w:rPr>
          <w:rFonts w:ascii="Times New Roman" w:eastAsia="Times New Roman" w:hAnsi="Times New Roman" w:cs="Times New Roman"/>
          <w:bCs/>
          <w:sz w:val="24"/>
          <w:lang w:val="en-US"/>
        </w:rPr>
        <w:t>This is equation for calculating volume cylinder with margin of error.</w:t>
      </w:r>
    </w:p>
    <w:p w14:paraId="4AC2E2FC" w14:textId="77777777" w:rsidR="00A54BDF" w:rsidRPr="004506AE" w:rsidRDefault="00A54BDF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lang w:val="en-US"/>
            </w:rPr>
            <m:t xml:space="preserve">V+∆V= 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⋅h±</m:t>
          </m:r>
          <m:d>
            <m:dPr>
              <m:ctrlPr>
                <w:rPr>
                  <w:rFonts w:ascii="Cambria Math" w:hAnsi="Cambria Math" w:cs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  <m:t>⋅∆r</m:t>
                  </m:r>
                </m:num>
                <m:den>
                  <m: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  <m:t>∆h</m:t>
                  </m:r>
                </m:num>
                <m:den>
                  <m:r>
                    <w:rPr>
                      <w:rFonts w:ascii="Cambria Math" w:hAnsi="Cambria Math" w:cs="Cambria Math"/>
                      <w:shd w:val="clear" w:color="auto" w:fill="FFFFFF"/>
                      <w:lang w:val="en-US"/>
                    </w:rPr>
                    <m:t>h</m:t>
                  </m:r>
                </m:den>
              </m:f>
            </m:e>
          </m:d>
        </m:oMath>
      </m:oMathPara>
    </w:p>
    <w:p w14:paraId="318AC613" w14:textId="77777777" w:rsidR="00242DC5" w:rsidRPr="004506AE" w:rsidRDefault="00A54BDF" w:rsidP="00242DC5">
      <w:pPr>
        <w:spacing w:line="360" w:lineRule="auto"/>
        <w:jc w:val="center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i/>
          <w:iCs/>
          <w:sz w:val="16"/>
          <w:szCs w:val="16"/>
          <w:shd w:val="clear" w:color="auto" w:fill="FFFFFF"/>
          <w:lang w:val="en-US"/>
        </w:rPr>
        <w:t>r = radius, h = height, ∆r = margin of error for radius, ∆h = margin of error for height</w:t>
      </w:r>
    </w:p>
    <w:p w14:paraId="33DD894A" w14:textId="77777777" w:rsidR="00A54BDF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lastRenderedPageBreak/>
        <w:t>∆r and ∆h equals to 0.0</w:t>
      </w:r>
      <w:r w:rsidR="0055511B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5</w:t>
      </w:r>
      <w:r w:rsidR="00473619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 xml:space="preserve"> cm</w:t>
      </w: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 xml:space="preserve"> when using ruler</w:t>
      </w:r>
      <w:r w:rsidR="00A54BDF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54E8B32C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∆r and ∆h equals to 0.01</w:t>
      </w:r>
      <w:r w:rsidR="00473619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 xml:space="preserve"> </w:t>
      </w:r>
      <w:r w:rsidR="00CD4E38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m</w:t>
      </w:r>
      <w:r w:rsidR="00473619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m</w:t>
      </w: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 xml:space="preserve"> when using caliper</w:t>
      </w:r>
      <w:r w:rsidR="00A54BDF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7E2E9046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So if we put these values to equations we get two new equations</w:t>
      </w:r>
      <w:r w:rsidR="00A54BDF"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5B61BFD8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  <w:t>For ruler</w:t>
      </w:r>
    </w:p>
    <w:p w14:paraId="5009A965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lang w:val="en-US"/>
            </w:rPr>
            <m:t>V+∆V= π</m:t>
          </m:r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4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⋅h±(</m:t>
          </m:r>
          <m:f>
            <m:fPr>
              <m:ctrlPr>
                <w:rPr>
                  <w:rFonts w:ascii="Cambria Math" w:hAnsi="Cambria Math" w:cs="Cambria Math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2⋅</m:t>
              </m:r>
              <m:r>
                <m:rPr>
                  <m:sty m:val="p"/>
                </m:rP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h+r</m:t>
              </m:r>
            </m:num>
            <m:den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20⋅</m:t>
              </m:r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h⋅r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)</m:t>
          </m:r>
        </m:oMath>
      </m:oMathPara>
    </w:p>
    <w:p w14:paraId="1DB45F0F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hd w:val="clear" w:color="auto" w:fill="FFFFFF"/>
          <w:lang w:val="en-US"/>
        </w:rPr>
        <w:t>For caliper</w:t>
      </w:r>
    </w:p>
    <w:p w14:paraId="2BAF9459" w14:textId="77777777" w:rsidR="006B2AFA" w:rsidRPr="004506AE" w:rsidRDefault="006B2AFA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lang w:val="en-US"/>
            </w:rPr>
            <m:t>V+∆V= π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sz w:val="24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⋅</m:t>
              </m:r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⋅h±(</m:t>
          </m:r>
          <m:f>
            <m:fPr>
              <m:ctrlPr>
                <w:rPr>
                  <w:rFonts w:ascii="Cambria Math" w:hAnsi="Cambria Math" w:cs="Cambria Math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2⋅</m:t>
              </m:r>
              <m:r>
                <m:rPr>
                  <m:sty m:val="p"/>
                </m:rP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h+r</m:t>
              </m:r>
            </m:num>
            <m:den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100⋅</m:t>
              </m:r>
              <m:r>
                <w:rPr>
                  <w:rFonts w:ascii="Cambria Math" w:hAnsi="Cambria Math" w:cs="Cambria Math"/>
                  <w:shd w:val="clear" w:color="auto" w:fill="FFFFFF"/>
                  <w:lang w:val="en-US"/>
                </w:rPr>
                <m:t>h⋅r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hd w:val="clear" w:color="auto" w:fill="FFFFFF"/>
              <w:lang w:val="en-US"/>
            </w:rPr>
            <m:t>)</m:t>
          </m:r>
        </m:oMath>
      </m:oMathPara>
    </w:p>
    <w:p w14:paraId="09DAE244" w14:textId="77777777" w:rsidR="007A4984" w:rsidRPr="004506AE" w:rsidRDefault="007A4984" w:rsidP="00A54BDF">
      <w:pPr>
        <w:spacing w:line="360" w:lineRule="auto"/>
        <w:rPr>
          <w:rFonts w:ascii="Times New Roman" w:eastAsia="Times New Roman" w:hAnsi="Times New Roman" w:cs="Times New Roman"/>
          <w:u w:val="single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u w:val="single"/>
          <w:shd w:val="clear" w:color="auto" w:fill="FFFFFF"/>
          <w:lang w:val="en-US"/>
        </w:rPr>
        <w:t>Measurement results with caliper in centimeters</w:t>
      </w:r>
    </w:p>
    <w:p w14:paraId="2D270C91" w14:textId="77777777" w:rsidR="007D6F76" w:rsidRPr="004506AE" w:rsidRDefault="007D6F76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 xml:space="preserve">Table 1 </w:t>
      </w:r>
      <w:r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 xml:space="preserve">Measurement results with </w:t>
      </w:r>
      <w:r w:rsidR="00B8624C"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>ruler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984"/>
        <w:gridCol w:w="1985"/>
      </w:tblGrid>
      <w:tr w:rsidR="007A4984" w:rsidRPr="004506AE" w14:paraId="52CFDB19" w14:textId="77777777" w:rsidTr="00E52675">
        <w:trPr>
          <w:jc w:val="center"/>
        </w:trPr>
        <w:tc>
          <w:tcPr>
            <w:tcW w:w="630" w:type="dxa"/>
            <w:vAlign w:val="center"/>
          </w:tcPr>
          <w:p w14:paraId="4E19E38D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No</w:t>
            </w:r>
          </w:p>
        </w:tc>
        <w:tc>
          <w:tcPr>
            <w:tcW w:w="1984" w:type="dxa"/>
            <w:vAlign w:val="center"/>
          </w:tcPr>
          <w:p w14:paraId="523B7FFF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Radius (</w:t>
            </w:r>
            <w:r w:rsidR="00B8624C"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m)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E52675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∆r</w:t>
            </w:r>
          </w:p>
        </w:tc>
        <w:tc>
          <w:tcPr>
            <w:tcW w:w="1985" w:type="dxa"/>
            <w:vAlign w:val="center"/>
          </w:tcPr>
          <w:p w14:paraId="4FAA496E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Height (</w:t>
            </w:r>
            <w:r w:rsidR="00B8624C"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m)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E52675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∆h</w:t>
            </w:r>
          </w:p>
        </w:tc>
      </w:tr>
      <w:tr w:rsidR="007A4984" w:rsidRPr="004506AE" w14:paraId="6FB1C889" w14:textId="77777777" w:rsidTr="00E52675">
        <w:trPr>
          <w:jc w:val="center"/>
        </w:trPr>
        <w:tc>
          <w:tcPr>
            <w:tcW w:w="630" w:type="dxa"/>
            <w:vAlign w:val="center"/>
          </w:tcPr>
          <w:p w14:paraId="0B153BA1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489D5865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2.965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1985" w:type="dxa"/>
            <w:vAlign w:val="center"/>
          </w:tcPr>
          <w:p w14:paraId="5754EA6A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9.43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</w:tr>
      <w:tr w:rsidR="007A4984" w:rsidRPr="004506AE" w14:paraId="05A5C254" w14:textId="77777777" w:rsidTr="00E52675">
        <w:trPr>
          <w:jc w:val="center"/>
        </w:trPr>
        <w:tc>
          <w:tcPr>
            <w:tcW w:w="630" w:type="dxa"/>
            <w:vAlign w:val="center"/>
          </w:tcPr>
          <w:p w14:paraId="12671C6B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1984" w:type="dxa"/>
            <w:vAlign w:val="center"/>
          </w:tcPr>
          <w:p w14:paraId="18B9F709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1985" w:type="dxa"/>
            <w:vAlign w:val="center"/>
          </w:tcPr>
          <w:p w14:paraId="3146D6A8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5.66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</w:tr>
      <w:tr w:rsidR="007A4984" w:rsidRPr="004506AE" w14:paraId="00E32737" w14:textId="77777777" w:rsidTr="00E52675">
        <w:trPr>
          <w:jc w:val="center"/>
        </w:trPr>
        <w:tc>
          <w:tcPr>
            <w:tcW w:w="630" w:type="dxa"/>
            <w:vAlign w:val="center"/>
          </w:tcPr>
          <w:p w14:paraId="431CB515" w14:textId="77777777" w:rsidR="007A4984" w:rsidRPr="004506AE" w:rsidRDefault="007A4984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1984" w:type="dxa"/>
            <w:vAlign w:val="center"/>
          </w:tcPr>
          <w:p w14:paraId="3F5BB2AE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1985" w:type="dxa"/>
            <w:vAlign w:val="center"/>
          </w:tcPr>
          <w:p w14:paraId="3BE2A510" w14:textId="77777777" w:rsidR="007A4984" w:rsidRPr="004506AE" w:rsidRDefault="00B8624C" w:rsidP="007A4984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0.4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</w:tr>
    </w:tbl>
    <w:p w14:paraId="256418A3" w14:textId="77777777" w:rsidR="00B8624C" w:rsidRPr="004506AE" w:rsidRDefault="00B8624C" w:rsidP="00B8624C">
      <w:pPr>
        <w:spacing w:line="36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</w:pPr>
    </w:p>
    <w:p w14:paraId="0C11ECC7" w14:textId="77777777" w:rsidR="00B8624C" w:rsidRPr="004506AE" w:rsidRDefault="00B8624C" w:rsidP="00B8624C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 xml:space="preserve">Table 2 </w:t>
      </w:r>
      <w:r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>Measurement results with caliper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1984"/>
        <w:gridCol w:w="1985"/>
      </w:tblGrid>
      <w:tr w:rsidR="00B8624C" w:rsidRPr="004506AE" w14:paraId="5A58FC37" w14:textId="77777777" w:rsidTr="00E52675">
        <w:trPr>
          <w:jc w:val="center"/>
        </w:trPr>
        <w:tc>
          <w:tcPr>
            <w:tcW w:w="630" w:type="dxa"/>
            <w:vAlign w:val="center"/>
          </w:tcPr>
          <w:p w14:paraId="26B538D1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No</w:t>
            </w:r>
          </w:p>
        </w:tc>
        <w:tc>
          <w:tcPr>
            <w:tcW w:w="1984" w:type="dxa"/>
            <w:vAlign w:val="center"/>
          </w:tcPr>
          <w:p w14:paraId="115173B2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Radius (mm)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E52675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∆r</w:t>
            </w:r>
          </w:p>
        </w:tc>
        <w:tc>
          <w:tcPr>
            <w:tcW w:w="1985" w:type="dxa"/>
            <w:vAlign w:val="center"/>
          </w:tcPr>
          <w:p w14:paraId="7CD0339D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Height (mm)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E52675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∆h</w:t>
            </w:r>
          </w:p>
        </w:tc>
      </w:tr>
      <w:tr w:rsidR="00B8624C" w:rsidRPr="004506AE" w14:paraId="60BB9D8F" w14:textId="77777777" w:rsidTr="00E52675">
        <w:trPr>
          <w:jc w:val="center"/>
        </w:trPr>
        <w:tc>
          <w:tcPr>
            <w:tcW w:w="630" w:type="dxa"/>
            <w:vAlign w:val="center"/>
          </w:tcPr>
          <w:p w14:paraId="22D0BB0D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</w:p>
        </w:tc>
        <w:tc>
          <w:tcPr>
            <w:tcW w:w="1984" w:type="dxa"/>
            <w:vAlign w:val="center"/>
          </w:tcPr>
          <w:p w14:paraId="3CA498DF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29.4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1985" w:type="dxa"/>
            <w:vAlign w:val="center"/>
          </w:tcPr>
          <w:p w14:paraId="118970DE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94.2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</w:tr>
      <w:tr w:rsidR="00B8624C" w:rsidRPr="004506AE" w14:paraId="0796D1CC" w14:textId="77777777" w:rsidTr="00E52675">
        <w:trPr>
          <w:jc w:val="center"/>
        </w:trPr>
        <w:tc>
          <w:tcPr>
            <w:tcW w:w="630" w:type="dxa"/>
            <w:vAlign w:val="center"/>
          </w:tcPr>
          <w:p w14:paraId="18985789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1984" w:type="dxa"/>
            <w:vAlign w:val="center"/>
          </w:tcPr>
          <w:p w14:paraId="2762DB6B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18.5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1985" w:type="dxa"/>
            <w:vAlign w:val="center"/>
          </w:tcPr>
          <w:p w14:paraId="168857A3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55.1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</w:tr>
      <w:tr w:rsidR="00B8624C" w:rsidRPr="004506AE" w14:paraId="01DFEF0F" w14:textId="77777777" w:rsidTr="00E52675">
        <w:trPr>
          <w:jc w:val="center"/>
        </w:trPr>
        <w:tc>
          <w:tcPr>
            <w:tcW w:w="630" w:type="dxa"/>
            <w:vAlign w:val="center"/>
          </w:tcPr>
          <w:p w14:paraId="3FFB40D2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1984" w:type="dxa"/>
            <w:vAlign w:val="center"/>
          </w:tcPr>
          <w:p w14:paraId="24F29D98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19.3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1985" w:type="dxa"/>
            <w:vAlign w:val="center"/>
          </w:tcPr>
          <w:p w14:paraId="0A9499E0" w14:textId="77777777" w:rsidR="00B8624C" w:rsidRPr="004506AE" w:rsidRDefault="00B8624C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3.1</w:t>
            </w:r>
            <w:r w:rsidR="00E52675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</w:tr>
    </w:tbl>
    <w:p w14:paraId="06E2CD46" w14:textId="77777777" w:rsidR="00B8624C" w:rsidRPr="004506AE" w:rsidRDefault="00B8624C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</w:p>
    <w:p w14:paraId="45E99A19" w14:textId="77777777" w:rsidR="007A4984" w:rsidRPr="004506AE" w:rsidRDefault="007A4984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shd w:val="clear" w:color="auto" w:fill="FFFFFF"/>
          <w:lang w:val="en-US"/>
        </w:rPr>
        <w:t>Let’s calculate the result with these values</w:t>
      </w:r>
      <w:r w:rsidR="00F73AFB" w:rsidRPr="004506AE">
        <w:rPr>
          <w:rFonts w:ascii="Times New Roman" w:eastAsia="Times New Roman" w:hAnsi="Times New Roman" w:cs="Times New Roman"/>
          <w:shd w:val="clear" w:color="auto" w:fill="FFFFFF"/>
          <w:lang w:val="en-US"/>
        </w:rPr>
        <w:t>.</w:t>
      </w:r>
    </w:p>
    <w:p w14:paraId="2DC98D3C" w14:textId="77777777" w:rsidR="007D6F76" w:rsidRPr="004506AE" w:rsidRDefault="007D6F76" w:rsidP="00A54BDF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 xml:space="preserve">Table </w:t>
      </w:r>
      <w:r w:rsidR="00B8624C"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>3</w:t>
      </w: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 xml:space="preserve"> </w:t>
      </w:r>
      <w:r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>Volume of cylinders</w:t>
      </w:r>
      <w:r w:rsidR="001374AD"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 xml:space="preserve"> (calculated with caliper)</w:t>
      </w:r>
    </w:p>
    <w:tbl>
      <w:tblPr>
        <w:tblStyle w:val="TableGrid"/>
        <w:tblW w:w="8409" w:type="dxa"/>
        <w:jc w:val="center"/>
        <w:tblLayout w:type="fixed"/>
        <w:tblLook w:val="04A0" w:firstRow="1" w:lastRow="0" w:firstColumn="1" w:lastColumn="0" w:noHBand="0" w:noVBand="1"/>
      </w:tblPr>
      <w:tblGrid>
        <w:gridCol w:w="520"/>
        <w:gridCol w:w="2551"/>
        <w:gridCol w:w="2311"/>
        <w:gridCol w:w="3027"/>
      </w:tblGrid>
      <w:tr w:rsidR="007A4984" w:rsidRPr="004506AE" w14:paraId="1437E277" w14:textId="77777777" w:rsidTr="009C1207">
        <w:trPr>
          <w:trHeight w:val="460"/>
          <w:jc w:val="center"/>
        </w:trPr>
        <w:tc>
          <w:tcPr>
            <w:tcW w:w="520" w:type="dxa"/>
            <w:vAlign w:val="center"/>
          </w:tcPr>
          <w:p w14:paraId="283C1163" w14:textId="77777777" w:rsidR="00FB64E7" w:rsidRPr="004506AE" w:rsidRDefault="00FB64E7" w:rsidP="00FB64E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No</w:t>
            </w:r>
          </w:p>
        </w:tc>
        <w:tc>
          <w:tcPr>
            <w:tcW w:w="2551" w:type="dxa"/>
            <w:vAlign w:val="center"/>
          </w:tcPr>
          <w:p w14:paraId="2373CD98" w14:textId="77777777" w:rsidR="00FB64E7" w:rsidRPr="004506AE" w:rsidRDefault="00FB64E7" w:rsidP="00FB64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Radius (mm)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∆r</w:t>
            </w:r>
          </w:p>
        </w:tc>
        <w:tc>
          <w:tcPr>
            <w:tcW w:w="2311" w:type="dxa"/>
            <w:vAlign w:val="center"/>
          </w:tcPr>
          <w:p w14:paraId="2CA316C3" w14:textId="77777777" w:rsidR="00FB64E7" w:rsidRPr="004506AE" w:rsidRDefault="00FB64E7" w:rsidP="00FB64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Height (mm)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∆h</w:t>
            </w:r>
          </w:p>
        </w:tc>
        <w:tc>
          <w:tcPr>
            <w:tcW w:w="3027" w:type="dxa"/>
            <w:vAlign w:val="center"/>
          </w:tcPr>
          <w:p w14:paraId="07AD08D1" w14:textId="77777777" w:rsidR="00FB64E7" w:rsidRPr="004506AE" w:rsidRDefault="00FB64E7" w:rsidP="00FB64E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Volume 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(mm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∆V</w:t>
            </w:r>
          </w:p>
        </w:tc>
      </w:tr>
      <w:tr w:rsidR="009C1207" w:rsidRPr="004506AE" w14:paraId="602A3905" w14:textId="77777777" w:rsidTr="009C1207">
        <w:trPr>
          <w:trHeight w:val="424"/>
          <w:jc w:val="center"/>
        </w:trPr>
        <w:tc>
          <w:tcPr>
            <w:tcW w:w="520" w:type="dxa"/>
            <w:vAlign w:val="center"/>
          </w:tcPr>
          <w:p w14:paraId="3EF7ACF9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</w:p>
        </w:tc>
        <w:tc>
          <w:tcPr>
            <w:tcW w:w="2551" w:type="dxa"/>
            <w:vAlign w:val="center"/>
          </w:tcPr>
          <w:p w14:paraId="3EB399B5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29.4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2311" w:type="dxa"/>
            <w:vAlign w:val="center"/>
          </w:tcPr>
          <w:p w14:paraId="0B1C9903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94.2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3027" w:type="dxa"/>
            <w:vAlign w:val="center"/>
          </w:tcPr>
          <w:p w14:paraId="6326BCEA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81,422.712±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0.00</w:t>
            </w:r>
            <w:r w:rsidR="00EA4B82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786429</w:t>
            </w:r>
          </w:p>
        </w:tc>
      </w:tr>
      <w:tr w:rsidR="009C1207" w:rsidRPr="004506AE" w14:paraId="78CBAC2F" w14:textId="77777777" w:rsidTr="009C1207">
        <w:trPr>
          <w:trHeight w:val="300"/>
          <w:jc w:val="center"/>
        </w:trPr>
        <w:tc>
          <w:tcPr>
            <w:tcW w:w="520" w:type="dxa"/>
            <w:vAlign w:val="center"/>
          </w:tcPr>
          <w:p w14:paraId="4EDA50C1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2858D115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18.5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2311" w:type="dxa"/>
            <w:vAlign w:val="center"/>
          </w:tcPr>
          <w:p w14:paraId="7259EBB7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55.1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3027" w:type="dxa"/>
            <w:vAlign w:val="center"/>
          </w:tcPr>
          <w:p w14:paraId="7EB4CA8E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18,857.975±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</w:t>
            </w:r>
            <w:r w:rsidR="00EA4B82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126257</w:t>
            </w:r>
          </w:p>
        </w:tc>
      </w:tr>
      <w:tr w:rsidR="009C1207" w:rsidRPr="004506AE" w14:paraId="0A9FC156" w14:textId="77777777" w:rsidTr="009C1207">
        <w:trPr>
          <w:trHeight w:val="111"/>
          <w:jc w:val="center"/>
        </w:trPr>
        <w:tc>
          <w:tcPr>
            <w:tcW w:w="520" w:type="dxa"/>
            <w:vAlign w:val="center"/>
          </w:tcPr>
          <w:p w14:paraId="389977FE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729D1AEB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19.3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2311" w:type="dxa"/>
            <w:vAlign w:val="center"/>
          </w:tcPr>
          <w:p w14:paraId="101EACCC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3.1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±0.01</w:t>
            </w:r>
          </w:p>
        </w:tc>
        <w:tc>
          <w:tcPr>
            <w:tcW w:w="3027" w:type="dxa"/>
            <w:vAlign w:val="center"/>
          </w:tcPr>
          <w:p w14:paraId="03D7D8AB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1,154.719±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</w:t>
            </w:r>
            <w:r w:rsidR="00EA4B82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426208</w:t>
            </w:r>
          </w:p>
        </w:tc>
      </w:tr>
    </w:tbl>
    <w:p w14:paraId="2DC8AFF9" w14:textId="77777777" w:rsidR="001374AD" w:rsidRPr="004506AE" w:rsidRDefault="001374AD" w:rsidP="001374AD">
      <w:pPr>
        <w:spacing w:line="36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</w:pPr>
    </w:p>
    <w:p w14:paraId="0713B1FC" w14:textId="77777777" w:rsidR="001374AD" w:rsidRPr="004506AE" w:rsidRDefault="001374AD" w:rsidP="001374AD">
      <w:pPr>
        <w:spacing w:line="360" w:lineRule="auto"/>
        <w:rPr>
          <w:rFonts w:ascii="Times New Roman" w:eastAsia="Times New Roman" w:hAnsi="Times New Roman" w:cs="Times New Roman"/>
          <w:shd w:val="clear" w:color="auto" w:fill="FFFFFF"/>
          <w:lang w:val="en-US"/>
        </w:rPr>
      </w:pP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lastRenderedPageBreak/>
        <w:t xml:space="preserve">Table </w:t>
      </w:r>
      <w:r w:rsidR="00B8624C"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>4</w:t>
      </w:r>
      <w:r w:rsidRPr="004506AE">
        <w:rPr>
          <w:rFonts w:ascii="Times New Roman" w:eastAsia="Times New Roman" w:hAnsi="Times New Roman" w:cs="Times New Roman"/>
          <w:b/>
          <w:bCs/>
          <w:shd w:val="clear" w:color="auto" w:fill="FFFFFF"/>
          <w:lang w:val="en-US"/>
        </w:rPr>
        <w:t xml:space="preserve"> </w:t>
      </w:r>
      <w:r w:rsidRPr="004506AE">
        <w:rPr>
          <w:rFonts w:ascii="Times New Roman" w:eastAsia="Times New Roman" w:hAnsi="Times New Roman" w:cs="Times New Roman"/>
          <w:i/>
          <w:iCs/>
          <w:shd w:val="clear" w:color="auto" w:fill="FFFFFF"/>
          <w:lang w:val="en-US"/>
        </w:rPr>
        <w:t>Volume of cylinders (calculated with ruler)</w:t>
      </w:r>
    </w:p>
    <w:tbl>
      <w:tblPr>
        <w:tblStyle w:val="TableGrid"/>
        <w:tblW w:w="8409" w:type="dxa"/>
        <w:jc w:val="center"/>
        <w:tblLayout w:type="fixed"/>
        <w:tblLook w:val="04A0" w:firstRow="1" w:lastRow="0" w:firstColumn="1" w:lastColumn="0" w:noHBand="0" w:noVBand="1"/>
      </w:tblPr>
      <w:tblGrid>
        <w:gridCol w:w="520"/>
        <w:gridCol w:w="2126"/>
        <w:gridCol w:w="2268"/>
        <w:gridCol w:w="3495"/>
      </w:tblGrid>
      <w:tr w:rsidR="001374AD" w:rsidRPr="004506AE" w14:paraId="2AFC8D7E" w14:textId="77777777" w:rsidTr="00AE7920">
        <w:trPr>
          <w:trHeight w:val="460"/>
          <w:jc w:val="center"/>
        </w:trPr>
        <w:tc>
          <w:tcPr>
            <w:tcW w:w="520" w:type="dxa"/>
            <w:vAlign w:val="center"/>
          </w:tcPr>
          <w:p w14:paraId="199FD1D0" w14:textId="77777777" w:rsidR="001374AD" w:rsidRPr="004506AE" w:rsidRDefault="001374AD" w:rsidP="00D56B83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No</w:t>
            </w:r>
          </w:p>
        </w:tc>
        <w:tc>
          <w:tcPr>
            <w:tcW w:w="2126" w:type="dxa"/>
            <w:vAlign w:val="center"/>
          </w:tcPr>
          <w:p w14:paraId="2340D40F" w14:textId="77777777" w:rsidR="001374AD" w:rsidRPr="004506AE" w:rsidRDefault="001374AD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Radius (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m)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∆r</w:t>
            </w:r>
          </w:p>
        </w:tc>
        <w:tc>
          <w:tcPr>
            <w:tcW w:w="2268" w:type="dxa"/>
            <w:vAlign w:val="center"/>
          </w:tcPr>
          <w:p w14:paraId="0913FF78" w14:textId="77777777" w:rsidR="001374AD" w:rsidRPr="004506AE" w:rsidRDefault="001374AD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Height (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c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m)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∆h</w:t>
            </w:r>
          </w:p>
        </w:tc>
        <w:tc>
          <w:tcPr>
            <w:tcW w:w="3495" w:type="dxa"/>
            <w:vAlign w:val="center"/>
          </w:tcPr>
          <w:p w14:paraId="5F3C6506" w14:textId="77777777" w:rsidR="001374AD" w:rsidRPr="004506AE" w:rsidRDefault="001374AD" w:rsidP="00D56B83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Volume 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="00EA4B82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US"/>
              </w:rPr>
              <w:t>3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="009C1207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="009C1207" w:rsidRPr="004506AE">
              <w:rPr>
                <w:rFonts w:ascii="Times New Roman" w:eastAsia="Times New Roman" w:hAnsi="Times New Roman" w:cs="Times New Roman"/>
                <w:sz w:val="24"/>
                <w:shd w:val="clear" w:color="auto" w:fill="FFFFFF"/>
                <w:lang w:val="en-US"/>
              </w:rPr>
              <w:t>∆V</w:t>
            </w:r>
          </w:p>
        </w:tc>
      </w:tr>
      <w:tr w:rsidR="009C1207" w:rsidRPr="004506AE" w14:paraId="1A419315" w14:textId="77777777" w:rsidTr="00AE7920">
        <w:trPr>
          <w:trHeight w:val="424"/>
          <w:jc w:val="center"/>
        </w:trPr>
        <w:tc>
          <w:tcPr>
            <w:tcW w:w="520" w:type="dxa"/>
            <w:vAlign w:val="center"/>
          </w:tcPr>
          <w:p w14:paraId="35CCED58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11BA2941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2.965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2268" w:type="dxa"/>
            <w:vAlign w:val="center"/>
          </w:tcPr>
          <w:p w14:paraId="2DCD65C0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9.43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3495" w:type="dxa"/>
            <w:vAlign w:val="center"/>
          </w:tcPr>
          <w:p w14:paraId="3BC54700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25214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82.90125175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</w:t>
            </w:r>
            <w:r w:rsidR="00AE7920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3902903975</w:t>
            </w:r>
          </w:p>
        </w:tc>
      </w:tr>
      <w:tr w:rsidR="009C1207" w:rsidRPr="004506AE" w14:paraId="7BA59A36" w14:textId="77777777" w:rsidTr="00AE7920">
        <w:trPr>
          <w:trHeight w:val="300"/>
          <w:jc w:val="center"/>
        </w:trPr>
        <w:tc>
          <w:tcPr>
            <w:tcW w:w="520" w:type="dxa"/>
            <w:vAlign w:val="center"/>
          </w:tcPr>
          <w:p w14:paraId="60B45C6D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024AAC99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2268" w:type="dxa"/>
            <w:vAlign w:val="center"/>
          </w:tcPr>
          <w:p w14:paraId="05CC2BBF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5.66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3495" w:type="dxa"/>
            <w:vAlign w:val="center"/>
          </w:tcPr>
          <w:p w14:paraId="04B700C8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125214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22.64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</w:t>
            </w:r>
            <w:r w:rsidR="00AE7920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5883392226</w:t>
            </w:r>
          </w:p>
        </w:tc>
      </w:tr>
      <w:tr w:rsidR="009C1207" w:rsidRPr="004506AE" w14:paraId="31259381" w14:textId="77777777" w:rsidTr="00AE7920">
        <w:trPr>
          <w:trHeight w:val="111"/>
          <w:jc w:val="center"/>
        </w:trPr>
        <w:tc>
          <w:tcPr>
            <w:tcW w:w="520" w:type="dxa"/>
            <w:vAlign w:val="center"/>
          </w:tcPr>
          <w:p w14:paraId="1B1A08F3" w14:textId="77777777" w:rsidR="009C1207" w:rsidRPr="004506AE" w:rsidRDefault="009C1207" w:rsidP="009C1207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2126" w:type="dxa"/>
            <w:vAlign w:val="center"/>
          </w:tcPr>
          <w:p w14:paraId="50D62479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2268" w:type="dxa"/>
            <w:vAlign w:val="center"/>
          </w:tcPr>
          <w:p w14:paraId="424219C3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0.4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±0.05</w:t>
            </w:r>
          </w:p>
        </w:tc>
        <w:tc>
          <w:tcPr>
            <w:tcW w:w="3495" w:type="dxa"/>
            <w:vAlign w:val="center"/>
          </w:tcPr>
          <w:p w14:paraId="7CE32594" w14:textId="77777777" w:rsidR="009C1207" w:rsidRPr="004506AE" w:rsidRDefault="009C1207" w:rsidP="009C120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π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506AE">
              <w:rPr>
                <w:rFonts w:ascii="Cambria Math" w:hAnsi="Cambria Math" w:cs="Cambria Math"/>
                <w:sz w:val="24"/>
                <w:szCs w:val="24"/>
                <w:shd w:val="clear" w:color="auto" w:fill="FFFFFF"/>
                <w:lang w:val="en-US"/>
              </w:rPr>
              <w:t>⋅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125214"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.6 </w:t>
            </w:r>
            <w:r w:rsidRPr="004506AE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±</w:t>
            </w:r>
            <w:r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</w:t>
            </w:r>
            <w:r w:rsidR="00C73914" w:rsidRPr="004506A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175</w:t>
            </w:r>
          </w:p>
        </w:tc>
      </w:tr>
    </w:tbl>
    <w:p w14:paraId="099895B5" w14:textId="77777777" w:rsidR="001374AD" w:rsidRPr="004506AE" w:rsidRDefault="001374AD" w:rsidP="00A54BDF">
      <w:pPr>
        <w:spacing w:line="360" w:lineRule="auto"/>
        <w:rPr>
          <w:rFonts w:ascii="Times New Roman" w:eastAsia="Times New Roman" w:hAnsi="Times New Roman" w:cs="Times New Roman"/>
          <w:sz w:val="24"/>
          <w:shd w:val="clear" w:color="auto" w:fill="FFFFFF"/>
          <w:lang w:val="en-US"/>
        </w:rPr>
      </w:pPr>
    </w:p>
    <w:p w14:paraId="3DB3EC10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5-) CONCLUSION</w:t>
      </w:r>
      <w:r w:rsidR="001A11E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&amp; DISCUSSION</w:t>
      </w:r>
    </w:p>
    <w:p w14:paraId="3A73FB34" w14:textId="77777777" w:rsidR="00834A4B" w:rsidRPr="004506AE" w:rsidRDefault="00C87E01" w:rsidP="00C87E01">
      <w:p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506AE"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  <w:lang w:val="en-US"/>
        </w:rPr>
        <w:t>In this experiment, we discovered that compared to a ruler, a caliper can be used for more precise measurements. Also, we learned to calculate margin of error for cylinder's volume.</w:t>
      </w:r>
    </w:p>
    <w:p w14:paraId="0E78C81E" w14:textId="77777777" w:rsidR="00834A4B" w:rsidRPr="004506AE" w:rsidRDefault="00290AA4" w:rsidP="00A54BD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506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6-) REFERENCES</w:t>
      </w:r>
    </w:p>
    <w:p w14:paraId="4AA1F2A7" w14:textId="77777777" w:rsidR="00290AA4" w:rsidRPr="004506AE" w:rsidRDefault="00000000" w:rsidP="00A54B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9" w:history="1">
        <w:r w:rsidR="00290AA4" w:rsidRPr="004506A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https://www.varsitytutors.com/hotmath/hotmath_help/topics/volume-of-a-cylinder</w:t>
        </w:r>
      </w:hyperlink>
    </w:p>
    <w:p w14:paraId="41E6BCA5" w14:textId="77777777" w:rsidR="00290AA4" w:rsidRPr="004506AE" w:rsidRDefault="00290AA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506AE"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4BDFE6D3" w14:textId="77777777" w:rsidR="00834A4B" w:rsidRPr="004506AE" w:rsidRDefault="00290AA4" w:rsidP="00A54BDF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506AE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1328DAA" wp14:editId="7B71925D">
            <wp:extent cx="5753100" cy="81851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18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012B" w14:textId="77777777" w:rsidR="00290AA4" w:rsidRPr="004506AE" w:rsidRDefault="00290AA4" w:rsidP="00A54BDF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CE4CAA1" w14:textId="77777777" w:rsidR="00290AA4" w:rsidRPr="004506AE" w:rsidRDefault="00290AA4" w:rsidP="00A54BDF">
      <w:pPr>
        <w:spacing w:line="36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506AE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08F14C" wp14:editId="251DBFA9">
            <wp:extent cx="5753100" cy="82740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27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AA4" w:rsidRPr="00450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2AD6A" w14:textId="77777777" w:rsidR="00515EA3" w:rsidRDefault="00515EA3" w:rsidP="00B60B41">
      <w:pPr>
        <w:spacing w:after="0" w:line="240" w:lineRule="auto"/>
      </w:pPr>
      <w:r>
        <w:separator/>
      </w:r>
    </w:p>
  </w:endnote>
  <w:endnote w:type="continuationSeparator" w:id="0">
    <w:p w14:paraId="23B99E03" w14:textId="77777777" w:rsidR="00515EA3" w:rsidRDefault="00515EA3" w:rsidP="00B60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eX Gyre Schola">
    <w:altName w:val="Cambria"/>
    <w:charset w:val="01"/>
    <w:family w:val="auto"/>
    <w:pitch w:val="variable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5C7D7" w14:textId="77777777" w:rsidR="00515EA3" w:rsidRDefault="00515EA3" w:rsidP="00B60B41">
      <w:pPr>
        <w:spacing w:after="0" w:line="240" w:lineRule="auto"/>
      </w:pPr>
      <w:r>
        <w:separator/>
      </w:r>
    </w:p>
  </w:footnote>
  <w:footnote w:type="continuationSeparator" w:id="0">
    <w:p w14:paraId="6AA53812" w14:textId="77777777" w:rsidR="00515EA3" w:rsidRDefault="00515EA3" w:rsidP="00B60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64C"/>
    <w:multiLevelType w:val="multilevel"/>
    <w:tmpl w:val="C89816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112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A4B"/>
    <w:rsid w:val="00125214"/>
    <w:rsid w:val="001374AD"/>
    <w:rsid w:val="001870A6"/>
    <w:rsid w:val="001A11EF"/>
    <w:rsid w:val="00242DC5"/>
    <w:rsid w:val="00290AA4"/>
    <w:rsid w:val="004506AE"/>
    <w:rsid w:val="00473619"/>
    <w:rsid w:val="00515EA3"/>
    <w:rsid w:val="0055164D"/>
    <w:rsid w:val="0055511B"/>
    <w:rsid w:val="006B2AFA"/>
    <w:rsid w:val="00771DDA"/>
    <w:rsid w:val="007A4984"/>
    <w:rsid w:val="007D6F76"/>
    <w:rsid w:val="00834A4B"/>
    <w:rsid w:val="009C1207"/>
    <w:rsid w:val="00A54BDF"/>
    <w:rsid w:val="00AC65C3"/>
    <w:rsid w:val="00AE7920"/>
    <w:rsid w:val="00B14A9F"/>
    <w:rsid w:val="00B60B41"/>
    <w:rsid w:val="00B8624C"/>
    <w:rsid w:val="00BD12BA"/>
    <w:rsid w:val="00C73914"/>
    <w:rsid w:val="00C87E01"/>
    <w:rsid w:val="00CD4E38"/>
    <w:rsid w:val="00D85B28"/>
    <w:rsid w:val="00E52675"/>
    <w:rsid w:val="00EA4B82"/>
    <w:rsid w:val="00EC6318"/>
    <w:rsid w:val="00F61318"/>
    <w:rsid w:val="00F73AFB"/>
    <w:rsid w:val="00F73C86"/>
    <w:rsid w:val="00FB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0D7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0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70A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87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70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B6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A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AA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0B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B41"/>
  </w:style>
  <w:style w:type="paragraph" w:styleId="Footer">
    <w:name w:val="footer"/>
    <w:basedOn w:val="Normal"/>
    <w:link w:val="FooterChar"/>
    <w:uiPriority w:val="99"/>
    <w:unhideWhenUsed/>
    <w:rsid w:val="00B60B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varsitytutors.com/hotmath/hotmath_help/topics/volume-of-a-cylinde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2023-06-24T11:14:00Z</dcterms:created>
  <dcterms:modified xsi:type="dcterms:W3CDTF">2023-06-24T11:25:00Z</dcterms:modified>
  <dc:creator/>
  <dc:description/>
</cp:coreProperties>
</file>