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75F" w:rsidRDefault="0010175F" w:rsidP="0010175F">
      <w:pPr>
        <w:jc w:val="both"/>
      </w:pPr>
    </w:p>
    <w:p w:rsidR="0010175F" w:rsidRDefault="0010175F" w:rsidP="0010175F">
      <w:pPr>
        <w:ind w:left="720"/>
        <w:jc w:val="both"/>
      </w:pPr>
    </w:p>
    <w:p w:rsidR="0010175F" w:rsidRDefault="0010175F" w:rsidP="0010175F">
      <w:pPr>
        <w:ind w:left="720"/>
        <w:jc w:val="both"/>
      </w:pPr>
    </w:p>
    <w:p w:rsidR="0010175F" w:rsidRPr="00E90DCD" w:rsidRDefault="00E90DCD" w:rsidP="0010175F">
      <w:pPr>
        <w:ind w:left="720"/>
        <w:jc w:val="both"/>
        <w:rPr>
          <w:b/>
          <w:color w:val="FF0000"/>
        </w:rPr>
      </w:pPr>
      <w:r w:rsidRPr="00E90DCD">
        <w:rPr>
          <w:b/>
          <w:color w:val="FF0000"/>
        </w:rPr>
        <w:t>HOME EXERCISE</w:t>
      </w:r>
    </w:p>
    <w:p w:rsidR="0010175F" w:rsidRPr="00E90DCD" w:rsidRDefault="0010175F" w:rsidP="0010175F">
      <w:pPr>
        <w:ind w:left="720"/>
        <w:jc w:val="both"/>
        <w:rPr>
          <w:b/>
          <w:color w:val="FF0000"/>
        </w:rPr>
      </w:pPr>
    </w:p>
    <w:p w:rsidR="0010175F" w:rsidRPr="00E90DCD" w:rsidRDefault="0010175F" w:rsidP="0010175F">
      <w:pPr>
        <w:ind w:left="720"/>
        <w:jc w:val="both"/>
        <w:rPr>
          <w:b/>
          <w:color w:val="FF0000"/>
        </w:rPr>
      </w:pPr>
      <w:r w:rsidRPr="00E90DCD">
        <w:rPr>
          <w:b/>
          <w:color w:val="FF0000"/>
        </w:rPr>
        <w:t>THIS HOMEWORK W</w:t>
      </w:r>
      <w:bookmarkStart w:id="0" w:name="_GoBack"/>
      <w:bookmarkEnd w:id="0"/>
      <w:r w:rsidRPr="00E90DCD">
        <w:rPr>
          <w:b/>
          <w:color w:val="FF0000"/>
        </w:rPr>
        <w:t>ILL NOT BE COLLECTED AND GRADED</w:t>
      </w:r>
    </w:p>
    <w:p w:rsidR="00E90DCD" w:rsidRPr="00E90DCD" w:rsidRDefault="00E90DCD" w:rsidP="0010175F">
      <w:pPr>
        <w:ind w:left="720"/>
        <w:jc w:val="both"/>
        <w:rPr>
          <w:b/>
          <w:color w:val="FF0000"/>
        </w:rPr>
      </w:pPr>
    </w:p>
    <w:p w:rsidR="00E90DCD" w:rsidRPr="00E90DCD" w:rsidRDefault="00E90DCD" w:rsidP="0010175F">
      <w:pPr>
        <w:ind w:left="720"/>
        <w:jc w:val="both"/>
        <w:rPr>
          <w:b/>
          <w:color w:val="FF0000"/>
        </w:rPr>
      </w:pPr>
      <w:r w:rsidRPr="00E90DCD">
        <w:rPr>
          <w:b/>
          <w:color w:val="FF0000"/>
        </w:rPr>
        <w:t>JUST DO IT BY YOURSELF</w:t>
      </w:r>
    </w:p>
    <w:p w:rsidR="00E90DCD" w:rsidRPr="00E90DCD" w:rsidRDefault="00E90DCD" w:rsidP="0010175F">
      <w:pPr>
        <w:ind w:left="720"/>
        <w:jc w:val="both"/>
        <w:rPr>
          <w:b/>
          <w:color w:val="FF0000"/>
        </w:rPr>
      </w:pPr>
    </w:p>
    <w:p w:rsidR="00E90DCD" w:rsidRPr="00E90DCD" w:rsidRDefault="00E90DCD" w:rsidP="0010175F">
      <w:pPr>
        <w:ind w:left="720"/>
        <w:jc w:val="both"/>
        <w:rPr>
          <w:b/>
          <w:color w:val="FF0000"/>
        </w:rPr>
      </w:pPr>
      <w:r w:rsidRPr="00E90DCD">
        <w:rPr>
          <w:b/>
          <w:color w:val="FF0000"/>
        </w:rPr>
        <w:t>I WILL SEND YOU ANSWER NEXT WEEK.</w:t>
      </w:r>
    </w:p>
    <w:p w:rsidR="0010175F" w:rsidRDefault="0010175F" w:rsidP="0010175F">
      <w:pPr>
        <w:ind w:left="720"/>
        <w:jc w:val="both"/>
      </w:pPr>
    </w:p>
    <w:p w:rsidR="0010175F" w:rsidRPr="00D46843" w:rsidRDefault="0010175F" w:rsidP="0010175F">
      <w:pPr>
        <w:numPr>
          <w:ilvl w:val="0"/>
          <w:numId w:val="1"/>
        </w:numPr>
        <w:tabs>
          <w:tab w:val="clear" w:pos="810"/>
          <w:tab w:val="num" w:pos="720"/>
        </w:tabs>
        <w:ind w:left="720"/>
        <w:jc w:val="both"/>
      </w:pPr>
      <w:r w:rsidRPr="00D46843">
        <w:t xml:space="preserve">Given a </w:t>
      </w:r>
      <w:r w:rsidRPr="00D46843">
        <w:rPr>
          <w:b/>
        </w:rPr>
        <w:t>infix</w:t>
      </w:r>
      <w:r w:rsidRPr="00D46843">
        <w:t xml:space="preserve"> expression, we can convert the infix to </w:t>
      </w:r>
      <w:r w:rsidRPr="00D46843">
        <w:rPr>
          <w:b/>
          <w:i/>
        </w:rPr>
        <w:t>prefix</w:t>
      </w:r>
      <w:r w:rsidRPr="00D46843">
        <w:t xml:space="preserve"> expression by using the following steps: </w:t>
      </w:r>
    </w:p>
    <w:p w:rsidR="0010175F" w:rsidRPr="00D46843" w:rsidRDefault="0010175F" w:rsidP="0010175F">
      <w:pPr>
        <w:ind w:left="1440"/>
        <w:jc w:val="both"/>
      </w:pPr>
      <w:r w:rsidRPr="00D46843">
        <w:t xml:space="preserve">- </w:t>
      </w:r>
      <w:proofErr w:type="gramStart"/>
      <w:r w:rsidRPr="00D46843">
        <w:t>input</w:t>
      </w:r>
      <w:proofErr w:type="gramEnd"/>
      <w:r w:rsidRPr="00D46843">
        <w:t xml:space="preserve"> infix expression:  i.e.    </w:t>
      </w:r>
      <w:proofErr w:type="gramStart"/>
      <w:r w:rsidRPr="00D46843">
        <w:t>a*</w:t>
      </w:r>
      <w:proofErr w:type="gramEnd"/>
      <w:r w:rsidRPr="00D46843">
        <w:t>b+(c-d)</w:t>
      </w:r>
    </w:p>
    <w:p w:rsidR="0010175F" w:rsidRPr="00D46843" w:rsidRDefault="0010175F" w:rsidP="0010175F">
      <w:pPr>
        <w:ind w:left="1440"/>
        <w:jc w:val="both"/>
      </w:pPr>
      <w:r w:rsidRPr="00D46843">
        <w:t xml:space="preserve">- reverse the expression: i.e.    </w:t>
      </w:r>
      <w:proofErr w:type="gramStart"/>
      <w:r w:rsidRPr="00D46843">
        <w:t>)d</w:t>
      </w:r>
      <w:proofErr w:type="gramEnd"/>
      <w:r w:rsidRPr="00D46843">
        <w:t>-c(+b*a</w:t>
      </w:r>
    </w:p>
    <w:p w:rsidR="0010175F" w:rsidRPr="00D46843" w:rsidRDefault="0010175F" w:rsidP="0010175F">
      <w:pPr>
        <w:ind w:left="1440"/>
        <w:jc w:val="both"/>
      </w:pPr>
      <w:r w:rsidRPr="00D46843">
        <w:t>- correct the parenthesis characters: i.e.  (</w:t>
      </w:r>
      <w:proofErr w:type="gramStart"/>
      <w:r w:rsidRPr="00D46843">
        <w:t>d-c</w:t>
      </w:r>
      <w:proofErr w:type="gramEnd"/>
      <w:r w:rsidRPr="00D46843">
        <w:t>)+b*a</w:t>
      </w:r>
    </w:p>
    <w:p w:rsidR="0010175F" w:rsidRPr="00D46843" w:rsidRDefault="0010175F" w:rsidP="0010175F">
      <w:pPr>
        <w:ind w:left="1440"/>
        <w:jc w:val="both"/>
      </w:pPr>
      <w:r w:rsidRPr="00D46843">
        <w:t xml:space="preserve">- apply </w:t>
      </w:r>
      <w:r w:rsidRPr="00D46843">
        <w:rPr>
          <w:b/>
          <w:i/>
        </w:rPr>
        <w:t>infix to postfix conversion</w:t>
      </w:r>
      <w:r w:rsidRPr="00D46843">
        <w:t xml:space="preserve">:  i.e.  </w:t>
      </w:r>
      <w:proofErr w:type="gramStart"/>
      <w:r w:rsidRPr="00D46843">
        <w:t>dc-</w:t>
      </w:r>
      <w:proofErr w:type="spellStart"/>
      <w:r w:rsidRPr="00D46843">
        <w:t>ba</w:t>
      </w:r>
      <w:proofErr w:type="spellEnd"/>
      <w:proofErr w:type="gramEnd"/>
      <w:r w:rsidRPr="00D46843">
        <w:t>*+</w:t>
      </w:r>
    </w:p>
    <w:p w:rsidR="0010175F" w:rsidRPr="00D46843" w:rsidRDefault="0010175F" w:rsidP="0010175F">
      <w:pPr>
        <w:ind w:left="1440"/>
        <w:jc w:val="both"/>
      </w:pPr>
      <w:r w:rsidRPr="00D46843">
        <w:t>- reverse the expression:  i.e.  +*ab-cd</w:t>
      </w:r>
    </w:p>
    <w:p w:rsidR="0010175F" w:rsidRPr="00D46843" w:rsidRDefault="0010175F" w:rsidP="0010175F">
      <w:pPr>
        <w:ind w:left="360"/>
        <w:jc w:val="both"/>
      </w:pPr>
    </w:p>
    <w:p w:rsidR="0010175F" w:rsidRDefault="0010175F" w:rsidP="0010175F">
      <w:pPr>
        <w:ind w:left="360"/>
        <w:jc w:val="both"/>
      </w:pPr>
      <w:r w:rsidRPr="00D46843">
        <w:t xml:space="preserve">Assume that </w:t>
      </w:r>
      <w:proofErr w:type="spellStart"/>
      <w:r w:rsidRPr="00D46843">
        <w:rPr>
          <w:i/>
        </w:rPr>
        <w:t>InfixtoPostfix</w:t>
      </w:r>
      <w:proofErr w:type="spellEnd"/>
      <w:r w:rsidRPr="00D46843">
        <w:t xml:space="preserve"> function with the following prototype </w:t>
      </w:r>
      <w:proofErr w:type="gramStart"/>
      <w:r w:rsidRPr="00D46843">
        <w:t>is already defined</w:t>
      </w:r>
      <w:proofErr w:type="gramEnd"/>
      <w:r w:rsidRPr="00D46843">
        <w:t xml:space="preserve"> and can be used for conversion from Infix to Postfix.</w:t>
      </w:r>
    </w:p>
    <w:p w:rsidR="0010175F" w:rsidRPr="00D46843" w:rsidRDefault="0010175F" w:rsidP="0010175F">
      <w:pPr>
        <w:ind w:left="360"/>
        <w:jc w:val="both"/>
      </w:pPr>
      <w:r w:rsidRPr="00D46843">
        <w:tab/>
      </w:r>
      <w:r w:rsidRPr="00D46843">
        <w:tab/>
      </w:r>
      <w:r w:rsidRPr="00D46843">
        <w:tab/>
      </w:r>
    </w:p>
    <w:p w:rsidR="0010175F" w:rsidRPr="00D46843" w:rsidRDefault="0010175F" w:rsidP="0010175F">
      <w:pPr>
        <w:ind w:left="1800" w:firstLine="360"/>
        <w:jc w:val="both"/>
        <w:rPr>
          <w:i/>
        </w:rPr>
      </w:pPr>
      <w:proofErr w:type="gramStart"/>
      <w:r w:rsidRPr="00D46843">
        <w:t>void</w:t>
      </w:r>
      <w:proofErr w:type="gramEnd"/>
      <w:r w:rsidRPr="00D46843">
        <w:t xml:space="preserve"> </w:t>
      </w:r>
      <w:proofErr w:type="spellStart"/>
      <w:r w:rsidRPr="00D46843">
        <w:rPr>
          <w:i/>
        </w:rPr>
        <w:t>InfixtoPostfix</w:t>
      </w:r>
      <w:proofErr w:type="spellEnd"/>
      <w:r w:rsidRPr="00D46843">
        <w:rPr>
          <w:i/>
        </w:rPr>
        <w:t xml:space="preserve">(char *, char*); </w:t>
      </w:r>
    </w:p>
    <w:p w:rsidR="0010175F" w:rsidRPr="00D46843" w:rsidRDefault="0010175F" w:rsidP="0010175F">
      <w:pPr>
        <w:ind w:left="360"/>
        <w:jc w:val="both"/>
        <w:rPr>
          <w:b/>
        </w:rPr>
      </w:pPr>
    </w:p>
    <w:p w:rsidR="0010175F" w:rsidRDefault="0010175F" w:rsidP="0010175F">
      <w:pPr>
        <w:jc w:val="both"/>
      </w:pPr>
      <w:r>
        <w:rPr>
          <w:b/>
        </w:rPr>
        <w:t xml:space="preserve">      a)</w:t>
      </w:r>
      <w:r w:rsidRPr="00D46843">
        <w:rPr>
          <w:b/>
        </w:rPr>
        <w:t xml:space="preserve"> </w:t>
      </w:r>
      <w:r w:rsidRPr="00D46843">
        <w:t xml:space="preserve">Write a function, </w:t>
      </w:r>
      <w:proofErr w:type="spellStart"/>
      <w:proofErr w:type="gramStart"/>
      <w:r w:rsidRPr="00D46843">
        <w:rPr>
          <w:b/>
          <w:i/>
        </w:rPr>
        <w:t>InfixtoPrefix</w:t>
      </w:r>
      <w:proofErr w:type="spellEnd"/>
      <w:r w:rsidRPr="00D46843">
        <w:t xml:space="preserve">  to</w:t>
      </w:r>
      <w:proofErr w:type="gramEnd"/>
      <w:r w:rsidRPr="00D46843">
        <w:t xml:space="preserve"> convert the given Infix expression to Prefix and display it on the screen.</w:t>
      </w:r>
    </w:p>
    <w:p w:rsidR="0010175F" w:rsidRPr="00D46843" w:rsidRDefault="0010175F" w:rsidP="0010175F">
      <w:pPr>
        <w:jc w:val="both"/>
      </w:pPr>
    </w:p>
    <w:p w:rsidR="0010175F" w:rsidRDefault="0010175F" w:rsidP="0010175F">
      <w:pPr>
        <w:ind w:left="360"/>
        <w:jc w:val="both"/>
        <w:rPr>
          <w:b/>
        </w:rPr>
      </w:pPr>
    </w:p>
    <w:p w:rsidR="0010175F" w:rsidRDefault="0010175F" w:rsidP="0010175F">
      <w:pPr>
        <w:ind w:left="360"/>
        <w:jc w:val="both"/>
        <w:rPr>
          <w:b/>
        </w:rPr>
      </w:pPr>
    </w:p>
    <w:p w:rsidR="0010175F" w:rsidRDefault="0010175F" w:rsidP="0010175F">
      <w:pPr>
        <w:ind w:left="360"/>
        <w:jc w:val="both"/>
        <w:rPr>
          <w:b/>
        </w:rPr>
      </w:pPr>
    </w:p>
    <w:p w:rsidR="0010175F" w:rsidRDefault="0010175F" w:rsidP="0010175F">
      <w:pPr>
        <w:ind w:left="360"/>
        <w:jc w:val="both"/>
        <w:rPr>
          <w:b/>
        </w:rPr>
      </w:pPr>
    </w:p>
    <w:p w:rsidR="0010175F" w:rsidRDefault="0010175F" w:rsidP="0010175F">
      <w:pPr>
        <w:ind w:left="360"/>
        <w:jc w:val="both"/>
        <w:rPr>
          <w:b/>
        </w:rPr>
      </w:pPr>
    </w:p>
    <w:p w:rsidR="0010175F" w:rsidRDefault="0010175F" w:rsidP="0010175F">
      <w:pPr>
        <w:ind w:left="360"/>
        <w:jc w:val="both"/>
        <w:rPr>
          <w:b/>
        </w:rPr>
      </w:pPr>
    </w:p>
    <w:p w:rsidR="0010175F" w:rsidRDefault="0010175F" w:rsidP="0010175F">
      <w:pPr>
        <w:ind w:left="360"/>
        <w:jc w:val="both"/>
        <w:rPr>
          <w:b/>
        </w:rPr>
      </w:pPr>
    </w:p>
    <w:p w:rsidR="0010175F" w:rsidRDefault="0010175F" w:rsidP="0010175F">
      <w:pPr>
        <w:ind w:left="360"/>
        <w:jc w:val="both"/>
        <w:rPr>
          <w:b/>
        </w:rPr>
      </w:pPr>
    </w:p>
    <w:p w:rsidR="0010175F" w:rsidRDefault="0010175F" w:rsidP="0010175F">
      <w:pPr>
        <w:ind w:left="360"/>
        <w:jc w:val="both"/>
        <w:rPr>
          <w:b/>
        </w:rPr>
      </w:pPr>
    </w:p>
    <w:p w:rsidR="0010175F" w:rsidRDefault="0010175F" w:rsidP="0010175F">
      <w:pPr>
        <w:ind w:left="360"/>
        <w:jc w:val="both"/>
        <w:rPr>
          <w:b/>
        </w:rPr>
      </w:pPr>
    </w:p>
    <w:p w:rsidR="0010175F" w:rsidRDefault="0010175F" w:rsidP="0010175F">
      <w:pPr>
        <w:ind w:left="360"/>
        <w:jc w:val="both"/>
        <w:rPr>
          <w:b/>
        </w:rPr>
      </w:pPr>
    </w:p>
    <w:p w:rsidR="0010175F" w:rsidRDefault="0010175F" w:rsidP="0010175F">
      <w:pPr>
        <w:ind w:left="360"/>
        <w:jc w:val="both"/>
        <w:rPr>
          <w:b/>
        </w:rPr>
      </w:pPr>
    </w:p>
    <w:p w:rsidR="0010175F" w:rsidRDefault="0010175F" w:rsidP="0010175F">
      <w:pPr>
        <w:ind w:left="360"/>
        <w:jc w:val="both"/>
        <w:rPr>
          <w:b/>
        </w:rPr>
      </w:pPr>
    </w:p>
    <w:p w:rsidR="0010175F" w:rsidRDefault="0010175F" w:rsidP="0010175F">
      <w:pPr>
        <w:ind w:left="360"/>
        <w:jc w:val="both"/>
        <w:rPr>
          <w:b/>
        </w:rPr>
      </w:pPr>
    </w:p>
    <w:p w:rsidR="0010175F" w:rsidRPr="00D46843" w:rsidRDefault="0010175F" w:rsidP="0010175F">
      <w:pPr>
        <w:ind w:left="360"/>
        <w:jc w:val="both"/>
      </w:pPr>
      <w:r w:rsidRPr="00D46843">
        <w:rPr>
          <w:b/>
        </w:rPr>
        <w:t>b)</w:t>
      </w:r>
      <w:r w:rsidRPr="00D46843">
        <w:t xml:space="preserve"> </w:t>
      </w:r>
      <w:r w:rsidRPr="00D46843">
        <w:rPr>
          <w:b/>
        </w:rPr>
        <w:t xml:space="preserve"> </w:t>
      </w:r>
      <w:r w:rsidRPr="00D46843">
        <w:t>Convert the following infix expression to prefix expression.</w:t>
      </w:r>
    </w:p>
    <w:p w:rsidR="0010175F" w:rsidRDefault="0010175F" w:rsidP="0010175F">
      <w:pPr>
        <w:pStyle w:val="Default"/>
        <w:ind w:firstLine="720"/>
        <w:rPr>
          <w:sz w:val="20"/>
          <w:szCs w:val="20"/>
        </w:rPr>
      </w:pPr>
    </w:p>
    <w:p w:rsidR="0010175F" w:rsidRDefault="0010175F" w:rsidP="0010175F">
      <w:pPr>
        <w:ind w:firstLine="720"/>
        <w:jc w:val="both"/>
        <w:rPr>
          <w:rFonts w:ascii="Arial" w:hAnsi="Arial"/>
          <w:color w:val="0000FF"/>
          <w:sz w:val="20"/>
        </w:rPr>
      </w:pPr>
      <w:r>
        <w:rPr>
          <w:rFonts w:ascii="Arial" w:hAnsi="Arial"/>
          <w:sz w:val="20"/>
        </w:rPr>
        <w:t>(</w:t>
      </w:r>
      <w:proofErr w:type="spellStart"/>
      <w:proofErr w:type="gramStart"/>
      <w:r>
        <w:rPr>
          <w:rFonts w:ascii="Arial" w:hAnsi="Arial"/>
          <w:sz w:val="20"/>
        </w:rPr>
        <w:t>a+</w:t>
      </w:r>
      <w:proofErr w:type="gramEnd"/>
      <w:r>
        <w:rPr>
          <w:rFonts w:ascii="Arial" w:hAnsi="Arial"/>
          <w:sz w:val="20"/>
        </w:rPr>
        <w:t>b</w:t>
      </w:r>
      <w:proofErr w:type="spellEnd"/>
      <w:r>
        <w:rPr>
          <w:rFonts w:ascii="Arial" w:hAnsi="Arial"/>
          <w:sz w:val="20"/>
        </w:rPr>
        <w:t>)/</w:t>
      </w:r>
      <w:proofErr w:type="spellStart"/>
      <w:r>
        <w:rPr>
          <w:rFonts w:ascii="Arial" w:hAnsi="Arial"/>
          <w:sz w:val="20"/>
        </w:rPr>
        <w:t>d+e</w:t>
      </w:r>
      <w:proofErr w:type="spellEnd"/>
      <w:r>
        <w:rPr>
          <w:rFonts w:ascii="Arial" w:hAnsi="Arial"/>
          <w:sz w:val="20"/>
        </w:rPr>
        <w:t>*(f-g*</w:t>
      </w:r>
      <w:proofErr w:type="spellStart"/>
      <w:r>
        <w:rPr>
          <w:rFonts w:ascii="Arial" w:hAnsi="Arial"/>
          <w:sz w:val="20"/>
        </w:rPr>
        <w:t>h+k</w:t>
      </w:r>
      <w:proofErr w:type="spellEnd"/>
      <w:r>
        <w:rPr>
          <w:rFonts w:ascii="Arial" w:hAnsi="Arial"/>
          <w:sz w:val="20"/>
        </w:rPr>
        <w:t>)</w:t>
      </w:r>
    </w:p>
    <w:p w:rsidR="0010175F" w:rsidRPr="00E51E39" w:rsidRDefault="0010175F" w:rsidP="0010175F">
      <w:pPr>
        <w:ind w:left="810"/>
        <w:rPr>
          <w:sz w:val="20"/>
          <w:szCs w:val="20"/>
        </w:rPr>
      </w:pPr>
      <w:r>
        <w:rPr>
          <w:rFonts w:ascii="Arial" w:hAnsi="Arial"/>
          <w:color w:val="0000FF"/>
          <w:sz w:val="20"/>
        </w:rPr>
        <w:tab/>
      </w:r>
    </w:p>
    <w:p w:rsidR="00530EEA" w:rsidRDefault="00530EEA"/>
    <w:sectPr w:rsidR="00530EEA" w:rsidSect="00514B05">
      <w:pgSz w:w="11909" w:h="16834" w:code="9"/>
      <w:pgMar w:top="539" w:right="907" w:bottom="51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343116"/>
    <w:multiLevelType w:val="multilevel"/>
    <w:tmpl w:val="9C82966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  <w:rPr>
        <w:rFonts w:hint="default"/>
        <w:b/>
        <w:i w:val="0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75F"/>
    <w:rsid w:val="0010175F"/>
    <w:rsid w:val="00530EEA"/>
    <w:rsid w:val="00E9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F7360"/>
  <w15:chartTrackingRefBased/>
  <w15:docId w15:val="{6CC81C5B-CAA6-4A3D-B818-9083DC8A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17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0175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2020-11-20T14:37:00Z</dcterms:created>
  <dcterms:modified xsi:type="dcterms:W3CDTF">2020-11-20T14:37:00Z</dcterms:modified>
</cp:coreProperties>
</file>