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562" w:rsidRDefault="00000000">
      <w:pPr>
        <w:pStyle w:val="KonuBal"/>
      </w:pPr>
      <w:r>
        <w:t>Ölçülendirme Konusu - 50 Test Sorusu ve Cevapları</w:t>
      </w:r>
    </w:p>
    <w:p w:rsidR="00B52562" w:rsidRDefault="00000000">
      <w:r>
        <w:t>1. Ölçüler, zorunlu olmadıkça birden fazla kez resim üzerine yazılmalıdır.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2. Ölçüler milimetre cinsinden verilmelidir, aksi durumda birim belirtilmelidir.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A</w:t>
      </w:r>
    </w:p>
    <w:p w:rsidR="00B52562" w:rsidRDefault="00000000">
      <w:r>
        <w:t>3. Yardımcı ölçüler kontrol ve muayenede esas alınır.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4. Görevsel ölçüler doğrudan doğruya yazılmalıdır.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A</w:t>
      </w:r>
    </w:p>
    <w:p w:rsidR="00B52562" w:rsidRDefault="00000000">
      <w:r>
        <w:t>5. Ölçü çizgileri, başka çizgilerle kesiştiğinde koparılmalıdır.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6. Parantez içindeki ölçüler teorik tamlıkta ölçülerdir.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7. Ölçü okları ikizkenar üçgen şeklinde olur.</w:t>
      </w:r>
    </w:p>
    <w:p w:rsidR="00B52562" w:rsidRDefault="00000000">
      <w:pPr>
        <w:pStyle w:val="ListeMaddemi"/>
      </w:pPr>
      <w:r>
        <w:lastRenderedPageBreak/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A</w:t>
      </w:r>
    </w:p>
    <w:p w:rsidR="00B52562" w:rsidRDefault="00000000">
      <w:r>
        <w:t>8. Görevle ilgili ölçüler başka ölçülerden türetilerek elde edilmelidir.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9. Teknik resimlerde birim olarak santimetre tercih edilir.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B</w:t>
      </w:r>
    </w:p>
    <w:p w:rsidR="00B52562" w:rsidRDefault="00000000">
      <w:r>
        <w:t>10. Ölçü rakamlarının yazımında TS 10841 B tipi yazı kullanılır.</w:t>
      </w:r>
    </w:p>
    <w:p w:rsidR="00B52562" w:rsidRDefault="00000000">
      <w:pPr>
        <w:pStyle w:val="ListeMaddemi"/>
      </w:pPr>
      <w:r>
        <w:t>A) Doğru</w:t>
      </w:r>
    </w:p>
    <w:p w:rsidR="00B52562" w:rsidRDefault="00000000">
      <w:pPr>
        <w:pStyle w:val="ListeMaddemi"/>
      </w:pPr>
      <w:r>
        <w:t>B) Yanlış</w:t>
      </w:r>
    </w:p>
    <w:p w:rsidR="00B52562" w:rsidRDefault="00000000">
      <w:r>
        <w:t>**Cevap:** A</w:t>
      </w:r>
    </w:p>
    <w:p w:rsidR="00B52562" w:rsidRDefault="00000000">
      <w:r>
        <w:t>11. Aşağıdakilerden hangisi görevsel ölçünün tanımıdır?</w:t>
      </w:r>
    </w:p>
    <w:p w:rsidR="00B52562" w:rsidRDefault="00000000">
      <w:pPr>
        <w:pStyle w:val="ListeMaddemi"/>
      </w:pPr>
      <w:r>
        <w:t>A) Yardımcı çizgilerle elde edilen ölçüler</w:t>
      </w:r>
    </w:p>
    <w:p w:rsidR="00B52562" w:rsidRDefault="00000000">
      <w:pPr>
        <w:pStyle w:val="ListeMaddemi"/>
      </w:pPr>
      <w:r>
        <w:t>B) Parçanın işlevini doğrudan etkileyen ölçüler</w:t>
      </w:r>
    </w:p>
    <w:p w:rsidR="00B52562" w:rsidRDefault="00000000">
      <w:pPr>
        <w:pStyle w:val="ListeMaddemi"/>
      </w:pPr>
      <w:r>
        <w:t>C) Sadece toleranslı ölçüler</w:t>
      </w:r>
    </w:p>
    <w:p w:rsidR="00B52562" w:rsidRDefault="00000000">
      <w:pPr>
        <w:pStyle w:val="ListeMaddemi"/>
      </w:pPr>
      <w:r>
        <w:t>D) Sadece çap ölçüleri</w:t>
      </w:r>
    </w:p>
    <w:p w:rsidR="00B52562" w:rsidRDefault="00000000">
      <w:r>
        <w:t>**Cevap:** B</w:t>
      </w:r>
    </w:p>
    <w:p w:rsidR="00B52562" w:rsidRDefault="00000000">
      <w:r>
        <w:t>12. Ölçü çizgileri ile diğer çizgiler kesiştiğinde ne yapılmalıdır?</w:t>
      </w:r>
    </w:p>
    <w:p w:rsidR="00B52562" w:rsidRDefault="00000000">
      <w:pPr>
        <w:pStyle w:val="ListeMaddemi"/>
      </w:pPr>
      <w:r>
        <w:t>A) Koparılmalı</w:t>
      </w:r>
    </w:p>
    <w:p w:rsidR="00B52562" w:rsidRDefault="00000000">
      <w:pPr>
        <w:pStyle w:val="ListeMaddemi"/>
      </w:pPr>
      <w:r>
        <w:t>B) Çift çizgi ile belirtilmeli</w:t>
      </w:r>
    </w:p>
    <w:p w:rsidR="00B52562" w:rsidRDefault="00000000">
      <w:pPr>
        <w:pStyle w:val="ListeMaddemi"/>
      </w:pPr>
      <w:r>
        <w:t>C) Olduğu gibi bırakılmalı</w:t>
      </w:r>
    </w:p>
    <w:p w:rsidR="00B52562" w:rsidRDefault="00000000">
      <w:pPr>
        <w:pStyle w:val="ListeMaddemi"/>
      </w:pPr>
      <w:r>
        <w:t>D) Koyu çizilmeli</w:t>
      </w:r>
    </w:p>
    <w:p w:rsidR="00B52562" w:rsidRDefault="00000000">
      <w:r>
        <w:t>**Cevap:** C</w:t>
      </w:r>
    </w:p>
    <w:p w:rsidR="00B52562" w:rsidRDefault="00000000">
      <w:r>
        <w:t>13. Aşağıdakilerden hangisi yardımcı ölçü ile gösterilmez?</w:t>
      </w:r>
    </w:p>
    <w:p w:rsidR="00B52562" w:rsidRDefault="00000000">
      <w:pPr>
        <w:pStyle w:val="ListeMaddemi"/>
      </w:pPr>
      <w:r>
        <w:t>A) Parantez</w:t>
      </w:r>
    </w:p>
    <w:p w:rsidR="00B52562" w:rsidRDefault="00000000">
      <w:pPr>
        <w:pStyle w:val="ListeMaddemi"/>
      </w:pPr>
      <w:r>
        <w:t>B) Tolerans</w:t>
      </w:r>
    </w:p>
    <w:p w:rsidR="00B52562" w:rsidRDefault="00000000">
      <w:pPr>
        <w:pStyle w:val="ListeMaddemi"/>
      </w:pPr>
      <w:r>
        <w:lastRenderedPageBreak/>
        <w:t>C) R harfi</w:t>
      </w:r>
    </w:p>
    <w:p w:rsidR="00B52562" w:rsidRDefault="00000000">
      <w:pPr>
        <w:pStyle w:val="ListeMaddemi"/>
      </w:pPr>
      <w:r>
        <w:t>D) Şekil 13.1b</w:t>
      </w:r>
    </w:p>
    <w:p w:rsidR="00B52562" w:rsidRDefault="00000000">
      <w:r>
        <w:t>**Cevap:** C</w:t>
      </w:r>
    </w:p>
    <w:p w:rsidR="00B52562" w:rsidRDefault="00000000">
      <w:r>
        <w:t>14. Konik ölçülendirmede hangi sembol kullanılır?</w:t>
      </w:r>
    </w:p>
    <w:p w:rsidR="00B52562" w:rsidRDefault="00000000">
      <w:pPr>
        <w:pStyle w:val="ListeMaddemi"/>
      </w:pPr>
      <w:r>
        <w:t>A) ∅</w:t>
      </w:r>
    </w:p>
    <w:p w:rsidR="00B52562" w:rsidRDefault="00000000">
      <w:pPr>
        <w:pStyle w:val="ListeMaddemi"/>
      </w:pPr>
      <w:r>
        <w:t>B) 1:n</w:t>
      </w:r>
    </w:p>
    <w:p w:rsidR="00B52562" w:rsidRDefault="00000000">
      <w:pPr>
        <w:pStyle w:val="ListeMaddemi"/>
      </w:pPr>
      <w:r>
        <w:t>C) R</w:t>
      </w:r>
    </w:p>
    <w:p w:rsidR="00B52562" w:rsidRDefault="00000000">
      <w:pPr>
        <w:pStyle w:val="ListeMaddemi"/>
      </w:pPr>
      <w:r>
        <w:t>D) S</w:t>
      </w:r>
    </w:p>
    <w:p w:rsidR="00B52562" w:rsidRDefault="00000000">
      <w:r>
        <w:t>**Cevap:** B</w:t>
      </w:r>
    </w:p>
    <w:p w:rsidR="00B52562" w:rsidRDefault="00000000">
      <w:r>
        <w:t>15. Hangi ölçüleme türünde tüm ölçüler ortak bir merkezden başlar?</w:t>
      </w:r>
    </w:p>
    <w:p w:rsidR="00B52562" w:rsidRDefault="00000000">
      <w:pPr>
        <w:pStyle w:val="ListeMaddemi"/>
      </w:pPr>
      <w:r>
        <w:t>A) Zincirleme</w:t>
      </w:r>
    </w:p>
    <w:p w:rsidR="00B52562" w:rsidRDefault="00000000">
      <w:pPr>
        <w:pStyle w:val="ListeMaddemi"/>
      </w:pPr>
      <w:r>
        <w:t>B) Kademeli</w:t>
      </w:r>
    </w:p>
    <w:p w:rsidR="00B52562" w:rsidRDefault="00000000">
      <w:pPr>
        <w:pStyle w:val="ListeMaddemi"/>
      </w:pPr>
      <w:r>
        <w:t>C) Polar koordinat</w:t>
      </w:r>
    </w:p>
    <w:p w:rsidR="00B52562" w:rsidRDefault="00000000">
      <w:pPr>
        <w:pStyle w:val="ListeMaddemi"/>
      </w:pPr>
      <w:r>
        <w:t>D) Paralel</w:t>
      </w:r>
    </w:p>
    <w:p w:rsidR="00B52562" w:rsidRDefault="00000000">
      <w:r>
        <w:t>**Cevap:** C</w:t>
      </w:r>
    </w:p>
    <w:p w:rsidR="00B52562" w:rsidRDefault="00000000">
      <w:r>
        <w:t>16. Simetrik parçalar için ölçülendirme nasıl yapılmalıdır?</w:t>
      </w:r>
    </w:p>
    <w:p w:rsidR="00B52562" w:rsidRDefault="00000000">
      <w:pPr>
        <w:pStyle w:val="ListeMaddemi"/>
      </w:pPr>
      <w:r>
        <w:t>A) Her kenar için ayrı ölçü verilmeli</w:t>
      </w:r>
    </w:p>
    <w:p w:rsidR="00B52562" w:rsidRDefault="00000000">
      <w:pPr>
        <w:pStyle w:val="ListeMaddemi"/>
      </w:pPr>
      <w:r>
        <w:t>B) Ölçüler iki kez yazılmalı</w:t>
      </w:r>
    </w:p>
    <w:p w:rsidR="00B52562" w:rsidRDefault="00000000">
      <w:pPr>
        <w:pStyle w:val="ListeMaddemi"/>
      </w:pPr>
      <w:r>
        <w:t>C) Sadece bir taraf ölçülendirilmelidir</w:t>
      </w:r>
    </w:p>
    <w:p w:rsidR="00B52562" w:rsidRDefault="00000000">
      <w:pPr>
        <w:pStyle w:val="ListeMaddemi"/>
      </w:pPr>
      <w:r>
        <w:t>D) Simetri ekseni yok sayılmalı</w:t>
      </w:r>
    </w:p>
    <w:p w:rsidR="00B52562" w:rsidRDefault="00000000">
      <w:r>
        <w:t>**Cevap:** C</w:t>
      </w:r>
    </w:p>
    <w:p w:rsidR="00B52562" w:rsidRDefault="00000000">
      <w:r>
        <w:t>17. Aşağıdakilerden hangisi ölçü çizgisi değildir?</w:t>
      </w:r>
    </w:p>
    <w:p w:rsidR="00B52562" w:rsidRDefault="00000000">
      <w:pPr>
        <w:pStyle w:val="ListeMaddemi"/>
      </w:pPr>
      <w:r>
        <w:t>A) İnce çizgi</w:t>
      </w:r>
    </w:p>
    <w:p w:rsidR="00B52562" w:rsidRDefault="00000000">
      <w:pPr>
        <w:pStyle w:val="ListeMaddemi"/>
      </w:pPr>
      <w:r>
        <w:t>B) Kesikli çizgi</w:t>
      </w:r>
    </w:p>
    <w:p w:rsidR="00B52562" w:rsidRDefault="00000000">
      <w:pPr>
        <w:pStyle w:val="ListeMaddemi"/>
      </w:pPr>
      <w:r>
        <w:t>C) Sürekli çizgi</w:t>
      </w:r>
    </w:p>
    <w:p w:rsidR="00B52562" w:rsidRDefault="00000000">
      <w:pPr>
        <w:pStyle w:val="ListeMaddemi"/>
      </w:pPr>
      <w:r>
        <w:t>D) Ok ucu ile sınırlanan çizgi</w:t>
      </w:r>
    </w:p>
    <w:p w:rsidR="00B52562" w:rsidRDefault="00000000">
      <w:r>
        <w:t>**Cevap:** B</w:t>
      </w:r>
    </w:p>
    <w:p w:rsidR="00B52562" w:rsidRDefault="00000000">
      <w:r>
        <w:t>18. Teknik resimlerde çap sembolü neyi ifade eder?</w:t>
      </w:r>
    </w:p>
    <w:p w:rsidR="00B52562" w:rsidRDefault="00000000">
      <w:pPr>
        <w:pStyle w:val="ListeMaddemi"/>
      </w:pPr>
      <w:r>
        <w:t>A) Uzunluk</w:t>
      </w:r>
    </w:p>
    <w:p w:rsidR="00B52562" w:rsidRDefault="00000000">
      <w:pPr>
        <w:pStyle w:val="ListeMaddemi"/>
      </w:pPr>
      <w:r>
        <w:t>B) Kalınlık</w:t>
      </w:r>
    </w:p>
    <w:p w:rsidR="00B52562" w:rsidRDefault="00000000">
      <w:pPr>
        <w:pStyle w:val="ListeMaddemi"/>
      </w:pPr>
      <w:r>
        <w:t>C) Delik çapı</w:t>
      </w:r>
    </w:p>
    <w:p w:rsidR="00B52562" w:rsidRDefault="00000000">
      <w:pPr>
        <w:pStyle w:val="ListeMaddemi"/>
      </w:pPr>
      <w:r>
        <w:t>D) Tolerans</w:t>
      </w:r>
    </w:p>
    <w:p w:rsidR="00B52562" w:rsidRDefault="00000000">
      <w:r>
        <w:t>**Cevap:** C</w:t>
      </w:r>
    </w:p>
    <w:p w:rsidR="00B52562" w:rsidRDefault="00000000">
      <w:r>
        <w:t>19. Deliklerin ölçülendirilmesinde hangisi doğrudur?</w:t>
      </w:r>
    </w:p>
    <w:p w:rsidR="00B52562" w:rsidRDefault="00000000">
      <w:pPr>
        <w:pStyle w:val="ListeMaddemi"/>
      </w:pPr>
      <w:r>
        <w:t>A) Yarıçapla gösterilir</w:t>
      </w:r>
    </w:p>
    <w:p w:rsidR="00B52562" w:rsidRDefault="00000000">
      <w:pPr>
        <w:pStyle w:val="ListeMaddemi"/>
      </w:pPr>
      <w:r>
        <w:t>B) Parça dışı ölçülendirme yapılmaz</w:t>
      </w:r>
    </w:p>
    <w:p w:rsidR="00B52562" w:rsidRDefault="00000000">
      <w:pPr>
        <w:pStyle w:val="ListeMaddemi"/>
      </w:pPr>
      <w:r>
        <w:t>C) ∅ sembolü kullanılır</w:t>
      </w:r>
    </w:p>
    <w:p w:rsidR="00B52562" w:rsidRDefault="00000000">
      <w:pPr>
        <w:pStyle w:val="ListeMaddemi"/>
      </w:pPr>
      <w:r>
        <w:t>D) Sembol kullanılmaz</w:t>
      </w:r>
    </w:p>
    <w:p w:rsidR="00B52562" w:rsidRDefault="00000000">
      <w:r>
        <w:t>**Cevap:** C</w:t>
      </w:r>
    </w:p>
    <w:p w:rsidR="00B52562" w:rsidRDefault="00000000">
      <w:r>
        <w:t>20. Yardımcı ölçülerin gösterilmesinde aşağıdakilerden hangisi doğrudur?</w:t>
      </w:r>
    </w:p>
    <w:p w:rsidR="00B52562" w:rsidRDefault="00000000">
      <w:pPr>
        <w:pStyle w:val="ListeMaddemi"/>
      </w:pPr>
      <w:r>
        <w:t>A) Koyu çizgiyle yazılır</w:t>
      </w:r>
    </w:p>
    <w:p w:rsidR="00B52562" w:rsidRDefault="00000000">
      <w:pPr>
        <w:pStyle w:val="ListeMaddemi"/>
      </w:pPr>
      <w:r>
        <w:t>B) Parantez içinde gösterilir</w:t>
      </w:r>
    </w:p>
    <w:p w:rsidR="00B52562" w:rsidRDefault="00000000">
      <w:pPr>
        <w:pStyle w:val="ListeMaddemi"/>
      </w:pPr>
      <w:r>
        <w:t>C) Kalın çizgiyle çevrelenir</w:t>
      </w:r>
    </w:p>
    <w:p w:rsidR="00B52562" w:rsidRDefault="00000000">
      <w:pPr>
        <w:pStyle w:val="ListeMaddemi"/>
      </w:pPr>
      <w:r>
        <w:t>D) Çizgi içine yazılır</w:t>
      </w:r>
    </w:p>
    <w:p w:rsidR="00B52562" w:rsidRDefault="00000000">
      <w:r>
        <w:t>**Cevap:** B</w:t>
      </w:r>
    </w:p>
    <w:sectPr w:rsidR="00B52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756676">
    <w:abstractNumId w:val="8"/>
  </w:num>
  <w:num w:numId="2" w16cid:durableId="965815761">
    <w:abstractNumId w:val="6"/>
  </w:num>
  <w:num w:numId="3" w16cid:durableId="267663724">
    <w:abstractNumId w:val="5"/>
  </w:num>
  <w:num w:numId="4" w16cid:durableId="618680969">
    <w:abstractNumId w:val="4"/>
  </w:num>
  <w:num w:numId="5" w16cid:durableId="1353872719">
    <w:abstractNumId w:val="7"/>
  </w:num>
  <w:num w:numId="6" w16cid:durableId="1867474978">
    <w:abstractNumId w:val="3"/>
  </w:num>
  <w:num w:numId="7" w16cid:durableId="46876466">
    <w:abstractNumId w:val="2"/>
  </w:num>
  <w:num w:numId="8" w16cid:durableId="2011978474">
    <w:abstractNumId w:val="1"/>
  </w:num>
  <w:num w:numId="9" w16cid:durableId="184589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3A56"/>
    <w:rsid w:val="008B2EB2"/>
    <w:rsid w:val="00AA1D8D"/>
    <w:rsid w:val="00B47730"/>
    <w:rsid w:val="00B525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8A491E0-8FD0-4DDC-B7C1-16CE31C4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Oğuzhan Umutlu</cp:lastModifiedBy>
  <cp:revision>2</cp:revision>
  <dcterms:created xsi:type="dcterms:W3CDTF">2025-06-22T16:24:00Z</dcterms:created>
  <dcterms:modified xsi:type="dcterms:W3CDTF">2025-06-22T16:24:00Z</dcterms:modified>
  <cp:category/>
</cp:coreProperties>
</file>