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F6C5D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2736215" cy="767715"/>
                <wp:effectExtent l="0" t="0" r="0" b="0"/>
                <wp:wrapNone/>
                <wp:docPr id="10" name="Zone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215" cy="767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9F6C5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La unica" w:eastAsia="La unica" w:hAnsi="La unica" w:cstheme="minorBidi"/>
                                <w:color w:val="548DD4" w:themeColor="text2" w:themeTint="99"/>
                                <w:kern w:val="24"/>
                                <w:sz w:val="88"/>
                                <w:szCs w:val="88"/>
                              </w:rPr>
                              <w:t>Géonigme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9" o:spid="_x0000_s1026" type="#_x0000_t202" style="position:absolute;left:0;text-align:left;margin-left:10.5pt;margin-top:3.75pt;width:215.4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" filled="f" stroked="f">
                <v:path arrowok="t"/>
                <v:textbox style="mso-fit-shape-to-text:t">
                  <w:txbxContent>
                    <w:p w:rsidR="00000000" w:rsidRDefault="009F6C5D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La unica" w:eastAsia="La unica" w:hAnsi="La unica" w:cstheme="minorBidi"/>
                          <w:color w:val="548DD4" w:themeColor="text2" w:themeTint="99"/>
                          <w:kern w:val="24"/>
                          <w:sz w:val="88"/>
                          <w:szCs w:val="88"/>
                        </w:rPr>
                        <w:t>Géonigme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w:drawing>
          <wp:inline distT="0" distB="0" distL="0" distR="0">
            <wp:extent cx="1962150" cy="1095375"/>
            <wp:effectExtent l="0" t="0" r="0" b="9525"/>
            <wp:docPr id="1" name="Picture 2" descr="http://www.ffc-asso.fr/EcoChem2009/U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fc-asso.fr/EcoChem2009/U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9" t="13895" r="10455" b="6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F6C5D">
      <w:pPr>
        <w:jc w:val="right"/>
        <w:rPr>
          <w:sz w:val="20"/>
          <w:szCs w:val="20"/>
        </w:rPr>
      </w:pPr>
      <w:r>
        <w:rPr>
          <w:sz w:val="20"/>
          <w:szCs w:val="20"/>
        </w:rPr>
        <w:t>Année universitaire 2012/2013</w:t>
      </w:r>
    </w:p>
    <w:p w:rsidR="00000000" w:rsidRDefault="009F6C5D">
      <w:pPr>
        <w:jc w:val="center"/>
        <w:rPr>
          <w:rFonts w:ascii="Segoe UI" w:hAnsi="Segoe UI" w:cs="Segoe UI"/>
          <w:b/>
          <w:sz w:val="44"/>
          <w:szCs w:val="44"/>
        </w:rPr>
      </w:pPr>
      <w:r>
        <w:rPr>
          <w:rFonts w:ascii="Segoe UI" w:hAnsi="Segoe UI" w:cs="Segoe UI"/>
          <w:b/>
          <w:sz w:val="44"/>
          <w:szCs w:val="44"/>
        </w:rPr>
        <w:t>Projet de technologies avancées du Web</w:t>
      </w:r>
      <w:r>
        <w:rPr>
          <w:rFonts w:ascii="Segoe UI" w:hAnsi="Segoe UI" w:cs="Segoe UI"/>
          <w:b/>
          <w:sz w:val="44"/>
          <w:szCs w:val="44"/>
        </w:rPr>
        <w:br/>
        <w:t>le Web sémantique</w:t>
      </w:r>
    </w:p>
    <w:p w:rsidR="00000000" w:rsidRDefault="009F6C5D">
      <w:pPr>
        <w:rPr>
          <w:rFonts w:ascii="Segoe UI" w:hAnsi="Segoe UI" w:cs="Segoe UI"/>
          <w:b/>
          <w:bCs/>
        </w:rPr>
      </w:pPr>
    </w:p>
    <w:p w:rsidR="00000000" w:rsidRDefault="009F6C5D">
      <w:pPr>
        <w:jc w:val="center"/>
        <w:rPr>
          <w:rFonts w:ascii="Segoe UI Light" w:hAnsi="Segoe UI Light" w:cs="Segoe UI"/>
          <w:sz w:val="36"/>
        </w:rPr>
      </w:pPr>
      <w:r>
        <w:rPr>
          <w:rFonts w:ascii="Segoe UI Light" w:hAnsi="Segoe UI Light" w:cs="Segoe UI"/>
          <w:b/>
          <w:bCs/>
          <w:sz w:val="36"/>
        </w:rPr>
        <w:t>Réalisé par :</w:t>
      </w:r>
    </w:p>
    <w:p w:rsidR="00000000" w:rsidRDefault="009F6C5D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LAMOUREUX Gaétan</w:t>
      </w:r>
    </w:p>
    <w:p w:rsidR="00000000" w:rsidRDefault="009F6C5D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MAURY Marc</w:t>
      </w:r>
    </w:p>
    <w:p w:rsidR="00000000" w:rsidRDefault="009F6C5D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SCHNEIDER Audrey</w:t>
      </w:r>
    </w:p>
    <w:p w:rsidR="00000000" w:rsidRDefault="009F6C5D">
      <w:pPr>
        <w:jc w:val="center"/>
        <w:rPr>
          <w:rFonts w:ascii="Segoe UI Light" w:hAnsi="Segoe UI Light" w:cs="Segoe UI"/>
          <w:sz w:val="28"/>
        </w:rPr>
      </w:pPr>
    </w:p>
    <w:p w:rsidR="00000000" w:rsidRDefault="009F6C5D">
      <w:pPr>
        <w:jc w:val="center"/>
        <w:rPr>
          <w:rFonts w:ascii="Segoe UI Light" w:hAnsi="Segoe UI Light" w:cs="Segoe UI"/>
          <w:sz w:val="36"/>
        </w:rPr>
      </w:pPr>
      <w:r>
        <w:rPr>
          <w:rFonts w:ascii="Segoe UI Light" w:hAnsi="Segoe UI Light" w:cs="Segoe UI"/>
          <w:b/>
          <w:bCs/>
          <w:sz w:val="36"/>
        </w:rPr>
        <w:t>Encadré par :</w:t>
      </w:r>
    </w:p>
    <w:p w:rsidR="00000000" w:rsidRDefault="009F6C5D">
      <w:pPr>
        <w:jc w:val="center"/>
        <w:rPr>
          <w:rFonts w:ascii="Segoe UI Light" w:hAnsi="Segoe UI Light" w:cs="Segoe UI"/>
          <w:sz w:val="28"/>
        </w:rPr>
      </w:pPr>
      <w:r>
        <w:rPr>
          <w:rFonts w:ascii="Segoe UI Light" w:hAnsi="Segoe UI Light" w:cs="Segoe UI"/>
          <w:sz w:val="28"/>
        </w:rPr>
        <w:t>SCHARFFE François</w:t>
      </w:r>
    </w:p>
    <w:p w:rsidR="00000000" w:rsidRDefault="009F6C5D">
      <w:pPr>
        <w:jc w:val="center"/>
        <w:rPr>
          <w:rFonts w:ascii="Segoe UI" w:hAnsi="Segoe UI" w:cs="Segoe UI"/>
        </w:rPr>
      </w:pPr>
    </w:p>
    <w:p w:rsidR="003B37A6" w:rsidRDefault="003B37A6">
      <w:pPr>
        <w:pStyle w:val="Titre2"/>
        <w:rPr>
          <w:rFonts w:ascii="Segoe UI" w:hAnsi="Segoe UI" w:cs="Segoe UI"/>
        </w:rPr>
      </w:pPr>
    </w:p>
    <w:p w:rsidR="00000000" w:rsidRDefault="009F6C5D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</w:rPr>
        <w:t>Présentation du projet</w:t>
      </w:r>
    </w:p>
    <w:p w:rsidR="00000000" w:rsidRDefault="009F6C5D" w:rsidP="003B37A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 projet est un jeu de chasse aux trésors à travers la ville de Montpellier : </w:t>
      </w:r>
      <w:proofErr w:type="spellStart"/>
      <w:r>
        <w:rPr>
          <w:rFonts w:ascii="Segoe UI" w:hAnsi="Segoe UI" w:cs="Segoe UI"/>
        </w:rPr>
        <w:t>Géonigme</w:t>
      </w:r>
      <w:proofErr w:type="spellEnd"/>
      <w:r>
        <w:rPr>
          <w:rFonts w:ascii="Segoe UI" w:hAnsi="Segoe UI" w:cs="Segoe UI"/>
        </w:rPr>
        <w:t xml:space="preserve">. Il a été créé lors du TER du Master 1 (2010/2011) et se divise en deux parties : une partie organisateur qui permet de créer </w:t>
      </w:r>
      <w:r>
        <w:rPr>
          <w:rFonts w:ascii="Segoe UI" w:hAnsi="Segoe UI" w:cs="Segoe UI"/>
        </w:rPr>
        <w:t>les chasses et une partie joueur qui s’exécute sur un Smartphone ou une tablette.</w:t>
      </w:r>
    </w:p>
    <w:p w:rsidR="003B37A6" w:rsidRDefault="003B37A6">
      <w:pPr>
        <w:spacing w:after="0" w:line="240" w:lineRule="auto"/>
        <w:rPr>
          <w:rFonts w:ascii="Segoe UI" w:eastAsiaTheme="majorEastAsia" w:hAnsi="Segoe UI" w:cs="Segoe UI"/>
          <w:b/>
          <w:bCs/>
          <w:color w:val="4F81BD" w:themeColor="accent1"/>
          <w:sz w:val="40"/>
          <w:szCs w:val="26"/>
        </w:rPr>
      </w:pPr>
      <w:r>
        <w:rPr>
          <w:rFonts w:ascii="Segoe UI" w:hAnsi="Segoe UI" w:cs="Segoe UI"/>
        </w:rPr>
        <w:br w:type="page"/>
      </w:r>
    </w:p>
    <w:p w:rsidR="003B37A6" w:rsidRDefault="009F6C5D" w:rsidP="003B37A6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Ontologie</w:t>
      </w:r>
    </w:p>
    <w:p w:rsidR="00000000" w:rsidRDefault="009F6C5D" w:rsidP="003B37A6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fr-FR"/>
        </w:rPr>
        <w:drawing>
          <wp:inline distT="0" distB="0" distL="0" distR="0" wp14:anchorId="0B5AC538" wp14:editId="344CA825">
            <wp:extent cx="6310078" cy="7262542"/>
            <wp:effectExtent l="0" t="0" r="0" b="0"/>
            <wp:docPr id="2" name="Imag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49" cy="72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A6" w:rsidRDefault="003B37A6">
      <w:pPr>
        <w:spacing w:after="0" w:line="240" w:lineRule="auto"/>
        <w:rPr>
          <w:rFonts w:ascii="Segoe UI" w:eastAsiaTheme="majorEastAsia" w:hAnsi="Segoe UI" w:cs="Segoe UI"/>
          <w:b/>
          <w:bCs/>
          <w:color w:val="4F81BD" w:themeColor="accent1"/>
          <w:sz w:val="40"/>
          <w:szCs w:val="26"/>
        </w:rPr>
      </w:pPr>
      <w:r>
        <w:rPr>
          <w:rFonts w:ascii="Segoe UI" w:hAnsi="Segoe UI" w:cs="Segoe UI"/>
        </w:rPr>
        <w:br w:type="page"/>
      </w:r>
    </w:p>
    <w:p w:rsidR="00000000" w:rsidRDefault="009F6C5D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Données RDF</w:t>
      </w:r>
    </w:p>
    <w:p w:rsidR="00000000" w:rsidRDefault="009F6C5D">
      <w:pPr>
        <w:rPr>
          <w:rFonts w:ascii="Segoe UI" w:hAnsi="Segoe UI" w:cs="Segoe UI"/>
        </w:rPr>
      </w:pPr>
      <w:r>
        <w:rPr>
          <w:rFonts w:ascii="Segoe UI" w:hAnsi="Segoe UI" w:cs="Segoe UI"/>
        </w:rPr>
        <w:t>Voici la liste de nos données :</w:t>
      </w:r>
    </w:p>
    <w:p w:rsidR="00000000" w:rsidRDefault="009F6C5D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arbres.rdf</w:t>
      </w:r>
      <w:proofErr w:type="spellEnd"/>
      <w:r>
        <w:rPr>
          <w:rFonts w:ascii="Segoe UI" w:hAnsi="Segoe UI" w:cs="Segoe UI"/>
        </w:rPr>
        <w:t> : nom latin, nom usuel, description, rareté, secteur de Montpellier, coordonnées GPS, etc. (TER 2011/2012)</w:t>
      </w:r>
    </w:p>
    <w:p w:rsidR="00000000" w:rsidRDefault="009F6C5D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dbpedia-arbres.rdf</w:t>
      </w:r>
      <w:proofErr w:type="spellEnd"/>
      <w:r>
        <w:rPr>
          <w:rFonts w:ascii="Segoe UI" w:hAnsi="Segoe UI" w:cs="Segoe UI"/>
        </w:rPr>
        <w:t xml:space="preserve"> : label et commentaires. Données récupérées depuis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>.</w:t>
      </w:r>
    </w:p>
    <w:p w:rsidR="00000000" w:rsidRDefault="009F6C5D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dbpedia-monuments.rdf</w:t>
      </w:r>
      <w:proofErr w:type="spellEnd"/>
      <w:r>
        <w:rPr>
          <w:rFonts w:ascii="Segoe UI" w:hAnsi="Segoe UI" w:cs="Segoe UI"/>
        </w:rPr>
        <w:t xml:space="preserve"> : label et commentaires. Données récupérées depuis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>.</w:t>
      </w:r>
    </w:p>
    <w:p w:rsidR="00000000" w:rsidRDefault="009F6C5D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espacesVerts.rdf</w:t>
      </w:r>
      <w:proofErr w:type="spellEnd"/>
      <w:r>
        <w:rPr>
          <w:rFonts w:ascii="Segoe UI" w:hAnsi="Segoe UI" w:cs="Segoe UI"/>
        </w:rPr>
        <w:t> : nom, nombre de pelouses, nombre d’arbustes, nombre de fleurs, nombre de jeu</w:t>
      </w:r>
      <w:r>
        <w:rPr>
          <w:rFonts w:ascii="Segoe UI" w:hAnsi="Segoe UI" w:cs="Segoe UI"/>
        </w:rPr>
        <w:t>x, liste des végétaux, coordonnées GPS. Données récupérées en .csv depuis le site de l’Open Data de Montpellier.</w:t>
      </w:r>
    </w:p>
    <w:p w:rsidR="00000000" w:rsidRDefault="009F6C5D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fontaines.rdf</w:t>
      </w:r>
      <w:proofErr w:type="spellEnd"/>
      <w:r>
        <w:rPr>
          <w:rFonts w:ascii="Segoe UI" w:hAnsi="Segoe UI" w:cs="Segoe UI"/>
        </w:rPr>
        <w:t> : label, catégorie, coordonnées GPS. (TER 2011/2012)</w:t>
      </w:r>
    </w:p>
    <w:p w:rsidR="00000000" w:rsidRDefault="009F6C5D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jardins.rdf</w:t>
      </w:r>
      <w:proofErr w:type="spellEnd"/>
      <w:r>
        <w:rPr>
          <w:rFonts w:ascii="Segoe UI" w:hAnsi="Segoe UI" w:cs="Segoe UI"/>
        </w:rPr>
        <w:t> : label, nom du quartier, coordonnées GPS. (TER 2011/2012)</w:t>
      </w:r>
    </w:p>
    <w:p w:rsidR="00000000" w:rsidRDefault="009F6C5D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lieuxPublics.rdf</w:t>
      </w:r>
      <w:proofErr w:type="spellEnd"/>
      <w:r>
        <w:rPr>
          <w:rFonts w:ascii="Segoe UI" w:hAnsi="Segoe UI" w:cs="Segoe UI"/>
        </w:rPr>
        <w:t> : label, nom du quartier, coordonnées GPS. (TER 2011/2012)</w:t>
      </w:r>
    </w:p>
    <w:p w:rsidR="00000000" w:rsidRDefault="009F6C5D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</w:rPr>
        <w:t>Interconnexion</w:t>
      </w:r>
    </w:p>
    <w:p w:rsidR="00000000" w:rsidRDefault="009F6C5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Nous avons d’abord cherché à interconnecter </w:t>
      </w:r>
      <w:proofErr w:type="spellStart"/>
      <w:r>
        <w:rPr>
          <w:rFonts w:ascii="Segoe UI" w:hAnsi="Segoe UI" w:cs="Segoe UI"/>
        </w:rPr>
        <w:t>espacesVerts</w:t>
      </w:r>
      <w:proofErr w:type="spellEnd"/>
      <w:r>
        <w:rPr>
          <w:rFonts w:ascii="Segoe UI" w:hAnsi="Segoe UI" w:cs="Segoe UI"/>
        </w:rPr>
        <w:t xml:space="preserve"> et arbres en fonction de leur géolocalisation, ce qui nous a permis de comprendre et utiliser </w:t>
      </w:r>
      <w:proofErr w:type="spellStart"/>
      <w:r>
        <w:rPr>
          <w:rFonts w:ascii="Segoe UI" w:hAnsi="Segoe UI" w:cs="Segoe UI"/>
        </w:rPr>
        <w:t>Silk</w:t>
      </w:r>
      <w:proofErr w:type="spellEnd"/>
      <w:r>
        <w:rPr>
          <w:rFonts w:ascii="Segoe UI" w:hAnsi="Segoe UI" w:cs="Segoe UI"/>
        </w:rPr>
        <w:t>. Puis, de</w:t>
      </w:r>
      <w:r>
        <w:rPr>
          <w:rFonts w:ascii="Segoe UI" w:hAnsi="Segoe UI" w:cs="Segoe UI"/>
        </w:rPr>
        <w:t xml:space="preserve"> façon plus utile, nous avons interconnecté arbres avec les arbres de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 xml:space="preserve"> en fonction du nom latin et du nom usuel de l’arbre. </w:t>
      </w:r>
      <w:bookmarkStart w:id="0" w:name="_GoBack"/>
      <w:bookmarkEnd w:id="0"/>
    </w:p>
    <w:p w:rsidR="00000000" w:rsidRDefault="009F6C5D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</w:rPr>
        <w:t>Apports depuis la version de Mai 2012</w:t>
      </w:r>
    </w:p>
    <w:p w:rsidR="00000000" w:rsidRDefault="009F6C5D">
      <w:pPr>
        <w:pStyle w:val="Sansinterligne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 nouvelles données : Les espaces verts et les monuments de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 xml:space="preserve"> ont été ajoutés.</w:t>
      </w:r>
    </w:p>
    <w:p w:rsidR="00000000" w:rsidRDefault="009F6C5D">
      <w:pPr>
        <w:pStyle w:val="Sansinterligne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 nouvelles interconnexions : Les arbres sont interconnectés avec les espaces verts, ainsi qu’avec les arbres de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>.</w:t>
      </w:r>
    </w:p>
    <w:p w:rsidR="00000000" w:rsidRDefault="009F6C5D">
      <w:pPr>
        <w:pStyle w:val="Paragraphedeliste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Nous avons commencé à redévelopper l’application en Java à des fins de performances (remarquées lors du TER 2011/2012)</w:t>
      </w:r>
    </w:p>
    <w:p w:rsidR="00000000" w:rsidRDefault="009F6C5D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Technologies </w:t>
      </w:r>
      <w:r>
        <w:rPr>
          <w:rFonts w:ascii="Segoe UI" w:hAnsi="Segoe UI" w:cs="Segoe UI"/>
        </w:rPr>
        <w:t>et outils utilisés</w:t>
      </w:r>
    </w:p>
    <w:p w:rsidR="00000000" w:rsidRDefault="009F6C5D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Serveur/Framework </w:t>
      </w:r>
      <w:proofErr w:type="spellStart"/>
      <w:r>
        <w:rPr>
          <w:rFonts w:ascii="Segoe UI" w:hAnsi="Segoe UI" w:cs="Segoe UI"/>
        </w:rPr>
        <w:t>Sesame</w:t>
      </w:r>
      <w:proofErr w:type="spellEnd"/>
      <w:r>
        <w:rPr>
          <w:rFonts w:ascii="Segoe UI" w:hAnsi="Segoe UI" w:cs="Segoe UI"/>
        </w:rPr>
        <w:t xml:space="preserve"> (après comparaison avec Jena).</w:t>
      </w:r>
    </w:p>
    <w:p w:rsidR="00000000" w:rsidRDefault="009F6C5D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Framework </w:t>
      </w:r>
      <w:proofErr w:type="spellStart"/>
      <w:r>
        <w:rPr>
          <w:rFonts w:ascii="Segoe UI" w:hAnsi="Segoe UI" w:cs="Segoe UI"/>
        </w:rPr>
        <w:t>Alibaba</w:t>
      </w:r>
      <w:proofErr w:type="spellEnd"/>
      <w:r>
        <w:rPr>
          <w:rFonts w:ascii="Segoe UI" w:hAnsi="Segoe UI" w:cs="Segoe UI"/>
        </w:rPr>
        <w:t xml:space="preserve"> pour gérer automatiquement la persistance et la récupération des données dans le serveur </w:t>
      </w:r>
      <w:proofErr w:type="spellStart"/>
      <w:r>
        <w:rPr>
          <w:rFonts w:ascii="Segoe UI" w:hAnsi="Segoe UI" w:cs="Segoe UI"/>
        </w:rPr>
        <w:t>Sesame</w:t>
      </w:r>
      <w:proofErr w:type="spellEnd"/>
      <w:r>
        <w:rPr>
          <w:rFonts w:ascii="Segoe UI" w:hAnsi="Segoe UI" w:cs="Segoe UI"/>
        </w:rPr>
        <w:t>.</w:t>
      </w:r>
    </w:p>
    <w:p w:rsidR="00000000" w:rsidRDefault="009F6C5D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Framework MVC Play! pour coder l’application en Java.</w:t>
      </w:r>
    </w:p>
    <w:p w:rsidR="00000000" w:rsidRDefault="009F6C5D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Framework </w:t>
      </w:r>
      <w:proofErr w:type="spellStart"/>
      <w:r>
        <w:rPr>
          <w:rFonts w:ascii="Segoe UI" w:hAnsi="Segoe UI" w:cs="Segoe UI"/>
        </w:rPr>
        <w:t>Si</w:t>
      </w:r>
      <w:r>
        <w:rPr>
          <w:rFonts w:ascii="Segoe UI" w:hAnsi="Segoe UI" w:cs="Segoe UI"/>
        </w:rPr>
        <w:t>lk</w:t>
      </w:r>
      <w:proofErr w:type="spellEnd"/>
      <w:r>
        <w:rPr>
          <w:rFonts w:ascii="Segoe UI" w:hAnsi="Segoe UI" w:cs="Segoe UI"/>
        </w:rPr>
        <w:t xml:space="preserve"> pour l’interconnexion de données.</w:t>
      </w:r>
    </w:p>
    <w:p w:rsidR="00000000" w:rsidRDefault="009F6C5D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Java, </w:t>
      </w:r>
      <w:proofErr w:type="spellStart"/>
      <w:r>
        <w:rPr>
          <w:rFonts w:ascii="Segoe UI" w:hAnsi="Segoe UI" w:cs="Segoe UI"/>
        </w:rPr>
        <w:t>Coffeescript</w:t>
      </w:r>
      <w:proofErr w:type="spellEnd"/>
      <w:r>
        <w:rPr>
          <w:rFonts w:ascii="Segoe UI" w:hAnsi="Segoe UI" w:cs="Segoe UI"/>
        </w:rPr>
        <w:t>, PHP (pour la conversion de données .csv en .</w:t>
      </w:r>
      <w:proofErr w:type="spellStart"/>
      <w:r>
        <w:rPr>
          <w:rFonts w:ascii="Segoe UI" w:hAnsi="Segoe UI" w:cs="Segoe UI"/>
        </w:rPr>
        <w:t>rdf</w:t>
      </w:r>
      <w:proofErr w:type="spellEnd"/>
      <w:r>
        <w:rPr>
          <w:rFonts w:ascii="Segoe UI" w:hAnsi="Segoe UI" w:cs="Segoe UI"/>
        </w:rPr>
        <w:t>).</w:t>
      </w:r>
    </w:p>
    <w:p w:rsidR="00000000" w:rsidRDefault="009F6C5D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CSS3 avec Media </w:t>
      </w:r>
      <w:proofErr w:type="spellStart"/>
      <w:r>
        <w:rPr>
          <w:rFonts w:ascii="Segoe UI" w:hAnsi="Segoe UI" w:cs="Segoe UI"/>
        </w:rPr>
        <w:t>Queries</w:t>
      </w:r>
      <w:proofErr w:type="spellEnd"/>
      <w:r>
        <w:rPr>
          <w:rFonts w:ascii="Segoe UI" w:hAnsi="Segoe UI" w:cs="Segoe UI"/>
        </w:rPr>
        <w:t xml:space="preserve"> (prise en compte de la taille de l’écran).</w:t>
      </w:r>
    </w:p>
    <w:p w:rsidR="00000000" w:rsidRDefault="009F6C5D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HTML5 (par exemple pour géolocalisation).</w:t>
      </w:r>
    </w:p>
    <w:p w:rsidR="003B37A6" w:rsidRDefault="003B37A6">
      <w:pPr>
        <w:pStyle w:val="Paragraphedeliste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Boussole pour les itinéraires à travers Montpellier.</w:t>
      </w:r>
    </w:p>
    <w:p w:rsidR="00000000" w:rsidRDefault="009F6C5D">
      <w:pPr>
        <w:pStyle w:val="Titre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Schéma de l’architecture</w:t>
      </w:r>
    </w:p>
    <w:p w:rsidR="00000000" w:rsidRDefault="009F6C5D">
      <w:pPr>
        <w:rPr>
          <w:rFonts w:ascii="Segoe UI" w:hAnsi="Segoe UI" w:cs="Segoe UI"/>
        </w:rPr>
      </w:pPr>
      <w:r>
        <w:rPr>
          <w:rFonts w:ascii="Segoe UI" w:hAnsi="Segoe UI" w:cs="Segoe UI"/>
        </w:rPr>
        <w:t>Notre applicati</w:t>
      </w:r>
      <w:r>
        <w:rPr>
          <w:rFonts w:ascii="Segoe UI" w:hAnsi="Segoe UI" w:cs="Segoe UI"/>
        </w:rPr>
        <w:t xml:space="preserve">on est développée en MVC. </w:t>
      </w:r>
    </w:p>
    <w:p w:rsidR="00000000" w:rsidRDefault="009F6C5D">
      <w:pPr>
        <w:rPr>
          <w:rFonts w:ascii="Segoe UI" w:hAnsi="Segoe UI" w:cs="Segoe UI"/>
        </w:rPr>
      </w:pPr>
      <w:r>
        <w:rPr>
          <w:rFonts w:ascii="Segoe UI" w:hAnsi="Segoe UI" w:cs="Segoe UI"/>
        </w:rPr>
        <w:t>Il existe un fichier de configuration pour lier une route (URL) à un contrôleur (action).</w:t>
      </w:r>
    </w:p>
    <w:p w:rsidR="00000000" w:rsidRDefault="009F6C5D">
      <w:pPr>
        <w:rPr>
          <w:rFonts w:ascii="Segoe UI" w:hAnsi="Segoe UI" w:cs="Segoe U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47625</wp:posOffset>
                </wp:positionV>
                <wp:extent cx="1228725" cy="371475"/>
                <wp:effectExtent l="57150" t="38100" r="85725" b="104775"/>
                <wp:wrapNone/>
                <wp:docPr id="4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Default="009F6C5D">
                            <w:pPr>
                              <w:jc w:val="center"/>
                            </w:pPr>
                            <w:proofErr w:type="gramStart"/>
                            <w:r>
                              <w:t>routes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7" style="position:absolute;margin-left:27pt;margin-top:3.75pt;width:96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:rsidR="00000000" w:rsidRDefault="009F6C5D">
                      <w:pPr>
                        <w:jc w:val="center"/>
                      </w:pPr>
                      <w:proofErr w:type="gramStart"/>
                      <w:r>
                        <w:t>routes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38100</wp:posOffset>
                </wp:positionV>
                <wp:extent cx="1228725" cy="371475"/>
                <wp:effectExtent l="57150" t="38100" r="85725" b="104775"/>
                <wp:wrapNone/>
                <wp:docPr id="7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Default="009F6C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controllers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8" style="position:absolute;margin-left:192.75pt;margin-top:3pt;width:96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:rsidR="00000000" w:rsidRDefault="009F6C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controllers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38100</wp:posOffset>
                </wp:positionV>
                <wp:extent cx="1228725" cy="371475"/>
                <wp:effectExtent l="57150" t="38100" r="85725" b="104775"/>
                <wp:wrapNone/>
                <wp:docPr id="8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Default="009F6C5D">
                            <w:pPr>
                              <w:jc w:val="center"/>
                            </w:pPr>
                            <w:proofErr w:type="spellStart"/>
                            <w:r>
                              <w:t>views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9" style="position:absolute;margin-left:357pt;margin-top:3pt;width:96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000000" w:rsidRDefault="009F6C5D">
                      <w:pPr>
                        <w:jc w:val="center"/>
                      </w:pPr>
                      <w:proofErr w:type="spellStart"/>
                      <w:r>
                        <w:t>views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866775</wp:posOffset>
                </wp:positionV>
                <wp:extent cx="1228725" cy="371475"/>
                <wp:effectExtent l="57150" t="38100" r="85725" b="104775"/>
                <wp:wrapNone/>
                <wp:docPr id="11" name="Rectangle à coins arrondi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Default="009F6C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models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30" style="position:absolute;margin-left:269.25pt;margin-top:68.25pt;width:96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path arrowok="t"/>
                <v:textbox>
                  <w:txbxContent>
                    <w:p w:rsidR="00000000" w:rsidRDefault="009F6C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models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238125</wp:posOffset>
                </wp:positionV>
                <wp:extent cx="857250" cy="9525"/>
                <wp:effectExtent l="0" t="76200" r="19050" b="104775"/>
                <wp:wrapNone/>
                <wp:docPr id="2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124.5pt;margin-top:18.75pt;width:67.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</wp:posOffset>
                </wp:positionV>
                <wp:extent cx="857250" cy="9525"/>
                <wp:effectExtent l="0" t="76200" r="19050" b="104775"/>
                <wp:wrapNone/>
                <wp:docPr id="21" name="Connecteur droit avec flèch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4in;margin-top:12pt;width:67.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428625</wp:posOffset>
                </wp:positionV>
                <wp:extent cx="885825" cy="390525"/>
                <wp:effectExtent l="0" t="0" r="66675" b="6667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241.5pt;margin-top:33.7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428625</wp:posOffset>
                </wp:positionV>
                <wp:extent cx="1019175" cy="400050"/>
                <wp:effectExtent l="38100" t="0" r="28575" b="76200"/>
                <wp:wrapNone/>
                <wp:docPr id="23" name="Connecteur droit avec flèch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91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328.5pt;margin-top:33.75pt;width:80.25pt;height:31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304800</wp:posOffset>
                </wp:positionV>
                <wp:extent cx="856615" cy="28575"/>
                <wp:effectExtent l="38100" t="76200" r="0" b="85725"/>
                <wp:wrapNone/>
                <wp:docPr id="24" name="Connecteur droit avec flèch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5661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288.75pt;margin-top:24pt;width:67.45pt;height:2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" strokecolor="black [3040]">
                <v:stroke endarrow="open"/>
                <o:lock v:ext="edit" shapetype="f"/>
              </v:shape>
            </w:pict>
          </mc:Fallback>
        </mc:AlternateContent>
      </w:r>
    </w:p>
    <w:p w:rsidR="00000000" w:rsidRDefault="009F6C5D">
      <w:pPr>
        <w:rPr>
          <w:rFonts w:ascii="Segoe UI" w:hAnsi="Segoe UI" w:cs="Segoe UI"/>
        </w:rPr>
      </w:pPr>
    </w:p>
    <w:p w:rsidR="00000000" w:rsidRDefault="009F6C5D">
      <w:pPr>
        <w:rPr>
          <w:rFonts w:ascii="Segoe UI" w:hAnsi="Segoe UI" w:cs="Segoe UI"/>
        </w:rPr>
      </w:pPr>
    </w:p>
    <w:p w:rsidR="00000000" w:rsidRDefault="009F6C5D">
      <w:pPr>
        <w:rPr>
          <w:rFonts w:ascii="Segoe UI" w:hAnsi="Segoe UI" w:cs="Segoe UI"/>
        </w:rPr>
      </w:pPr>
    </w:p>
    <w:p w:rsidR="009F6C5D" w:rsidRDefault="009F6C5D">
      <w:pPr>
        <w:rPr>
          <w:rFonts w:ascii="Segoe UI" w:hAnsi="Segoe UI" w:cs="Segoe UI"/>
        </w:rPr>
      </w:pPr>
    </w:p>
    <w:sectPr w:rsidR="009F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 unica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7D1"/>
    <w:multiLevelType w:val="hybridMultilevel"/>
    <w:tmpl w:val="B2CC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46833"/>
    <w:multiLevelType w:val="hybridMultilevel"/>
    <w:tmpl w:val="6B1ED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10A39"/>
    <w:multiLevelType w:val="hybridMultilevel"/>
    <w:tmpl w:val="CB8E9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02B6A"/>
    <w:multiLevelType w:val="hybridMultilevel"/>
    <w:tmpl w:val="84229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3F"/>
    <w:rsid w:val="003B37A6"/>
    <w:rsid w:val="008065B7"/>
    <w:rsid w:val="009F6C5D"/>
    <w:rsid w:val="00AE1D3F"/>
    <w:rsid w:val="00E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40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semiHidden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ansinterligne">
    <w:name w:val="No Spacing"/>
    <w:uiPriority w:val="1"/>
    <w:semiHidden/>
    <w:qFormat/>
    <w:rPr>
      <w:sz w:val="22"/>
      <w:szCs w:val="22"/>
    </w:rPr>
  </w:style>
  <w:style w:type="paragraph" w:styleId="Paragraphedeliste">
    <w:name w:val="List Paragraph"/>
    <w:basedOn w:val="Normal"/>
    <w:uiPriority w:val="34"/>
    <w:semiHidden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40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semiHidden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ansinterligne">
    <w:name w:val="No Spacing"/>
    <w:uiPriority w:val="1"/>
    <w:semiHidden/>
    <w:qFormat/>
    <w:rPr>
      <w:sz w:val="22"/>
      <w:szCs w:val="22"/>
    </w:rPr>
  </w:style>
  <w:style w:type="paragraph" w:styleId="Paragraphedeliste">
    <w:name w:val="List Paragraph"/>
    <w:basedOn w:val="Normal"/>
    <w:uiPriority w:val="34"/>
    <w:semiHidden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Schneider</dc:creator>
  <cp:lastModifiedBy>Marc</cp:lastModifiedBy>
  <cp:revision>6</cp:revision>
  <cp:lastPrinted>2012-11-10T15:51:00Z</cp:lastPrinted>
  <dcterms:created xsi:type="dcterms:W3CDTF">2012-11-10T15:47:00Z</dcterms:created>
  <dcterms:modified xsi:type="dcterms:W3CDTF">2012-11-10T15:51:00Z</dcterms:modified>
</cp:coreProperties>
</file>