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DHOBIGHAT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Laundry Management Platform</w:t>
      </w:r>
    </w:p>
    <w:p>
      <w:pPr>
        <w:pBdr>
          <w:bottom w:val="single" w:color="2E75B6" w:sz="8" w:space="4"/>
        </w:pBdr>
        <w:spacing w:after="400" w:before="60"/>
        <w:jc w:val="center"/>
      </w:pPr>
      <w:r>
        <w:t xml:space="preserve"/>
      </w:r>
    </w:p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TECHNICAL ARCHITECTURE &amp; API SPECIFICATION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  |  May 2026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System Architecture</w:t>
      </w:r>
    </w:p>
    <w:p>
      <w:pPr>
        <w:spacing w:after="10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Three-tier architecture: two Expo React Native apps (Washerman + Customer) communicate through a single Express.js REST API backed by Neon serverless PostgreSQL. All services are stateless and independently deployable.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WASHERMAN APP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 Native + Expo EAS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Android + 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BACKEND API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Express.js + Node.js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Render  |  REST + JWT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CUSTOMER APP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 Native + Expo EAS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Android + iOS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SUPPORTING SERVICES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Neon PostgreSQL  |  Firebase FCM  |  Twilio Verify  |  PDFKit  |  Grafana + Loki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Technology Stack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Mobile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React Native + Expo EAS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Single codebase, Android + iOS. EAS handles builds and store submissions.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Express.js + Node.js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Lightweight, fast, ideal for REST APIs.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Neon (serverless Postgres)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 tier, auto-scaling, standard PostgreSQL.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Query Builder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Knex.js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SQL-first, migration support, full query visibility.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Auth / OTP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Twilio Verify + JWT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Twilio manages OTP lifecycle. JWT for stateless sessions.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Push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Free, single API for Android + iOS push.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PDF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PDFKit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Server-side, no headless browser, fast.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Zod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Schema validation on all request payloads.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Grafana + Loki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Self-hosted on Render. Logs + dashboards + alerts.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Deploy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Render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Auto-deploy from GitHub main. Starter tier for MVP.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Database Schema</w:t>
      </w:r>
    </w:p>
    <w:p>
      <w:pPr>
        <w:spacing w:after="10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tables use UUID primary keys. Prices in paise (INR × 100). Timestamps UTC. Soft deletes via deleted_at.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washermen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8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With country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business_name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Shop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area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Locality/area for browse filter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profile_photo_url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Optional profile photo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unique_code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VARCHAR(8)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6-char share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is_available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Availability toggle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avg_rating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DECIMAL(3,2)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DEFAULT 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Computed average, updated on each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review_count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DEFAULT 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review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fcm_token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Firebase push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is_active / created_at / updated_at / deleted_at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Standard audit fields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8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Mobile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Home/delivery 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selected_washerman_id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FK → washermen.id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Currently selected washerman (nullable — browse first)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fcm_token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Firebase push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created_at / updated_at / deleted_at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Audit fields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favourites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8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Customer who favourited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washerman_id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Favourited washerman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When added to favourites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Unique constraint on (customer_id, washerman_id) — one favourite record per pair.</w:t>
      </w:r>
    </w:p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wash_types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8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washerman_id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Owning washerman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e.g. Normal Wash, Dry Clean, Steam Press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Hidden from customer if inactive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price_items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8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washerman_id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Owning washerman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item_name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e.g. Shirt, Saree, Kurta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Inactive items hidden from customer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price_grid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8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price_item_id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Item type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wash_type_id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Wash type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price_paise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 NULL CHECK &gt; 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Price in paise for this combination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Can disable specific combinations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Last price change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Unique constraint on (price_item_id, wash_type_id).</w:t>
      </w:r>
    </w:p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2.7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8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order_number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Human-readable e.g. ORD-20260601-001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Placing customer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washerman_id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Serving washerman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order_status 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 NULL DEFAULT 'pending'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pending | accepted | declined | cancelled | collecting | collected | in_progress | ready | delivered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delivery_mode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door_to_door | drop_off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pickup_date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Requested pickup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MAX 200 chars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Optional customer 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total_paise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Computed order 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is_paid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Cash payment flag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paid_at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When marked paid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decline_reason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Populated on decline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washerman_collected_at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When washerman confirmed collection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customer_collected_at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When customer confirmed collection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Audit timestamps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2.8 order_items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8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order_id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Parent 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price_grid_id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Item × wash type combination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item_name_snapshot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Item name at order time — immutable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wash_type_snapshot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Wash type at order time — immutable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unit_price_paise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Price at order time — immutable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 NULL CHECK &gt; 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Number of items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subtotal_paise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GENERATED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unit_price_paise × quantity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2.9 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8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order_id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FK UNIQUE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One review per delivered 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Reviewing customer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washerman_id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Reviewed washerman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 NULL CHECK 1–5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Star rating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review_text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Optional written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When submitted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 insert: trigger updates washermen.avg_rating and washermen.review_count.</w:t>
      </w:r>
    </w:p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2.10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8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recipient_type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'washerman' or 'customer'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recipient_id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Recipient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order_id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Associated 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title / body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Push 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is_read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Read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sent_at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Dispatch time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2.11 Key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idx_washermen_area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Browse/filter washermen by area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idx_washermen_is_available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Filter available washermen only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idx_washermen_avg_rating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Sort by rating in browse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idx_favourites_customer_id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Favourites list per customer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idx_reviews_washerman_id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reviews for a washerman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idx_orders_washerman_id + 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Pending queue per washerman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idx_orders_customer_id + created_at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Order history per customer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idx_price_grid_item_wash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Composite on price_item_id + wash_type_id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idx_notifications_recipient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Inbox per user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API Specification</w:t>
      </w:r>
    </w:p>
    <w:p>
      <w:pPr>
        <w:spacing w:after="10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Base URL: https://api.dhobighat.app/v1  |  Content-Type: application/json  |  Auth: Bearer &lt;access_token&gt;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Authentication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/auth/otp/request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Request OTP via Twilio. Body: { phone, role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/auth/otp/verify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Verify OTP + get tokens. Body: { phone, otp, role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/auth/token/refresh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Refresh access token. Body: { refresh_token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Invalidate refresh token.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Washerman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/washermen/register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Complete registration. Body: { name, business_name, area, address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/washermen/me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Own profile + unique_code + avg_rating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/washermen/me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Update profile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/washermen/me/availability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Toggle availability. Body: { is_available: bool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/washermen/me/customers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linked customers with balance summary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/washermen/me/fcm-token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Update FCM token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Browse &amp; Discovery (Customer)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/washermen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Browse all washermen. Query: ?area= &amp;min_rating= &amp;max_price_paise= &amp;available_only=true &amp;page= &amp;limit=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/washermen/:id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Public washerman profile: info, price grid, reviews, avg rating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/washermen/:id/reviews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reviews for a washerman. Supports ?page= ?limit=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GET /washermen — Response</w:t>
      </w:r>
    </w:p>
    <w:p>
      <w:pPr>
        <w:pBdr>
          <w:left w:val="single" w:color="2E75B6" w:sz="12" w:space="8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"washermen": [{ "id": "uuid", "name": "...", "business_name": "...", "area": "Andheri West", "avg_rating": 4.3, "review_count": 28, "is_available": true, "starting_price_paise": 2000 }], "total": 12, "page": 1 }</w:t>
      </w:r>
    </w:p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Customer Selection &amp; Favourites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/customers/me/washerman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Select/switch washerman. Body: { washerman_id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/customers/me/favourites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List favourite washermen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/customers/me/favourites/:washerman_id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Add to favourites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/customers/me/favourites/:washerman_id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Remove from favourites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Pricing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/pricing/grid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item × wash type grid for caller's washerman (or ?washerman_id= for public browse)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/pricing/items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Add item. Washerman only.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/pricing/items/:id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Rename or deactivate item.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/pricing/wash-types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Add wash type. Washerman only.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/pricing/wash-types/:id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Rename or deactivate.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/pricing/grid/:item_id/:wash_type_id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Set price. Body: { price_paise }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Orders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/orders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List orders. Role-aware. Supports ?status= ?delivery_mode= ?from= ?to= ?page=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/orders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 order. Customer only. Body: { items, delivery_mode, pickup_date, notes?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/orders/:id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Order detail with items, wash types, statuses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/orders/:id/status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Update status. Washerman only. Body: { status, decline_reason?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/orders/:id/cancel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Cancel order. Customer only. Allowed while pending or accepted-not-collecting.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/orders/:id/confirm-collection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Confirm collection. Either role. Tracks washerman_collected_at or customer_collected_at.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/orders/:id/payment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Mark paid. Washerman only. Body: { is_paid: true }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PATCH /orders/:id/confirm-collection — Logic</w:t>
      </w:r>
    </w:p>
    <w:p>
      <w:pPr>
        <w:pBdr>
          <w:left w:val="single" w:color="2E75B6" w:sz="12" w:space="8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caller = washerman: set washerman_collected_at = NOW()</w:t>
      </w:r>
    </w:p>
    <w:p>
      <w:pPr>
        <w:pBdr>
          <w:left w:val="single" w:color="2E75B6" w:sz="12" w:space="8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caller = customer: set customer_collected_at = NOW()</w:t>
      </w:r>
    </w:p>
    <w:p>
      <w:pPr>
        <w:pBdr>
          <w:left w:val="single" w:color="2E75B6" w:sz="12" w:space="8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BOTH timestamps set: update status to 'collected', notify both parties</w:t>
      </w:r>
    </w:p>
    <w:p>
      <w:pPr>
        <w:pBdr>
          <w:left w:val="single" w:color="2E75B6" w:sz="12" w:space="8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only one: status stays 'collecting', send reminder to other party</w:t>
      </w:r>
    </w:p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Reviews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/reviews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Submit review. Customer only. Body: { order_id, rating, review_text?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/reviews/me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Customer's own submitted reviews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POST /reviews — Validation</w:t>
      </w:r>
    </w:p>
    <w:p>
      <w:pPr>
        <w:pBdr>
          <w:left w:val="single" w:color="2E75B6" w:sz="12" w:space="8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order.status must be 'delivered'</w:t>
      </w:r>
    </w:p>
    <w:p>
      <w:pPr>
        <w:pBdr>
          <w:left w:val="single" w:color="2E75B6" w:sz="12" w:space="8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order.customer_id must match authenticated customer</w:t>
      </w:r>
    </w:p>
    <w:p>
      <w:pPr>
        <w:pBdr>
          <w:left w:val="single" w:color="2E75B6" w:sz="12" w:space="8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 existing review for this order_id (UNIQUE constraint)</w:t>
      </w:r>
    </w:p>
    <w:p>
      <w:pPr>
        <w:pBdr>
          <w:left w:val="single" w:color="2E75B6" w:sz="12" w:space="8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rating must be integer 1–5</w:t>
      </w:r>
    </w:p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3.8 Accounting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/accounting/summary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KPIs for caller's role. Supports ?from= ?to=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/accounting/ledger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Washerman: per-customer. Customer: per-order.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/accounting/export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Download PDF. Query: ?type=receipt|statement &amp;order_id= &amp;from= &amp;to=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3.9 Notifications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Inbox. Supports ?is_read= ?page=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/notifications/:id/read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Mark one read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20"/>
                <w:szCs w:val="20"/>
              </w:rPr>
              <w:t xml:space="preserve">/notifications/read-all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Mark all read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Error Response Format</w:t>
      </w:r>
    </w:p>
    <w:p>
      <w:pPr>
        <w:pBdr>
          <w:left w:val="single" w:color="2E75B6" w:sz="12" w:space="8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"error": { "code": "ALREADY_REVIEWED", "message": "A review already exists for this order.", "details": null } }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Zod schema validation fails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OTP_INVALID / OTP_EXPIRED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Wrong or timed-out OTP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TOKEN_EXPIRED / TOKEN_INVALID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Bad or expired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FORBIDDEN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Role cannot perform 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NOT_FOUND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Resource not found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INVALID_WASHERMAN_CODE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Unknown code on registration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ALREADY_REVIEWED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Review already submitted for this order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INVALID_STATUS_TRANSITION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Illegal order status change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CANNOT_CANCEL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Cancel attempted after COLLECTING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ORDER_NOT_DELIVERED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Review submitted for non-delivered order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PRICE_NOT_SET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Order item references combination with no price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RATE_LIMIT_EXCEEDED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Too many OTP requests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INTERNAL_ERROR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Unhandled — logged to Loki, not exposed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Security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Auth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Phone + OTP via Twilio — no passwords stored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Access token: 15-min JWT. Refresh token: 30 days, stored as bcrypt hash.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Refresh token rotation — old token invalidated on each refresh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FCM token updated on every login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Authorization Matrix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80"/>
        <w:gridCol w:w="248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Washerman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Browse washermen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View washerman public profile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Select / switch washerman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Favourite a washerman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Toggle availability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 (own)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 order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 (to selected washerman)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Cancel order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 (if not collecting)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Accept / Decline order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Confirm collection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 (own orders)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 (own orders)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Update order status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Mark order paid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Submit review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 (own delivered orders)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View accounting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 (all customers)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 (own)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Export PDF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 (own orders)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Infrastructure &amp; Environment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Services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 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Render (Starter)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Auto-deploy from GitHub main. ~$7/month.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Neon (Free tier)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Serverless Postgres. 3GB free. Auto-scales.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Twilio Verify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~$0.05 per verification.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Free. No limits for standard push.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Mobile Builds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Expo EAS Build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 tier: 30 builds/month.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Grafana + Loki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Self-hosted on Render. Free.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Environment Variables</w:t>
      </w:r>
    </w:p>
    <w:p>
      <w:pPr>
        <w:pBdr>
          <w:left w:val="single" w:color="2E75B6" w:sz="12" w:space="8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DATABASE_URL              — Neon PostgreSQL connection string</w:t>
      </w:r>
    </w:p>
    <w:p>
      <w:pPr>
        <w:pBdr>
          <w:left w:val="single" w:color="2E75B6" w:sz="12" w:space="8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JWT_ACCESS_SECRET         — 32+ char random string</w:t>
      </w:r>
    </w:p>
    <w:p>
      <w:pPr>
        <w:pBdr>
          <w:left w:val="single" w:color="2E75B6" w:sz="12" w:space="8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JWT_REFRESH_SECRET        — 32+ char random string</w:t>
      </w:r>
    </w:p>
    <w:p>
      <w:pPr>
        <w:pBdr>
          <w:left w:val="single" w:color="2E75B6" w:sz="12" w:space="8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TWILIO_ACCOUNT_SID        — Twilio account SID</w:t>
      </w:r>
    </w:p>
    <w:p>
      <w:pPr>
        <w:pBdr>
          <w:left w:val="single" w:color="2E75B6" w:sz="12" w:space="8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TWILIO_AUTH_TOKEN         — Twilio auth token</w:t>
      </w:r>
    </w:p>
    <w:p>
      <w:pPr>
        <w:pBdr>
          <w:left w:val="single" w:color="2E75B6" w:sz="12" w:space="8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TWILIO_VERIFY_SERVICE_SID — Twilio Verify service SID</w:t>
      </w:r>
    </w:p>
    <w:p>
      <w:pPr>
        <w:pBdr>
          <w:left w:val="single" w:color="2E75B6" w:sz="12" w:space="8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FIREBASE_PROJECT_ID       — FCM project ID</w:t>
      </w:r>
    </w:p>
    <w:p>
      <w:pPr>
        <w:pBdr>
          <w:left w:val="single" w:color="2E75B6" w:sz="12" w:space="8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FIREBASE_PRIVATE_KEY      — FCM service account private key</w:t>
      </w:r>
    </w:p>
    <w:p>
      <w:pPr>
        <w:pBdr>
          <w:left w:val="single" w:color="2E75B6" w:sz="12" w:space="8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FIREBASE_CLIENT_EMAIL     — FCM service account email</w:t>
      </w:r>
    </w:p>
    <w:p>
      <w:pPr>
        <w:pBdr>
          <w:left w:val="single" w:color="2E75B6" w:sz="12" w:space="8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APP_ENV                   — development | staging | production</w:t>
      </w:r>
    </w:p>
    <w:p>
      <w:pPr>
        <w:pBdr>
          <w:left w:val="single" w:color="2E75B6" w:sz="12" w:space="8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PORT                      — default 3000</w:t>
      </w:r>
    </w:p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Backend Folder Structure</w:t>
      </w:r>
    </w:p>
    <w:p>
      <w:pPr>
        <w:pBdr>
          <w:left w:val="single" w:color="2E75B6" w:sz="12" w:space="8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/backend/src</w:t>
      </w:r>
    </w:p>
    <w:p>
      <w:pPr>
        <w:pBdr>
          <w:left w:val="single" w:color="2E75B6" w:sz="12" w:space="8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/config          — env, db (Knex), firebase, twilio</w:t>
      </w:r>
    </w:p>
    <w:p>
      <w:pPr>
        <w:pBdr>
          <w:left w:val="single" w:color="2E75B6" w:sz="12" w:space="8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/middleware      — auth, role-check, rate-limiter, error-handler, zod-validator</w:t>
      </w:r>
    </w:p>
    <w:p>
      <w:pPr>
        <w:pBdr>
          <w:left w:val="single" w:color="2E75B6" w:sz="12" w:space="8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/modules</w:t>
      </w:r>
    </w:p>
    <w:p>
      <w:pPr>
        <w:pBdr>
          <w:left w:val="single" w:color="2E75B6" w:sz="12" w:space="8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/auth          — OTP, JWT, refresh, logout</w:t>
      </w:r>
    </w:p>
    <w:p>
      <w:pPr>
        <w:pBdr>
          <w:left w:val="single" w:color="2E75B6" w:sz="12" w:space="8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/washermen     — registration, profile, availability, browse, public profile</w:t>
      </w:r>
    </w:p>
    <w:p>
      <w:pPr>
        <w:pBdr>
          <w:left w:val="single" w:color="2E75B6" w:sz="12" w:space="8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/customers     — registration, profile, washerman selection, favourites</w:t>
      </w:r>
    </w:p>
    <w:p>
      <w:pPr>
        <w:pBdr>
          <w:left w:val="single" w:color="2E75B6" w:sz="12" w:space="8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/pricing       — items, wash-types, price grid CRUD</w:t>
      </w:r>
    </w:p>
    <w:p>
      <w:pPr>
        <w:pBdr>
          <w:left w:val="single" w:color="2E75B6" w:sz="12" w:space="8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/orders        — create, list, status machine, cancel, collection confirm, payment</w:t>
      </w:r>
    </w:p>
    <w:p>
      <w:pPr>
        <w:pBdr>
          <w:left w:val="single" w:color="2E75B6" w:sz="12" w:space="8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/reviews       — submit, list per washerman, avg rating trigger</w:t>
      </w:r>
    </w:p>
    <w:p>
      <w:pPr>
        <w:pBdr>
          <w:left w:val="single" w:color="2E75B6" w:sz="12" w:space="8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/accounting    — summary, ledger, PDF export</w:t>
      </w:r>
    </w:p>
    <w:p>
      <w:pPr>
        <w:pBdr>
          <w:left w:val="single" w:color="2E75B6" w:sz="12" w:space="8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/notifications — FCM dispatch, inbox, mark-read, collection reminder cron</w:t>
      </w:r>
    </w:p>
    <w:p>
      <w:pPr>
        <w:pBdr>
          <w:left w:val="single" w:color="2E75B6" w:sz="12" w:space="8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/db</w:t>
      </w:r>
    </w:p>
    <w:p>
      <w:pPr>
        <w:pBdr>
          <w:left w:val="single" w:color="2E75B6" w:sz="12" w:space="8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/migrations    — Knex versioned migration files</w:t>
      </w:r>
    </w:p>
    <w:p>
      <w:pPr>
        <w:pBdr>
          <w:left w:val="single" w:color="2E75B6" w:sz="12" w:space="8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/seeds         — Default items, wash types</w:t>
      </w:r>
    </w:p>
    <w:p>
      <w:pPr>
        <w:pBdr>
          <w:left w:val="single" w:color="2E75B6" w:sz="12" w:space="8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/utils           — paise formatter, order number gen, logger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DhobiGhat  |  Technical Architecture &amp; API Specification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v1.0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2C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2026-05-18T07:24:37.378Z</dcterms:created>
  <dcterms:modified xsi:type="dcterms:W3CDTF">2026-05-18T07:24:37.379Z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