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widowControl/>
        <w:suppressAutoHyphens w:val="true"/>
        <w:bidi w:val="0"/>
        <w:spacing w:lineRule="auto" w:line="240" w:before="0" w:after="26"/>
        <w:ind w:hanging="0" w:left="-720" w:right="-720"/>
        <w:jc w:val="center"/>
        <w:rPr/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/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880" w:type="dxa"/>
        <w:jc w:val="left"/>
        <w:tblInd w:w="-95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149"/>
        <w:gridCol w:w="2730"/>
      </w:tblGrid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summary }}</w:t>
            </w:r>
          </w:p>
        </w:tc>
        <w:tc>
          <w:tcPr>
            <w:tcW w:w="2730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skills.soft_skills | join(', ') }</w:t>
            </w:r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edu.degree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Courses: {{ edu.courses | join(', ')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cert.certification_name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cert.issuing_organization }} | {{ cert.issue_date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left="0" w:right="0"/>
              <w:jc w:val="lef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award.issuing_organization }} | {{ award.issue_date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righ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Volunteering and Leadership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v in volunteering_and_leadership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v.role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v.organization }} | {{ v.location }} | {{ v.duration }}{% for desc in v.description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>
          <w:trHeight w:val="1129" w:hRule="atLeast"/>
        </w:trPr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lef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Projects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p in projects %}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p.project_title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p.type }} | {{ p.duration }}</w:t>
            </w:r>
          </w:p>
          <w:p>
            <w:pPr>
              <w:pStyle w:val="BodyText"/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{% if p.url %}{{p.url}}{% endif %}{% for desc in p.description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left="-809" w:right="-72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LibreOffice/25.2.6.2$Windows_X86_64 LibreOffice_project/729c5bfe710f5eb71ed3bbde9e06a6065e9c6c5d</Application>
  <AppVersion>15.0000</AppVersion>
  <Pages>1</Pages>
  <Words>213</Words>
  <Characters>1150</Characters>
  <CharactersWithSpaces>1336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2025-11-25T18:54:34Z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