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 Id="rId5"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jc w:val="center"/>
        <w:rPr>
          <w:sz w:val="21"/>
          <w:szCs w:val="21"/>
        </w:rPr>
      </w:pPr>
      <w:r>
        <w:rPr>
          <w:rFonts w:ascii="Times New Roman" w:hAnsi="Times New Roman"/>
          <w:b/>
          <w:bCs/>
          <w:sz w:val="21"/>
          <w:szCs w:val="21"/>
        </w:rPr>
        <w:t xml:space="preserve">Jane Doe</w:t>
      </w:r>
    </w:p>
    <w:p>
      <w:pPr>
        <w:pStyle w:val="BodyText"/>
        <w:bidi w:val="0"/>
        <w:spacing w:lineRule="auto" w:line="240"/>
        <w:jc w:val="center"/>
        <w:rPr>
          <w:sz w:val="21"/>
          <w:szCs w:val="21"/>
        </w:rPr>
      </w:pPr>
      <w:r>
        <w:rPr>
          <w:rFonts w:ascii="Times New Roman" w:hAnsi="Times New Roman"/>
          <w:sz w:val="21"/>
          <w:szCs w:val="21"/>
        </w:rPr>
        <w:t xml:space="preserve">123 Main St, Springfield, USA +1-555-123-4567 jane.doe@email.com</w:t>
      </w:r>
    </w:p>
    <w:p>
      <w:pPr>
        <w:pStyle w:val="BodyText"/>
        <w:bidi w:val="0"/>
        <w:spacing w:lineRule="auto" w:line="240"/>
        <w:jc w:val="center"/>
        <w:rPr>
          <w:sz w:val="21"/>
          <w:szCs w:val="21"/>
        </w:rPr>
      </w:pPr>
      <w:r>
        <w:rPr>
          <w:rFonts w:ascii="Times New Roman" w:hAnsi="Times New Roman"/>
          <w:sz w:val="21"/>
          <w:szCs w:val="21"/>
        </w:rPr>
        <w:t xml:space="preserve">linkedin.com/in/janedoe github.com/janedoe janedoe.dev</w:t>
      </w:r>
    </w:p>
    <w:tbl>
      <w:tblPr>
        <w:tblW w:w="10500" w:type="dxa"/>
        <w:jc w:val="start"/>
        <w:tblInd w:w="-294" w:type="dxa"/>
        <w:tblLayout w:type="fixed"/>
        <w:tblCellMar>
          <w:top w:w="55" w:type="dxa"/>
          <w:start w:w="55" w:type="dxa"/>
          <w:bottom w:w="55" w:type="dxa"/>
          <w:end w:w="55" w:type="dxa"/>
        </w:tblCellMar>
      </w:tblPr>
      <w:tblGrid>
        <w:gridCol w:w="8430"/>
        <w:gridCol w:w="2069"/>
      </w:tblGrid>
      <w:tr>
        <w:trPr>
          <w:trHeight w:val="870" w:hRule="atLeast"/>
        </w:trPr>
        <w:tc>
          <w:tcPr>
            <w:tcW w:w="8430" w:type="dxa"/>
            <w:tcBorders/>
          </w:tcPr>
          <w:p>
            <w:pPr>
              <w:pStyle w:val="BodyText"/>
              <w:bidi w:val="0"/>
              <w:spacing w:lineRule="auto" w:line="240" w:before="0" w:after="140"/>
              <w:jc w:val="start"/>
              <w:rPr>
                <w:rFonts w:ascii="Times New Roman" w:hAnsi="Times New Roman"/>
                <w:sz w:val="21"/>
                <w:szCs w:val="21"/>
              </w:rPr>
            </w:pPr>
            <w:r>
              <w:rPr>
                <w:rFonts w:ascii="Times New Roman" w:hAnsi="Times New Roman"/>
                <w:b/>
                <w:bCs/>
                <w:sz w:val="21"/>
                <w:szCs w:val="21"/>
              </w:rPr>
              <w:t xml:space="preserve">Senior Software Engineer </w:t>
            </w:r>
            <w:r>
              <w:rPr>
                <w:rFonts w:ascii="Times New Roman" w:hAnsi="Times New Roman"/>
                <w:b/>
                <w:bCs/>
                <w:sz w:val="21"/>
                <w:szCs w:val="21"/>
              </w:rPr>
              <w:t xml:space="preserve">| Spoken Languages </w:t>
            </w:r>
            <w:r>
              <w:rPr>
                <w:rFonts w:ascii="Times New Roman" w:hAnsi="Times New Roman"/>
                <w:b w:val="false"/>
                <w:bCs w:val="false"/>
                <w:sz w:val="21"/>
                <w:szCs w:val="21"/>
              </w:rPr>
              <w:t xml:space="preserve">English, Spanish, French</w:t>
            </w:r>
          </w:p>
          <w:p>
            <w:pPr>
              <w:pStyle w:val="BodyText"/>
              <w:bidi w:val="0"/>
              <w:spacing w:lineRule="auto" w:line="240" w:before="0" w:after="140"/>
              <w:jc w:val="both"/>
              <w:rPr>
                <w:rFonts w:ascii="Times New Roman" w:hAnsi="Times New Roman"/>
                <w:sz w:val="21"/>
                <w:szCs w:val="21"/>
              </w:rPr>
            </w:pPr>
            <w:r>
              <w:rPr>
                <w:rFonts w:ascii="Times New Roman" w:hAnsi="Times New Roman"/>
                <w:b/>
                <w:bCs/>
                <w:sz w:val="21"/>
                <w:szCs w:val="21"/>
              </w:rPr>
              <w:t xml:space="preserve">Summary </w:t>
            </w:r>
            <w:r>
              <w:rPr>
                <w:rFonts w:ascii="Times New Roman" w:hAnsi="Times New Roman"/>
                <w:sz w:val="21"/>
                <w:szCs w:val="21"/>
              </w:rPr>
              <w:t xml:space="preserve">Highly experienced Senior Backend Engineer with a strong track record of designing and implementing scalable microservices architecture, leading cross-functional teams, and mentoring junior staff. Proficient in multiple programming languages including Python, Go, and Java, with expertise in cloud computing, Docker, Kubernetes, and DevOps practices. Proven ability to lead and manage high-performing engineering teams, drive cultural change, and foster collaboration. Possess a deep understanding of backend systems, with experience in developing RESTful APIs, optimizing database queries, and implementing machine learning models. Skilled in cloud migration, ensuring reliability and reducing operational costs. Proficient in multiple languages including English, Spanish, and French.</w:t>
            </w:r>
          </w:p>
        </w:tc>
        <w:tc>
          <w:tcPr>
            <w:tcW w:w="2069" w:type="dxa"/>
            <w:vMerge w:val="restart"/>
            <w:tcBorders/>
          </w:tcPr>
          <w:p>
            <w:pPr>
              <w:pStyle w:val="BodyText"/>
              <w:bidi w:val="0"/>
              <w:spacing w:lineRule="auto" w:line="240" w:before="0" w:after="140"/>
              <w:ind w:hanging="0" w:start="0" w:end="0"/>
              <w:jc w:val="start"/>
              <w:rPr>
                <w:rFonts w:ascii="Times New Roman" w:hAnsi="Times New Roman"/>
                <w:sz w:val="21"/>
                <w:szCs w:val="21"/>
              </w:rPr>
            </w:pPr>
            <w:r>
              <w:rPr>
                <w:rFonts w:ascii="Times New Roman" w:hAnsi="Times New Roman"/>
                <w:b/>
                <w:bCs/>
                <w:sz w:val="21"/>
                <w:szCs w:val="21"/>
              </w:rPr>
              <w:t>Skills</w:t>
            </w:r>
          </w:p>
          <w:p>
            <w:pPr>
              <w:pStyle w:val="BodyText"/>
              <w:bidi w:val="0"/>
              <w:spacing w:lineRule="auto" w:line="240" w:before="0" w:after="140"/>
              <w:ind w:hanging="0" w:start="0" w:end="0"/>
              <w:jc w:val="start"/>
              <w:rPr>
                <w:rFonts w:ascii="Times New Roman" w:hAnsi="Times New Roman"/>
                <w:sz w:val="21"/>
                <w:szCs w:val="21"/>
              </w:rPr>
            </w:pPr>
            <w:r>
              <w:rPr>
                <w:rFonts w:ascii="Times New Roman" w:hAnsi="Times New Roman"/>
                <w:b/>
                <w:bCs/>
                <w:sz w:val="21"/>
                <w:szCs w:val="21"/>
              </w:rPr>
              <w:t>Programming Languages</w:t>
            </w:r>
          </w:p>
          <w:p>
            <w:pPr>
              <w:pStyle w:val="BodyText"/>
              <w:bidi w:val="0"/>
              <w:spacing w:lineRule="auto" w:line="240" w:before="0" w:after="140"/>
              <w:jc w:val="start"/>
              <w:rPr>
                <w:rFonts w:ascii="Times New Roman" w:hAnsi="Times New Roman"/>
                <w:sz w:val="21"/>
                <w:szCs w:val="21"/>
              </w:rPr>
            </w:pPr>
            <w:r>
              <w:rPr>
                <w:rFonts w:ascii="Times New Roman" w:hAnsi="Times New Roman"/>
                <w:sz w:val="21"/>
                <w:szCs w:val="21"/>
              </w:rPr>
              <w:t xml:space="preserve">['C++', 'Java', 'Python']</w:t>
            </w:r>
          </w:p>
          <w:p>
            <w:pPr>
              <w:pStyle w:val="BodyText"/>
              <w:bidi w:val="0"/>
              <w:spacing w:lineRule="auto" w:line="240" w:before="0" w:after="140"/>
              <w:jc w:val="start"/>
              <w:rPr>
                <w:rFonts w:ascii="Times New Roman" w:hAnsi="Times New Roman"/>
                <w:sz w:val="21"/>
                <w:szCs w:val="21"/>
              </w:rPr>
            </w:pPr>
            <w:r>
              <w:rPr>
                <w:rFonts w:ascii="Times New Roman" w:hAnsi="Times New Roman"/>
                <w:b/>
                <w:bCs/>
                <w:sz w:val="21"/>
                <w:szCs w:val="21"/>
              </w:rPr>
              <w:t>Technical</w:t>
            </w:r>
          </w:p>
          <w:p>
            <w:pPr>
              <w:pStyle w:val="BodyText"/>
              <w:bidi w:val="0"/>
              <w:spacing w:lineRule="auto" w:line="240" w:before="0" w:after="140"/>
              <w:jc w:val="start"/>
              <w:rPr>
                <w:rFonts w:ascii="Times New Roman" w:hAnsi="Times New Roman"/>
                <w:sz w:val="21"/>
                <w:szCs w:val="21"/>
              </w:rPr>
            </w:pPr>
            <w:r>
              <w:rPr>
                <w:rFonts w:ascii="Times New Roman" w:hAnsi="Times New Roman"/>
                <w:sz w:val="21"/>
                <w:szCs w:val="21"/>
              </w:rPr>
              <w:t xml:space="preserve">['API Development', 'Cloud Computing', 'Data Analysis', 'Machine Learning', 'Web Development']</w:t>
            </w:r>
          </w:p>
          <w:p>
            <w:pPr>
              <w:pStyle w:val="BodyText"/>
              <w:bidi w:val="0"/>
              <w:spacing w:lineRule="auto" w:line="240" w:before="0" w:after="140"/>
              <w:jc w:val="start"/>
              <w:rPr>
                <w:rFonts w:ascii="Times New Roman" w:hAnsi="Times New Roman"/>
                <w:sz w:val="21"/>
                <w:szCs w:val="21"/>
              </w:rPr>
            </w:pPr>
            <w:r>
              <w:rPr>
                <w:rFonts w:ascii="Times New Roman" w:hAnsi="Times New Roman"/>
                <w:b/>
                <w:bCs/>
                <w:sz w:val="21"/>
                <w:szCs w:val="21"/>
              </w:rPr>
              <w:t>Soft</w:t>
            </w:r>
          </w:p>
          <w:p>
            <w:pPr>
              <w:pStyle w:val="BodyText"/>
              <w:bidi w:val="0"/>
              <w:spacing w:lineRule="auto" w:line="240" w:before="0" w:after="140"/>
              <w:jc w:val="start"/>
              <w:rPr>
                <w:rFonts w:ascii="Times New Roman" w:hAnsi="Times New Roman"/>
                <w:sz w:val="21"/>
                <w:szCs w:val="21"/>
              </w:rPr>
            </w:pPr>
            <w:r>
              <w:rPr>
                <w:rFonts w:ascii="Times New Roman" w:hAnsi="Times New Roman"/>
                <w:sz w:val="21"/>
                <w:szCs w:val="21"/>
              </w:rPr>
              <w:t xml:space="preserve">['Collaboration', 'Communication', 'Leadership', 'Problem Solving']</w:t>
            </w:r>
          </w:p>
        </w:tc>
      </w:tr>
      <w:tr>
        <w:trPr/>
        <w:tc>
          <w:tcPr>
            <w:tcW w:w="8430" w:type="dxa"/>
            <w:tcBorders/>
          </w:tcPr>
          <w:p>
            <w:pPr>
              <w:pStyle w:val="BodyText"/>
              <w:bidi w:val="0"/>
              <w:spacing w:lineRule="auto" w:line="240"/>
              <w:jc w:val="start"/>
              <w:rPr/>
            </w:pPr>
            <w:r>
              <w:rPr>
                <w:rStyle w:val="Strong"/>
                <w:rFonts w:ascii="Times New Roman" w:hAnsi="Times New Roman"/>
                <w:sz w:val="21"/>
                <w:szCs w:val="21"/>
              </w:rPr>
              <w:t>Education</w:t>
            </w:r>
            <w:r>
              <w:rPr>
                <w:rFonts w:ascii="Times New Roman" w:hAnsi="Times New Roman"/>
                <w:sz w:val="21"/>
                <w:szCs w:val="21"/>
              </w:rPr>
              <w:t xml:space="preserve"> </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B.Sc. Computer Science </w:t>
            </w:r>
            <w:r>
              <w:rPr>
                <w:rFonts w:ascii="Times New Roman" w:hAnsi="Times New Roman"/>
                <w:sz w:val="21"/>
                <w:szCs w:val="21"/>
              </w:rPr>
              <w:t xml:space="preserve">| Springfield University | Springfield, USA2012/09 - 2016/06 </w:t>
            </w:r>
          </w:p>
          <w:p>
            <w:pPr>
              <w:pStyle w:val="BodyText"/>
              <w:rPr>
                <w:rFonts w:ascii="Times New Roman" w:hAnsi="Times New Roman"/>
                <w:sz w:val="21"/>
                <w:szCs w:val="21"/>
              </w:rPr>
            </w:pPr>
            <w:r>
              <w:rPr>
                <w:rFonts w:ascii="Times New Roman" w:hAnsi="Times New Roman"/>
                <w:sz w:val="21"/>
                <w:szCs w:val="21"/>
              </w:rPr>
              <w:t xml:space="preserve">Courses Algorithms, Data Structures, Operating Systems, Databases </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M.Sc. Software Engineering </w:t>
            </w:r>
            <w:r>
              <w:rPr>
                <w:rFonts w:ascii="Times New Roman" w:hAnsi="Times New Roman"/>
                <w:sz w:val="21"/>
                <w:szCs w:val="21"/>
              </w:rPr>
              <w:t xml:space="preserve">| Capital Tech | Capital City, USA2016/09 - 2018/06 </w:t>
            </w:r>
          </w:p>
          <w:p>
            <w:pPr>
              <w:pStyle w:val="BodyText"/>
              <w:rPr>
                <w:rFonts w:ascii="Times New Roman" w:hAnsi="Times New Roman"/>
                <w:sz w:val="21"/>
                <w:szCs w:val="21"/>
              </w:rPr>
            </w:pPr>
            <w:r>
              <w:rPr>
                <w:rFonts w:ascii="Times New Roman" w:hAnsi="Times New Roman"/>
                <w:sz w:val="21"/>
                <w:szCs w:val="21"/>
              </w:rPr>
              <w:t xml:space="preserve">Courses Cloud Computing, Distributed Systems, Advanced Programming </w:t>
            </w:r>
          </w:p>
          <w:p>
            <w:pPr>
              <w:pStyle w:val="BodyText"/>
              <w:bidi w:val="0"/>
              <w:spacing w:lineRule="auto" w:line="240"/>
              <w:jc w:val="start"/>
              <w:rPr/>
            </w:pPr>
            <w:r>
              <w:rPr>
                <w:rStyle w:val="Strong"/>
                <w:rFonts w:ascii="Times New Roman" w:hAnsi="Times New Roman"/>
                <w:sz w:val="21"/>
                <w:szCs w:val="21"/>
              </w:rPr>
              <w:t>Certifications</w:t>
            </w:r>
            <w:r>
              <w:rPr>
                <w:rFonts w:ascii="Times New Roman" w:hAnsi="Times New Roman"/>
                <w:sz w:val="21"/>
                <w:szCs w:val="21"/>
              </w:rPr>
              <w:t xml:space="preserve"> </w:t>
            </w:r>
          </w:p>
          <w:p>
            <w:pPr>
              <w:pStyle w:val="BodyText"/>
              <w:bidi w:val="0"/>
              <w:spacing w:lineRule="auto" w:line="240" w:before="0" w:after="140"/>
              <w:jc w:val="start"/>
              <w:rPr>
                <w:rFonts w:ascii="Times New Roman" w:hAnsi="Times New Roman"/>
                <w:sz w:val="21"/>
                <w:szCs w:val="21"/>
              </w:rPr>
            </w:pPr>
            <w:r>
              <w:rPr>
                <w:rFonts w:ascii="Times New Roman" w:hAnsi="Times New Roman"/>
                <w:b/>
                <w:bCs/>
                <w:sz w:val="21"/>
                <w:szCs w:val="21"/>
              </w:rPr>
              <w:t xml:space="preserve">AWS Certified Solutions Architect </w:t>
            </w:r>
            <w:r>
              <w:rPr>
                <w:rFonts w:ascii="Times New Roman" w:hAnsi="Times New Roman"/>
                <w:sz w:val="21"/>
                <w:szCs w:val="21"/>
              </w:rPr>
              <w:t xml:space="preserve">Amazon Web Services </w:t>
            </w:r>
            <w:r>
              <w:rPr>
                <w:rFonts w:ascii="Times New Roman" w:hAnsi="Times New Roman"/>
                <w:sz w:val="21"/>
                <w:szCs w:val="21"/>
              </w:rPr>
              <w:t xml:space="preserve">| </w:t>
            </w:r>
            <w:r>
              <w:rPr>
                <w:rFonts w:ascii="Times New Roman" w:hAnsi="Times New Roman"/>
                <w:sz w:val="21"/>
                <w:szCs w:val="21"/>
              </w:rPr>
              <w:t xml:space="preserve">2019/05 </w:t>
            </w:r>
          </w:p>
          <w:p>
            <w:pPr>
              <w:pStyle w:val="BodyText"/>
              <w:bidi w:val="0"/>
              <w:spacing w:lineRule="auto" w:line="240" w:before="0" w:after="140"/>
              <w:jc w:val="start"/>
              <w:rPr>
                <w:rFonts w:ascii="Times New Roman" w:hAnsi="Times New Roman"/>
                <w:sz w:val="21"/>
                <w:szCs w:val="21"/>
              </w:rPr>
            </w:pPr>
            <w:r>
              <w:rPr>
                <w:rFonts w:ascii="Times New Roman" w:hAnsi="Times New Roman"/>
                <w:b/>
                <w:bCs/>
                <w:sz w:val="21"/>
                <w:szCs w:val="21"/>
              </w:rPr>
              <w:t xml:space="preserve">Scrum Master </w:t>
            </w:r>
            <w:r>
              <w:rPr>
                <w:rFonts w:ascii="Times New Roman" w:hAnsi="Times New Roman"/>
                <w:sz w:val="21"/>
                <w:szCs w:val="21"/>
              </w:rPr>
              <w:t xml:space="preserve">Scrum Alliance </w:t>
            </w:r>
            <w:r>
              <w:rPr>
                <w:rFonts w:ascii="Times New Roman" w:hAnsi="Times New Roman"/>
                <w:sz w:val="21"/>
                <w:szCs w:val="21"/>
              </w:rPr>
              <w:t xml:space="preserve">| </w:t>
            </w:r>
            <w:r>
              <w:rPr>
                <w:rFonts w:ascii="Times New Roman" w:hAnsi="Times New Roman"/>
                <w:sz w:val="21"/>
                <w:szCs w:val="21"/>
              </w:rPr>
              <w:t xml:space="preserve">2020/03 </w:t>
            </w:r>
          </w:p>
        </w:tc>
        <w:tc>
          <w:tcPr>
            <w:tcW w:w="2069" w:type="dxa"/>
            <w:vMerge w:val="continue"/>
            <w:tcBorders/>
          </w:tcPr>
          <w:p>
            <w:pPr>
              <w:pStyle w:val="BodyText"/>
              <w:bidi w:val="0"/>
              <w:spacing w:lineRule="auto" w:line="240" w:before="0" w:after="140"/>
              <w:jc w:val="start"/>
              <w:rPr>
                <w:rFonts w:ascii="Times New Roman" w:hAnsi="Times New Roman"/>
                <w:sz w:val="21"/>
                <w:szCs w:val="21"/>
              </w:rPr>
            </w:pPr>
            <w:r>
              <w:rPr>
                <w:rFonts w:ascii="Times New Roman" w:hAnsi="Times New Roman"/>
                <w:sz w:val="21"/>
                <w:szCs w:val="21"/>
              </w:rPr>
            </w:r>
          </w:p>
        </w:tc>
      </w:tr>
      <w:tr>
        <w:trPr/>
        <w:tc>
          <w:tcPr>
            <w:tcW w:w="8430" w:type="dxa"/>
            <w:tcBorders/>
          </w:tcPr>
          <w:p>
            <w:pPr>
              <w:pStyle w:val="BodyText"/>
              <w:bidi w:val="0"/>
              <w:spacing w:lineRule="auto" w:line="240" w:before="0" w:after="140"/>
              <w:ind w:hanging="0" w:start="0" w:end="0"/>
              <w:jc w:val="start"/>
              <w:rPr/>
            </w:pPr>
            <w:r>
              <w:rPr>
                <w:rStyle w:val="Strong"/>
                <w:rFonts w:ascii="Times New Roman" w:hAnsi="Times New Roman"/>
                <w:sz w:val="21"/>
                <w:szCs w:val="21"/>
              </w:rPr>
              <w:t>Awards and Scholarships</w:t>
            </w:r>
            <w:r>
              <w:rPr>
                <w:rFonts w:ascii="Times New Roman" w:hAnsi="Times New Roman"/>
                <w:sz w:val="21"/>
                <w:szCs w:val="21"/>
              </w:rPr>
              <w:t xml:space="preserve"> </w:t>
            </w:r>
          </w:p>
          <w:p>
            <w:pPr>
              <w:pStyle w:val="BodyText"/>
              <w:bidi w:val="0"/>
              <w:spacing w:lineRule="auto" w:line="240" w:before="0" w:after="140"/>
              <w:ind w:hanging="0" w:start="0" w:end="0"/>
              <w:jc w:val="start"/>
              <w:rPr>
                <w:rFonts w:ascii="Times New Roman" w:hAnsi="Times New Roman"/>
                <w:sz w:val="21"/>
                <w:szCs w:val="21"/>
              </w:rPr>
            </w:pPr>
            <w:r>
              <w:rPr>
                <w:rFonts w:ascii="Times New Roman" w:hAnsi="Times New Roman"/>
                <w:b/>
                <w:bCs/>
                <w:sz w:val="21"/>
                <w:szCs w:val="21"/>
              </w:rPr>
              <w:t xml:space="preserve">Dean’s List</w:t>
            </w:r>
            <w:r>
              <w:rPr>
                <w:rFonts w:ascii="Times New Roman" w:hAnsi="Times New Roman"/>
                <w:sz w:val="21"/>
                <w:szCs w:val="21"/>
              </w:rPr>
              <w:t xml:space="preserve"> | Springfield University | 2015/06 </w:t>
            </w:r>
          </w:p>
          <w:p>
            <w:pPr>
              <w:pStyle w:val="BodyText"/>
              <w:bidi w:val="0"/>
              <w:spacing w:lineRule="auto" w:line="240" w:before="0" w:after="140"/>
              <w:ind w:hanging="0" w:start="0" w:end="0"/>
              <w:jc w:val="start"/>
              <w:rPr>
                <w:rFonts w:ascii="Times New Roman" w:hAnsi="Times New Roman"/>
                <w:sz w:val="21"/>
                <w:szCs w:val="21"/>
              </w:rPr>
            </w:pPr>
            <w:r>
              <w:rPr>
                <w:rFonts w:ascii="Times New Roman" w:hAnsi="Times New Roman"/>
                <w:b/>
                <w:bCs/>
                <w:sz w:val="21"/>
                <w:szCs w:val="21"/>
              </w:rPr>
              <w:t xml:space="preserve">Tech Innovation Scholarship</w:t>
            </w:r>
            <w:r>
              <w:rPr>
                <w:rFonts w:ascii="Times New Roman" w:hAnsi="Times New Roman"/>
                <w:sz w:val="21"/>
                <w:szCs w:val="21"/>
              </w:rPr>
              <w:t xml:space="preserve"> | Capital Tech | 2017/09 </w:t>
            </w:r>
          </w:p>
        </w:tc>
        <w:tc>
          <w:tcPr>
            <w:tcW w:w="2069" w:type="dxa"/>
            <w:vMerge w:val="continue"/>
            <w:tcBorders/>
          </w:tcPr>
          <w:p>
            <w:pPr>
              <w:pStyle w:val="BodyText"/>
              <w:bidi w:val="0"/>
              <w:spacing w:lineRule="auto" w:line="240" w:before="0" w:after="140"/>
              <w:jc w:val="start"/>
              <w:rPr>
                <w:rFonts w:ascii="Times New Roman" w:hAnsi="Times New Roman"/>
                <w:sz w:val="21"/>
                <w:szCs w:val="21"/>
              </w:rPr>
            </w:pPr>
            <w:r>
              <w:rPr>
                <w:rFonts w:ascii="Times New Roman" w:hAnsi="Times New Roman"/>
                <w:sz w:val="21"/>
                <w:szCs w:val="21"/>
              </w:rPr>
            </w:r>
          </w:p>
        </w:tc>
      </w:tr>
      <w:tr>
        <w:trPr/>
        <w:tc>
          <w:tcPr>
            <w:tcW w:w="8430" w:type="dxa"/>
            <w:tcBorders/>
          </w:tcPr>
          <w:p>
            <w:pPr>
              <w:pStyle w:val="BodyText"/>
              <w:bidi w:val="0"/>
              <w:spacing w:lineRule="auto" w:line="240"/>
              <w:jc w:val="start"/>
              <w:rPr/>
            </w:pPr>
            <w:r>
              <w:rPr>
                <w:rStyle w:val="Strong"/>
                <w:rFonts w:ascii="Times New Roman" w:hAnsi="Times New Roman"/>
                <w:sz w:val="21"/>
                <w:szCs w:val="21"/>
              </w:rPr>
              <w:t>Volunteering and Leadership</w:t>
            </w:r>
            <w:r>
              <w:rPr>
                <w:rFonts w:ascii="Times New Roman" w:hAnsi="Times New Roman"/>
                <w:sz w:val="21"/>
                <w:szCs w:val="21"/>
              </w:rPr>
              <w:t xml:space="preserve"> </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Workshop Presenter</w:t>
            </w:r>
            <w:r>
              <w:rPr>
                <w:rFonts w:ascii="Times New Roman" w:hAnsi="Times New Roman"/>
                <w:sz w:val="21"/>
                <w:szCs w:val="21"/>
              </w:rPr>
              <w:t xml:space="preserve"> | Women in Tech | Capital City, USA | 2023/05 - Present</w:t>
            </w:r>
          </w:p>
          <w:p>
            <w:pPr>
              <w:pStyle w:val="BodyText"/>
              <w:numPr>
                <w:ilvl w:val="0"/>
                <w:numId w:val="1"/>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Presented workshops on Python programming and career development for women in technology delivered sessions to 80+ attendees received positive feedback for clarity and motivation helped increase program enrollment by 20% provided mentorship and career advice supporting professional growth and advancement</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Youth Robotics Coach</w:t>
            </w:r>
            <w:r>
              <w:rPr>
                <w:rFonts w:ascii="Times New Roman" w:hAnsi="Times New Roman"/>
                <w:sz w:val="21"/>
                <w:szCs w:val="21"/>
              </w:rPr>
              <w:t xml:space="preserve"> | RoboSpring | Springfield, USA | 2023/07 - Present</w:t>
            </w:r>
          </w:p>
          <w:p>
            <w:pPr>
              <w:pStyle w:val="BodyText"/>
              <w:numPr>
                <w:ilvl w:val="0"/>
                <w:numId w:val="1"/>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Coached middle school robotics teams preparing them for competitions and fostering teamwork led teams to win 2 regional awards implemented hands-on training in robotics and electronics</w:t>
            </w:r>
          </w:p>
        </w:tc>
        <w:tc>
          <w:tcPr>
            <w:tcW w:w="2069" w:type="dxa"/>
            <w:vMerge w:val="continue"/>
            <w:tcBorders/>
          </w:tcPr>
          <w:p>
            <w:pPr>
              <w:pStyle w:val="BodyText"/>
              <w:bidi w:val="0"/>
              <w:spacing w:lineRule="auto" w:line="240" w:before="0" w:after="140"/>
              <w:jc w:val="start"/>
              <w:rPr>
                <w:rFonts w:ascii="Times New Roman" w:hAnsi="Times New Roman"/>
                <w:sz w:val="21"/>
                <w:szCs w:val="21"/>
              </w:rPr>
            </w:pPr>
            <w:r>
              <w:rPr>
                <w:rFonts w:ascii="Times New Roman" w:hAnsi="Times New Roman"/>
                <w:sz w:val="21"/>
                <w:szCs w:val="21"/>
              </w:rPr>
            </w:r>
          </w:p>
        </w:tc>
      </w:tr>
      <w:tr>
        <w:trPr/>
        <w:tc>
          <w:tcPr>
            <w:tcW w:w="8430" w:type="dxa"/>
            <w:tcBorders/>
          </w:tcPr>
          <w:p>
            <w:pPr>
              <w:pStyle w:val="BodyText"/>
              <w:bidi w:val="0"/>
              <w:spacing w:lineRule="auto" w:line="240"/>
              <w:jc w:val="start"/>
              <w:rPr/>
            </w:pPr>
            <w:r>
              <w:rPr>
                <w:rStyle w:val="Strong"/>
                <w:rFonts w:ascii="Times New Roman" w:hAnsi="Times New Roman"/>
                <w:sz w:val="21"/>
                <w:szCs w:val="21"/>
              </w:rPr>
              <w:t>Work Experience</w:t>
            </w:r>
            <w:r>
              <w:rPr>
                <w:rFonts w:ascii="Times New Roman" w:hAnsi="Times New Roman"/>
                <w:sz w:val="21"/>
                <w:szCs w:val="21"/>
              </w:rPr>
              <w:t xml:space="preserve"> </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Senior Backend Engineer</w:t>
            </w:r>
            <w:r>
              <w:rPr>
                <w:rFonts w:ascii="Times New Roman" w:hAnsi="Times New Roman"/>
                <w:sz w:val="21"/>
                <w:szCs w:val="21"/>
              </w:rPr>
              <w:t xml:space="preserve"> | FinTech Solutions | Springfield, USA | 2019/07 - Present</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Led design and implementation of scalable microservices architecture using Python, Go, and Docker, reducing system downtime by 40% and increasing transaction throughput by 25%</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Managed team of 5 engineers, mentored junior staff, and fostered culture of continuous improvement</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Spearheaded cloud migration, improving reliability and reducing operational costs by 30%</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Software Engineer</w:t>
            </w:r>
            <w:r>
              <w:rPr>
                <w:rFonts w:ascii="Times New Roman" w:hAnsi="Times New Roman"/>
                <w:sz w:val="21"/>
                <w:szCs w:val="21"/>
              </w:rPr>
              <w:t xml:space="preserve"> | WebApps Inc. | Capital City, USA | 2016/07 - 2019/06</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Developed RESTful APIs and optimized database queries, improving application performance by 30%</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Collaborated with cross-functional teams to deliver web products, implemented microservices, and contributed to Docker and Kubernetes adoption</w:t>
            </w:r>
          </w:p>
          <w:p>
            <w:pPr>
              <w:pStyle w:val="BodyText"/>
              <w:numPr>
                <w:ilvl w:val="0"/>
                <w:numId w:val="2"/>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Led efforts to refactor legacy systems, reducing technical debt and improving maintainability</w:t>
            </w:r>
          </w:p>
        </w:tc>
        <w:tc>
          <w:tcPr>
            <w:tcW w:w="2069" w:type="dxa"/>
            <w:vMerge w:val="continue"/>
            <w:tcBorders/>
          </w:tcPr>
          <w:p>
            <w:pPr>
              <w:pStyle w:val="BodyText"/>
              <w:bidi w:val="0"/>
              <w:spacing w:lineRule="auto" w:line="240" w:before="0" w:after="140"/>
              <w:jc w:val="start"/>
              <w:rPr>
                <w:rFonts w:ascii="Times New Roman" w:hAnsi="Times New Roman"/>
                <w:sz w:val="21"/>
                <w:szCs w:val="21"/>
              </w:rPr>
            </w:pPr>
            <w:r>
              <w:rPr>
                <w:rFonts w:ascii="Times New Roman" w:hAnsi="Times New Roman"/>
                <w:sz w:val="21"/>
                <w:szCs w:val="21"/>
              </w:rPr>
            </w:r>
          </w:p>
        </w:tc>
      </w:tr>
      <w:tr>
        <w:trPr/>
        <w:tc>
          <w:tcPr>
            <w:tcW w:w="8430" w:type="dxa"/>
            <w:tcBorders/>
          </w:tcPr>
          <w:p>
            <w:pPr>
              <w:pStyle w:val="BodyText"/>
              <w:bidi w:val="0"/>
              <w:spacing w:lineRule="auto" w:line="240"/>
              <w:jc w:val="start"/>
              <w:rPr/>
            </w:pPr>
            <w:r>
              <w:rPr>
                <w:rStyle w:val="Strong"/>
                <w:rFonts w:ascii="Times New Roman" w:hAnsi="Times New Roman"/>
                <w:sz w:val="21"/>
                <w:szCs w:val="21"/>
              </w:rPr>
              <w:t>Projects</w:t>
            </w:r>
            <w:r>
              <w:rPr>
                <w:rFonts w:ascii="Times New Roman" w:hAnsi="Times New Roman"/>
                <w:sz w:val="21"/>
                <w:szCs w:val="21"/>
              </w:rPr>
              <w:t xml:space="preserve"> </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Chatbot for Customer Support</w:t>
            </w:r>
            <w:r>
              <w:rPr>
                <w:rFonts w:ascii="Times New Roman" w:hAnsi="Times New Roman"/>
                <w:sz w:val="21"/>
                <w:szCs w:val="21"/>
              </w:rPr>
              <w:t xml:space="preserve"> | Professional | 2022/01 - 2022/06</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Developed a chatbot using Python and NLP libraries to automate customer support, reducing response time by 60% and improving customer satisfaction scores</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Designed conversational flows and intent recognition to enhance user experience, integrating with existing APIs and providing analytics on user interactions</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E-Commerce Recommendation Engine</w:t>
            </w:r>
            <w:r>
              <w:rPr>
                <w:rFonts w:ascii="Times New Roman" w:hAnsi="Times New Roman"/>
                <w:sz w:val="21"/>
                <w:szCs w:val="21"/>
              </w:rPr>
              <w:t xml:space="preserve"> | Professional | 2022/07 - 2022/12</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Implemented a recommendation engine for an e-commerce platform using collaborative filtering and machine learning, increasing sales conversion by 18% and improving user retention</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Designed algorithms to personalize product suggestions and enhance user experience, collaborating with data scientists and engineers to optimize model performance</w:t>
            </w:r>
          </w:p>
          <w:p>
            <w:pPr>
              <w:pStyle w:val="BodyText"/>
              <w:bidi w:val="0"/>
              <w:spacing w:lineRule="auto" w:line="240"/>
              <w:jc w:val="start"/>
              <w:rPr>
                <w:rFonts w:ascii="Times New Roman" w:hAnsi="Times New Roman"/>
                <w:sz w:val="21"/>
                <w:szCs w:val="21"/>
              </w:rPr>
            </w:pPr>
            <w:r>
              <w:rPr>
                <w:rFonts w:ascii="Times New Roman" w:hAnsi="Times New Roman"/>
                <w:b/>
                <w:bCs/>
                <w:sz w:val="21"/>
                <w:szCs w:val="21"/>
              </w:rPr>
              <w:t xml:space="preserve">Employee Scheduling App</w:t>
            </w:r>
            <w:r>
              <w:rPr>
                <w:rFonts w:ascii="Times New Roman" w:hAnsi="Times New Roman"/>
                <w:sz w:val="21"/>
                <w:szCs w:val="21"/>
              </w:rPr>
              <w:t xml:space="preserve"> | Professional | 2023/08 - 2024/01</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Created a web-based employee scheduling application integrating calendar APIs and notifications, reducing scheduling conflicts by 40% and improving staff satisfaction</w:t>
            </w:r>
          </w:p>
          <w:p>
            <w:pPr>
              <w:pStyle w:val="BodyText"/>
              <w:numPr>
                <w:ilvl w:val="0"/>
                <w:numId w:val="3"/>
              </w:numPr>
              <w:bidi w:val="0"/>
              <w:spacing w:lineRule="auto" w:line="240" w:before="0" w:after="140"/>
              <w:jc w:val="both"/>
              <w:rPr>
                <w:rFonts w:ascii="Times New Roman" w:hAnsi="Times New Roman"/>
                <w:sz w:val="21"/>
                <w:szCs w:val="21"/>
              </w:rPr>
            </w:pPr>
            <w:r>
              <w:rPr>
                <w:rFonts w:ascii="Times New Roman" w:hAnsi="Times New Roman"/>
                <w:sz w:val="21"/>
                <w:szCs w:val="21"/>
              </w:rPr>
              <w:t xml:space="preserve">Designed flexible scheduling algorithms to accommodate diverse work patterns</w:t>
            </w:r>
          </w:p>
        </w:tc>
        <w:tc>
          <w:tcPr>
            <w:tcW w:w="2069" w:type="dxa"/>
            <w:vMerge w:val="continue"/>
            <w:tcBorders/>
          </w:tcPr>
          <w:p>
            <w:pPr>
              <w:pStyle w:val="BodyText"/>
              <w:bidi w:val="0"/>
              <w:spacing w:lineRule="auto" w:line="240" w:before="0" w:after="140"/>
              <w:jc w:val="start"/>
              <w:rPr>
                <w:rFonts w:ascii="Times New Roman" w:hAnsi="Times New Roman"/>
                <w:sz w:val="21"/>
                <w:szCs w:val="21"/>
              </w:rPr>
            </w:pPr>
            <w:r>
              <w:rPr>
                <w:rFonts w:ascii="Times New Roman" w:hAnsi="Times New Roman"/>
                <w:sz w:val="21"/>
                <w:szCs w:val="21"/>
              </w:rPr>
            </w:r>
          </w:p>
        </w:tc>
      </w:tr>
    </w:tbl>
    <w:p>
      <w:pPr>
        <w:pStyle w:val="BodyText"/>
        <w:bidi w:val="0"/>
        <w:jc w:val="start"/>
        <w:rPr>
          <w:rFonts w:ascii="Times New Roman" w:hAnsi="Times New Roman"/>
          <w:sz w:val="22"/>
          <w:szCs w:val="22"/>
        </w:rPr>
      </w:pPr>
      <w:r>
        <w:rPr>
          <w:rFonts w:ascii="Times New Roman" w:hAnsi="Times New Roman"/>
          <w:sz w:val="22"/>
          <w:szCs w:val="22"/>
        </w:rPr>
      </w:r>
    </w:p>
    <w:p>
      <w:pPr>
        <w:pStyle w:val="BodyText"/>
        <w:bidi w:val="0"/>
        <w:spacing w:before="0" w:after="140"/>
        <w:jc w:val="start"/>
        <w:rPr>
          <w:rFonts w:ascii="Times New Roman" w:hAnsi="Times New Roman"/>
          <w:sz w:val="22"/>
          <w:szCs w:val="22"/>
        </w:rPr>
      </w:pPr>
      <w:r>
        <w:rPr>
          <w:rFonts w:ascii="Times New Roman" w:hAnsi="Times New Roman"/>
          <w:sz w:val="22"/>
          <w:szCs w:val="22"/>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Liberation Mono">
    <w:altName w:val="Courier New"/>
    <w:charset w:val="00" w:characterSet="windows-1252"/>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 w:hAnsi="Liberation Serif" w:eastAsia="NSimSun" w:cs="Arial"/>
      <w:color w:val="auto"/>
      <w:kern w:val="0"/>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63</TotalTime>
  <Application>LibreOffice/25.2.4.3$Windows_X86_64 LibreOffice_project/33e196637044ead23f5c3226cde09b47731f7e27</Application>
  <AppVersion>15.0000</AppVersion>
  <Pages>1</Pages>
  <Words>237</Words>
  <Characters>1268</Characters>
  <CharactersWithSpaces>1475</CharactersWithSpaces>
  <Paragraphs>28</Paragraphs>
</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2025-07-19T03:05:36Z</dcterms:modified>
  <dc:creator/>
  <dc:description/>
  <dc:identifier/>
  <dc:language/>
  <dc:subject/>
</cp:coreProperties>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2025-07-19T03:05:36Z</dcterms:modified>
  <dc:creator/>
  <dc:description/>
  <dc:identifier/>
  <dc:language/>
  <dc:subject/>
</cp:coreProperties>
</file>

<file path=docProps/custom.xml><?xml version="1.0" encoding="utf-8"?>
<Properties xmlns="http://schemas.openxmlformats.org/officeDocument/2006/custom-properties" xmlns:vt="http://schemas.openxmlformats.org/officeDocument/2006/docPropsVTypes"/>
</file>