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9ACE77" w14:textId="77777777" w:rsidR="007D7F21" w:rsidRPr="00B561EC" w:rsidRDefault="007D7F21" w:rsidP="00D7763B">
      <w:pPr>
        <w:pStyle w:val="Default"/>
        <w:spacing w:line="360" w:lineRule="auto"/>
        <w:jc w:val="center"/>
        <w:rPr>
          <w:sz w:val="23"/>
          <w:szCs w:val="23"/>
        </w:rPr>
      </w:pPr>
      <w:bookmarkStart w:id="0" w:name="_GoBack"/>
      <w:bookmarkEnd w:id="0"/>
      <w:r w:rsidRPr="00B561EC">
        <w:rPr>
          <w:b/>
          <w:bCs/>
          <w:sz w:val="23"/>
          <w:szCs w:val="23"/>
        </w:rPr>
        <w:t>ESTATUTOS DE LA SOCIEDAD DE EGRESADOS DE LA FACULTAD DE CONTADURIA Y ADMINISTRACION DE LA UNIVERSIDAD NACIONAL AUTONOMA DE MÉXICO, A. C.</w:t>
      </w:r>
    </w:p>
    <w:p w14:paraId="33EF6321" w14:textId="77777777" w:rsidR="006665A4" w:rsidRPr="00B561EC" w:rsidRDefault="006665A4" w:rsidP="00D7763B">
      <w:pPr>
        <w:pStyle w:val="Default"/>
        <w:spacing w:line="360" w:lineRule="auto"/>
        <w:jc w:val="both"/>
        <w:rPr>
          <w:b/>
          <w:bCs/>
          <w:sz w:val="23"/>
          <w:szCs w:val="23"/>
        </w:rPr>
      </w:pPr>
    </w:p>
    <w:p w14:paraId="01BAAFCD" w14:textId="77777777" w:rsidR="007D7F21" w:rsidRPr="00B561EC" w:rsidRDefault="007D7F21" w:rsidP="00D7763B">
      <w:pPr>
        <w:pStyle w:val="Default"/>
        <w:spacing w:line="360" w:lineRule="auto"/>
        <w:jc w:val="center"/>
        <w:rPr>
          <w:sz w:val="23"/>
          <w:szCs w:val="23"/>
        </w:rPr>
      </w:pPr>
      <w:r w:rsidRPr="00B561EC">
        <w:rPr>
          <w:b/>
          <w:bCs/>
          <w:sz w:val="23"/>
          <w:szCs w:val="23"/>
        </w:rPr>
        <w:t>TITULO PRIMERO</w:t>
      </w:r>
    </w:p>
    <w:p w14:paraId="71F6F189" w14:textId="1A77EED1" w:rsidR="007D7F21" w:rsidRPr="00B561EC" w:rsidRDefault="007D7F21" w:rsidP="00D7763B">
      <w:pPr>
        <w:pStyle w:val="Default"/>
        <w:spacing w:line="360" w:lineRule="auto"/>
        <w:jc w:val="center"/>
        <w:rPr>
          <w:sz w:val="23"/>
          <w:szCs w:val="23"/>
        </w:rPr>
      </w:pPr>
      <w:r w:rsidRPr="00B561EC">
        <w:rPr>
          <w:b/>
          <w:bCs/>
          <w:sz w:val="23"/>
          <w:szCs w:val="23"/>
        </w:rPr>
        <w:t>DENOMINACIÓN,</w:t>
      </w:r>
      <w:r w:rsidR="00422078" w:rsidRPr="00B561EC">
        <w:rPr>
          <w:b/>
          <w:bCs/>
          <w:sz w:val="23"/>
          <w:szCs w:val="23"/>
        </w:rPr>
        <w:t xml:space="preserve"> REGIMEN LEGAL,</w:t>
      </w:r>
      <w:r w:rsidRPr="00B561EC">
        <w:rPr>
          <w:b/>
          <w:bCs/>
          <w:sz w:val="23"/>
          <w:szCs w:val="23"/>
        </w:rPr>
        <w:t xml:space="preserve"> NACIONALIDAD, DURACIÓN Y DOMICILIO</w:t>
      </w:r>
    </w:p>
    <w:p w14:paraId="299CF91A" w14:textId="77777777" w:rsidR="006665A4" w:rsidRPr="00B561EC" w:rsidRDefault="006665A4" w:rsidP="00D7763B">
      <w:pPr>
        <w:pStyle w:val="Default"/>
        <w:spacing w:line="360" w:lineRule="auto"/>
        <w:jc w:val="both"/>
        <w:rPr>
          <w:b/>
          <w:bCs/>
          <w:sz w:val="23"/>
          <w:szCs w:val="23"/>
        </w:rPr>
      </w:pPr>
    </w:p>
    <w:p w14:paraId="060D2D3F" w14:textId="53D46FB3" w:rsidR="00B561EC" w:rsidRDefault="007D7F21" w:rsidP="00D7763B">
      <w:pPr>
        <w:pStyle w:val="Default"/>
        <w:spacing w:line="360" w:lineRule="auto"/>
        <w:jc w:val="both"/>
        <w:rPr>
          <w:sz w:val="23"/>
          <w:szCs w:val="23"/>
        </w:rPr>
      </w:pPr>
      <w:r w:rsidRPr="00B561EC">
        <w:rPr>
          <w:b/>
          <w:bCs/>
          <w:sz w:val="23"/>
          <w:szCs w:val="23"/>
        </w:rPr>
        <w:t xml:space="preserve">ARTÍCULO PRIMERO.- </w:t>
      </w:r>
      <w:r w:rsidRPr="00B561EC">
        <w:rPr>
          <w:sz w:val="23"/>
          <w:szCs w:val="23"/>
        </w:rPr>
        <w:t xml:space="preserve">DENOMINACIÓN.- La Asociación se denominará </w:t>
      </w:r>
      <w:r w:rsidR="00422078" w:rsidRPr="00B561EC">
        <w:rPr>
          <w:sz w:val="23"/>
          <w:szCs w:val="23"/>
        </w:rPr>
        <w:t>“</w:t>
      </w:r>
      <w:r w:rsidRPr="00A46443">
        <w:rPr>
          <w:caps/>
          <w:sz w:val="23"/>
          <w:szCs w:val="23"/>
        </w:rPr>
        <w:t>Sociedad de Egresados de la Facultad de Contadur</w:t>
      </w:r>
      <w:r w:rsidR="006665A4" w:rsidRPr="00B561EC">
        <w:rPr>
          <w:caps/>
          <w:sz w:val="23"/>
          <w:szCs w:val="23"/>
        </w:rPr>
        <w:t>I</w:t>
      </w:r>
      <w:r w:rsidRPr="00A46443">
        <w:rPr>
          <w:caps/>
          <w:sz w:val="23"/>
          <w:szCs w:val="23"/>
        </w:rPr>
        <w:t>a y Administraci</w:t>
      </w:r>
      <w:r w:rsidR="006665A4" w:rsidRPr="00B561EC">
        <w:rPr>
          <w:caps/>
          <w:sz w:val="23"/>
          <w:szCs w:val="23"/>
        </w:rPr>
        <w:t>O</w:t>
      </w:r>
      <w:r w:rsidRPr="00A46443">
        <w:rPr>
          <w:caps/>
          <w:sz w:val="23"/>
          <w:szCs w:val="23"/>
        </w:rPr>
        <w:t>n de la Universidad Nacional Aut</w:t>
      </w:r>
      <w:r w:rsidR="006665A4" w:rsidRPr="00B561EC">
        <w:rPr>
          <w:caps/>
          <w:sz w:val="23"/>
          <w:szCs w:val="23"/>
        </w:rPr>
        <w:t>O</w:t>
      </w:r>
      <w:r w:rsidRPr="00A46443">
        <w:rPr>
          <w:caps/>
          <w:sz w:val="23"/>
          <w:szCs w:val="23"/>
        </w:rPr>
        <w:t>noma de M</w:t>
      </w:r>
      <w:r w:rsidR="006665A4" w:rsidRPr="00B561EC">
        <w:rPr>
          <w:caps/>
          <w:sz w:val="23"/>
          <w:szCs w:val="23"/>
        </w:rPr>
        <w:t>E</w:t>
      </w:r>
      <w:r w:rsidRPr="00A46443">
        <w:rPr>
          <w:caps/>
          <w:sz w:val="23"/>
          <w:szCs w:val="23"/>
        </w:rPr>
        <w:t>xico</w:t>
      </w:r>
      <w:r w:rsidR="006665A4" w:rsidRPr="00B561EC">
        <w:rPr>
          <w:caps/>
          <w:sz w:val="23"/>
          <w:szCs w:val="23"/>
        </w:rPr>
        <w:t>”</w:t>
      </w:r>
      <w:r w:rsidRPr="00B561EC">
        <w:rPr>
          <w:sz w:val="23"/>
          <w:szCs w:val="23"/>
        </w:rPr>
        <w:t xml:space="preserve">, </w:t>
      </w:r>
      <w:r w:rsidR="006665A4" w:rsidRPr="00B561EC">
        <w:rPr>
          <w:sz w:val="23"/>
          <w:szCs w:val="23"/>
        </w:rPr>
        <w:t xml:space="preserve">denominación que irá </w:t>
      </w:r>
      <w:r w:rsidRPr="00B561EC">
        <w:rPr>
          <w:sz w:val="23"/>
          <w:szCs w:val="23"/>
        </w:rPr>
        <w:t xml:space="preserve">seguida de las palabras </w:t>
      </w:r>
      <w:r w:rsidRPr="00A46443">
        <w:rPr>
          <w:caps/>
          <w:sz w:val="23"/>
          <w:szCs w:val="23"/>
        </w:rPr>
        <w:t>Asociaci</w:t>
      </w:r>
      <w:r w:rsidR="006665A4" w:rsidRPr="00B561EC">
        <w:rPr>
          <w:caps/>
          <w:sz w:val="23"/>
          <w:szCs w:val="23"/>
        </w:rPr>
        <w:t>o</w:t>
      </w:r>
      <w:r w:rsidRPr="00A46443">
        <w:rPr>
          <w:caps/>
          <w:sz w:val="23"/>
          <w:szCs w:val="23"/>
        </w:rPr>
        <w:t>n Civil</w:t>
      </w:r>
      <w:r w:rsidRPr="00B561EC">
        <w:rPr>
          <w:sz w:val="23"/>
          <w:szCs w:val="23"/>
        </w:rPr>
        <w:t>, o de su abreviatura A. C</w:t>
      </w:r>
      <w:r w:rsidRPr="00815712">
        <w:rPr>
          <w:sz w:val="23"/>
          <w:szCs w:val="23"/>
        </w:rPr>
        <w:t>.</w:t>
      </w:r>
      <w:r w:rsidRPr="00815712">
        <w:rPr>
          <w:i/>
          <w:iCs/>
          <w:sz w:val="23"/>
          <w:szCs w:val="23"/>
        </w:rPr>
        <w:t xml:space="preserve">, </w:t>
      </w:r>
      <w:r w:rsidRPr="00815712">
        <w:rPr>
          <w:sz w:val="23"/>
          <w:szCs w:val="23"/>
        </w:rPr>
        <w:t>en el contexto de los presentes estatutos</w:t>
      </w:r>
      <w:r w:rsidR="00317CB6" w:rsidRPr="00815712">
        <w:rPr>
          <w:sz w:val="23"/>
          <w:szCs w:val="23"/>
        </w:rPr>
        <w:t xml:space="preserve">, en </w:t>
      </w:r>
      <w:r w:rsidR="00634AED" w:rsidRPr="00815712">
        <w:rPr>
          <w:sz w:val="23"/>
          <w:szCs w:val="23"/>
        </w:rPr>
        <w:t>lo sucesivo</w:t>
      </w:r>
      <w:r w:rsidR="00317CB6" w:rsidRPr="00815712">
        <w:rPr>
          <w:sz w:val="23"/>
          <w:szCs w:val="23"/>
        </w:rPr>
        <w:t xml:space="preserve"> </w:t>
      </w:r>
      <w:r w:rsidRPr="00815712">
        <w:rPr>
          <w:sz w:val="23"/>
          <w:szCs w:val="23"/>
        </w:rPr>
        <w:t>será simplemente llamada “SEFCA”.</w:t>
      </w:r>
    </w:p>
    <w:p w14:paraId="17CE0F87" w14:textId="77777777" w:rsidR="009D374C" w:rsidRDefault="009D374C" w:rsidP="00D7763B">
      <w:pPr>
        <w:pStyle w:val="Default"/>
        <w:spacing w:line="360" w:lineRule="auto"/>
        <w:jc w:val="both"/>
        <w:rPr>
          <w:sz w:val="23"/>
          <w:szCs w:val="23"/>
        </w:rPr>
      </w:pPr>
    </w:p>
    <w:p w14:paraId="47689D78" w14:textId="22513465" w:rsidR="007D7F21" w:rsidRDefault="007D7F21" w:rsidP="00D7763B">
      <w:pPr>
        <w:pStyle w:val="Default"/>
        <w:spacing w:line="360" w:lineRule="auto"/>
        <w:jc w:val="both"/>
        <w:rPr>
          <w:sz w:val="23"/>
          <w:szCs w:val="23"/>
        </w:rPr>
      </w:pPr>
      <w:r w:rsidRPr="00B561EC">
        <w:rPr>
          <w:b/>
          <w:bCs/>
          <w:sz w:val="23"/>
          <w:szCs w:val="23"/>
        </w:rPr>
        <w:t xml:space="preserve">ARTÍCULO SEGUNDO.- </w:t>
      </w:r>
      <w:r w:rsidRPr="00B561EC">
        <w:rPr>
          <w:sz w:val="23"/>
          <w:szCs w:val="23"/>
        </w:rPr>
        <w:t xml:space="preserve">RÉGIMEN LEGAL.- Esta asociación civil se rige por estos estatutos y por el </w:t>
      </w:r>
      <w:r w:rsidR="006665A4" w:rsidRPr="00B561EC">
        <w:rPr>
          <w:sz w:val="23"/>
          <w:szCs w:val="23"/>
        </w:rPr>
        <w:t xml:space="preserve">Numeral I del </w:t>
      </w:r>
      <w:r w:rsidR="00634AED" w:rsidRPr="00B561EC">
        <w:rPr>
          <w:sz w:val="23"/>
          <w:szCs w:val="23"/>
        </w:rPr>
        <w:t>Título</w:t>
      </w:r>
      <w:r w:rsidRPr="00B561EC">
        <w:rPr>
          <w:sz w:val="23"/>
          <w:szCs w:val="23"/>
        </w:rPr>
        <w:t xml:space="preserve"> Décimo Primero</w:t>
      </w:r>
      <w:r w:rsidR="00634AED" w:rsidRPr="00B561EC">
        <w:rPr>
          <w:sz w:val="23"/>
          <w:szCs w:val="23"/>
        </w:rPr>
        <w:t>, de</w:t>
      </w:r>
      <w:r w:rsidR="006665A4" w:rsidRPr="00B561EC">
        <w:rPr>
          <w:sz w:val="23"/>
          <w:szCs w:val="23"/>
        </w:rPr>
        <w:t xml:space="preserve"> la</w:t>
      </w:r>
      <w:r w:rsidRPr="00B561EC">
        <w:rPr>
          <w:sz w:val="23"/>
          <w:szCs w:val="23"/>
        </w:rPr>
        <w:t xml:space="preserve"> segunda parte</w:t>
      </w:r>
      <w:r w:rsidR="006665A4" w:rsidRPr="00B561EC">
        <w:rPr>
          <w:sz w:val="23"/>
          <w:szCs w:val="23"/>
        </w:rPr>
        <w:t>,</w:t>
      </w:r>
      <w:r w:rsidRPr="00B561EC">
        <w:rPr>
          <w:sz w:val="23"/>
          <w:szCs w:val="23"/>
        </w:rPr>
        <w:t xml:space="preserve"> del Libro Cuarto del Código Civil para el Distrito Federal. Esta es una Institución Mexicana, privada y de alcance nacional</w:t>
      </w:r>
      <w:r w:rsidR="00A46443">
        <w:rPr>
          <w:sz w:val="23"/>
          <w:szCs w:val="23"/>
        </w:rPr>
        <w:t xml:space="preserve"> e internacional</w:t>
      </w:r>
      <w:r w:rsidRPr="00B561EC">
        <w:rPr>
          <w:sz w:val="23"/>
          <w:szCs w:val="23"/>
        </w:rPr>
        <w:t xml:space="preserve">, con personalidad jurídica y patrimonio propios. </w:t>
      </w:r>
    </w:p>
    <w:p w14:paraId="136DD5F8" w14:textId="77777777" w:rsidR="00B561EC" w:rsidRPr="00B561EC" w:rsidRDefault="00B561EC" w:rsidP="00D7763B">
      <w:pPr>
        <w:pStyle w:val="Default"/>
        <w:spacing w:line="360" w:lineRule="auto"/>
        <w:jc w:val="both"/>
        <w:rPr>
          <w:sz w:val="23"/>
          <w:szCs w:val="23"/>
        </w:rPr>
      </w:pPr>
    </w:p>
    <w:p w14:paraId="77B6489B" w14:textId="09223F05" w:rsidR="006665A4" w:rsidRPr="00B561EC" w:rsidRDefault="007D7F21" w:rsidP="00D7763B">
      <w:pPr>
        <w:pStyle w:val="Default"/>
        <w:spacing w:line="360" w:lineRule="auto"/>
        <w:jc w:val="both"/>
        <w:rPr>
          <w:sz w:val="23"/>
          <w:szCs w:val="23"/>
        </w:rPr>
      </w:pPr>
      <w:r w:rsidRPr="00B561EC">
        <w:rPr>
          <w:b/>
          <w:bCs/>
          <w:sz w:val="23"/>
          <w:szCs w:val="23"/>
        </w:rPr>
        <w:t xml:space="preserve">ARTÍCULO TERCERO.- </w:t>
      </w:r>
      <w:r w:rsidRPr="00B561EC">
        <w:rPr>
          <w:sz w:val="23"/>
          <w:szCs w:val="23"/>
        </w:rPr>
        <w:t>NACIONALIDAD.- La SEFCA es de nacionalidad mexicana.</w:t>
      </w:r>
    </w:p>
    <w:p w14:paraId="270C6762" w14:textId="033C8B97" w:rsidR="00772564" w:rsidRPr="00B561EC" w:rsidRDefault="00772564" w:rsidP="00D7763B">
      <w:pPr>
        <w:rPr>
          <w:rFonts w:ascii="Arial" w:hAnsi="Arial" w:cs="Arial"/>
          <w:sz w:val="23"/>
          <w:szCs w:val="23"/>
        </w:rPr>
      </w:pPr>
      <w:r w:rsidRPr="00A46443">
        <w:rPr>
          <w:rFonts w:ascii="Arial" w:hAnsi="Arial" w:cs="Arial"/>
          <w:sz w:val="23"/>
          <w:szCs w:val="23"/>
        </w:rPr>
        <w:t>Los asociados adoptan la cláusula de</w:t>
      </w:r>
      <w:r w:rsidRPr="00B561EC">
        <w:rPr>
          <w:rFonts w:ascii="Arial" w:hAnsi="Arial" w:cs="Arial"/>
          <w:sz w:val="23"/>
          <w:szCs w:val="23"/>
        </w:rPr>
        <w:t xml:space="preserve"> </w:t>
      </w:r>
      <w:r w:rsidRPr="00A46443">
        <w:rPr>
          <w:rFonts w:ascii="Arial" w:hAnsi="Arial" w:cs="Arial"/>
          <w:sz w:val="23"/>
          <w:szCs w:val="23"/>
        </w:rPr>
        <w:t>admisión de extranjeros, en términos del artículo catorce</w:t>
      </w:r>
      <w:r w:rsidRPr="00B561EC">
        <w:rPr>
          <w:rFonts w:ascii="Arial" w:hAnsi="Arial" w:cs="Arial"/>
          <w:sz w:val="23"/>
          <w:szCs w:val="23"/>
        </w:rPr>
        <w:t xml:space="preserve"> </w:t>
      </w:r>
      <w:r w:rsidRPr="00A46443">
        <w:rPr>
          <w:rFonts w:ascii="Arial" w:hAnsi="Arial" w:cs="Arial"/>
          <w:sz w:val="23"/>
          <w:szCs w:val="23"/>
        </w:rPr>
        <w:t>del Reglamento de la Ley de Inversión Extranjera y del</w:t>
      </w:r>
      <w:r w:rsidRPr="00B561EC">
        <w:rPr>
          <w:rFonts w:ascii="Arial" w:hAnsi="Arial" w:cs="Arial"/>
          <w:sz w:val="23"/>
          <w:szCs w:val="23"/>
        </w:rPr>
        <w:t xml:space="preserve"> </w:t>
      </w:r>
      <w:r w:rsidRPr="00A46443">
        <w:rPr>
          <w:rFonts w:ascii="Arial" w:hAnsi="Arial" w:cs="Arial"/>
          <w:sz w:val="23"/>
          <w:szCs w:val="23"/>
        </w:rPr>
        <w:t>Registro Nacional de Inversión Extranjera en que los</w:t>
      </w:r>
      <w:r w:rsidRPr="00B561EC">
        <w:rPr>
          <w:rFonts w:ascii="Arial" w:hAnsi="Arial" w:cs="Arial"/>
          <w:sz w:val="23"/>
          <w:szCs w:val="23"/>
        </w:rPr>
        <w:t xml:space="preserve"> </w:t>
      </w:r>
      <w:r w:rsidRPr="00A46443">
        <w:rPr>
          <w:rFonts w:ascii="Arial" w:hAnsi="Arial" w:cs="Arial"/>
          <w:sz w:val="23"/>
          <w:szCs w:val="23"/>
        </w:rPr>
        <w:t>asociados extranjeros actuales o futuros</w:t>
      </w:r>
      <w:r w:rsidR="009D374C">
        <w:rPr>
          <w:rFonts w:ascii="Arial" w:hAnsi="Arial" w:cs="Arial"/>
          <w:sz w:val="23"/>
          <w:szCs w:val="23"/>
        </w:rPr>
        <w:t xml:space="preserve"> </w:t>
      </w:r>
      <w:r w:rsidRPr="00A46443">
        <w:rPr>
          <w:rFonts w:ascii="Arial" w:hAnsi="Arial" w:cs="Arial"/>
          <w:sz w:val="23"/>
          <w:szCs w:val="23"/>
        </w:rPr>
        <w:t>de la asociación, se obligan a considerarse como nacionales respecto de:</w:t>
      </w:r>
    </w:p>
    <w:p w14:paraId="21E6E4DC" w14:textId="77777777" w:rsidR="00772564" w:rsidRPr="00A46443" w:rsidRDefault="00772564" w:rsidP="00D7763B">
      <w:pPr>
        <w:rPr>
          <w:rFonts w:ascii="Arial" w:hAnsi="Arial" w:cs="Arial"/>
          <w:sz w:val="23"/>
          <w:szCs w:val="23"/>
        </w:rPr>
      </w:pPr>
      <w:r w:rsidRPr="00A46443">
        <w:rPr>
          <w:rFonts w:ascii="Arial" w:hAnsi="Arial" w:cs="Arial"/>
          <w:sz w:val="23"/>
          <w:szCs w:val="23"/>
        </w:rPr>
        <w:t>I.-Las acciones, partes sociales o derechos que adquieran</w:t>
      </w:r>
      <w:r w:rsidRPr="00B561EC">
        <w:rPr>
          <w:rFonts w:ascii="Arial" w:hAnsi="Arial" w:cs="Arial"/>
          <w:sz w:val="23"/>
          <w:szCs w:val="23"/>
        </w:rPr>
        <w:t xml:space="preserve"> </w:t>
      </w:r>
      <w:r w:rsidRPr="00A46443">
        <w:rPr>
          <w:rFonts w:ascii="Arial" w:hAnsi="Arial" w:cs="Arial"/>
          <w:sz w:val="23"/>
          <w:szCs w:val="23"/>
        </w:rPr>
        <w:t>de dicha asociación;</w:t>
      </w:r>
    </w:p>
    <w:p w14:paraId="31E67FA0" w14:textId="77777777" w:rsidR="00772564" w:rsidRPr="006D2B6B" w:rsidRDefault="00772564" w:rsidP="00D7763B">
      <w:pPr>
        <w:rPr>
          <w:rFonts w:ascii="Arial" w:hAnsi="Arial" w:cs="Arial"/>
          <w:sz w:val="23"/>
          <w:szCs w:val="23"/>
        </w:rPr>
      </w:pPr>
      <w:r w:rsidRPr="00A46443">
        <w:rPr>
          <w:rFonts w:ascii="Arial" w:hAnsi="Arial" w:cs="Arial"/>
          <w:sz w:val="23"/>
          <w:szCs w:val="23"/>
        </w:rPr>
        <w:t>II.-Los bienes, derechos, concesiones, participaciones o</w:t>
      </w:r>
      <w:r w:rsidRPr="00B561EC">
        <w:rPr>
          <w:rFonts w:ascii="Arial" w:hAnsi="Arial" w:cs="Arial"/>
          <w:sz w:val="23"/>
          <w:szCs w:val="23"/>
        </w:rPr>
        <w:t xml:space="preserve"> </w:t>
      </w:r>
      <w:r w:rsidRPr="00A46443">
        <w:rPr>
          <w:rFonts w:ascii="Arial" w:hAnsi="Arial" w:cs="Arial"/>
          <w:sz w:val="23"/>
          <w:szCs w:val="23"/>
        </w:rPr>
        <w:t>intereses de que sea titular la asociación; y</w:t>
      </w:r>
    </w:p>
    <w:p w14:paraId="72BADD56" w14:textId="77777777" w:rsidR="00772564" w:rsidRPr="006D2B6B" w:rsidRDefault="00772564" w:rsidP="00D7763B">
      <w:pPr>
        <w:rPr>
          <w:rFonts w:ascii="Arial" w:hAnsi="Arial" w:cs="Arial"/>
          <w:sz w:val="23"/>
          <w:szCs w:val="23"/>
        </w:rPr>
      </w:pPr>
      <w:r w:rsidRPr="006D2B6B">
        <w:rPr>
          <w:rFonts w:ascii="Arial" w:hAnsi="Arial" w:cs="Arial"/>
          <w:sz w:val="23"/>
          <w:szCs w:val="23"/>
        </w:rPr>
        <w:t xml:space="preserve">III.-Los derechos y </w:t>
      </w:r>
      <w:r w:rsidRPr="00B561EC">
        <w:rPr>
          <w:rFonts w:ascii="Arial" w:hAnsi="Arial" w:cs="Arial"/>
          <w:sz w:val="23"/>
          <w:szCs w:val="23"/>
        </w:rPr>
        <w:t xml:space="preserve">obligaciones que deriven de los </w:t>
      </w:r>
      <w:r w:rsidRPr="006D2B6B">
        <w:rPr>
          <w:rFonts w:ascii="Arial" w:hAnsi="Arial" w:cs="Arial"/>
          <w:sz w:val="23"/>
          <w:szCs w:val="23"/>
        </w:rPr>
        <w:t xml:space="preserve">contratos en que </w:t>
      </w:r>
      <w:r w:rsidRPr="00B561EC">
        <w:rPr>
          <w:rFonts w:ascii="Arial" w:hAnsi="Arial" w:cs="Arial"/>
          <w:sz w:val="23"/>
          <w:szCs w:val="23"/>
        </w:rPr>
        <w:t>sea parte la propia asociación.</w:t>
      </w:r>
    </w:p>
    <w:p w14:paraId="6FCEE2B2" w14:textId="77777777" w:rsidR="00815712" w:rsidRDefault="00772564" w:rsidP="00D7763B">
      <w:pPr>
        <w:rPr>
          <w:rFonts w:ascii="Arial" w:hAnsi="Arial" w:cs="Arial"/>
          <w:sz w:val="23"/>
          <w:szCs w:val="23"/>
        </w:rPr>
      </w:pPr>
      <w:r w:rsidRPr="006D2B6B">
        <w:rPr>
          <w:rFonts w:ascii="Arial" w:hAnsi="Arial" w:cs="Arial"/>
          <w:sz w:val="23"/>
          <w:szCs w:val="23"/>
        </w:rPr>
        <w:t>Los asociados extra</w:t>
      </w:r>
      <w:r w:rsidRPr="00B561EC">
        <w:rPr>
          <w:rFonts w:ascii="Arial" w:hAnsi="Arial" w:cs="Arial"/>
          <w:sz w:val="23"/>
          <w:szCs w:val="23"/>
        </w:rPr>
        <w:t xml:space="preserve">njeros actuales o futuros de la </w:t>
      </w:r>
      <w:r w:rsidRPr="006D2B6B">
        <w:rPr>
          <w:rFonts w:ascii="Arial" w:hAnsi="Arial" w:cs="Arial"/>
          <w:sz w:val="23"/>
          <w:szCs w:val="23"/>
        </w:rPr>
        <w:t>asociación renuncian a invocar, la protección de sus</w:t>
      </w:r>
      <w:r w:rsidRPr="00B561EC">
        <w:rPr>
          <w:rFonts w:ascii="Arial" w:hAnsi="Arial" w:cs="Arial"/>
          <w:sz w:val="23"/>
          <w:szCs w:val="23"/>
        </w:rPr>
        <w:t xml:space="preserve"> </w:t>
      </w:r>
      <w:r w:rsidRPr="006D2B6B">
        <w:rPr>
          <w:rFonts w:ascii="Arial" w:hAnsi="Arial" w:cs="Arial"/>
          <w:sz w:val="23"/>
          <w:szCs w:val="23"/>
        </w:rPr>
        <w:t>gobiernos, bajo la pena en caso contrario, de perder en</w:t>
      </w:r>
    </w:p>
    <w:p w14:paraId="7FF60991" w14:textId="77777777" w:rsidR="00815712" w:rsidRDefault="00815712" w:rsidP="00D7763B">
      <w:pPr>
        <w:rPr>
          <w:rFonts w:ascii="Arial" w:hAnsi="Arial" w:cs="Arial"/>
          <w:sz w:val="23"/>
          <w:szCs w:val="23"/>
        </w:rPr>
      </w:pPr>
    </w:p>
    <w:p w14:paraId="05CA1FA3" w14:textId="1CD9EB80" w:rsidR="007D7F21" w:rsidRPr="00B561EC" w:rsidRDefault="00772564" w:rsidP="00D7763B">
      <w:pPr>
        <w:rPr>
          <w:sz w:val="23"/>
          <w:szCs w:val="23"/>
        </w:rPr>
      </w:pPr>
      <w:r w:rsidRPr="006D2B6B">
        <w:rPr>
          <w:rFonts w:ascii="Arial" w:hAnsi="Arial" w:cs="Arial"/>
          <w:sz w:val="23"/>
          <w:szCs w:val="23"/>
        </w:rPr>
        <w:lastRenderedPageBreak/>
        <w:t>beneficio de la Nación Mexicana</w:t>
      </w:r>
      <w:r w:rsidRPr="00B561EC">
        <w:rPr>
          <w:rFonts w:ascii="Arial" w:hAnsi="Arial" w:cs="Arial"/>
          <w:sz w:val="23"/>
          <w:szCs w:val="23"/>
        </w:rPr>
        <w:t xml:space="preserve"> lo que hubieren adquirido.</w:t>
      </w:r>
    </w:p>
    <w:p w14:paraId="362C5934" w14:textId="77777777" w:rsidR="00B561EC" w:rsidRDefault="00B561EC" w:rsidP="00D7763B">
      <w:pPr>
        <w:pStyle w:val="Default"/>
        <w:spacing w:line="360" w:lineRule="auto"/>
        <w:jc w:val="both"/>
        <w:rPr>
          <w:b/>
          <w:bCs/>
          <w:sz w:val="23"/>
          <w:szCs w:val="23"/>
        </w:rPr>
      </w:pPr>
    </w:p>
    <w:p w14:paraId="5E66E114" w14:textId="4CF2421B" w:rsidR="007D7F21" w:rsidRDefault="007D7F21" w:rsidP="00D7763B">
      <w:pPr>
        <w:pStyle w:val="Default"/>
        <w:spacing w:line="360" w:lineRule="auto"/>
        <w:jc w:val="both"/>
        <w:rPr>
          <w:sz w:val="23"/>
          <w:szCs w:val="23"/>
        </w:rPr>
      </w:pPr>
      <w:r w:rsidRPr="00B561EC">
        <w:rPr>
          <w:b/>
          <w:bCs/>
          <w:sz w:val="23"/>
          <w:szCs w:val="23"/>
        </w:rPr>
        <w:t xml:space="preserve">ARTÍCULO CUARTO.- </w:t>
      </w:r>
      <w:r w:rsidRPr="00B561EC">
        <w:rPr>
          <w:sz w:val="23"/>
          <w:szCs w:val="23"/>
        </w:rPr>
        <w:t xml:space="preserve">DURACIÓN.- La duración de la </w:t>
      </w:r>
      <w:r w:rsidR="00772564" w:rsidRPr="00B561EC">
        <w:rPr>
          <w:sz w:val="23"/>
          <w:szCs w:val="23"/>
        </w:rPr>
        <w:t xml:space="preserve">asociación </w:t>
      </w:r>
      <w:r w:rsidRPr="00B561EC">
        <w:rPr>
          <w:sz w:val="23"/>
          <w:szCs w:val="23"/>
        </w:rPr>
        <w:t xml:space="preserve">es indefinida. </w:t>
      </w:r>
    </w:p>
    <w:p w14:paraId="2BD59728" w14:textId="77777777" w:rsidR="00B561EC" w:rsidRPr="00B561EC" w:rsidRDefault="00B561EC" w:rsidP="00D7763B">
      <w:pPr>
        <w:pStyle w:val="Default"/>
        <w:spacing w:line="360" w:lineRule="auto"/>
        <w:jc w:val="both"/>
        <w:rPr>
          <w:sz w:val="23"/>
          <w:szCs w:val="23"/>
        </w:rPr>
      </w:pPr>
    </w:p>
    <w:p w14:paraId="3C1499AC" w14:textId="77777777" w:rsidR="00772564" w:rsidRPr="006D2B6B" w:rsidRDefault="007D7F21" w:rsidP="00D7763B">
      <w:pPr>
        <w:rPr>
          <w:rFonts w:ascii="Arial" w:hAnsi="Arial" w:cs="Arial"/>
          <w:sz w:val="23"/>
          <w:szCs w:val="23"/>
        </w:rPr>
      </w:pPr>
      <w:r w:rsidRPr="006D2B6B">
        <w:rPr>
          <w:rFonts w:ascii="Arial" w:hAnsi="Arial" w:cs="Arial"/>
          <w:b/>
          <w:bCs/>
          <w:sz w:val="23"/>
          <w:szCs w:val="23"/>
        </w:rPr>
        <w:t xml:space="preserve">ARTÍCULO QUINTO.- </w:t>
      </w:r>
      <w:r w:rsidRPr="006D2B6B">
        <w:rPr>
          <w:rFonts w:ascii="Arial" w:hAnsi="Arial" w:cs="Arial"/>
          <w:sz w:val="23"/>
          <w:szCs w:val="23"/>
        </w:rPr>
        <w:t xml:space="preserve">DOMICILIO.- </w:t>
      </w:r>
      <w:r w:rsidR="00772564" w:rsidRPr="006D2B6B">
        <w:rPr>
          <w:rFonts w:ascii="Arial" w:hAnsi="Arial" w:cs="Arial"/>
          <w:sz w:val="23"/>
          <w:szCs w:val="23"/>
        </w:rPr>
        <w:t>La asociación tiene su domicilio en</w:t>
      </w:r>
      <w:r w:rsidR="00772564" w:rsidRPr="00B561EC">
        <w:rPr>
          <w:rFonts w:ascii="Arial" w:hAnsi="Arial" w:cs="Arial"/>
          <w:sz w:val="23"/>
          <w:szCs w:val="23"/>
        </w:rPr>
        <w:t xml:space="preserve"> México, Distrito Federal</w:t>
      </w:r>
      <w:r w:rsidR="00772564" w:rsidRPr="006D2B6B">
        <w:rPr>
          <w:rFonts w:ascii="Arial" w:hAnsi="Arial" w:cs="Arial"/>
          <w:sz w:val="23"/>
          <w:szCs w:val="23"/>
        </w:rPr>
        <w:t>, pudiendo establecer oficinas o representaciones en cualquier parte del país o del extranjero.</w:t>
      </w:r>
    </w:p>
    <w:p w14:paraId="390BA4F8" w14:textId="77777777" w:rsidR="00772564" w:rsidRPr="00B561EC" w:rsidRDefault="00772564" w:rsidP="00D7763B">
      <w:pPr>
        <w:pStyle w:val="Default"/>
        <w:spacing w:line="360" w:lineRule="auto"/>
        <w:jc w:val="both"/>
        <w:rPr>
          <w:sz w:val="23"/>
          <w:szCs w:val="23"/>
        </w:rPr>
      </w:pPr>
    </w:p>
    <w:p w14:paraId="0EC47F0F" w14:textId="77777777" w:rsidR="00B561EC" w:rsidRDefault="007D7F21" w:rsidP="00D7763B">
      <w:pPr>
        <w:pStyle w:val="Default"/>
        <w:spacing w:line="360" w:lineRule="auto"/>
        <w:jc w:val="center"/>
        <w:rPr>
          <w:b/>
          <w:sz w:val="23"/>
          <w:szCs w:val="23"/>
        </w:rPr>
      </w:pPr>
      <w:r w:rsidRPr="006D2B6B">
        <w:rPr>
          <w:b/>
          <w:sz w:val="23"/>
          <w:szCs w:val="23"/>
        </w:rPr>
        <w:t>TITULO SEGUNDO</w:t>
      </w:r>
    </w:p>
    <w:p w14:paraId="234B286F" w14:textId="04DED948" w:rsidR="007D7F21" w:rsidRPr="006D2B6B" w:rsidRDefault="007D7F21" w:rsidP="00D7763B">
      <w:pPr>
        <w:pStyle w:val="Default"/>
        <w:spacing w:line="360" w:lineRule="auto"/>
        <w:jc w:val="center"/>
        <w:rPr>
          <w:b/>
          <w:sz w:val="23"/>
          <w:szCs w:val="23"/>
        </w:rPr>
      </w:pPr>
      <w:r w:rsidRPr="006D2B6B">
        <w:rPr>
          <w:b/>
          <w:sz w:val="23"/>
          <w:szCs w:val="23"/>
        </w:rPr>
        <w:t xml:space="preserve"> OBJETO Y PRINCIPIOS DE </w:t>
      </w:r>
      <w:r w:rsidR="00772564" w:rsidRPr="006D2B6B">
        <w:rPr>
          <w:b/>
          <w:sz w:val="23"/>
          <w:szCs w:val="23"/>
        </w:rPr>
        <w:t>LA ASOCIACION</w:t>
      </w:r>
    </w:p>
    <w:p w14:paraId="155AF6D4" w14:textId="77777777" w:rsidR="00B561EC" w:rsidRDefault="00B561EC" w:rsidP="00D7763B">
      <w:pPr>
        <w:pStyle w:val="Default"/>
        <w:spacing w:line="360" w:lineRule="auto"/>
        <w:jc w:val="both"/>
        <w:rPr>
          <w:b/>
          <w:bCs/>
          <w:sz w:val="23"/>
          <w:szCs w:val="23"/>
        </w:rPr>
      </w:pPr>
    </w:p>
    <w:p w14:paraId="5DBBE7F3" w14:textId="74425FF7" w:rsidR="007D7F21" w:rsidRPr="00B561EC" w:rsidRDefault="007D7F21" w:rsidP="00D7763B">
      <w:pPr>
        <w:pStyle w:val="Default"/>
        <w:spacing w:line="360" w:lineRule="auto"/>
        <w:jc w:val="both"/>
        <w:rPr>
          <w:sz w:val="23"/>
          <w:szCs w:val="23"/>
        </w:rPr>
      </w:pPr>
      <w:r w:rsidRPr="00B561EC">
        <w:rPr>
          <w:b/>
          <w:bCs/>
          <w:sz w:val="23"/>
          <w:szCs w:val="23"/>
        </w:rPr>
        <w:t xml:space="preserve">ARTÍCULO SEXTO.- </w:t>
      </w:r>
      <w:r w:rsidRPr="00B561EC">
        <w:rPr>
          <w:sz w:val="23"/>
          <w:szCs w:val="23"/>
        </w:rPr>
        <w:t xml:space="preserve">OBJETO.- </w:t>
      </w:r>
      <w:r w:rsidR="00772564" w:rsidRPr="00B561EC">
        <w:rPr>
          <w:sz w:val="23"/>
          <w:szCs w:val="23"/>
        </w:rPr>
        <w:t xml:space="preserve">La asociación </w:t>
      </w:r>
      <w:r w:rsidRPr="00B561EC">
        <w:rPr>
          <w:sz w:val="23"/>
          <w:szCs w:val="23"/>
        </w:rPr>
        <w:t xml:space="preserve">tendrá por objeto coadyuvar con la Facultad de Contaduría y Administración de la Universidad Nacional Autónoma de México, en </w:t>
      </w:r>
      <w:r w:rsidR="00772564" w:rsidRPr="00B561EC">
        <w:rPr>
          <w:sz w:val="23"/>
          <w:szCs w:val="23"/>
        </w:rPr>
        <w:t>lo sucesivo “FCA”</w:t>
      </w:r>
      <w:r w:rsidRPr="00B561EC">
        <w:rPr>
          <w:sz w:val="23"/>
          <w:szCs w:val="23"/>
        </w:rPr>
        <w:t xml:space="preserve">, a través del apoyo social y moral que pueda brindarle para cumplir con proyectos específicos como: </w:t>
      </w:r>
    </w:p>
    <w:p w14:paraId="15845910" w14:textId="77777777" w:rsidR="009D374C" w:rsidRDefault="007D7F21" w:rsidP="00D7763B">
      <w:pPr>
        <w:pStyle w:val="Default"/>
        <w:spacing w:line="360" w:lineRule="auto"/>
        <w:jc w:val="both"/>
        <w:rPr>
          <w:sz w:val="23"/>
          <w:szCs w:val="23"/>
        </w:rPr>
      </w:pPr>
      <w:r w:rsidRPr="00B561EC">
        <w:rPr>
          <w:sz w:val="23"/>
          <w:szCs w:val="23"/>
        </w:rPr>
        <w:t>1. Solicitar y promover la obtención de recursos financieros y de otra naturaleza patrimonial en las personas e instituciones públicas, sociales y privadas, nacionales e internacionales, en formas, mecanismos y finalidades que garanticen su mejor aprovechamiento;</w:t>
      </w:r>
    </w:p>
    <w:p w14:paraId="48BCA140" w14:textId="77777777" w:rsidR="009D374C" w:rsidRDefault="009D374C" w:rsidP="00D7763B">
      <w:pPr>
        <w:pStyle w:val="Default"/>
        <w:spacing w:line="360" w:lineRule="auto"/>
        <w:jc w:val="both"/>
        <w:rPr>
          <w:sz w:val="23"/>
          <w:szCs w:val="23"/>
        </w:rPr>
      </w:pPr>
    </w:p>
    <w:p w14:paraId="2497D98C" w14:textId="77777777" w:rsidR="009D374C" w:rsidRDefault="007D7F21" w:rsidP="00D7763B">
      <w:pPr>
        <w:pStyle w:val="Default"/>
        <w:spacing w:line="360" w:lineRule="auto"/>
        <w:jc w:val="both"/>
        <w:rPr>
          <w:sz w:val="23"/>
          <w:szCs w:val="23"/>
        </w:rPr>
      </w:pPr>
      <w:r w:rsidRPr="00B561EC">
        <w:rPr>
          <w:sz w:val="23"/>
          <w:szCs w:val="23"/>
        </w:rPr>
        <w:t>2. Conservar y acrecentar su patrimonio utilizando todos los medios legales, financieros y administrativos a su alcance;</w:t>
      </w:r>
    </w:p>
    <w:p w14:paraId="0782EB9F" w14:textId="77777777" w:rsidR="009D374C" w:rsidRDefault="009D374C" w:rsidP="00D7763B">
      <w:pPr>
        <w:pStyle w:val="Default"/>
        <w:spacing w:line="360" w:lineRule="auto"/>
        <w:jc w:val="both"/>
        <w:rPr>
          <w:sz w:val="23"/>
          <w:szCs w:val="23"/>
        </w:rPr>
      </w:pPr>
    </w:p>
    <w:p w14:paraId="3D10A86E" w14:textId="371C0370" w:rsidR="007D7F21" w:rsidRPr="00B561EC" w:rsidRDefault="007D7F21" w:rsidP="00D7763B">
      <w:pPr>
        <w:pStyle w:val="Default"/>
        <w:spacing w:line="360" w:lineRule="auto"/>
        <w:jc w:val="both"/>
        <w:rPr>
          <w:sz w:val="23"/>
          <w:szCs w:val="23"/>
        </w:rPr>
      </w:pPr>
      <w:r w:rsidRPr="00B561EC">
        <w:rPr>
          <w:sz w:val="23"/>
          <w:szCs w:val="23"/>
        </w:rPr>
        <w:t xml:space="preserve">3. Coadyuvar a fortalecer la FCA y su imagen de tal manera que ésta mantenga sus niveles de excelencia y se conozcan ampliamente; </w:t>
      </w:r>
    </w:p>
    <w:p w14:paraId="431A5B07" w14:textId="77777777" w:rsidR="007D7F21" w:rsidRPr="00B561EC" w:rsidRDefault="007D7F21" w:rsidP="00D7763B">
      <w:pPr>
        <w:pStyle w:val="Default"/>
        <w:spacing w:line="360" w:lineRule="auto"/>
        <w:jc w:val="both"/>
        <w:rPr>
          <w:sz w:val="23"/>
          <w:szCs w:val="23"/>
        </w:rPr>
      </w:pPr>
    </w:p>
    <w:p w14:paraId="6522F7ED" w14:textId="77777777" w:rsidR="007D7F21" w:rsidRPr="00B561EC" w:rsidRDefault="007D7F21" w:rsidP="00D7763B">
      <w:pPr>
        <w:pStyle w:val="Default"/>
        <w:spacing w:line="360" w:lineRule="auto"/>
        <w:jc w:val="both"/>
        <w:rPr>
          <w:sz w:val="23"/>
          <w:szCs w:val="23"/>
        </w:rPr>
      </w:pPr>
      <w:r w:rsidRPr="00B561EC">
        <w:rPr>
          <w:sz w:val="23"/>
          <w:szCs w:val="23"/>
        </w:rPr>
        <w:t xml:space="preserve">4. Coadyuvar con Fundación UNAM, con la Asociación y el Programa de Vinculación con Exalumnos de la UNAM, en las tareas de difusión de la imagen y del fortalecimiento del patrimonio de la Universidad Autónoma de México, que desempeña dicha agrupación. </w:t>
      </w:r>
    </w:p>
    <w:p w14:paraId="098E3DE1" w14:textId="77777777" w:rsidR="007D7F21" w:rsidRPr="00B561EC" w:rsidRDefault="007D7F21" w:rsidP="00D7763B">
      <w:pPr>
        <w:pStyle w:val="Default"/>
        <w:spacing w:line="360" w:lineRule="auto"/>
        <w:jc w:val="both"/>
        <w:rPr>
          <w:sz w:val="23"/>
          <w:szCs w:val="23"/>
        </w:rPr>
      </w:pPr>
    </w:p>
    <w:p w14:paraId="30E8A11A" w14:textId="1609C47A" w:rsidR="007D7F21" w:rsidRPr="00B561EC" w:rsidRDefault="007D7F21" w:rsidP="00D7763B">
      <w:pPr>
        <w:pStyle w:val="Default"/>
        <w:spacing w:line="360" w:lineRule="auto"/>
        <w:jc w:val="both"/>
        <w:rPr>
          <w:sz w:val="23"/>
          <w:szCs w:val="23"/>
        </w:rPr>
      </w:pPr>
      <w:r w:rsidRPr="00B561EC">
        <w:rPr>
          <w:sz w:val="23"/>
          <w:szCs w:val="23"/>
        </w:rPr>
        <w:t xml:space="preserve">5. Adquirir, arrendar o poseer bienes muebles e </w:t>
      </w:r>
      <w:r w:rsidR="00B561EC" w:rsidRPr="00B561EC">
        <w:rPr>
          <w:sz w:val="23"/>
          <w:szCs w:val="23"/>
        </w:rPr>
        <w:t>inmuebles necesarios</w:t>
      </w:r>
      <w:r w:rsidRPr="00B561EC">
        <w:rPr>
          <w:sz w:val="23"/>
          <w:szCs w:val="23"/>
        </w:rPr>
        <w:t xml:space="preserve"> para la realización de sus fines sociales</w:t>
      </w:r>
      <w:r w:rsidR="002E5980" w:rsidRPr="00B561EC">
        <w:rPr>
          <w:sz w:val="23"/>
          <w:szCs w:val="23"/>
        </w:rPr>
        <w:t xml:space="preserve"> y que se destinarán exclusivamente al desarrollo de los mismos.</w:t>
      </w:r>
    </w:p>
    <w:p w14:paraId="67793D68" w14:textId="77777777" w:rsidR="007D7F21" w:rsidRPr="00B561EC" w:rsidRDefault="007D7F21" w:rsidP="00D7763B">
      <w:pPr>
        <w:pStyle w:val="Default"/>
        <w:spacing w:line="360" w:lineRule="auto"/>
        <w:jc w:val="both"/>
        <w:rPr>
          <w:sz w:val="23"/>
          <w:szCs w:val="23"/>
        </w:rPr>
      </w:pPr>
    </w:p>
    <w:p w14:paraId="3135AC41" w14:textId="04085590" w:rsidR="007D7F21" w:rsidRPr="00B561EC" w:rsidRDefault="007D7F21" w:rsidP="00D7763B">
      <w:pPr>
        <w:pStyle w:val="Default"/>
        <w:spacing w:line="360" w:lineRule="auto"/>
        <w:jc w:val="both"/>
        <w:rPr>
          <w:sz w:val="23"/>
          <w:szCs w:val="23"/>
        </w:rPr>
      </w:pPr>
      <w:r w:rsidRPr="00B561EC">
        <w:rPr>
          <w:sz w:val="23"/>
          <w:szCs w:val="23"/>
        </w:rPr>
        <w:lastRenderedPageBreak/>
        <w:t>6. Suscribir, endosar y negociar títulos de crédito, efectuar cualquier operación financiera y hacer las inversiones que juzgue convenientes a fin de incrementar su patrimonio</w:t>
      </w:r>
      <w:r w:rsidR="007566DE" w:rsidRPr="00B561EC">
        <w:rPr>
          <w:sz w:val="23"/>
          <w:szCs w:val="23"/>
        </w:rPr>
        <w:t>, sin que constituya una especulación comercial</w:t>
      </w:r>
    </w:p>
    <w:p w14:paraId="731DFB8C" w14:textId="77777777" w:rsidR="007D7F21" w:rsidRPr="00B561EC" w:rsidRDefault="007D7F21" w:rsidP="00D7763B">
      <w:pPr>
        <w:pStyle w:val="Default"/>
        <w:spacing w:line="360" w:lineRule="auto"/>
        <w:jc w:val="both"/>
        <w:rPr>
          <w:sz w:val="23"/>
          <w:szCs w:val="23"/>
        </w:rPr>
      </w:pPr>
    </w:p>
    <w:p w14:paraId="60482411" w14:textId="77777777" w:rsidR="007D7F21" w:rsidRPr="00B561EC" w:rsidRDefault="007D7F21" w:rsidP="00D7763B">
      <w:pPr>
        <w:pStyle w:val="Default"/>
        <w:spacing w:line="360" w:lineRule="auto"/>
        <w:jc w:val="both"/>
        <w:rPr>
          <w:sz w:val="23"/>
          <w:szCs w:val="23"/>
        </w:rPr>
      </w:pPr>
      <w:r w:rsidRPr="00B561EC">
        <w:rPr>
          <w:sz w:val="23"/>
          <w:szCs w:val="23"/>
        </w:rPr>
        <w:t xml:space="preserve">7. Recibir donativos de personas físicas o morales, y celebrar toda clase de eventos, sin propósitos de lucro para el desarrollo de los anteriores fines; </w:t>
      </w:r>
    </w:p>
    <w:p w14:paraId="4A9C83E8" w14:textId="77777777" w:rsidR="007D7F21" w:rsidRPr="00B561EC" w:rsidRDefault="007D7F21" w:rsidP="00D7763B">
      <w:pPr>
        <w:pStyle w:val="Default"/>
        <w:spacing w:line="360" w:lineRule="auto"/>
        <w:jc w:val="both"/>
        <w:rPr>
          <w:sz w:val="23"/>
          <w:szCs w:val="23"/>
        </w:rPr>
      </w:pPr>
    </w:p>
    <w:p w14:paraId="717D2C0D" w14:textId="77777777" w:rsidR="007D7F21" w:rsidRPr="00B561EC" w:rsidRDefault="007D7F21" w:rsidP="00D7763B">
      <w:pPr>
        <w:pStyle w:val="Default"/>
        <w:spacing w:line="360" w:lineRule="auto"/>
        <w:jc w:val="both"/>
        <w:rPr>
          <w:sz w:val="23"/>
          <w:szCs w:val="23"/>
        </w:rPr>
      </w:pPr>
      <w:r w:rsidRPr="00B561EC">
        <w:rPr>
          <w:sz w:val="23"/>
          <w:szCs w:val="23"/>
        </w:rPr>
        <w:t xml:space="preserve">8. Celebrar los actos, contratos o convenios que estén relacionados con los fines enunciados y sean necesarios, útiles o convenientes para el desarrollo y cumplimiento de este objeto social y que tiendan al beneficio de </w:t>
      </w:r>
      <w:r w:rsidRPr="006D2B6B">
        <w:rPr>
          <w:sz w:val="23"/>
          <w:szCs w:val="23"/>
        </w:rPr>
        <w:t>SEFCA;</w:t>
      </w:r>
      <w:r w:rsidRPr="00B561EC">
        <w:rPr>
          <w:sz w:val="23"/>
          <w:szCs w:val="23"/>
        </w:rPr>
        <w:t xml:space="preserve"> </w:t>
      </w:r>
    </w:p>
    <w:p w14:paraId="6A0FE794" w14:textId="77777777" w:rsidR="007D7F21" w:rsidRPr="00B561EC" w:rsidRDefault="007D7F21" w:rsidP="00D7763B">
      <w:pPr>
        <w:pStyle w:val="Default"/>
        <w:spacing w:line="360" w:lineRule="auto"/>
        <w:jc w:val="both"/>
        <w:rPr>
          <w:sz w:val="23"/>
          <w:szCs w:val="23"/>
        </w:rPr>
      </w:pPr>
    </w:p>
    <w:p w14:paraId="7F341884" w14:textId="2C77AEF4" w:rsidR="007D7F21" w:rsidRPr="00B561EC" w:rsidRDefault="007D7F21" w:rsidP="00D7763B">
      <w:pPr>
        <w:pStyle w:val="Default"/>
        <w:spacing w:line="360" w:lineRule="auto"/>
        <w:jc w:val="both"/>
        <w:rPr>
          <w:sz w:val="23"/>
          <w:szCs w:val="23"/>
        </w:rPr>
      </w:pPr>
      <w:r w:rsidRPr="00B561EC">
        <w:rPr>
          <w:sz w:val="23"/>
          <w:szCs w:val="23"/>
        </w:rPr>
        <w:t xml:space="preserve">9. Adquirir y administrar toda clase de bienes, </w:t>
      </w:r>
      <w:r w:rsidR="007566DE" w:rsidRPr="00B561EC">
        <w:rPr>
          <w:sz w:val="23"/>
          <w:szCs w:val="23"/>
        </w:rPr>
        <w:t xml:space="preserve">que sean necesarios </w:t>
      </w:r>
      <w:r w:rsidRPr="00B561EC">
        <w:rPr>
          <w:sz w:val="23"/>
          <w:szCs w:val="23"/>
        </w:rPr>
        <w:t xml:space="preserve">para </w:t>
      </w:r>
      <w:r w:rsidR="007566DE" w:rsidRPr="00B561EC">
        <w:rPr>
          <w:sz w:val="23"/>
          <w:szCs w:val="23"/>
        </w:rPr>
        <w:t xml:space="preserve">el cumplimiento de </w:t>
      </w:r>
      <w:r w:rsidRPr="00B561EC">
        <w:rPr>
          <w:sz w:val="23"/>
          <w:szCs w:val="23"/>
        </w:rPr>
        <w:t xml:space="preserve">su objeto social; </w:t>
      </w:r>
    </w:p>
    <w:p w14:paraId="0C9D748C" w14:textId="77777777" w:rsidR="007D7F21" w:rsidRPr="00B561EC" w:rsidRDefault="007D7F21" w:rsidP="00D7763B">
      <w:pPr>
        <w:pStyle w:val="Default"/>
        <w:spacing w:line="360" w:lineRule="auto"/>
        <w:jc w:val="both"/>
        <w:rPr>
          <w:sz w:val="23"/>
          <w:szCs w:val="23"/>
        </w:rPr>
      </w:pPr>
    </w:p>
    <w:p w14:paraId="0F8CC440" w14:textId="77777777" w:rsidR="007D7F21" w:rsidRPr="00B561EC" w:rsidRDefault="007D7F21" w:rsidP="00D7763B">
      <w:pPr>
        <w:pStyle w:val="Default"/>
        <w:spacing w:line="360" w:lineRule="auto"/>
        <w:jc w:val="both"/>
        <w:rPr>
          <w:sz w:val="23"/>
          <w:szCs w:val="23"/>
        </w:rPr>
      </w:pPr>
      <w:r w:rsidRPr="00B561EC">
        <w:rPr>
          <w:sz w:val="23"/>
          <w:szCs w:val="23"/>
        </w:rPr>
        <w:t xml:space="preserve">10. Establecer mecanismos de afiliación; </w:t>
      </w:r>
    </w:p>
    <w:p w14:paraId="2651973B" w14:textId="77777777" w:rsidR="007D7F21" w:rsidRPr="00B561EC" w:rsidRDefault="007D7F21" w:rsidP="00D7763B">
      <w:pPr>
        <w:pStyle w:val="Default"/>
        <w:spacing w:line="360" w:lineRule="auto"/>
        <w:jc w:val="both"/>
        <w:rPr>
          <w:sz w:val="23"/>
          <w:szCs w:val="23"/>
        </w:rPr>
      </w:pPr>
    </w:p>
    <w:p w14:paraId="23236CF4" w14:textId="77777777" w:rsidR="007D7F21" w:rsidRPr="00B561EC" w:rsidRDefault="007D7F21" w:rsidP="00D7763B">
      <w:pPr>
        <w:pStyle w:val="Default"/>
        <w:spacing w:line="360" w:lineRule="auto"/>
        <w:jc w:val="both"/>
        <w:rPr>
          <w:sz w:val="23"/>
          <w:szCs w:val="23"/>
        </w:rPr>
      </w:pPr>
      <w:r w:rsidRPr="00B561EC">
        <w:rPr>
          <w:sz w:val="23"/>
          <w:szCs w:val="23"/>
        </w:rPr>
        <w:t xml:space="preserve">11. Organizar fuentes de captación de recursos para efectos de cumplir con el objeto social; </w:t>
      </w:r>
    </w:p>
    <w:p w14:paraId="2117A129" w14:textId="77777777" w:rsidR="007D7F21" w:rsidRPr="00B561EC" w:rsidRDefault="007D7F21" w:rsidP="00D7763B">
      <w:pPr>
        <w:pStyle w:val="Default"/>
        <w:spacing w:line="360" w:lineRule="auto"/>
        <w:jc w:val="both"/>
        <w:rPr>
          <w:sz w:val="23"/>
          <w:szCs w:val="23"/>
        </w:rPr>
      </w:pPr>
    </w:p>
    <w:p w14:paraId="228E778A" w14:textId="77777777" w:rsidR="007D7F21" w:rsidRPr="00B561EC" w:rsidRDefault="007D7F21" w:rsidP="00D7763B">
      <w:pPr>
        <w:pStyle w:val="Default"/>
        <w:spacing w:line="360" w:lineRule="auto"/>
        <w:jc w:val="both"/>
        <w:rPr>
          <w:sz w:val="23"/>
          <w:szCs w:val="23"/>
        </w:rPr>
      </w:pPr>
      <w:r w:rsidRPr="00B561EC">
        <w:rPr>
          <w:sz w:val="23"/>
          <w:szCs w:val="23"/>
        </w:rPr>
        <w:t xml:space="preserve">12. Determinar con la Dirección de la FCA el financiamiento de sus proyectos prioritarios; </w:t>
      </w:r>
    </w:p>
    <w:p w14:paraId="4E8CB436" w14:textId="77777777" w:rsidR="007D7F21" w:rsidRPr="00B561EC" w:rsidRDefault="007D7F21" w:rsidP="00D7763B">
      <w:pPr>
        <w:pStyle w:val="Default"/>
        <w:spacing w:line="360" w:lineRule="auto"/>
        <w:jc w:val="both"/>
        <w:rPr>
          <w:sz w:val="23"/>
          <w:szCs w:val="23"/>
        </w:rPr>
      </w:pPr>
    </w:p>
    <w:p w14:paraId="06EA559C" w14:textId="77777777" w:rsidR="007D7F21" w:rsidRPr="00B561EC" w:rsidRDefault="007D7F21" w:rsidP="00D7763B">
      <w:pPr>
        <w:pStyle w:val="Default"/>
        <w:spacing w:line="360" w:lineRule="auto"/>
        <w:jc w:val="both"/>
        <w:rPr>
          <w:sz w:val="23"/>
          <w:szCs w:val="23"/>
        </w:rPr>
      </w:pPr>
      <w:r w:rsidRPr="00B561EC">
        <w:rPr>
          <w:sz w:val="23"/>
          <w:szCs w:val="23"/>
        </w:rPr>
        <w:t xml:space="preserve">13. Vincular el desarrollo de los ASOCIADOS con: la FCA, la Fundación UNAM, la SEFCA y con las instituciones de la sociedad en general; </w:t>
      </w:r>
    </w:p>
    <w:p w14:paraId="66E2FAEA" w14:textId="77777777" w:rsidR="007D7F21" w:rsidRPr="00B561EC" w:rsidRDefault="007D7F21" w:rsidP="00D7763B">
      <w:pPr>
        <w:pStyle w:val="Default"/>
        <w:spacing w:line="360" w:lineRule="auto"/>
        <w:jc w:val="both"/>
        <w:rPr>
          <w:sz w:val="23"/>
          <w:szCs w:val="23"/>
        </w:rPr>
      </w:pPr>
    </w:p>
    <w:p w14:paraId="2CC0DA85" w14:textId="4EC72F02" w:rsidR="007D7F21" w:rsidRPr="00B561EC" w:rsidRDefault="007D7F21" w:rsidP="00D7763B">
      <w:pPr>
        <w:pStyle w:val="Default"/>
        <w:spacing w:line="360" w:lineRule="auto"/>
        <w:jc w:val="both"/>
        <w:rPr>
          <w:sz w:val="23"/>
          <w:szCs w:val="23"/>
        </w:rPr>
      </w:pPr>
      <w:r w:rsidRPr="00B561EC">
        <w:rPr>
          <w:sz w:val="23"/>
          <w:szCs w:val="23"/>
        </w:rPr>
        <w:t xml:space="preserve">14. Entregar reconocimientos honoríficos anuales a egresados de las carreras de Contaduría, Administración e Informática de la FCA. Los reconocimientos en </w:t>
      </w:r>
      <w:r w:rsidR="00317CB6" w:rsidRPr="00B561EC">
        <w:rPr>
          <w:sz w:val="23"/>
          <w:szCs w:val="23"/>
        </w:rPr>
        <w:t>ningún</w:t>
      </w:r>
      <w:r w:rsidRPr="00B561EC">
        <w:rPr>
          <w:sz w:val="23"/>
          <w:szCs w:val="23"/>
        </w:rPr>
        <w:t xml:space="preserve"> momento serán de tipo económico; </w:t>
      </w:r>
    </w:p>
    <w:p w14:paraId="7D8BEF4A" w14:textId="77777777" w:rsidR="007D7F21" w:rsidRPr="00B561EC" w:rsidRDefault="007D7F21" w:rsidP="00D7763B">
      <w:pPr>
        <w:pStyle w:val="Default"/>
        <w:spacing w:line="360" w:lineRule="auto"/>
        <w:jc w:val="both"/>
        <w:rPr>
          <w:sz w:val="23"/>
          <w:szCs w:val="23"/>
        </w:rPr>
      </w:pPr>
    </w:p>
    <w:p w14:paraId="7C67D4F4" w14:textId="77777777" w:rsidR="007D7F21" w:rsidRPr="00B561EC" w:rsidRDefault="007D7F21" w:rsidP="00D7763B">
      <w:pPr>
        <w:pStyle w:val="Default"/>
        <w:spacing w:line="360" w:lineRule="auto"/>
        <w:jc w:val="both"/>
        <w:rPr>
          <w:sz w:val="23"/>
          <w:szCs w:val="23"/>
        </w:rPr>
      </w:pPr>
      <w:r w:rsidRPr="00B561EC">
        <w:rPr>
          <w:sz w:val="23"/>
          <w:szCs w:val="23"/>
        </w:rPr>
        <w:t xml:space="preserve">15. Servir de vinculación en el entorno académico con el mundo empresarial para efectos de cumplir con el objeto social; </w:t>
      </w:r>
    </w:p>
    <w:p w14:paraId="36618436" w14:textId="77777777" w:rsidR="007D7F21" w:rsidRPr="00B561EC" w:rsidRDefault="007D7F21" w:rsidP="00D7763B">
      <w:pPr>
        <w:pStyle w:val="Default"/>
        <w:spacing w:line="360" w:lineRule="auto"/>
        <w:jc w:val="both"/>
        <w:rPr>
          <w:sz w:val="23"/>
          <w:szCs w:val="23"/>
        </w:rPr>
      </w:pPr>
    </w:p>
    <w:p w14:paraId="4495DE4C" w14:textId="77777777" w:rsidR="009D374C" w:rsidRDefault="007D7F21" w:rsidP="00D7763B">
      <w:pPr>
        <w:pStyle w:val="Default"/>
        <w:spacing w:line="360" w:lineRule="auto"/>
        <w:jc w:val="both"/>
        <w:rPr>
          <w:sz w:val="23"/>
          <w:szCs w:val="23"/>
        </w:rPr>
      </w:pPr>
      <w:r w:rsidRPr="00B561EC">
        <w:rPr>
          <w:sz w:val="23"/>
          <w:szCs w:val="23"/>
        </w:rPr>
        <w:t>16. Influir en el desarrollo científico, tecnológico y humanitario de las respectivas áreas que la integran: Contaduría, Administración e Informática;</w:t>
      </w:r>
    </w:p>
    <w:p w14:paraId="0BA82D4D" w14:textId="77777777" w:rsidR="009D374C" w:rsidRDefault="009D374C" w:rsidP="00D7763B">
      <w:pPr>
        <w:pStyle w:val="Default"/>
        <w:spacing w:line="360" w:lineRule="auto"/>
        <w:jc w:val="both"/>
        <w:rPr>
          <w:sz w:val="23"/>
          <w:szCs w:val="23"/>
        </w:rPr>
      </w:pPr>
    </w:p>
    <w:p w14:paraId="53B34754" w14:textId="4DDEA462" w:rsidR="007D7F21" w:rsidRPr="00B561EC" w:rsidRDefault="007D7F21" w:rsidP="00D7763B">
      <w:pPr>
        <w:pStyle w:val="Default"/>
        <w:spacing w:line="360" w:lineRule="auto"/>
        <w:jc w:val="both"/>
        <w:rPr>
          <w:sz w:val="23"/>
          <w:szCs w:val="23"/>
        </w:rPr>
      </w:pPr>
      <w:r w:rsidRPr="00B561EC">
        <w:rPr>
          <w:sz w:val="23"/>
          <w:szCs w:val="23"/>
        </w:rPr>
        <w:lastRenderedPageBreak/>
        <w:t xml:space="preserve">17. Realizar todos aquellos actos que redunden en beneficio de SEFCA y de los objetivos que establezca; </w:t>
      </w:r>
    </w:p>
    <w:p w14:paraId="1FC4331E" w14:textId="77777777" w:rsidR="007D7F21" w:rsidRPr="00B561EC" w:rsidRDefault="007D7F21" w:rsidP="00D7763B">
      <w:pPr>
        <w:pStyle w:val="Default"/>
        <w:spacing w:line="360" w:lineRule="auto"/>
        <w:jc w:val="both"/>
        <w:rPr>
          <w:sz w:val="23"/>
          <w:szCs w:val="23"/>
        </w:rPr>
      </w:pPr>
    </w:p>
    <w:p w14:paraId="44E9C8F6" w14:textId="77777777" w:rsidR="007D7F21" w:rsidRPr="00B561EC" w:rsidRDefault="007D7F21" w:rsidP="00D7763B">
      <w:pPr>
        <w:pStyle w:val="Default"/>
        <w:spacing w:line="360" w:lineRule="auto"/>
        <w:jc w:val="both"/>
        <w:rPr>
          <w:sz w:val="23"/>
          <w:szCs w:val="23"/>
        </w:rPr>
      </w:pPr>
      <w:r w:rsidRPr="00B561EC">
        <w:rPr>
          <w:sz w:val="23"/>
          <w:szCs w:val="23"/>
        </w:rPr>
        <w:t xml:space="preserve">18. SEFCA destinará la totalidad de sus ingresos a los fines para los que fue creada. Lo anterior es con carácter de irrevocable; </w:t>
      </w:r>
    </w:p>
    <w:p w14:paraId="57CF4EA5" w14:textId="77777777" w:rsidR="007D7F21" w:rsidRPr="00B561EC" w:rsidRDefault="007D7F21" w:rsidP="00D7763B">
      <w:pPr>
        <w:pStyle w:val="Default"/>
        <w:spacing w:line="360" w:lineRule="auto"/>
        <w:jc w:val="both"/>
        <w:rPr>
          <w:sz w:val="23"/>
          <w:szCs w:val="23"/>
        </w:rPr>
      </w:pPr>
    </w:p>
    <w:p w14:paraId="47090282" w14:textId="26BBB53E" w:rsidR="007D7F21" w:rsidRPr="00B561EC" w:rsidRDefault="007D7F21" w:rsidP="00D7763B">
      <w:pPr>
        <w:pStyle w:val="Default"/>
        <w:spacing w:line="360" w:lineRule="auto"/>
        <w:jc w:val="both"/>
        <w:rPr>
          <w:sz w:val="23"/>
          <w:szCs w:val="23"/>
        </w:rPr>
      </w:pPr>
      <w:r w:rsidRPr="00B561EC">
        <w:rPr>
          <w:sz w:val="23"/>
          <w:szCs w:val="23"/>
        </w:rPr>
        <w:t>19. SEFCA al momento de su liquidación</w:t>
      </w:r>
      <w:r w:rsidR="003072F6" w:rsidRPr="00B561EC">
        <w:rPr>
          <w:sz w:val="23"/>
          <w:szCs w:val="23"/>
        </w:rPr>
        <w:t xml:space="preserve"> y con motivo de la misma</w:t>
      </w:r>
      <w:r w:rsidRPr="00B561EC">
        <w:rPr>
          <w:sz w:val="23"/>
          <w:szCs w:val="23"/>
        </w:rPr>
        <w:t>, destinará la totalidad de su patrimonio</w:t>
      </w:r>
      <w:r w:rsidR="003072F6" w:rsidRPr="00B561EC">
        <w:rPr>
          <w:sz w:val="23"/>
          <w:szCs w:val="23"/>
        </w:rPr>
        <w:t xml:space="preserve"> preferentemente</w:t>
      </w:r>
      <w:r w:rsidRPr="00B561EC">
        <w:rPr>
          <w:sz w:val="23"/>
          <w:szCs w:val="23"/>
        </w:rPr>
        <w:t xml:space="preserve"> a la FCA</w:t>
      </w:r>
      <w:r w:rsidR="003072F6" w:rsidRPr="00B561EC">
        <w:rPr>
          <w:sz w:val="23"/>
          <w:szCs w:val="23"/>
        </w:rPr>
        <w:t xml:space="preserve"> o a personas morales autorizadas para recibir donativos deducibles del Impuesto Sobre la Renta. Lo estipulado en la presente disposición es de carácter irrevocable.</w:t>
      </w:r>
      <w:r w:rsidRPr="00B561EC">
        <w:rPr>
          <w:sz w:val="23"/>
          <w:szCs w:val="23"/>
        </w:rPr>
        <w:t xml:space="preserve"> </w:t>
      </w:r>
    </w:p>
    <w:p w14:paraId="3FB204A7" w14:textId="77777777" w:rsidR="007D7F21" w:rsidRPr="00B561EC" w:rsidRDefault="007D7F21" w:rsidP="00D7763B">
      <w:pPr>
        <w:pStyle w:val="Default"/>
        <w:spacing w:line="360" w:lineRule="auto"/>
        <w:jc w:val="both"/>
        <w:rPr>
          <w:sz w:val="23"/>
          <w:szCs w:val="23"/>
        </w:rPr>
      </w:pPr>
    </w:p>
    <w:p w14:paraId="2B6942D3" w14:textId="77777777" w:rsidR="007D7F21" w:rsidRPr="00B561EC" w:rsidRDefault="007D7F21" w:rsidP="00D7763B">
      <w:pPr>
        <w:pStyle w:val="Default"/>
        <w:spacing w:line="360" w:lineRule="auto"/>
        <w:jc w:val="both"/>
        <w:rPr>
          <w:sz w:val="23"/>
          <w:szCs w:val="23"/>
        </w:rPr>
      </w:pPr>
      <w:r w:rsidRPr="00B561EC">
        <w:rPr>
          <w:sz w:val="23"/>
          <w:szCs w:val="23"/>
        </w:rPr>
        <w:t xml:space="preserve">20. La SEFCA mantendrá una historia documental de sus logros y aportaciones patrimoniales. </w:t>
      </w:r>
    </w:p>
    <w:p w14:paraId="00356F6C" w14:textId="77777777" w:rsidR="0042180A" w:rsidRPr="00B561EC" w:rsidRDefault="0042180A" w:rsidP="00D7763B">
      <w:pPr>
        <w:pStyle w:val="Default"/>
        <w:spacing w:line="360" w:lineRule="auto"/>
        <w:jc w:val="both"/>
        <w:rPr>
          <w:sz w:val="23"/>
          <w:szCs w:val="23"/>
        </w:rPr>
      </w:pPr>
    </w:p>
    <w:p w14:paraId="1D0042C0" w14:textId="77777777" w:rsidR="0042180A" w:rsidRPr="00B561EC" w:rsidRDefault="0042180A" w:rsidP="00D7763B">
      <w:pPr>
        <w:pStyle w:val="Default"/>
        <w:spacing w:line="360" w:lineRule="auto"/>
        <w:jc w:val="both"/>
        <w:rPr>
          <w:sz w:val="23"/>
          <w:szCs w:val="23"/>
        </w:rPr>
      </w:pPr>
      <w:r w:rsidRPr="00B561EC">
        <w:rPr>
          <w:sz w:val="23"/>
          <w:szCs w:val="23"/>
        </w:rPr>
        <w:t>La asociación, no perseguirá fines de lucro y cualquier actividad que realice tendrá como finalidad principal el cumplimiento de su objeto social,</w:t>
      </w:r>
    </w:p>
    <w:p w14:paraId="2E0D824A" w14:textId="77777777" w:rsidR="0042180A" w:rsidRPr="00B561EC" w:rsidRDefault="0042180A" w:rsidP="00D7763B">
      <w:pPr>
        <w:pStyle w:val="Default"/>
        <w:spacing w:line="360" w:lineRule="auto"/>
        <w:jc w:val="both"/>
        <w:rPr>
          <w:sz w:val="23"/>
          <w:szCs w:val="23"/>
        </w:rPr>
      </w:pPr>
    </w:p>
    <w:p w14:paraId="574C1E22" w14:textId="77777777" w:rsidR="0042180A" w:rsidRPr="00B561EC" w:rsidRDefault="0042180A" w:rsidP="00D7763B">
      <w:pPr>
        <w:pStyle w:val="Default"/>
        <w:spacing w:line="360" w:lineRule="auto"/>
        <w:jc w:val="both"/>
        <w:rPr>
          <w:sz w:val="23"/>
          <w:szCs w:val="23"/>
        </w:rPr>
      </w:pPr>
      <w:r w:rsidRPr="00B561EC">
        <w:rPr>
          <w:sz w:val="23"/>
          <w:szCs w:val="23"/>
        </w:rPr>
        <w:t>La asociación no podrá intervenir en campañas políticas ni en actividades de propaganda.</w:t>
      </w:r>
    </w:p>
    <w:p w14:paraId="1E2CE29C" w14:textId="77777777" w:rsidR="007D7F21" w:rsidRPr="00B561EC" w:rsidRDefault="007D7F21" w:rsidP="00D7763B">
      <w:pPr>
        <w:pStyle w:val="Default"/>
        <w:spacing w:line="360" w:lineRule="auto"/>
        <w:jc w:val="both"/>
        <w:rPr>
          <w:sz w:val="23"/>
          <w:szCs w:val="23"/>
        </w:rPr>
      </w:pPr>
    </w:p>
    <w:p w14:paraId="3AFE2F7F" w14:textId="77777777" w:rsidR="007D7F21" w:rsidRPr="00B561EC" w:rsidRDefault="007D7F21" w:rsidP="00D7763B">
      <w:pPr>
        <w:pStyle w:val="Default"/>
        <w:spacing w:line="360" w:lineRule="auto"/>
        <w:jc w:val="both"/>
        <w:rPr>
          <w:sz w:val="23"/>
          <w:szCs w:val="23"/>
        </w:rPr>
      </w:pPr>
      <w:r w:rsidRPr="00B561EC">
        <w:rPr>
          <w:b/>
          <w:bCs/>
          <w:sz w:val="23"/>
          <w:szCs w:val="23"/>
        </w:rPr>
        <w:t xml:space="preserve">ARTÍCULO SÉPTIMO.- </w:t>
      </w:r>
      <w:r w:rsidRPr="00B561EC">
        <w:rPr>
          <w:sz w:val="23"/>
          <w:szCs w:val="23"/>
        </w:rPr>
        <w:t xml:space="preserve">PRINCIPIOS.- SEFCA se regirá por los siguientes principios: </w:t>
      </w:r>
    </w:p>
    <w:p w14:paraId="4470F726" w14:textId="77777777" w:rsidR="007D7F21" w:rsidRPr="00B561EC" w:rsidRDefault="007D7F21" w:rsidP="00D7763B">
      <w:pPr>
        <w:pStyle w:val="Default"/>
        <w:spacing w:line="360" w:lineRule="auto"/>
        <w:jc w:val="both"/>
        <w:rPr>
          <w:sz w:val="23"/>
          <w:szCs w:val="23"/>
        </w:rPr>
      </w:pPr>
      <w:r w:rsidRPr="00B561EC">
        <w:rPr>
          <w:sz w:val="23"/>
          <w:szCs w:val="23"/>
        </w:rPr>
        <w:t xml:space="preserve">1. Será una organización establecida a favor de las causas y objetivos de la Facultad de Contaduría y Administración de la Universidad Nacional Autónoma de México, por lo que: </w:t>
      </w:r>
    </w:p>
    <w:p w14:paraId="3CC648BE" w14:textId="77777777" w:rsidR="007D7F21" w:rsidRPr="00B561EC" w:rsidRDefault="007D7F21" w:rsidP="00D7763B">
      <w:pPr>
        <w:pStyle w:val="Default"/>
        <w:spacing w:line="360" w:lineRule="auto"/>
        <w:jc w:val="both"/>
        <w:rPr>
          <w:sz w:val="23"/>
          <w:szCs w:val="23"/>
        </w:rPr>
      </w:pPr>
      <w:r w:rsidRPr="00B561EC">
        <w:rPr>
          <w:sz w:val="23"/>
          <w:szCs w:val="23"/>
        </w:rPr>
        <w:t xml:space="preserve">a) Estará ajena a toda actividad política y religiosa. </w:t>
      </w:r>
    </w:p>
    <w:p w14:paraId="1DE175FF" w14:textId="77777777" w:rsidR="007D7F21" w:rsidRPr="00B561EC" w:rsidRDefault="007D7F21" w:rsidP="00D7763B">
      <w:pPr>
        <w:pStyle w:val="Default"/>
        <w:spacing w:line="360" w:lineRule="auto"/>
        <w:jc w:val="both"/>
        <w:rPr>
          <w:sz w:val="23"/>
          <w:szCs w:val="23"/>
        </w:rPr>
      </w:pPr>
      <w:r w:rsidRPr="00B561EC">
        <w:rPr>
          <w:sz w:val="23"/>
          <w:szCs w:val="23"/>
        </w:rPr>
        <w:t xml:space="preserve">b) A solicitud de la FCA será el enlace y mantendrá coordinación adicional entre ésta y los sectores; Público, Social y Privado, en un ambiente de mutuo respeto y corresponsabilidad. </w:t>
      </w:r>
    </w:p>
    <w:p w14:paraId="71553364" w14:textId="77777777" w:rsidR="009D374C" w:rsidRDefault="009D374C" w:rsidP="00D7763B">
      <w:pPr>
        <w:pStyle w:val="Default"/>
        <w:spacing w:line="360" w:lineRule="auto"/>
        <w:jc w:val="both"/>
        <w:rPr>
          <w:sz w:val="23"/>
          <w:szCs w:val="23"/>
        </w:rPr>
      </w:pPr>
    </w:p>
    <w:p w14:paraId="6D786A5C" w14:textId="77777777" w:rsidR="007D7F21" w:rsidRPr="00B561EC" w:rsidRDefault="007D7F21" w:rsidP="00D7763B">
      <w:pPr>
        <w:pStyle w:val="Default"/>
        <w:spacing w:line="360" w:lineRule="auto"/>
        <w:jc w:val="both"/>
        <w:rPr>
          <w:sz w:val="23"/>
          <w:szCs w:val="23"/>
        </w:rPr>
      </w:pPr>
      <w:r w:rsidRPr="00B561EC">
        <w:rPr>
          <w:sz w:val="23"/>
          <w:szCs w:val="23"/>
        </w:rPr>
        <w:t xml:space="preserve">2. El patrimonio y sus productos se destinarán a cumplir con el objeto social. </w:t>
      </w:r>
    </w:p>
    <w:p w14:paraId="3F954A80" w14:textId="77777777" w:rsidR="007D7F21" w:rsidRPr="00B561EC" w:rsidRDefault="007D7F21" w:rsidP="00D7763B">
      <w:pPr>
        <w:pStyle w:val="Default"/>
        <w:spacing w:line="360" w:lineRule="auto"/>
        <w:jc w:val="both"/>
        <w:rPr>
          <w:sz w:val="23"/>
          <w:szCs w:val="23"/>
        </w:rPr>
      </w:pPr>
    </w:p>
    <w:p w14:paraId="5D57ECBC" w14:textId="77777777" w:rsidR="007D7F21" w:rsidRPr="00B561EC" w:rsidRDefault="007D7F21" w:rsidP="00D7763B">
      <w:pPr>
        <w:pStyle w:val="Default"/>
        <w:spacing w:line="360" w:lineRule="auto"/>
        <w:jc w:val="both"/>
        <w:rPr>
          <w:sz w:val="23"/>
          <w:szCs w:val="23"/>
        </w:rPr>
      </w:pPr>
      <w:r w:rsidRPr="00B561EC">
        <w:rPr>
          <w:sz w:val="23"/>
          <w:szCs w:val="23"/>
        </w:rPr>
        <w:t>3. No tendrá propósitos de lucro</w:t>
      </w:r>
      <w:r w:rsidR="00ED71D0" w:rsidRPr="00B561EC">
        <w:rPr>
          <w:sz w:val="23"/>
          <w:szCs w:val="23"/>
        </w:rPr>
        <w:t>, ni carácter preponderantemente económico, ni designará individualmente a sus beneficiarios</w:t>
      </w:r>
      <w:r w:rsidRPr="00B561EC">
        <w:rPr>
          <w:sz w:val="23"/>
          <w:szCs w:val="23"/>
        </w:rPr>
        <w:t xml:space="preserve">; y </w:t>
      </w:r>
    </w:p>
    <w:p w14:paraId="1121D924" w14:textId="77777777" w:rsidR="007D7F21" w:rsidRPr="00B561EC" w:rsidRDefault="007D7F21" w:rsidP="00D7763B">
      <w:pPr>
        <w:pStyle w:val="Default"/>
        <w:spacing w:line="360" w:lineRule="auto"/>
        <w:jc w:val="both"/>
        <w:rPr>
          <w:sz w:val="23"/>
          <w:szCs w:val="23"/>
        </w:rPr>
      </w:pPr>
    </w:p>
    <w:p w14:paraId="5A9402AF" w14:textId="77777777" w:rsidR="007D7F21" w:rsidRPr="00B561EC" w:rsidRDefault="007D7F21" w:rsidP="00D7763B">
      <w:pPr>
        <w:pStyle w:val="Default"/>
        <w:spacing w:line="360" w:lineRule="auto"/>
        <w:jc w:val="both"/>
        <w:rPr>
          <w:sz w:val="23"/>
          <w:szCs w:val="23"/>
        </w:rPr>
      </w:pPr>
      <w:r w:rsidRPr="00B561EC">
        <w:rPr>
          <w:sz w:val="23"/>
          <w:szCs w:val="23"/>
        </w:rPr>
        <w:lastRenderedPageBreak/>
        <w:t xml:space="preserve">4. Deberá mostrar permanentemente la transparencia en su administración. </w:t>
      </w:r>
    </w:p>
    <w:p w14:paraId="7B37CDC9" w14:textId="77777777" w:rsidR="007D7F21" w:rsidRPr="00B561EC" w:rsidRDefault="007D7F21" w:rsidP="00D7763B">
      <w:pPr>
        <w:pStyle w:val="Default"/>
        <w:spacing w:line="360" w:lineRule="auto"/>
        <w:jc w:val="both"/>
        <w:rPr>
          <w:sz w:val="23"/>
          <w:szCs w:val="23"/>
        </w:rPr>
      </w:pPr>
    </w:p>
    <w:p w14:paraId="26DE8C89" w14:textId="351B9A9C" w:rsidR="00ED71D0" w:rsidRPr="006D2B6B" w:rsidRDefault="007D7F21" w:rsidP="00D7763B">
      <w:pPr>
        <w:pStyle w:val="Default"/>
        <w:spacing w:line="360" w:lineRule="auto"/>
        <w:jc w:val="center"/>
        <w:rPr>
          <w:b/>
          <w:sz w:val="23"/>
          <w:szCs w:val="23"/>
        </w:rPr>
      </w:pPr>
      <w:r w:rsidRPr="006D2B6B">
        <w:rPr>
          <w:b/>
          <w:sz w:val="23"/>
          <w:szCs w:val="23"/>
        </w:rPr>
        <w:t xml:space="preserve">TÍTULO TERCERO DEL PATRIMONIO </w:t>
      </w:r>
    </w:p>
    <w:p w14:paraId="42C228A1" w14:textId="77777777" w:rsidR="007D7F21" w:rsidRPr="00B561EC" w:rsidRDefault="007D7F21" w:rsidP="00D7763B">
      <w:pPr>
        <w:pStyle w:val="Default"/>
        <w:spacing w:line="360" w:lineRule="auto"/>
        <w:jc w:val="both"/>
        <w:rPr>
          <w:sz w:val="23"/>
          <w:szCs w:val="23"/>
        </w:rPr>
      </w:pPr>
      <w:r w:rsidRPr="00B561EC">
        <w:rPr>
          <w:sz w:val="23"/>
          <w:szCs w:val="23"/>
        </w:rPr>
        <w:t xml:space="preserve"> </w:t>
      </w:r>
    </w:p>
    <w:p w14:paraId="0E3346FA" w14:textId="0A24C140" w:rsidR="00ED71D0" w:rsidRPr="00B561EC" w:rsidRDefault="007D7F21" w:rsidP="00D7763B">
      <w:pPr>
        <w:pStyle w:val="Default"/>
        <w:spacing w:line="360" w:lineRule="auto"/>
        <w:jc w:val="both"/>
        <w:rPr>
          <w:sz w:val="23"/>
          <w:szCs w:val="23"/>
        </w:rPr>
      </w:pPr>
      <w:r w:rsidRPr="00B561EC">
        <w:rPr>
          <w:b/>
          <w:bCs/>
          <w:sz w:val="23"/>
          <w:szCs w:val="23"/>
        </w:rPr>
        <w:t xml:space="preserve">ARTÍCULO OCTAVO.- </w:t>
      </w:r>
      <w:r w:rsidRPr="00B561EC">
        <w:rPr>
          <w:sz w:val="23"/>
          <w:szCs w:val="23"/>
        </w:rPr>
        <w:t xml:space="preserve">INTEGRACIÓN DEL PATRIMONIO.- Para cumplir con su objetivo SEFCA tendrá un patrimonio propio integrado por los ingresos que capte provenientes, entre otros, de las siguientes fuentes: </w:t>
      </w:r>
    </w:p>
    <w:p w14:paraId="603696DF" w14:textId="3F1670CB" w:rsidR="007D7F21" w:rsidRPr="00B561EC" w:rsidRDefault="007D7F21" w:rsidP="00D7763B">
      <w:pPr>
        <w:pStyle w:val="Default"/>
        <w:spacing w:line="360" w:lineRule="auto"/>
        <w:jc w:val="both"/>
        <w:rPr>
          <w:sz w:val="23"/>
          <w:szCs w:val="23"/>
        </w:rPr>
      </w:pPr>
      <w:r w:rsidRPr="00B561EC">
        <w:rPr>
          <w:sz w:val="23"/>
          <w:szCs w:val="23"/>
        </w:rPr>
        <w:t xml:space="preserve">De los bienes muebles e inmuebles, así como las rentas que generen; </w:t>
      </w:r>
    </w:p>
    <w:p w14:paraId="2946CFBD" w14:textId="77777777" w:rsidR="007D7F21" w:rsidRPr="00B561EC" w:rsidRDefault="007D7F21" w:rsidP="00D7763B">
      <w:pPr>
        <w:pStyle w:val="Default"/>
        <w:spacing w:line="360" w:lineRule="auto"/>
        <w:jc w:val="both"/>
        <w:rPr>
          <w:sz w:val="23"/>
          <w:szCs w:val="23"/>
        </w:rPr>
      </w:pPr>
      <w:r w:rsidRPr="00B561EC">
        <w:rPr>
          <w:sz w:val="23"/>
          <w:szCs w:val="23"/>
        </w:rPr>
        <w:t xml:space="preserve"> De las aportaciones de los egresados de la FCA; </w:t>
      </w:r>
    </w:p>
    <w:p w14:paraId="1C9C60A0" w14:textId="77777777" w:rsidR="007D7F21" w:rsidRPr="00B561EC" w:rsidRDefault="007D7F21" w:rsidP="00D7763B">
      <w:pPr>
        <w:pStyle w:val="Default"/>
        <w:spacing w:line="360" w:lineRule="auto"/>
        <w:jc w:val="both"/>
        <w:rPr>
          <w:sz w:val="23"/>
          <w:szCs w:val="23"/>
        </w:rPr>
      </w:pPr>
      <w:r w:rsidRPr="00B561EC">
        <w:rPr>
          <w:sz w:val="23"/>
          <w:szCs w:val="23"/>
        </w:rPr>
        <w:t xml:space="preserve"> De las aportaciones voluntarias de los estudiantes de la FCA; </w:t>
      </w:r>
    </w:p>
    <w:p w14:paraId="3633A13C" w14:textId="77777777" w:rsidR="007D7F21" w:rsidRPr="00B561EC" w:rsidRDefault="007D7F21" w:rsidP="00D7763B">
      <w:pPr>
        <w:pStyle w:val="Default"/>
        <w:spacing w:line="360" w:lineRule="auto"/>
        <w:jc w:val="both"/>
        <w:rPr>
          <w:sz w:val="23"/>
          <w:szCs w:val="23"/>
        </w:rPr>
      </w:pPr>
      <w:r w:rsidRPr="00B561EC">
        <w:rPr>
          <w:sz w:val="23"/>
          <w:szCs w:val="23"/>
        </w:rPr>
        <w:t xml:space="preserve"> De las herencias, legados y otras aportaciones; </w:t>
      </w:r>
    </w:p>
    <w:p w14:paraId="75BD3CBB" w14:textId="77777777" w:rsidR="007D7F21" w:rsidRPr="00B561EC" w:rsidRDefault="007D7F21" w:rsidP="00D7763B">
      <w:pPr>
        <w:pStyle w:val="Default"/>
        <w:spacing w:line="360" w:lineRule="auto"/>
        <w:jc w:val="both"/>
        <w:rPr>
          <w:sz w:val="23"/>
          <w:szCs w:val="23"/>
        </w:rPr>
      </w:pPr>
      <w:r w:rsidRPr="00B561EC">
        <w:rPr>
          <w:sz w:val="23"/>
          <w:szCs w:val="23"/>
        </w:rPr>
        <w:t xml:space="preserve"> De la promoción de actividades de investigación tecnológicas, y culturales; </w:t>
      </w:r>
    </w:p>
    <w:p w14:paraId="77CFCC23" w14:textId="77777777" w:rsidR="007D7F21" w:rsidRPr="00B561EC" w:rsidRDefault="007D7F21" w:rsidP="00D7763B">
      <w:pPr>
        <w:pStyle w:val="Default"/>
        <w:spacing w:line="360" w:lineRule="auto"/>
        <w:jc w:val="both"/>
        <w:rPr>
          <w:sz w:val="23"/>
          <w:szCs w:val="23"/>
        </w:rPr>
      </w:pPr>
      <w:r w:rsidRPr="00B561EC">
        <w:rPr>
          <w:sz w:val="23"/>
          <w:szCs w:val="23"/>
        </w:rPr>
        <w:t xml:space="preserve"> Del rendimiento financiero de los recursos captados; </w:t>
      </w:r>
    </w:p>
    <w:p w14:paraId="68A997D4" w14:textId="77777777" w:rsidR="009D374C" w:rsidRDefault="007D7F21" w:rsidP="00D7763B">
      <w:pPr>
        <w:pStyle w:val="Default"/>
        <w:spacing w:line="360" w:lineRule="auto"/>
        <w:jc w:val="both"/>
        <w:rPr>
          <w:sz w:val="23"/>
          <w:szCs w:val="23"/>
        </w:rPr>
      </w:pPr>
      <w:r w:rsidRPr="00B561EC">
        <w:rPr>
          <w:sz w:val="23"/>
          <w:szCs w:val="23"/>
        </w:rPr>
        <w:t xml:space="preserve"> De campañas para captación de fondos en la forma y técnicas que determine SEFCA;  </w:t>
      </w:r>
    </w:p>
    <w:p w14:paraId="73797B6B" w14:textId="586A134F" w:rsidR="009D374C" w:rsidRDefault="007D7F21" w:rsidP="00D7763B">
      <w:pPr>
        <w:pStyle w:val="Default"/>
        <w:spacing w:line="360" w:lineRule="auto"/>
        <w:jc w:val="both"/>
        <w:rPr>
          <w:sz w:val="23"/>
          <w:szCs w:val="23"/>
        </w:rPr>
      </w:pPr>
      <w:r w:rsidRPr="00B561EC">
        <w:rPr>
          <w:sz w:val="23"/>
          <w:szCs w:val="23"/>
        </w:rPr>
        <w:t> De cualquier otra fuente de ingresos vinculado con su objeto social</w:t>
      </w:r>
      <w:r w:rsidR="006D2B6B">
        <w:rPr>
          <w:sz w:val="23"/>
          <w:szCs w:val="23"/>
        </w:rPr>
        <w:t xml:space="preserve"> </w:t>
      </w:r>
      <w:r w:rsidR="00ED71D0" w:rsidRPr="00B561EC">
        <w:rPr>
          <w:sz w:val="23"/>
          <w:szCs w:val="23"/>
        </w:rPr>
        <w:t>y que legalmente pueda proporcionarse</w:t>
      </w:r>
      <w:r w:rsidR="009D374C">
        <w:rPr>
          <w:sz w:val="23"/>
          <w:szCs w:val="23"/>
        </w:rPr>
        <w:t xml:space="preserve"> y</w:t>
      </w:r>
      <w:r w:rsidR="00ED71D0" w:rsidRPr="00B561EC">
        <w:rPr>
          <w:sz w:val="23"/>
          <w:szCs w:val="23"/>
        </w:rPr>
        <w:t>;</w:t>
      </w:r>
    </w:p>
    <w:p w14:paraId="15045233" w14:textId="77777777" w:rsidR="009D374C" w:rsidRDefault="009D374C" w:rsidP="00D7763B">
      <w:pPr>
        <w:pStyle w:val="Default"/>
        <w:spacing w:line="360" w:lineRule="auto"/>
        <w:jc w:val="both"/>
        <w:rPr>
          <w:sz w:val="23"/>
          <w:szCs w:val="23"/>
        </w:rPr>
      </w:pPr>
      <w:r w:rsidRPr="00B561EC">
        <w:rPr>
          <w:sz w:val="23"/>
          <w:szCs w:val="23"/>
        </w:rPr>
        <w:t xml:space="preserve"> </w:t>
      </w:r>
      <w:r>
        <w:rPr>
          <w:sz w:val="23"/>
          <w:szCs w:val="23"/>
        </w:rPr>
        <w:t>De</w:t>
      </w:r>
      <w:r w:rsidR="007D7F21" w:rsidRPr="00B561EC">
        <w:rPr>
          <w:sz w:val="23"/>
          <w:szCs w:val="23"/>
        </w:rPr>
        <w:t xml:space="preserve"> </w:t>
      </w:r>
      <w:r>
        <w:rPr>
          <w:sz w:val="23"/>
          <w:szCs w:val="23"/>
        </w:rPr>
        <w:t>l</w:t>
      </w:r>
      <w:r w:rsidR="000F78DA" w:rsidRPr="00B561EC">
        <w:rPr>
          <w:sz w:val="23"/>
          <w:szCs w:val="23"/>
        </w:rPr>
        <w:t>os donativos que reciba.</w:t>
      </w:r>
    </w:p>
    <w:p w14:paraId="548F1C1F" w14:textId="77777777" w:rsidR="009D374C" w:rsidRDefault="009D374C" w:rsidP="00D7763B">
      <w:pPr>
        <w:pStyle w:val="Default"/>
        <w:spacing w:line="360" w:lineRule="auto"/>
        <w:jc w:val="both"/>
        <w:rPr>
          <w:sz w:val="23"/>
          <w:szCs w:val="23"/>
        </w:rPr>
      </w:pPr>
    </w:p>
    <w:p w14:paraId="761BDC5A" w14:textId="483A4B1A" w:rsidR="00B561EC" w:rsidRDefault="007D7F21" w:rsidP="00D7763B">
      <w:pPr>
        <w:pStyle w:val="Default"/>
        <w:spacing w:line="360" w:lineRule="auto"/>
        <w:jc w:val="both"/>
        <w:rPr>
          <w:sz w:val="23"/>
          <w:szCs w:val="23"/>
        </w:rPr>
      </w:pPr>
      <w:r w:rsidRPr="00B561EC">
        <w:rPr>
          <w:sz w:val="23"/>
          <w:szCs w:val="23"/>
        </w:rPr>
        <w:t xml:space="preserve">Todas las aportaciones que </w:t>
      </w:r>
      <w:r w:rsidR="009D374C">
        <w:rPr>
          <w:sz w:val="23"/>
          <w:szCs w:val="23"/>
        </w:rPr>
        <w:t>se obtengan, serán destinadas a</w:t>
      </w:r>
      <w:r w:rsidRPr="00B561EC">
        <w:rPr>
          <w:sz w:val="23"/>
          <w:szCs w:val="23"/>
        </w:rPr>
        <w:t>l</w:t>
      </w:r>
      <w:r w:rsidR="009D374C">
        <w:rPr>
          <w:sz w:val="23"/>
          <w:szCs w:val="23"/>
        </w:rPr>
        <w:t xml:space="preserve"> </w:t>
      </w:r>
      <w:r w:rsidRPr="00B561EC">
        <w:rPr>
          <w:sz w:val="23"/>
          <w:szCs w:val="23"/>
        </w:rPr>
        <w:t>objet</w:t>
      </w:r>
      <w:r w:rsidR="00ED71D0" w:rsidRPr="00B561EC">
        <w:rPr>
          <w:sz w:val="23"/>
          <w:szCs w:val="23"/>
        </w:rPr>
        <w:t>o</w:t>
      </w:r>
      <w:r w:rsidRPr="00B561EC">
        <w:rPr>
          <w:sz w:val="23"/>
          <w:szCs w:val="23"/>
        </w:rPr>
        <w:t xml:space="preserve"> de la propia SEFCA y no formarán parte del patrimonio ni del presupuesto de la FCA. </w:t>
      </w:r>
    </w:p>
    <w:p w14:paraId="1136B931" w14:textId="77777777" w:rsidR="009D374C" w:rsidRPr="00B561EC" w:rsidRDefault="009D374C" w:rsidP="00D7763B">
      <w:pPr>
        <w:pStyle w:val="Default"/>
        <w:spacing w:line="360" w:lineRule="auto"/>
        <w:jc w:val="both"/>
        <w:rPr>
          <w:sz w:val="23"/>
          <w:szCs w:val="23"/>
        </w:rPr>
      </w:pPr>
    </w:p>
    <w:p w14:paraId="25E15BC9" w14:textId="77777777" w:rsidR="007D7F21" w:rsidRDefault="007D7F21" w:rsidP="00D7763B">
      <w:pPr>
        <w:pStyle w:val="Default"/>
        <w:spacing w:line="360" w:lineRule="auto"/>
        <w:jc w:val="both"/>
        <w:rPr>
          <w:sz w:val="23"/>
          <w:szCs w:val="23"/>
        </w:rPr>
      </w:pPr>
      <w:r w:rsidRPr="00B561EC">
        <w:rPr>
          <w:b/>
          <w:bCs/>
          <w:sz w:val="23"/>
          <w:szCs w:val="23"/>
        </w:rPr>
        <w:t xml:space="preserve">ARTÍCULO NOVENO.- </w:t>
      </w:r>
      <w:r w:rsidRPr="00B561EC">
        <w:rPr>
          <w:sz w:val="23"/>
          <w:szCs w:val="23"/>
        </w:rPr>
        <w:t xml:space="preserve">DEFINICIÓN DE FUENTES DE FINANCIAMIENTO.- Para definir las fuentes de financiamiento se deberá tomar en consideración: </w:t>
      </w:r>
    </w:p>
    <w:p w14:paraId="7F5FF165" w14:textId="77777777" w:rsidR="009D374C" w:rsidRPr="00B561EC" w:rsidRDefault="009D374C" w:rsidP="00D7763B">
      <w:pPr>
        <w:pStyle w:val="Default"/>
        <w:spacing w:line="360" w:lineRule="auto"/>
        <w:jc w:val="both"/>
        <w:rPr>
          <w:sz w:val="23"/>
          <w:szCs w:val="23"/>
        </w:rPr>
      </w:pPr>
    </w:p>
    <w:p w14:paraId="518B07DC" w14:textId="77777777" w:rsidR="007D7F21" w:rsidRDefault="007D7F21" w:rsidP="00D7763B">
      <w:pPr>
        <w:pStyle w:val="Default"/>
        <w:spacing w:line="360" w:lineRule="auto"/>
        <w:jc w:val="both"/>
        <w:rPr>
          <w:sz w:val="23"/>
          <w:szCs w:val="23"/>
        </w:rPr>
      </w:pPr>
      <w:r w:rsidRPr="00B561EC">
        <w:rPr>
          <w:sz w:val="23"/>
          <w:szCs w:val="23"/>
        </w:rPr>
        <w:t xml:space="preserve">1. Los requerimientos de la FCA, de acuerdo con el programa de trabajo de SEFCA; y </w:t>
      </w:r>
    </w:p>
    <w:p w14:paraId="1EBC9E70" w14:textId="77777777" w:rsidR="009D374C" w:rsidRPr="00B561EC" w:rsidRDefault="009D374C" w:rsidP="00D7763B">
      <w:pPr>
        <w:pStyle w:val="Default"/>
        <w:spacing w:line="360" w:lineRule="auto"/>
        <w:jc w:val="both"/>
        <w:rPr>
          <w:sz w:val="23"/>
          <w:szCs w:val="23"/>
        </w:rPr>
      </w:pPr>
    </w:p>
    <w:p w14:paraId="5DB95498" w14:textId="77777777" w:rsidR="007D7F21" w:rsidRDefault="007D7F21" w:rsidP="00D7763B">
      <w:pPr>
        <w:pStyle w:val="Default"/>
        <w:spacing w:line="360" w:lineRule="auto"/>
        <w:jc w:val="both"/>
        <w:rPr>
          <w:sz w:val="23"/>
          <w:szCs w:val="23"/>
        </w:rPr>
      </w:pPr>
      <w:r w:rsidRPr="00B561EC">
        <w:rPr>
          <w:sz w:val="23"/>
          <w:szCs w:val="23"/>
        </w:rPr>
        <w:t xml:space="preserve">2. La participación de los sectores de la comunidad de egresados de la FCA y de la sociedad en general. </w:t>
      </w:r>
    </w:p>
    <w:p w14:paraId="29EF249C" w14:textId="77777777" w:rsidR="00B561EC" w:rsidRPr="00B561EC" w:rsidRDefault="00B561EC" w:rsidP="00D7763B">
      <w:pPr>
        <w:pStyle w:val="Default"/>
        <w:spacing w:line="360" w:lineRule="auto"/>
        <w:jc w:val="both"/>
        <w:rPr>
          <w:sz w:val="23"/>
          <w:szCs w:val="23"/>
        </w:rPr>
      </w:pPr>
    </w:p>
    <w:p w14:paraId="565C42E5" w14:textId="33317531" w:rsidR="007D7F21" w:rsidRPr="00B561EC" w:rsidRDefault="007D7F21" w:rsidP="00D7763B">
      <w:pPr>
        <w:pStyle w:val="Default"/>
        <w:spacing w:line="360" w:lineRule="auto"/>
        <w:jc w:val="both"/>
        <w:rPr>
          <w:sz w:val="23"/>
          <w:szCs w:val="23"/>
        </w:rPr>
      </w:pPr>
      <w:r w:rsidRPr="00B561EC">
        <w:rPr>
          <w:b/>
          <w:bCs/>
          <w:sz w:val="23"/>
          <w:szCs w:val="23"/>
        </w:rPr>
        <w:t xml:space="preserve">ARTÍCULO DÉCIMO.- </w:t>
      </w:r>
      <w:r w:rsidRPr="00B561EC">
        <w:rPr>
          <w:sz w:val="23"/>
          <w:szCs w:val="23"/>
        </w:rPr>
        <w:t xml:space="preserve">DEFINITIVIDAD DEL PATRIMONIO.- </w:t>
      </w:r>
      <w:r w:rsidR="005C6E46" w:rsidRPr="00B561EC">
        <w:rPr>
          <w:sz w:val="23"/>
          <w:szCs w:val="23"/>
        </w:rPr>
        <w:t xml:space="preserve">El patrimonio de la asociación se destinará exclusivamente a los fines propios de su objeto social, no pudiendo otorgar beneficios sobre el remanente distribuible a persona física alguna o a sus integrantes personas físicas o morales, salvo que se trate en este último </w:t>
      </w:r>
      <w:r w:rsidR="005C6E46" w:rsidRPr="00B561EC">
        <w:rPr>
          <w:sz w:val="23"/>
          <w:szCs w:val="23"/>
        </w:rPr>
        <w:lastRenderedPageBreak/>
        <w:t>caso, de alguna de las personas morales autorizadas para recibir donativos deducibles en términos de la Ley del Impuesto Sobre la Renta o se trate de la remuneración de servicios efectivamente  recibidos. Lo estipulado en la presente disposición es de carácter irrevocable.</w:t>
      </w:r>
    </w:p>
    <w:p w14:paraId="2C7F3D4F" w14:textId="77777777" w:rsidR="007D7F21" w:rsidRPr="00B561EC" w:rsidRDefault="007D7F21" w:rsidP="00D7763B">
      <w:pPr>
        <w:pStyle w:val="Default"/>
        <w:spacing w:line="360" w:lineRule="auto"/>
        <w:jc w:val="both"/>
        <w:rPr>
          <w:sz w:val="23"/>
          <w:szCs w:val="23"/>
        </w:rPr>
      </w:pPr>
      <w:r w:rsidRPr="00B561EC">
        <w:rPr>
          <w:sz w:val="23"/>
          <w:szCs w:val="23"/>
        </w:rPr>
        <w:t xml:space="preserve">Por lo tanto, cuando un asociado pierda el carácter de tal, por renuncia, separación, o exclusión, muerte o por cualquier otro motivo, perderá a favor de SEFCA, en los términos del artículo 2682 del Código Civil del Distrito Federal, el importe de sus aportaciones y dejará de tener los derechos y obligaciones que estos estatutos le confieren e imponen. </w:t>
      </w:r>
    </w:p>
    <w:p w14:paraId="285FCBAE" w14:textId="77777777" w:rsidR="005C6E46" w:rsidRPr="00B561EC" w:rsidRDefault="005C6E46" w:rsidP="00D7763B">
      <w:pPr>
        <w:pStyle w:val="Default"/>
        <w:spacing w:line="360" w:lineRule="auto"/>
        <w:jc w:val="both"/>
        <w:rPr>
          <w:sz w:val="23"/>
          <w:szCs w:val="23"/>
        </w:rPr>
      </w:pPr>
    </w:p>
    <w:p w14:paraId="7E158CBA" w14:textId="77777777" w:rsidR="007D7F21" w:rsidRDefault="007D7F21" w:rsidP="00D7763B">
      <w:pPr>
        <w:pStyle w:val="Default"/>
        <w:spacing w:line="360" w:lineRule="auto"/>
        <w:jc w:val="center"/>
        <w:rPr>
          <w:b/>
          <w:sz w:val="23"/>
          <w:szCs w:val="23"/>
        </w:rPr>
      </w:pPr>
      <w:r w:rsidRPr="00815712">
        <w:rPr>
          <w:b/>
          <w:sz w:val="23"/>
          <w:szCs w:val="23"/>
        </w:rPr>
        <w:t>TÍTULO CUARTO DE LOS ASOCIADOS</w:t>
      </w:r>
      <w:r w:rsidRPr="00890077">
        <w:rPr>
          <w:b/>
          <w:sz w:val="23"/>
          <w:szCs w:val="23"/>
        </w:rPr>
        <w:t xml:space="preserve"> </w:t>
      </w:r>
    </w:p>
    <w:p w14:paraId="1BC4B675" w14:textId="77777777" w:rsidR="00B561EC" w:rsidRPr="00890077" w:rsidRDefault="00B561EC" w:rsidP="00D7763B">
      <w:pPr>
        <w:pStyle w:val="Default"/>
        <w:spacing w:line="360" w:lineRule="auto"/>
        <w:jc w:val="center"/>
        <w:rPr>
          <w:b/>
          <w:sz w:val="23"/>
          <w:szCs w:val="23"/>
        </w:rPr>
      </w:pPr>
    </w:p>
    <w:p w14:paraId="649855C8" w14:textId="77777777" w:rsidR="007D7F21" w:rsidRPr="00B561EC" w:rsidRDefault="007D7F21" w:rsidP="00D7763B">
      <w:pPr>
        <w:pStyle w:val="Default"/>
        <w:spacing w:line="360" w:lineRule="auto"/>
        <w:jc w:val="both"/>
        <w:rPr>
          <w:sz w:val="23"/>
          <w:szCs w:val="23"/>
        </w:rPr>
      </w:pPr>
      <w:r w:rsidRPr="00B561EC">
        <w:rPr>
          <w:b/>
          <w:bCs/>
          <w:sz w:val="23"/>
          <w:szCs w:val="23"/>
        </w:rPr>
        <w:t xml:space="preserve">ARTÍCULO DÉCIMO PRIMERO.- </w:t>
      </w:r>
      <w:r w:rsidRPr="00B561EC">
        <w:rPr>
          <w:sz w:val="23"/>
          <w:szCs w:val="23"/>
        </w:rPr>
        <w:t xml:space="preserve">INTEGRACIÓN.- SEFCA estará integrada por el número de ASOCIADOS de acuerdo con las siguientes categorías: </w:t>
      </w:r>
    </w:p>
    <w:p w14:paraId="431FCB19" w14:textId="0BA09F34" w:rsidR="007D7F21" w:rsidRPr="00B561EC" w:rsidRDefault="007D7F21" w:rsidP="00D7763B">
      <w:pPr>
        <w:pStyle w:val="Default"/>
        <w:spacing w:line="360" w:lineRule="auto"/>
        <w:jc w:val="both"/>
        <w:rPr>
          <w:sz w:val="23"/>
          <w:szCs w:val="23"/>
        </w:rPr>
      </w:pPr>
      <w:r w:rsidRPr="00B561EC">
        <w:rPr>
          <w:sz w:val="23"/>
          <w:szCs w:val="23"/>
        </w:rPr>
        <w:t>1. Asociado</w:t>
      </w:r>
      <w:r w:rsidR="00997F28">
        <w:rPr>
          <w:sz w:val="23"/>
          <w:szCs w:val="23"/>
        </w:rPr>
        <w:t>.</w:t>
      </w:r>
    </w:p>
    <w:p w14:paraId="35BF5812" w14:textId="77777777" w:rsidR="007D7F21" w:rsidRDefault="007D7F21" w:rsidP="00D7763B">
      <w:pPr>
        <w:pStyle w:val="Default"/>
        <w:spacing w:line="360" w:lineRule="auto"/>
        <w:jc w:val="both"/>
        <w:rPr>
          <w:sz w:val="23"/>
          <w:szCs w:val="23"/>
        </w:rPr>
      </w:pPr>
      <w:r w:rsidRPr="00B561EC">
        <w:rPr>
          <w:sz w:val="23"/>
          <w:szCs w:val="23"/>
        </w:rPr>
        <w:t xml:space="preserve">2. Asociado donatario. </w:t>
      </w:r>
    </w:p>
    <w:p w14:paraId="08A28A27" w14:textId="77777777" w:rsidR="00B561EC" w:rsidRPr="00B561EC" w:rsidRDefault="00B561EC" w:rsidP="00D7763B">
      <w:pPr>
        <w:pStyle w:val="Default"/>
        <w:spacing w:line="360" w:lineRule="auto"/>
        <w:jc w:val="both"/>
        <w:rPr>
          <w:sz w:val="23"/>
          <w:szCs w:val="23"/>
        </w:rPr>
      </w:pPr>
    </w:p>
    <w:p w14:paraId="5E9AA4F3" w14:textId="369A3995" w:rsidR="007D7F21" w:rsidRPr="00815712" w:rsidRDefault="007D7F21" w:rsidP="00D7763B">
      <w:pPr>
        <w:pStyle w:val="Default"/>
        <w:spacing w:line="360" w:lineRule="auto"/>
        <w:jc w:val="both"/>
        <w:rPr>
          <w:sz w:val="23"/>
          <w:szCs w:val="23"/>
        </w:rPr>
      </w:pPr>
      <w:r w:rsidRPr="00B561EC">
        <w:rPr>
          <w:b/>
          <w:bCs/>
          <w:sz w:val="23"/>
          <w:szCs w:val="23"/>
        </w:rPr>
        <w:t>ARTÍCULO DÉCIMO SEGUNDO</w:t>
      </w:r>
      <w:r w:rsidRPr="00B561EC">
        <w:rPr>
          <w:sz w:val="23"/>
          <w:szCs w:val="23"/>
        </w:rPr>
        <w:t xml:space="preserve">.- </w:t>
      </w:r>
      <w:r w:rsidR="00D0286F" w:rsidRPr="00D0286F">
        <w:rPr>
          <w:sz w:val="23"/>
          <w:szCs w:val="23"/>
          <w:lang w:val="es-MX"/>
        </w:rPr>
        <w:t>DEFINICIÓN DE LOS ASOCIADOS.- Los ASOCIADOS serán los egresados de la FCA: pasantes, con licenciatura, con especialidad, con maestría; y/o con doctorado, que hayan cubierto y estén al corriente de las cuotas establecidas por el Consejo Directivo.</w:t>
      </w:r>
    </w:p>
    <w:p w14:paraId="6DB6F39D" w14:textId="77777777" w:rsidR="00B561EC" w:rsidRPr="00815712" w:rsidRDefault="00B561EC" w:rsidP="00D7763B">
      <w:pPr>
        <w:pStyle w:val="Default"/>
        <w:spacing w:line="360" w:lineRule="auto"/>
        <w:jc w:val="both"/>
        <w:rPr>
          <w:sz w:val="23"/>
          <w:szCs w:val="23"/>
        </w:rPr>
      </w:pPr>
    </w:p>
    <w:p w14:paraId="1EACB91C" w14:textId="2C0833E1" w:rsidR="007D7F21" w:rsidRDefault="007D7F21" w:rsidP="00D7763B">
      <w:pPr>
        <w:pStyle w:val="Default"/>
        <w:spacing w:line="360" w:lineRule="auto"/>
        <w:jc w:val="both"/>
        <w:rPr>
          <w:sz w:val="23"/>
          <w:szCs w:val="23"/>
        </w:rPr>
      </w:pPr>
      <w:r w:rsidRPr="00815712">
        <w:rPr>
          <w:b/>
          <w:bCs/>
          <w:sz w:val="23"/>
          <w:szCs w:val="23"/>
        </w:rPr>
        <w:t>ARTÍCULO DÉCIMO TERCERO</w:t>
      </w:r>
      <w:r w:rsidRPr="00815712">
        <w:rPr>
          <w:sz w:val="23"/>
          <w:szCs w:val="23"/>
        </w:rPr>
        <w:t xml:space="preserve">.- DEFINICIÓN DE LOS ASOCIADOS DONATARIOS.- Los ASOCIADOS donatarios de la SEFCA son aquellas personas físicas que no fueron alumnos de la FCA, o bien personas morales, que simpatizando con el objeto social de SEFCA, o estando relacionados con actividades de contaduría, administración o informática entregan a la SEFCA una aportación monetaria o en especie. El ingreso y exclusión de estos ASOCIADOS estará sujeto a la decisión </w:t>
      </w:r>
      <w:r w:rsidR="003072F6" w:rsidRPr="00815712">
        <w:rPr>
          <w:sz w:val="23"/>
          <w:szCs w:val="23"/>
        </w:rPr>
        <w:t xml:space="preserve">de la Asamblea General de asociados </w:t>
      </w:r>
      <w:r w:rsidR="00634AED" w:rsidRPr="00815712">
        <w:rPr>
          <w:sz w:val="23"/>
          <w:szCs w:val="23"/>
        </w:rPr>
        <w:t>o del Consejo Directivo</w:t>
      </w:r>
      <w:r w:rsidR="003072F6" w:rsidRPr="00815712">
        <w:rPr>
          <w:sz w:val="23"/>
          <w:szCs w:val="23"/>
        </w:rPr>
        <w:t>.</w:t>
      </w:r>
      <w:r w:rsidRPr="00B561EC">
        <w:rPr>
          <w:sz w:val="23"/>
          <w:szCs w:val="23"/>
        </w:rPr>
        <w:t xml:space="preserve"> </w:t>
      </w:r>
    </w:p>
    <w:p w14:paraId="63463060" w14:textId="77777777" w:rsidR="00B561EC" w:rsidRPr="00B561EC" w:rsidRDefault="00B561EC" w:rsidP="00D7763B">
      <w:pPr>
        <w:pStyle w:val="Default"/>
        <w:spacing w:line="360" w:lineRule="auto"/>
        <w:jc w:val="both"/>
        <w:rPr>
          <w:sz w:val="23"/>
          <w:szCs w:val="23"/>
        </w:rPr>
      </w:pPr>
    </w:p>
    <w:p w14:paraId="4A14F6A0" w14:textId="77777777" w:rsidR="009D374C" w:rsidRDefault="007D7F21" w:rsidP="00D7763B">
      <w:pPr>
        <w:pStyle w:val="Default"/>
        <w:spacing w:line="360" w:lineRule="auto"/>
        <w:jc w:val="both"/>
        <w:rPr>
          <w:sz w:val="23"/>
          <w:szCs w:val="23"/>
        </w:rPr>
      </w:pPr>
      <w:r w:rsidRPr="00B561EC">
        <w:rPr>
          <w:b/>
          <w:bCs/>
          <w:sz w:val="23"/>
          <w:szCs w:val="23"/>
        </w:rPr>
        <w:t>ARTÍCULO DÉCIMO CUARTO</w:t>
      </w:r>
      <w:r w:rsidRPr="00B561EC">
        <w:rPr>
          <w:sz w:val="23"/>
          <w:szCs w:val="23"/>
        </w:rPr>
        <w:t xml:space="preserve">.- REGISTRO DE </w:t>
      </w:r>
      <w:r w:rsidRPr="009D374C">
        <w:rPr>
          <w:iCs/>
          <w:sz w:val="23"/>
          <w:szCs w:val="23"/>
        </w:rPr>
        <w:t>ASOCIADOS</w:t>
      </w:r>
      <w:r w:rsidRPr="009D374C">
        <w:rPr>
          <w:sz w:val="23"/>
          <w:szCs w:val="23"/>
        </w:rPr>
        <w:t>.</w:t>
      </w:r>
      <w:r w:rsidRPr="00B561EC">
        <w:rPr>
          <w:sz w:val="23"/>
          <w:szCs w:val="23"/>
        </w:rPr>
        <w:t xml:space="preserve">- Será con apego al manejo y protección de base de datos según la Ley Federal de Protección de Datos Personales en posesión de particulares. Para obtener los beneficios que SEFCA otorga a sus ASOCIADOS </w:t>
      </w:r>
      <w:r w:rsidR="00061E34" w:rsidRPr="00B561EC">
        <w:rPr>
          <w:sz w:val="23"/>
          <w:szCs w:val="23"/>
        </w:rPr>
        <w:t>será</w:t>
      </w:r>
      <w:r w:rsidRPr="00B561EC">
        <w:rPr>
          <w:sz w:val="23"/>
          <w:szCs w:val="23"/>
        </w:rPr>
        <w:t xml:space="preserve"> indispensable contar con la credencial de SEFCA. </w:t>
      </w:r>
    </w:p>
    <w:p w14:paraId="1F7005F4" w14:textId="77777777" w:rsidR="009D374C" w:rsidRDefault="009D374C" w:rsidP="00D7763B">
      <w:pPr>
        <w:pStyle w:val="Default"/>
        <w:spacing w:line="360" w:lineRule="auto"/>
        <w:jc w:val="both"/>
        <w:rPr>
          <w:sz w:val="23"/>
          <w:szCs w:val="23"/>
        </w:rPr>
      </w:pPr>
    </w:p>
    <w:p w14:paraId="4551AF29" w14:textId="77777777" w:rsidR="00D0286F" w:rsidRDefault="007D7F21" w:rsidP="00D7763B">
      <w:pPr>
        <w:pStyle w:val="Default"/>
        <w:spacing w:line="360" w:lineRule="auto"/>
        <w:jc w:val="both"/>
        <w:rPr>
          <w:sz w:val="23"/>
          <w:szCs w:val="23"/>
        </w:rPr>
      </w:pPr>
      <w:r w:rsidRPr="00B561EC">
        <w:rPr>
          <w:b/>
          <w:bCs/>
          <w:sz w:val="23"/>
          <w:szCs w:val="23"/>
        </w:rPr>
        <w:t>ARTÍCULO DÉCIMO QUINTO</w:t>
      </w:r>
      <w:r w:rsidRPr="00B561EC">
        <w:rPr>
          <w:sz w:val="23"/>
          <w:szCs w:val="23"/>
        </w:rPr>
        <w:t xml:space="preserve">.- </w:t>
      </w:r>
      <w:r w:rsidR="00D0286F" w:rsidRPr="00D0286F">
        <w:rPr>
          <w:sz w:val="23"/>
          <w:szCs w:val="23"/>
        </w:rPr>
        <w:t xml:space="preserve">OBLIGACIONES DE LOS ASOCIADOS.- Los ASOCIADOS tendrán las siguientes obligaciones: </w:t>
      </w:r>
    </w:p>
    <w:p w14:paraId="7FD57D2F" w14:textId="77777777" w:rsidR="00D0286F" w:rsidRPr="00D0286F" w:rsidRDefault="00D0286F" w:rsidP="00D7763B">
      <w:pPr>
        <w:pStyle w:val="Default"/>
        <w:spacing w:line="360" w:lineRule="auto"/>
        <w:jc w:val="both"/>
        <w:rPr>
          <w:sz w:val="23"/>
          <w:szCs w:val="23"/>
        </w:rPr>
      </w:pPr>
    </w:p>
    <w:p w14:paraId="69B9970D" w14:textId="77777777" w:rsidR="00D0286F" w:rsidRPr="00D0286F" w:rsidRDefault="00D0286F" w:rsidP="00D7763B">
      <w:pPr>
        <w:pStyle w:val="Default"/>
        <w:spacing w:line="360" w:lineRule="auto"/>
        <w:jc w:val="both"/>
        <w:rPr>
          <w:sz w:val="23"/>
          <w:szCs w:val="23"/>
        </w:rPr>
      </w:pPr>
      <w:r w:rsidRPr="00D0286F">
        <w:rPr>
          <w:sz w:val="23"/>
          <w:szCs w:val="23"/>
        </w:rPr>
        <w:t xml:space="preserve">1. Coadyuvar en el cumplimiento de los objetivos de SEFCA </w:t>
      </w:r>
    </w:p>
    <w:p w14:paraId="0FE4C1CA" w14:textId="77777777" w:rsidR="00D0286F" w:rsidRPr="00D0286F" w:rsidRDefault="00D0286F" w:rsidP="00D7763B">
      <w:pPr>
        <w:pStyle w:val="Default"/>
        <w:spacing w:line="360" w:lineRule="auto"/>
        <w:jc w:val="both"/>
        <w:rPr>
          <w:sz w:val="23"/>
          <w:szCs w:val="23"/>
        </w:rPr>
      </w:pPr>
      <w:r w:rsidRPr="00D0286F">
        <w:rPr>
          <w:sz w:val="23"/>
          <w:szCs w:val="23"/>
        </w:rPr>
        <w:t xml:space="preserve">2. Asistir a las reuniones de la Asamblea General; y </w:t>
      </w:r>
    </w:p>
    <w:p w14:paraId="55EB23B8" w14:textId="77777777" w:rsidR="00D0286F" w:rsidRPr="00D0286F" w:rsidRDefault="00D0286F" w:rsidP="00D7763B">
      <w:pPr>
        <w:pStyle w:val="Default"/>
        <w:spacing w:line="360" w:lineRule="auto"/>
        <w:jc w:val="both"/>
        <w:rPr>
          <w:sz w:val="23"/>
          <w:szCs w:val="23"/>
        </w:rPr>
      </w:pPr>
      <w:r w:rsidRPr="00D0286F">
        <w:rPr>
          <w:sz w:val="23"/>
          <w:szCs w:val="23"/>
        </w:rPr>
        <w:t>3. Desempeñar, previa aceptación, los cargos y comisiones que les asigne la Asamblea y el Consejo Directivo.</w:t>
      </w:r>
    </w:p>
    <w:p w14:paraId="61122F3F" w14:textId="38C632AB" w:rsidR="007D7F21" w:rsidRPr="00B561EC" w:rsidRDefault="00D0286F" w:rsidP="00D7763B">
      <w:pPr>
        <w:pStyle w:val="Default"/>
        <w:spacing w:line="360" w:lineRule="auto"/>
        <w:jc w:val="both"/>
        <w:rPr>
          <w:sz w:val="23"/>
          <w:szCs w:val="23"/>
        </w:rPr>
      </w:pPr>
      <w:r w:rsidRPr="00D0286F">
        <w:rPr>
          <w:sz w:val="23"/>
          <w:szCs w:val="23"/>
          <w:lang w:val="es-MX"/>
        </w:rPr>
        <w:t>4. Cubrir la cuota correspondiente establecida por el Consejo Directivo</w:t>
      </w:r>
      <w:r w:rsidR="007D7F21" w:rsidRPr="00B561EC">
        <w:rPr>
          <w:sz w:val="23"/>
          <w:szCs w:val="23"/>
        </w:rPr>
        <w:t xml:space="preserve">. </w:t>
      </w:r>
    </w:p>
    <w:p w14:paraId="27A122C1" w14:textId="77777777" w:rsidR="009D374C" w:rsidRDefault="009D374C" w:rsidP="00D7763B">
      <w:pPr>
        <w:pStyle w:val="Default"/>
        <w:spacing w:line="360" w:lineRule="auto"/>
        <w:jc w:val="both"/>
        <w:rPr>
          <w:sz w:val="23"/>
          <w:szCs w:val="23"/>
        </w:rPr>
      </w:pPr>
    </w:p>
    <w:p w14:paraId="11AB7ABA" w14:textId="77777777" w:rsidR="007D7F21" w:rsidRPr="00B561EC" w:rsidRDefault="007D7F21" w:rsidP="00D7763B">
      <w:pPr>
        <w:pStyle w:val="Default"/>
        <w:spacing w:line="360" w:lineRule="auto"/>
        <w:jc w:val="both"/>
        <w:rPr>
          <w:sz w:val="23"/>
          <w:szCs w:val="23"/>
        </w:rPr>
      </w:pPr>
      <w:bookmarkStart w:id="1" w:name="_Hlk135131155"/>
      <w:r w:rsidRPr="00B561EC">
        <w:rPr>
          <w:sz w:val="23"/>
          <w:szCs w:val="23"/>
        </w:rPr>
        <w:t xml:space="preserve">Los ASOCIADOS podrán colaborar específicamente con la FCA en las siguientes actividades: </w:t>
      </w:r>
    </w:p>
    <w:p w14:paraId="7DCB8999" w14:textId="1C398DF1" w:rsidR="007D7F21" w:rsidRPr="00B561EC" w:rsidRDefault="007D7F21" w:rsidP="00D7763B">
      <w:pPr>
        <w:pStyle w:val="Default"/>
        <w:spacing w:line="360" w:lineRule="auto"/>
        <w:jc w:val="both"/>
        <w:rPr>
          <w:sz w:val="23"/>
          <w:szCs w:val="23"/>
        </w:rPr>
      </w:pPr>
      <w:r w:rsidRPr="00B561EC">
        <w:rPr>
          <w:sz w:val="23"/>
          <w:szCs w:val="23"/>
        </w:rPr>
        <w:t xml:space="preserve">a) Impartir cátedra, en las disciplinas o áreas de su especialidad, cuidando siempre de cumplir los requisitos del Estatuto del Personal Académico de la UNAM. </w:t>
      </w:r>
    </w:p>
    <w:p w14:paraId="09573D6E" w14:textId="67071005" w:rsidR="007D7F21" w:rsidRPr="00B561EC" w:rsidRDefault="007D7F21" w:rsidP="00D7763B">
      <w:pPr>
        <w:pStyle w:val="Default"/>
        <w:spacing w:line="360" w:lineRule="auto"/>
        <w:jc w:val="both"/>
        <w:rPr>
          <w:sz w:val="23"/>
          <w:szCs w:val="23"/>
        </w:rPr>
      </w:pPr>
      <w:r w:rsidRPr="00B561EC">
        <w:rPr>
          <w:sz w:val="23"/>
          <w:szCs w:val="23"/>
        </w:rPr>
        <w:t xml:space="preserve">b) Realizar investigaciones, en las disciplinas o áreas de su especialidad, en las Divisiones de Estudios Profesionales y de Posgrado, o en los campos que estime conveniente de la FCA, siempre y cuando se cumplan los requisitos que al respecto establezca el Estatuto del Personal Académico de la UNAM. </w:t>
      </w:r>
    </w:p>
    <w:p w14:paraId="09FD3514" w14:textId="14FE75DF" w:rsidR="007D7F21" w:rsidRPr="00B561EC" w:rsidRDefault="007D7F21" w:rsidP="00D7763B">
      <w:pPr>
        <w:pStyle w:val="Default"/>
        <w:spacing w:line="360" w:lineRule="auto"/>
        <w:jc w:val="both"/>
        <w:rPr>
          <w:sz w:val="23"/>
          <w:szCs w:val="23"/>
        </w:rPr>
      </w:pPr>
      <w:r w:rsidRPr="00B561EC">
        <w:rPr>
          <w:sz w:val="23"/>
          <w:szCs w:val="23"/>
        </w:rPr>
        <w:t xml:space="preserve">c) Ayudar a extender los beneficios de la cultura, cuando así se requiera y de acuerdo con los planes y programas aprobados por la UNAM. </w:t>
      </w:r>
    </w:p>
    <w:p w14:paraId="18A2C167" w14:textId="00FCAEA1" w:rsidR="007D7F21" w:rsidRPr="00B561EC" w:rsidRDefault="007D7F21" w:rsidP="00D7763B">
      <w:pPr>
        <w:pStyle w:val="Default"/>
        <w:spacing w:line="360" w:lineRule="auto"/>
        <w:jc w:val="both"/>
        <w:rPr>
          <w:sz w:val="23"/>
          <w:szCs w:val="23"/>
        </w:rPr>
      </w:pPr>
      <w:r w:rsidRPr="00B561EC">
        <w:rPr>
          <w:sz w:val="23"/>
          <w:szCs w:val="23"/>
        </w:rPr>
        <w:t xml:space="preserve">d) Cooperar con la FCA en la organización de conferencias, seminarios, simposios y cursos de actualización de conocimientos y de análisis y síntesis de las principales obras y aportaciones científicas y tecnológicas, tanto de México como del extranjero. </w:t>
      </w:r>
    </w:p>
    <w:p w14:paraId="2354E7DD" w14:textId="78C3F5F4" w:rsidR="007D7F21" w:rsidRPr="00B561EC" w:rsidRDefault="007D7F21" w:rsidP="00D7763B">
      <w:pPr>
        <w:pStyle w:val="Default"/>
        <w:spacing w:line="360" w:lineRule="auto"/>
        <w:jc w:val="both"/>
        <w:rPr>
          <w:sz w:val="23"/>
          <w:szCs w:val="23"/>
        </w:rPr>
      </w:pPr>
      <w:r w:rsidRPr="00B561EC">
        <w:rPr>
          <w:sz w:val="23"/>
          <w:szCs w:val="23"/>
        </w:rPr>
        <w:t xml:space="preserve">e) Promover la preparación y edición de libros de texto en español y en otros idiomas sobre temas de contaduría, administración, informática y otras disciplinas afines o complementarias para efectos de cumplir con el objeto social. </w:t>
      </w:r>
    </w:p>
    <w:p w14:paraId="0D6B121E" w14:textId="10BF9CF0" w:rsidR="007D7F21" w:rsidRPr="00B561EC" w:rsidRDefault="007D7F21" w:rsidP="00D7763B">
      <w:pPr>
        <w:pStyle w:val="Default"/>
        <w:spacing w:line="360" w:lineRule="auto"/>
        <w:jc w:val="both"/>
        <w:rPr>
          <w:sz w:val="23"/>
          <w:szCs w:val="23"/>
        </w:rPr>
      </w:pPr>
      <w:r w:rsidRPr="00B561EC">
        <w:rPr>
          <w:sz w:val="23"/>
          <w:szCs w:val="23"/>
        </w:rPr>
        <w:t xml:space="preserve">f) Proporcionar a la FCA recursos económicos para adquirir, instalar u operar instrumentos, equipos y laboratorios para la enseñanza y la investigación de nuevos métodos y técnicas o el mejoramiento de los ya existentes. </w:t>
      </w:r>
    </w:p>
    <w:p w14:paraId="030FEA4F" w14:textId="21F4559E" w:rsidR="007D7F21" w:rsidRPr="00B561EC" w:rsidRDefault="007D7F21" w:rsidP="00D7763B">
      <w:pPr>
        <w:pStyle w:val="Default"/>
        <w:spacing w:line="360" w:lineRule="auto"/>
        <w:jc w:val="both"/>
        <w:rPr>
          <w:sz w:val="23"/>
          <w:szCs w:val="23"/>
        </w:rPr>
      </w:pPr>
      <w:r w:rsidRPr="00B561EC">
        <w:rPr>
          <w:sz w:val="23"/>
          <w:szCs w:val="23"/>
        </w:rPr>
        <w:t xml:space="preserve">g) Promover donativos en dinero o en especie en beneficio de la FCA para proyectos específicos o para programas generales, según sea el caso (que podrán ser deducibles de impuestos en los términos que determinen las leyes). </w:t>
      </w:r>
    </w:p>
    <w:p w14:paraId="51EBCC5A" w14:textId="35854B3E" w:rsidR="007D7F21" w:rsidRPr="00B561EC" w:rsidRDefault="007D7F21" w:rsidP="00D7763B">
      <w:pPr>
        <w:pStyle w:val="Default"/>
        <w:spacing w:line="360" w:lineRule="auto"/>
        <w:jc w:val="both"/>
        <w:rPr>
          <w:sz w:val="23"/>
          <w:szCs w:val="23"/>
        </w:rPr>
      </w:pPr>
      <w:r w:rsidRPr="00B561EC">
        <w:rPr>
          <w:sz w:val="23"/>
          <w:szCs w:val="23"/>
        </w:rPr>
        <w:t xml:space="preserve">h) Difundir las modalidades, sistemas y procedimientos en contaduría, administración e informática y en cualquiera otra área que solicite la FCA. </w:t>
      </w:r>
    </w:p>
    <w:p w14:paraId="5100E84F" w14:textId="58295FB2" w:rsidR="007D7F21" w:rsidRPr="00B561EC" w:rsidRDefault="007D7F21" w:rsidP="00D7763B">
      <w:pPr>
        <w:pStyle w:val="Default"/>
        <w:spacing w:line="360" w:lineRule="auto"/>
        <w:jc w:val="both"/>
        <w:rPr>
          <w:sz w:val="23"/>
          <w:szCs w:val="23"/>
        </w:rPr>
      </w:pPr>
      <w:r w:rsidRPr="00B561EC">
        <w:rPr>
          <w:sz w:val="23"/>
          <w:szCs w:val="23"/>
        </w:rPr>
        <w:lastRenderedPageBreak/>
        <w:t xml:space="preserve">i) Inculcar en los egresados de la FCA la trascendencia de las labores que la Nación les ha encomendado y la necesidad de realizarlas con eficiencia, competencia y lealtad, buscando siempre el mayor beneficio para la sociedad y </w:t>
      </w:r>
    </w:p>
    <w:p w14:paraId="2ADCED9A" w14:textId="77777777" w:rsidR="007D7F21" w:rsidRPr="00B561EC" w:rsidRDefault="007D7F21" w:rsidP="00D7763B">
      <w:pPr>
        <w:pStyle w:val="Default"/>
        <w:spacing w:line="360" w:lineRule="auto"/>
        <w:jc w:val="both"/>
        <w:rPr>
          <w:sz w:val="23"/>
          <w:szCs w:val="23"/>
        </w:rPr>
      </w:pPr>
      <w:r w:rsidRPr="00B561EC">
        <w:rPr>
          <w:sz w:val="23"/>
          <w:szCs w:val="23"/>
        </w:rPr>
        <w:t>j) Los egresados pasantes, en las actividades a que se refieren los incisos del párrafo I anterior siguientes: c), d), e), f), g), h), i), j) y también podrán colaborar como ayudantes de los egresados a que se refiere el Párrafo I anterior.</w:t>
      </w:r>
      <w:bookmarkEnd w:id="1"/>
      <w:r w:rsidRPr="00B561EC">
        <w:rPr>
          <w:sz w:val="23"/>
          <w:szCs w:val="23"/>
        </w:rPr>
        <w:t xml:space="preserve"> </w:t>
      </w:r>
    </w:p>
    <w:p w14:paraId="7893EAAF" w14:textId="77777777" w:rsidR="007D7F21" w:rsidRPr="00B561EC" w:rsidRDefault="007D7F21" w:rsidP="00D7763B">
      <w:pPr>
        <w:pStyle w:val="Default"/>
        <w:spacing w:line="360" w:lineRule="auto"/>
        <w:jc w:val="both"/>
        <w:rPr>
          <w:sz w:val="23"/>
          <w:szCs w:val="23"/>
        </w:rPr>
      </w:pPr>
    </w:p>
    <w:p w14:paraId="5D9F2F30" w14:textId="77777777" w:rsidR="007D7F21" w:rsidRPr="00B561EC" w:rsidRDefault="007D7F21" w:rsidP="00D7763B">
      <w:pPr>
        <w:pStyle w:val="Default"/>
        <w:spacing w:line="360" w:lineRule="auto"/>
        <w:jc w:val="both"/>
        <w:rPr>
          <w:sz w:val="23"/>
          <w:szCs w:val="23"/>
        </w:rPr>
      </w:pPr>
      <w:r w:rsidRPr="00B561EC">
        <w:rPr>
          <w:b/>
          <w:bCs/>
          <w:sz w:val="23"/>
          <w:szCs w:val="23"/>
        </w:rPr>
        <w:t>ARTÍCULO DÉCIMO SEXTO</w:t>
      </w:r>
      <w:r w:rsidRPr="00B561EC">
        <w:rPr>
          <w:sz w:val="23"/>
          <w:szCs w:val="23"/>
        </w:rPr>
        <w:t xml:space="preserve">.- DERECHOS DE LOS ASOCIADOS.- Son derechos de los ASOCIADOS: </w:t>
      </w:r>
    </w:p>
    <w:p w14:paraId="3EE228C4" w14:textId="77777777" w:rsidR="007D7F21" w:rsidRPr="00B561EC" w:rsidRDefault="007D7F21" w:rsidP="00D7763B">
      <w:pPr>
        <w:pStyle w:val="Default"/>
        <w:spacing w:line="360" w:lineRule="auto"/>
        <w:jc w:val="both"/>
        <w:rPr>
          <w:sz w:val="23"/>
          <w:szCs w:val="23"/>
        </w:rPr>
      </w:pPr>
      <w:r w:rsidRPr="00B561EC">
        <w:rPr>
          <w:sz w:val="23"/>
          <w:szCs w:val="23"/>
        </w:rPr>
        <w:t xml:space="preserve">1. Tener voz; y/o voto en las asambleas de la SEFCA; </w:t>
      </w:r>
    </w:p>
    <w:p w14:paraId="0542C95D" w14:textId="77777777" w:rsidR="007D7F21" w:rsidRPr="00B561EC" w:rsidRDefault="007D7F21" w:rsidP="00D7763B">
      <w:pPr>
        <w:pStyle w:val="Default"/>
        <w:spacing w:line="360" w:lineRule="auto"/>
        <w:jc w:val="both"/>
        <w:rPr>
          <w:sz w:val="23"/>
          <w:szCs w:val="23"/>
        </w:rPr>
      </w:pPr>
    </w:p>
    <w:p w14:paraId="6E33A64F" w14:textId="77777777" w:rsidR="007D7F21" w:rsidRPr="00B561EC" w:rsidRDefault="007D7F21" w:rsidP="00D7763B">
      <w:pPr>
        <w:pStyle w:val="Default"/>
        <w:spacing w:line="360" w:lineRule="auto"/>
        <w:jc w:val="both"/>
        <w:rPr>
          <w:sz w:val="23"/>
          <w:szCs w:val="23"/>
        </w:rPr>
      </w:pPr>
      <w:r w:rsidRPr="00B561EC">
        <w:rPr>
          <w:sz w:val="23"/>
          <w:szCs w:val="23"/>
        </w:rPr>
        <w:t xml:space="preserve">2. Solo los ASOCIADOS titulados de la FCA; podrán ser designados para los cargos de elección de la SEFCA. </w:t>
      </w:r>
    </w:p>
    <w:p w14:paraId="4E802760" w14:textId="77777777" w:rsidR="007D7F21" w:rsidRPr="00B561EC" w:rsidRDefault="007D7F21" w:rsidP="00D7763B">
      <w:pPr>
        <w:pStyle w:val="Default"/>
        <w:spacing w:line="360" w:lineRule="auto"/>
        <w:jc w:val="both"/>
        <w:rPr>
          <w:sz w:val="23"/>
          <w:szCs w:val="23"/>
        </w:rPr>
      </w:pPr>
    </w:p>
    <w:p w14:paraId="25735F53" w14:textId="77777777" w:rsidR="007D7F21" w:rsidRPr="00B561EC" w:rsidRDefault="007D7F21" w:rsidP="00D7763B">
      <w:pPr>
        <w:pStyle w:val="Default"/>
        <w:spacing w:line="360" w:lineRule="auto"/>
        <w:jc w:val="both"/>
        <w:rPr>
          <w:sz w:val="23"/>
          <w:szCs w:val="23"/>
        </w:rPr>
      </w:pPr>
      <w:r w:rsidRPr="00B561EC">
        <w:rPr>
          <w:sz w:val="23"/>
          <w:szCs w:val="23"/>
        </w:rPr>
        <w:t xml:space="preserve">3. Presentar mociones, iniciativas, solicitudes, estudios, proyectos, ponencias y cualquier otro tema que se relacione con los objetivos de SEFCA; </w:t>
      </w:r>
    </w:p>
    <w:p w14:paraId="561CB7A3" w14:textId="77777777" w:rsidR="007D7F21" w:rsidRPr="00B561EC" w:rsidRDefault="007D7F21" w:rsidP="00D7763B">
      <w:pPr>
        <w:pStyle w:val="Default"/>
        <w:spacing w:line="360" w:lineRule="auto"/>
        <w:jc w:val="both"/>
        <w:rPr>
          <w:sz w:val="23"/>
          <w:szCs w:val="23"/>
        </w:rPr>
      </w:pPr>
    </w:p>
    <w:p w14:paraId="26BDC2CE" w14:textId="77777777" w:rsidR="007D7F21" w:rsidRPr="00B561EC" w:rsidRDefault="007D7F21" w:rsidP="00D7763B">
      <w:pPr>
        <w:pStyle w:val="Default"/>
        <w:spacing w:line="360" w:lineRule="auto"/>
        <w:jc w:val="both"/>
        <w:rPr>
          <w:sz w:val="23"/>
          <w:szCs w:val="23"/>
        </w:rPr>
      </w:pPr>
      <w:r w:rsidRPr="00B561EC">
        <w:rPr>
          <w:sz w:val="23"/>
          <w:szCs w:val="23"/>
        </w:rPr>
        <w:t xml:space="preserve">4. Participar en todas las actividades de SEFCA; </w:t>
      </w:r>
    </w:p>
    <w:p w14:paraId="58E72377" w14:textId="77777777" w:rsidR="007D7F21" w:rsidRPr="00B561EC" w:rsidRDefault="007D7F21" w:rsidP="00D7763B">
      <w:pPr>
        <w:pStyle w:val="Default"/>
        <w:spacing w:line="360" w:lineRule="auto"/>
        <w:jc w:val="both"/>
        <w:rPr>
          <w:sz w:val="23"/>
          <w:szCs w:val="23"/>
        </w:rPr>
      </w:pPr>
    </w:p>
    <w:p w14:paraId="364862C6" w14:textId="77777777" w:rsidR="007D7F21" w:rsidRPr="00B561EC" w:rsidRDefault="007D7F21" w:rsidP="00D7763B">
      <w:pPr>
        <w:pStyle w:val="Default"/>
        <w:spacing w:line="360" w:lineRule="auto"/>
        <w:jc w:val="both"/>
        <w:rPr>
          <w:sz w:val="23"/>
          <w:szCs w:val="23"/>
        </w:rPr>
      </w:pPr>
      <w:r w:rsidRPr="00B561EC">
        <w:rPr>
          <w:sz w:val="23"/>
          <w:szCs w:val="23"/>
        </w:rPr>
        <w:t xml:space="preserve">5. Vigilar que los ingresos de SEFCA se destinen a los fines que ésta persigue. </w:t>
      </w:r>
    </w:p>
    <w:p w14:paraId="120217E8" w14:textId="77777777" w:rsidR="007D7F21" w:rsidRPr="00B561EC" w:rsidRDefault="007D7F21" w:rsidP="00D7763B">
      <w:pPr>
        <w:pStyle w:val="Default"/>
        <w:spacing w:line="360" w:lineRule="auto"/>
        <w:jc w:val="both"/>
        <w:rPr>
          <w:sz w:val="23"/>
          <w:szCs w:val="23"/>
        </w:rPr>
      </w:pPr>
    </w:p>
    <w:p w14:paraId="755BC7D1" w14:textId="77777777" w:rsidR="007D7F21" w:rsidRPr="00B561EC" w:rsidRDefault="007D7F21" w:rsidP="00D7763B">
      <w:pPr>
        <w:pStyle w:val="Default"/>
        <w:spacing w:line="360" w:lineRule="auto"/>
        <w:jc w:val="both"/>
        <w:rPr>
          <w:sz w:val="23"/>
          <w:szCs w:val="23"/>
        </w:rPr>
      </w:pPr>
      <w:r w:rsidRPr="00B561EC">
        <w:rPr>
          <w:b/>
          <w:bCs/>
          <w:sz w:val="23"/>
          <w:szCs w:val="23"/>
        </w:rPr>
        <w:t>ARTÍCULO DÉCIMO SÉPTIMO</w:t>
      </w:r>
      <w:r w:rsidRPr="00B561EC">
        <w:rPr>
          <w:sz w:val="23"/>
          <w:szCs w:val="23"/>
        </w:rPr>
        <w:t xml:space="preserve">.- CALIDAD DE ASOCIADOS.- La calidad de asociado es intransferible y se perderá por cualquiera de las siguientes causas; </w:t>
      </w:r>
    </w:p>
    <w:p w14:paraId="5D0D8107" w14:textId="77777777" w:rsidR="007D7F21" w:rsidRPr="00B561EC" w:rsidRDefault="007D7F21" w:rsidP="00D7763B">
      <w:pPr>
        <w:pStyle w:val="Default"/>
        <w:spacing w:line="360" w:lineRule="auto"/>
        <w:jc w:val="both"/>
        <w:rPr>
          <w:sz w:val="23"/>
          <w:szCs w:val="23"/>
        </w:rPr>
      </w:pPr>
      <w:r w:rsidRPr="00B561EC">
        <w:rPr>
          <w:sz w:val="23"/>
          <w:szCs w:val="23"/>
        </w:rPr>
        <w:t xml:space="preserve">1. Renuncia voluntaria presentada por escrito al Consejo Directivo; y </w:t>
      </w:r>
    </w:p>
    <w:p w14:paraId="6A1BDD28" w14:textId="00E8C255" w:rsidR="00087F3C" w:rsidRPr="00B561EC" w:rsidRDefault="007D7F21" w:rsidP="00D7763B">
      <w:pPr>
        <w:pStyle w:val="Default"/>
        <w:spacing w:line="360" w:lineRule="auto"/>
        <w:jc w:val="both"/>
        <w:rPr>
          <w:sz w:val="23"/>
          <w:szCs w:val="23"/>
        </w:rPr>
      </w:pPr>
      <w:r w:rsidRPr="00B561EC">
        <w:rPr>
          <w:sz w:val="23"/>
          <w:szCs w:val="23"/>
        </w:rPr>
        <w:t>2. Separación decretada por  la Asamblea General, por causa contraria a los fines de SEFCA, incumplimiento de sus obligaciones o por incurrir en los casos previstos en la legislación mexicana aplicable a una asociación civil, y todos aquellos que la FCA y la UNAM determinen.</w:t>
      </w:r>
    </w:p>
    <w:p w14:paraId="4A002BC9" w14:textId="77777777" w:rsidR="00087F3C" w:rsidRPr="00B561EC" w:rsidRDefault="00087F3C" w:rsidP="00D7763B">
      <w:pPr>
        <w:pStyle w:val="Default"/>
        <w:spacing w:line="360" w:lineRule="auto"/>
        <w:jc w:val="both"/>
        <w:rPr>
          <w:sz w:val="23"/>
          <w:szCs w:val="23"/>
        </w:rPr>
      </w:pPr>
    </w:p>
    <w:p w14:paraId="039C9936" w14:textId="77777777" w:rsidR="00087F3C" w:rsidRPr="00B561EC" w:rsidRDefault="00087F3C" w:rsidP="00D7763B">
      <w:pPr>
        <w:pStyle w:val="Default"/>
        <w:spacing w:line="360" w:lineRule="auto"/>
        <w:jc w:val="both"/>
        <w:rPr>
          <w:sz w:val="23"/>
          <w:szCs w:val="23"/>
        </w:rPr>
      </w:pPr>
      <w:r w:rsidRPr="00B561EC">
        <w:rPr>
          <w:sz w:val="23"/>
          <w:szCs w:val="23"/>
        </w:rPr>
        <w:t>En caso de fallecimiento de alguno de los asociados, la asociación continuará con los sobrevivientes. Los herederos o legatarios no tendrán derecho a la devolución de las aportaciones realizadas por el asociado fallecido.</w:t>
      </w:r>
    </w:p>
    <w:p w14:paraId="29AE6244" w14:textId="77777777" w:rsidR="00087F3C" w:rsidRPr="00B561EC" w:rsidRDefault="00087F3C" w:rsidP="00D7763B">
      <w:pPr>
        <w:pStyle w:val="Default"/>
        <w:spacing w:line="360" w:lineRule="auto"/>
        <w:jc w:val="both"/>
        <w:rPr>
          <w:sz w:val="23"/>
          <w:szCs w:val="23"/>
        </w:rPr>
      </w:pPr>
    </w:p>
    <w:p w14:paraId="21FCA6A4" w14:textId="77777777" w:rsidR="00087F3C" w:rsidRPr="00B561EC" w:rsidRDefault="00087F3C" w:rsidP="00D7763B">
      <w:pPr>
        <w:pStyle w:val="Default"/>
        <w:spacing w:line="360" w:lineRule="auto"/>
        <w:jc w:val="both"/>
        <w:rPr>
          <w:sz w:val="23"/>
          <w:szCs w:val="23"/>
        </w:rPr>
      </w:pPr>
      <w:r w:rsidRPr="00B561EC">
        <w:rPr>
          <w:sz w:val="23"/>
          <w:szCs w:val="23"/>
        </w:rPr>
        <w:t>En ningún caso los asociados tendrán derecho a recuperar las aportaciones que realicen, cualquiera que sea la denominación que les den.</w:t>
      </w:r>
    </w:p>
    <w:p w14:paraId="7491B68B" w14:textId="77777777" w:rsidR="007D7F21" w:rsidRPr="00B561EC" w:rsidRDefault="007D7F21" w:rsidP="00D7763B">
      <w:pPr>
        <w:pStyle w:val="Default"/>
        <w:spacing w:line="360" w:lineRule="auto"/>
        <w:jc w:val="both"/>
        <w:rPr>
          <w:sz w:val="23"/>
          <w:szCs w:val="23"/>
        </w:rPr>
      </w:pPr>
      <w:r w:rsidRPr="00B561EC">
        <w:rPr>
          <w:sz w:val="23"/>
          <w:szCs w:val="23"/>
        </w:rPr>
        <w:lastRenderedPageBreak/>
        <w:t xml:space="preserve"> </w:t>
      </w:r>
    </w:p>
    <w:p w14:paraId="1514F1F4" w14:textId="77777777" w:rsidR="007D7F21" w:rsidRDefault="007D7F21" w:rsidP="00D7763B">
      <w:pPr>
        <w:pStyle w:val="Default"/>
        <w:spacing w:line="360" w:lineRule="auto"/>
        <w:jc w:val="both"/>
        <w:rPr>
          <w:sz w:val="23"/>
          <w:szCs w:val="23"/>
        </w:rPr>
      </w:pPr>
      <w:r w:rsidRPr="00B561EC">
        <w:rPr>
          <w:b/>
          <w:bCs/>
          <w:sz w:val="23"/>
          <w:szCs w:val="23"/>
        </w:rPr>
        <w:t>ARTÍCULO DÉCIMO OCTAVO</w:t>
      </w:r>
      <w:r w:rsidRPr="00B561EC">
        <w:rPr>
          <w:sz w:val="23"/>
          <w:szCs w:val="23"/>
        </w:rPr>
        <w:t xml:space="preserve">.- PERSONALIDAD JURÍDICA.- SEFCA tendrá personalidad jurídica distinta a la de sus ASOCIADOS, por lo que éstos no responderán con sus bienes por actos de ella. Ésta deberá responsabilizarse exclusivamente con su patrimonio. Los ASOCIADOS no tendrán derecho alguno a los remanentes económicos y sociales que llegase a tener SEFCA en el caso de su disolución y liquidación. </w:t>
      </w:r>
    </w:p>
    <w:p w14:paraId="6BBF1A08" w14:textId="77777777" w:rsidR="009D374C" w:rsidRPr="00B561EC" w:rsidRDefault="009D374C" w:rsidP="00D7763B">
      <w:pPr>
        <w:pStyle w:val="Default"/>
        <w:spacing w:line="360" w:lineRule="auto"/>
        <w:jc w:val="both"/>
        <w:rPr>
          <w:sz w:val="23"/>
          <w:szCs w:val="23"/>
        </w:rPr>
      </w:pPr>
    </w:p>
    <w:p w14:paraId="1E44FF62" w14:textId="53DA242B" w:rsidR="00087F3C" w:rsidRPr="00B561EC" w:rsidRDefault="007D7F21" w:rsidP="00D7763B">
      <w:pPr>
        <w:pStyle w:val="Default"/>
        <w:spacing w:line="360" w:lineRule="auto"/>
        <w:jc w:val="both"/>
        <w:rPr>
          <w:sz w:val="23"/>
          <w:szCs w:val="23"/>
        </w:rPr>
      </w:pPr>
      <w:r w:rsidRPr="00B561EC">
        <w:rPr>
          <w:b/>
          <w:bCs/>
          <w:sz w:val="23"/>
          <w:szCs w:val="23"/>
        </w:rPr>
        <w:t>ARTÍCULO DÉCIMO NOVENO</w:t>
      </w:r>
      <w:r w:rsidRPr="00B561EC">
        <w:rPr>
          <w:sz w:val="23"/>
          <w:szCs w:val="23"/>
        </w:rPr>
        <w:t xml:space="preserve">.- COMISIONES DE LOS ASOCIADOS.- Los ASOCIADOS deberán desempeñar con eficacia los cargos para los que sean electos o designados dentro del Consejo Directivo, o a las comisiones que les señalen el propio Consejo Directivo o la Asamblea General de ASOCIADOS. Los cargos dentro del Consejo Directivo y las Comisiones, que se otorguen a </w:t>
      </w:r>
      <w:r w:rsidR="009D374C" w:rsidRPr="00B561EC">
        <w:rPr>
          <w:sz w:val="23"/>
          <w:szCs w:val="23"/>
        </w:rPr>
        <w:t>los ASOCIADOS</w:t>
      </w:r>
      <w:r w:rsidRPr="00B561EC">
        <w:rPr>
          <w:sz w:val="23"/>
          <w:szCs w:val="23"/>
        </w:rPr>
        <w:t xml:space="preserve"> son honoríficas, por lo que su desempeño será gratuito, dados los fines eminentemente no lucrativos que tiene SEFCA. </w:t>
      </w:r>
    </w:p>
    <w:p w14:paraId="580618F5" w14:textId="77777777" w:rsidR="00DE7EA5" w:rsidRDefault="00DE7EA5" w:rsidP="00D7763B">
      <w:pPr>
        <w:pStyle w:val="Default"/>
        <w:spacing w:line="360" w:lineRule="auto"/>
        <w:jc w:val="both"/>
        <w:rPr>
          <w:sz w:val="23"/>
          <w:szCs w:val="23"/>
        </w:rPr>
      </w:pPr>
    </w:p>
    <w:p w14:paraId="7CF85E58" w14:textId="77777777" w:rsidR="00DE7EA5" w:rsidRDefault="007D7F21" w:rsidP="00D7763B">
      <w:pPr>
        <w:pStyle w:val="Default"/>
        <w:spacing w:line="360" w:lineRule="auto"/>
        <w:jc w:val="center"/>
        <w:rPr>
          <w:b/>
          <w:sz w:val="23"/>
          <w:szCs w:val="23"/>
        </w:rPr>
      </w:pPr>
      <w:r w:rsidRPr="00E862DF">
        <w:rPr>
          <w:b/>
          <w:sz w:val="23"/>
          <w:szCs w:val="23"/>
        </w:rPr>
        <w:t>TÍTULO QUINTO</w:t>
      </w:r>
    </w:p>
    <w:p w14:paraId="5F485306" w14:textId="77777777" w:rsidR="007D7F21" w:rsidRPr="00E862DF" w:rsidRDefault="007D7F21" w:rsidP="00D7763B">
      <w:pPr>
        <w:pStyle w:val="Default"/>
        <w:spacing w:line="360" w:lineRule="auto"/>
        <w:jc w:val="center"/>
        <w:rPr>
          <w:b/>
          <w:sz w:val="23"/>
          <w:szCs w:val="23"/>
        </w:rPr>
      </w:pPr>
      <w:r w:rsidRPr="00E862DF">
        <w:rPr>
          <w:b/>
          <w:sz w:val="23"/>
          <w:szCs w:val="23"/>
        </w:rPr>
        <w:t xml:space="preserve"> DE LOS ÓRGANOS DE SEFCA</w:t>
      </w:r>
    </w:p>
    <w:p w14:paraId="74A5ED29" w14:textId="77777777" w:rsidR="00DE7EA5" w:rsidRPr="00B561EC" w:rsidRDefault="00DE7EA5" w:rsidP="00D7763B">
      <w:pPr>
        <w:pStyle w:val="Default"/>
        <w:spacing w:line="360" w:lineRule="auto"/>
        <w:jc w:val="both"/>
        <w:rPr>
          <w:sz w:val="23"/>
          <w:szCs w:val="23"/>
        </w:rPr>
      </w:pPr>
    </w:p>
    <w:p w14:paraId="2834EEF5" w14:textId="77777777" w:rsidR="00D0286F" w:rsidRDefault="007D7F21" w:rsidP="00D7763B">
      <w:pPr>
        <w:pStyle w:val="Default"/>
        <w:spacing w:line="360" w:lineRule="auto"/>
        <w:rPr>
          <w:sz w:val="23"/>
          <w:szCs w:val="23"/>
        </w:rPr>
      </w:pPr>
      <w:r w:rsidRPr="00B561EC">
        <w:rPr>
          <w:b/>
          <w:bCs/>
          <w:sz w:val="23"/>
          <w:szCs w:val="23"/>
        </w:rPr>
        <w:t>ARTÍCULO VIGÉSIMO</w:t>
      </w:r>
      <w:r w:rsidRPr="00B561EC">
        <w:rPr>
          <w:sz w:val="23"/>
          <w:szCs w:val="23"/>
        </w:rPr>
        <w:t xml:space="preserve">.- </w:t>
      </w:r>
      <w:r w:rsidR="00D0286F" w:rsidRPr="00D0286F">
        <w:rPr>
          <w:sz w:val="23"/>
          <w:szCs w:val="23"/>
        </w:rPr>
        <w:t xml:space="preserve">SEFCA contará con los siguientes órganos: </w:t>
      </w:r>
    </w:p>
    <w:p w14:paraId="3E7DAA05" w14:textId="77777777" w:rsidR="00D0286F" w:rsidRPr="00D0286F" w:rsidRDefault="00D0286F" w:rsidP="00D7763B">
      <w:pPr>
        <w:pStyle w:val="Default"/>
        <w:spacing w:line="360" w:lineRule="auto"/>
        <w:rPr>
          <w:sz w:val="23"/>
          <w:szCs w:val="23"/>
        </w:rPr>
      </w:pPr>
    </w:p>
    <w:p w14:paraId="11BFEF3E" w14:textId="77777777" w:rsidR="00D0286F" w:rsidRPr="00D0286F" w:rsidRDefault="00D0286F" w:rsidP="00D7763B">
      <w:pPr>
        <w:pStyle w:val="Default"/>
        <w:spacing w:line="360" w:lineRule="auto"/>
        <w:rPr>
          <w:sz w:val="23"/>
          <w:szCs w:val="23"/>
        </w:rPr>
      </w:pPr>
      <w:r w:rsidRPr="00D0286F">
        <w:rPr>
          <w:sz w:val="23"/>
          <w:szCs w:val="23"/>
        </w:rPr>
        <w:t xml:space="preserve">CAPÍTULO I. La Asamblea General. </w:t>
      </w:r>
    </w:p>
    <w:p w14:paraId="0B49E6E2" w14:textId="77777777" w:rsidR="00D0286F" w:rsidRPr="00D0286F" w:rsidRDefault="00D0286F" w:rsidP="00D7763B">
      <w:pPr>
        <w:pStyle w:val="Default"/>
        <w:spacing w:line="360" w:lineRule="auto"/>
        <w:rPr>
          <w:sz w:val="23"/>
          <w:szCs w:val="23"/>
        </w:rPr>
      </w:pPr>
      <w:r w:rsidRPr="00D0286F">
        <w:rPr>
          <w:sz w:val="23"/>
          <w:szCs w:val="23"/>
        </w:rPr>
        <w:t xml:space="preserve">CAPÍTULO II. El Consejo Directivo. </w:t>
      </w:r>
    </w:p>
    <w:p w14:paraId="2D2B18E9" w14:textId="77777777" w:rsidR="00D0286F" w:rsidRPr="00D0286F" w:rsidRDefault="00D0286F" w:rsidP="00D7763B">
      <w:pPr>
        <w:pStyle w:val="Default"/>
        <w:spacing w:line="360" w:lineRule="auto"/>
        <w:rPr>
          <w:i/>
          <w:iCs/>
          <w:sz w:val="23"/>
          <w:szCs w:val="23"/>
        </w:rPr>
      </w:pPr>
      <w:r w:rsidRPr="00D0286F">
        <w:rPr>
          <w:i/>
          <w:iCs/>
          <w:sz w:val="23"/>
          <w:szCs w:val="23"/>
        </w:rPr>
        <w:t>CAPITULO III El Consejo Consultivo</w:t>
      </w:r>
    </w:p>
    <w:p w14:paraId="69676DF2" w14:textId="77777777" w:rsidR="00D0286F" w:rsidRPr="00D0286F" w:rsidRDefault="00D0286F" w:rsidP="00D7763B">
      <w:pPr>
        <w:pStyle w:val="Default"/>
        <w:spacing w:line="360" w:lineRule="auto"/>
        <w:rPr>
          <w:sz w:val="23"/>
          <w:szCs w:val="23"/>
        </w:rPr>
      </w:pPr>
      <w:r w:rsidRPr="00D0286F">
        <w:rPr>
          <w:sz w:val="23"/>
          <w:szCs w:val="23"/>
        </w:rPr>
        <w:t xml:space="preserve">CAPÍTULO IV. La Junta de Honor. </w:t>
      </w:r>
    </w:p>
    <w:p w14:paraId="2BC1EF0A" w14:textId="5BAAEE60" w:rsidR="007D7F21" w:rsidRPr="00B561EC" w:rsidRDefault="00D0286F" w:rsidP="00D7763B">
      <w:pPr>
        <w:pStyle w:val="Default"/>
        <w:spacing w:line="360" w:lineRule="auto"/>
        <w:jc w:val="both"/>
        <w:rPr>
          <w:sz w:val="23"/>
          <w:szCs w:val="23"/>
        </w:rPr>
      </w:pPr>
      <w:r w:rsidRPr="00D0286F">
        <w:rPr>
          <w:sz w:val="23"/>
          <w:szCs w:val="23"/>
          <w:lang w:val="es-MX"/>
        </w:rPr>
        <w:t>CAPÍTULO V. Los Órganos de Vigilancia</w:t>
      </w:r>
      <w:r>
        <w:rPr>
          <w:sz w:val="23"/>
          <w:szCs w:val="23"/>
          <w:lang w:val="es-MX"/>
        </w:rPr>
        <w:t>.</w:t>
      </w:r>
      <w:r w:rsidR="007D7F21" w:rsidRPr="00B561EC">
        <w:rPr>
          <w:sz w:val="23"/>
          <w:szCs w:val="23"/>
        </w:rPr>
        <w:t xml:space="preserve"> </w:t>
      </w:r>
    </w:p>
    <w:p w14:paraId="49FC1445" w14:textId="77777777" w:rsidR="00087F3C" w:rsidRPr="00B561EC" w:rsidRDefault="00087F3C" w:rsidP="00D7763B">
      <w:pPr>
        <w:pStyle w:val="Default"/>
        <w:spacing w:line="360" w:lineRule="auto"/>
        <w:jc w:val="both"/>
        <w:rPr>
          <w:sz w:val="23"/>
          <w:szCs w:val="23"/>
        </w:rPr>
      </w:pPr>
    </w:p>
    <w:p w14:paraId="66A27966" w14:textId="77777777" w:rsidR="00087F3C" w:rsidRPr="00B561EC" w:rsidRDefault="00087F3C" w:rsidP="00D7763B">
      <w:pPr>
        <w:pStyle w:val="Default"/>
        <w:spacing w:line="360" w:lineRule="auto"/>
        <w:jc w:val="center"/>
        <w:rPr>
          <w:sz w:val="23"/>
          <w:szCs w:val="23"/>
        </w:rPr>
      </w:pPr>
    </w:p>
    <w:p w14:paraId="02183233" w14:textId="77777777" w:rsidR="00DE7EA5" w:rsidRPr="00815712" w:rsidRDefault="007D7F21" w:rsidP="00D7763B">
      <w:pPr>
        <w:pStyle w:val="Default"/>
        <w:spacing w:line="360" w:lineRule="auto"/>
        <w:jc w:val="center"/>
        <w:rPr>
          <w:b/>
          <w:sz w:val="23"/>
          <w:szCs w:val="23"/>
        </w:rPr>
      </w:pPr>
      <w:r w:rsidRPr="00815712">
        <w:rPr>
          <w:b/>
          <w:sz w:val="23"/>
          <w:szCs w:val="23"/>
        </w:rPr>
        <w:t>CAPÍTULO PRIMERO</w:t>
      </w:r>
    </w:p>
    <w:p w14:paraId="754A7078" w14:textId="77777777" w:rsidR="007D7F21" w:rsidRPr="00815712" w:rsidRDefault="007D7F21" w:rsidP="00D7763B">
      <w:pPr>
        <w:pStyle w:val="Default"/>
        <w:spacing w:line="360" w:lineRule="auto"/>
        <w:jc w:val="center"/>
        <w:rPr>
          <w:b/>
          <w:sz w:val="23"/>
          <w:szCs w:val="23"/>
        </w:rPr>
      </w:pPr>
      <w:r w:rsidRPr="00815712">
        <w:rPr>
          <w:b/>
          <w:sz w:val="23"/>
          <w:szCs w:val="23"/>
        </w:rPr>
        <w:t>DE LA ASAMBLEA GENERAL</w:t>
      </w:r>
    </w:p>
    <w:p w14:paraId="43C9904D" w14:textId="77777777" w:rsidR="00DE7EA5" w:rsidRPr="00815712" w:rsidRDefault="00DE7EA5" w:rsidP="00D7763B">
      <w:pPr>
        <w:pStyle w:val="Default"/>
        <w:spacing w:line="360" w:lineRule="auto"/>
        <w:jc w:val="both"/>
        <w:rPr>
          <w:b/>
          <w:sz w:val="23"/>
          <w:szCs w:val="23"/>
        </w:rPr>
      </w:pPr>
    </w:p>
    <w:p w14:paraId="0C315659" w14:textId="02849146" w:rsidR="00210F87" w:rsidRPr="00815712" w:rsidRDefault="007D7F21" w:rsidP="00D7763B">
      <w:pPr>
        <w:rPr>
          <w:rFonts w:ascii="Arial" w:hAnsi="Arial" w:cs="Arial"/>
          <w:sz w:val="23"/>
          <w:szCs w:val="23"/>
        </w:rPr>
      </w:pPr>
      <w:r w:rsidRPr="00815712">
        <w:rPr>
          <w:rFonts w:ascii="Arial" w:hAnsi="Arial" w:cs="Arial"/>
          <w:b/>
          <w:bCs/>
          <w:sz w:val="23"/>
          <w:szCs w:val="23"/>
        </w:rPr>
        <w:t>ARTÍCULO VIGÉSIMO PRIMERO</w:t>
      </w:r>
      <w:r w:rsidRPr="00815712">
        <w:rPr>
          <w:rFonts w:ascii="Arial" w:hAnsi="Arial" w:cs="Arial"/>
          <w:sz w:val="23"/>
          <w:szCs w:val="23"/>
        </w:rPr>
        <w:t xml:space="preserve">.- </w:t>
      </w:r>
      <w:r w:rsidR="00210F87" w:rsidRPr="00815712">
        <w:rPr>
          <w:rFonts w:ascii="Arial" w:hAnsi="Arial" w:cs="Arial"/>
          <w:sz w:val="23"/>
          <w:szCs w:val="23"/>
        </w:rPr>
        <w:t>La asamblea de asociados es el órgano supremo de la asociación.</w:t>
      </w:r>
    </w:p>
    <w:p w14:paraId="1D568F88" w14:textId="77777777" w:rsidR="009D374C" w:rsidRPr="00815712" w:rsidRDefault="009D374C" w:rsidP="00D7763B">
      <w:pPr>
        <w:rPr>
          <w:rFonts w:ascii="Arial" w:hAnsi="Arial" w:cs="Arial"/>
          <w:sz w:val="23"/>
          <w:szCs w:val="23"/>
        </w:rPr>
      </w:pPr>
    </w:p>
    <w:p w14:paraId="2E180679" w14:textId="72AA671A" w:rsidR="00210F87" w:rsidRPr="00815712" w:rsidRDefault="007D7F21" w:rsidP="00D7763B">
      <w:pPr>
        <w:rPr>
          <w:rFonts w:ascii="Arial" w:hAnsi="Arial" w:cs="Arial"/>
          <w:sz w:val="23"/>
          <w:szCs w:val="23"/>
        </w:rPr>
      </w:pPr>
      <w:r w:rsidRPr="00815712">
        <w:rPr>
          <w:rFonts w:ascii="Arial" w:hAnsi="Arial" w:cs="Arial"/>
          <w:b/>
          <w:bCs/>
          <w:sz w:val="23"/>
          <w:szCs w:val="23"/>
        </w:rPr>
        <w:t>ARTÍCULO VIGÉSIMO SEGUNDO</w:t>
      </w:r>
      <w:r w:rsidRPr="00815712">
        <w:rPr>
          <w:rFonts w:ascii="Arial" w:hAnsi="Arial" w:cs="Arial"/>
          <w:sz w:val="23"/>
          <w:szCs w:val="23"/>
        </w:rPr>
        <w:t>.-</w:t>
      </w:r>
      <w:r w:rsidR="00210F87" w:rsidRPr="00815712">
        <w:rPr>
          <w:rFonts w:ascii="Arial" w:hAnsi="Arial" w:cs="Arial"/>
          <w:sz w:val="23"/>
          <w:szCs w:val="23"/>
        </w:rPr>
        <w:t xml:space="preserve">Las asambleas se celebrarán cuando menos </w:t>
      </w:r>
      <w:r w:rsidR="00210F87" w:rsidRPr="00815712">
        <w:rPr>
          <w:rFonts w:ascii="Arial" w:hAnsi="Arial" w:cs="Arial"/>
          <w:sz w:val="23"/>
          <w:szCs w:val="23"/>
        </w:rPr>
        <w:lastRenderedPageBreak/>
        <w:t>una vez al año, en el domicilio social o en el lugar que la asamblea determine.</w:t>
      </w:r>
    </w:p>
    <w:p w14:paraId="1CCD1A2B" w14:textId="77777777" w:rsidR="009D374C" w:rsidRPr="00815712" w:rsidRDefault="009D374C" w:rsidP="00D7763B">
      <w:pPr>
        <w:rPr>
          <w:rFonts w:ascii="Arial" w:hAnsi="Arial" w:cs="Arial"/>
          <w:sz w:val="23"/>
          <w:szCs w:val="23"/>
        </w:rPr>
      </w:pPr>
    </w:p>
    <w:p w14:paraId="277877B6" w14:textId="4877E8A0" w:rsidR="00210F87" w:rsidRPr="00815712" w:rsidRDefault="007D7F21" w:rsidP="00D7763B">
      <w:pPr>
        <w:rPr>
          <w:rFonts w:ascii="Arial" w:hAnsi="Arial" w:cs="Arial"/>
          <w:sz w:val="23"/>
          <w:szCs w:val="23"/>
        </w:rPr>
      </w:pPr>
      <w:r w:rsidRPr="00815712">
        <w:rPr>
          <w:rFonts w:ascii="Arial" w:hAnsi="Arial" w:cs="Arial"/>
          <w:b/>
          <w:bCs/>
          <w:sz w:val="23"/>
          <w:szCs w:val="23"/>
        </w:rPr>
        <w:t>ARTÍCULO VIGÉSIMO TERCERO</w:t>
      </w:r>
      <w:r w:rsidRPr="00815712">
        <w:rPr>
          <w:rFonts w:ascii="Arial" w:hAnsi="Arial" w:cs="Arial"/>
          <w:sz w:val="23"/>
          <w:szCs w:val="23"/>
        </w:rPr>
        <w:t xml:space="preserve">.- </w:t>
      </w:r>
      <w:r w:rsidR="00210F87" w:rsidRPr="00815712">
        <w:rPr>
          <w:rFonts w:ascii="Arial" w:hAnsi="Arial" w:cs="Arial"/>
          <w:sz w:val="23"/>
          <w:szCs w:val="23"/>
        </w:rPr>
        <w:t>Las convocatorias para asambleas deberán ser hechas por el consejo directivo o por la persona que el mismo consejo designe, cuando menos diez días antes de la fecha señalada para la reunión, salvo si se tratare de segunda convocatoria, la cual podrá realizarse con una anticipación no menor de media hora a la celebración de la asamblea. Dichas convocatorias la harán cuando lo juzguen conveniente o cuando se los pida cuando menos el cinco por ciento de los asociados.</w:t>
      </w:r>
    </w:p>
    <w:p w14:paraId="22F1E4A3" w14:textId="68E467AC" w:rsidR="00210F87" w:rsidRPr="00815712" w:rsidRDefault="00210F87" w:rsidP="00D7763B">
      <w:pPr>
        <w:rPr>
          <w:rFonts w:ascii="Arial" w:hAnsi="Arial" w:cs="Arial"/>
          <w:sz w:val="23"/>
          <w:szCs w:val="23"/>
        </w:rPr>
      </w:pPr>
      <w:r w:rsidRPr="00815712">
        <w:rPr>
          <w:rFonts w:ascii="Arial" w:hAnsi="Arial" w:cs="Arial"/>
          <w:sz w:val="23"/>
          <w:szCs w:val="23"/>
        </w:rPr>
        <w:t xml:space="preserve">En este último caso, si </w:t>
      </w:r>
      <w:r w:rsidR="009D374C" w:rsidRPr="00815712">
        <w:rPr>
          <w:rFonts w:ascii="Arial" w:hAnsi="Arial" w:cs="Arial"/>
          <w:sz w:val="23"/>
          <w:szCs w:val="23"/>
        </w:rPr>
        <w:t>el Consejo</w:t>
      </w:r>
      <w:r w:rsidRPr="00815712">
        <w:rPr>
          <w:rFonts w:ascii="Arial" w:hAnsi="Arial" w:cs="Arial"/>
          <w:sz w:val="23"/>
          <w:szCs w:val="23"/>
        </w:rPr>
        <w:t xml:space="preserve"> </w:t>
      </w:r>
      <w:r w:rsidR="009D374C" w:rsidRPr="00815712">
        <w:rPr>
          <w:rFonts w:ascii="Arial" w:hAnsi="Arial" w:cs="Arial"/>
          <w:sz w:val="23"/>
          <w:szCs w:val="23"/>
        </w:rPr>
        <w:t>D</w:t>
      </w:r>
      <w:r w:rsidRPr="00815712">
        <w:rPr>
          <w:rFonts w:ascii="Arial" w:hAnsi="Arial" w:cs="Arial"/>
          <w:sz w:val="23"/>
          <w:szCs w:val="23"/>
        </w:rPr>
        <w:t>irect</w:t>
      </w:r>
      <w:r w:rsidR="009D374C" w:rsidRPr="00815712">
        <w:rPr>
          <w:rFonts w:ascii="Arial" w:hAnsi="Arial" w:cs="Arial"/>
          <w:sz w:val="23"/>
          <w:szCs w:val="23"/>
        </w:rPr>
        <w:t>ivo</w:t>
      </w:r>
      <w:r w:rsidRPr="00815712">
        <w:rPr>
          <w:rFonts w:ascii="Arial" w:hAnsi="Arial" w:cs="Arial"/>
          <w:sz w:val="23"/>
          <w:szCs w:val="23"/>
        </w:rPr>
        <w:t xml:space="preserve"> </w:t>
      </w:r>
      <w:r w:rsidR="009D374C" w:rsidRPr="00815712">
        <w:rPr>
          <w:rFonts w:ascii="Arial" w:hAnsi="Arial" w:cs="Arial"/>
          <w:sz w:val="23"/>
          <w:szCs w:val="23"/>
        </w:rPr>
        <w:t>rehusare</w:t>
      </w:r>
      <w:r w:rsidRPr="00815712">
        <w:rPr>
          <w:rFonts w:ascii="Arial" w:hAnsi="Arial" w:cs="Arial"/>
          <w:sz w:val="23"/>
          <w:szCs w:val="23"/>
        </w:rPr>
        <w:t xml:space="preserve"> hacer la convocatoria, la hará el juez de lo civil a petición de dichos asociados.</w:t>
      </w:r>
    </w:p>
    <w:p w14:paraId="03719B39" w14:textId="77777777" w:rsidR="009D374C" w:rsidRPr="00815712" w:rsidRDefault="009D374C" w:rsidP="00D7763B">
      <w:pPr>
        <w:rPr>
          <w:rFonts w:ascii="Arial" w:hAnsi="Arial" w:cs="Arial"/>
          <w:sz w:val="23"/>
          <w:szCs w:val="23"/>
        </w:rPr>
      </w:pPr>
    </w:p>
    <w:p w14:paraId="7D0AACF8" w14:textId="3205D1EA" w:rsidR="00210F87" w:rsidRPr="00815712" w:rsidRDefault="007D7F21" w:rsidP="00D7763B">
      <w:pPr>
        <w:rPr>
          <w:rFonts w:ascii="Arial" w:hAnsi="Arial" w:cs="Arial"/>
          <w:sz w:val="23"/>
          <w:szCs w:val="23"/>
        </w:rPr>
      </w:pPr>
      <w:r w:rsidRPr="00815712">
        <w:rPr>
          <w:rFonts w:ascii="Arial" w:hAnsi="Arial" w:cs="Arial"/>
          <w:b/>
          <w:bCs/>
          <w:sz w:val="23"/>
          <w:szCs w:val="23"/>
        </w:rPr>
        <w:t>ARTÍCULO VIGÉSIMO CUARTO</w:t>
      </w:r>
      <w:r w:rsidRPr="00815712">
        <w:rPr>
          <w:rFonts w:ascii="Arial" w:hAnsi="Arial" w:cs="Arial"/>
          <w:sz w:val="23"/>
          <w:szCs w:val="23"/>
        </w:rPr>
        <w:t xml:space="preserve">.- </w:t>
      </w:r>
      <w:r w:rsidR="00210F87" w:rsidRPr="00815712">
        <w:rPr>
          <w:rFonts w:ascii="Arial" w:hAnsi="Arial" w:cs="Arial"/>
          <w:sz w:val="23"/>
          <w:szCs w:val="23"/>
        </w:rPr>
        <w:t xml:space="preserve">Las convocatorias deberán enviarse mediante comunicación por medios físicos o por medios electrónicos a la dirección que tengan inscrita en el libro de registro de asociados y deberán indicar la fecha, hora y el </w:t>
      </w:r>
      <w:r w:rsidR="00815712">
        <w:rPr>
          <w:rFonts w:ascii="Arial" w:hAnsi="Arial" w:cs="Arial"/>
          <w:sz w:val="23"/>
          <w:szCs w:val="23"/>
        </w:rPr>
        <w:t>lugar de la reunión e incluir EL</w:t>
      </w:r>
      <w:r w:rsidR="00210F87" w:rsidRPr="00815712">
        <w:rPr>
          <w:rFonts w:ascii="Arial" w:hAnsi="Arial" w:cs="Arial"/>
          <w:sz w:val="23"/>
          <w:szCs w:val="23"/>
        </w:rPr>
        <w:t xml:space="preserve"> orden del día, enunciando los asuntos que la asamblea deba resolver.</w:t>
      </w:r>
    </w:p>
    <w:p w14:paraId="1D6A1537" w14:textId="77777777" w:rsidR="009D374C" w:rsidRPr="00815712" w:rsidRDefault="009D374C" w:rsidP="00D7763B">
      <w:pPr>
        <w:rPr>
          <w:rFonts w:ascii="Arial" w:hAnsi="Arial" w:cs="Arial"/>
          <w:sz w:val="23"/>
          <w:szCs w:val="23"/>
        </w:rPr>
      </w:pPr>
    </w:p>
    <w:p w14:paraId="3F079680" w14:textId="6F7264A6" w:rsidR="00210F87" w:rsidRPr="00815712" w:rsidRDefault="007D7F21" w:rsidP="00D7763B">
      <w:pPr>
        <w:rPr>
          <w:rFonts w:ascii="Arial" w:hAnsi="Arial" w:cs="Arial"/>
          <w:sz w:val="23"/>
          <w:szCs w:val="23"/>
        </w:rPr>
      </w:pPr>
      <w:r w:rsidRPr="00815712">
        <w:rPr>
          <w:rFonts w:ascii="Arial" w:hAnsi="Arial" w:cs="Arial"/>
          <w:b/>
          <w:bCs/>
          <w:sz w:val="23"/>
          <w:szCs w:val="23"/>
        </w:rPr>
        <w:t>ARTÍCULO VIGÉSIMO QUINTO</w:t>
      </w:r>
      <w:r w:rsidRPr="00815712">
        <w:rPr>
          <w:rFonts w:ascii="Arial" w:hAnsi="Arial" w:cs="Arial"/>
          <w:sz w:val="23"/>
          <w:szCs w:val="23"/>
        </w:rPr>
        <w:t xml:space="preserve">.- </w:t>
      </w:r>
      <w:r w:rsidR="00210F87" w:rsidRPr="00815712">
        <w:rPr>
          <w:rFonts w:ascii="Arial" w:hAnsi="Arial" w:cs="Arial"/>
          <w:sz w:val="23"/>
          <w:szCs w:val="23"/>
        </w:rPr>
        <w:t>Si todos los asociados estuvieren presentes no será necesaria la convocatoria, pero previamente a la discusión de los asuntos, los asociados deberán aprobar, por unanimidad, el orden del día.</w:t>
      </w:r>
    </w:p>
    <w:p w14:paraId="09BCAFC2" w14:textId="77777777" w:rsidR="009D374C" w:rsidRPr="00815712" w:rsidRDefault="009D374C" w:rsidP="00D7763B">
      <w:pPr>
        <w:rPr>
          <w:rFonts w:ascii="Arial" w:hAnsi="Arial" w:cs="Arial"/>
          <w:sz w:val="23"/>
          <w:szCs w:val="23"/>
        </w:rPr>
      </w:pPr>
    </w:p>
    <w:p w14:paraId="3995B944" w14:textId="75234F73" w:rsidR="00210F87" w:rsidRPr="00815712" w:rsidRDefault="007D7F21" w:rsidP="00D7763B">
      <w:pPr>
        <w:rPr>
          <w:rFonts w:ascii="Arial" w:hAnsi="Arial" w:cs="Arial"/>
          <w:sz w:val="23"/>
          <w:szCs w:val="23"/>
        </w:rPr>
      </w:pPr>
      <w:r w:rsidRPr="00815712">
        <w:rPr>
          <w:rFonts w:ascii="Arial" w:hAnsi="Arial" w:cs="Arial"/>
          <w:b/>
          <w:bCs/>
          <w:sz w:val="23"/>
          <w:szCs w:val="23"/>
        </w:rPr>
        <w:t>ARTÍCULO VIGÉSIMO SEXTO</w:t>
      </w:r>
      <w:r w:rsidRPr="00815712">
        <w:rPr>
          <w:rFonts w:ascii="Arial" w:hAnsi="Arial" w:cs="Arial"/>
          <w:sz w:val="23"/>
          <w:szCs w:val="23"/>
        </w:rPr>
        <w:t xml:space="preserve">.- </w:t>
      </w:r>
      <w:r w:rsidR="00210F87" w:rsidRPr="00815712">
        <w:rPr>
          <w:rFonts w:ascii="Arial" w:hAnsi="Arial" w:cs="Arial"/>
          <w:sz w:val="23"/>
          <w:szCs w:val="23"/>
        </w:rPr>
        <w:t>Para que una asamblea se considere válidamente reunida deberá convocarse de acuerdo con lo que establecen los presentes estatutos y se considerará legalmente instalada en primera convocatoria con el cincuenta y un por ciento de los asociados y en segunda convocatoria, que podrá realizarse con una anticipación de media hora a la celebración de la asamblea, con los asociados que se encuentren presentes o representados, cualquiera que sea su número.</w:t>
      </w:r>
    </w:p>
    <w:p w14:paraId="3FF149E2" w14:textId="70BCC061" w:rsidR="00210F87" w:rsidRPr="00815712" w:rsidRDefault="00210F87" w:rsidP="00D7763B">
      <w:pPr>
        <w:rPr>
          <w:rFonts w:ascii="Arial" w:hAnsi="Arial" w:cs="Arial"/>
          <w:sz w:val="23"/>
          <w:szCs w:val="23"/>
        </w:rPr>
      </w:pPr>
      <w:r w:rsidRPr="00815712">
        <w:rPr>
          <w:rFonts w:ascii="Arial" w:hAnsi="Arial" w:cs="Arial"/>
          <w:sz w:val="23"/>
          <w:szCs w:val="23"/>
        </w:rPr>
        <w:t>En las asambleas actuarán como presidente y secretario las personas que designen los asociados.</w:t>
      </w:r>
    </w:p>
    <w:p w14:paraId="16132D42" w14:textId="77777777" w:rsidR="007D7F21" w:rsidRPr="00815712" w:rsidRDefault="007D7F21" w:rsidP="00D7763B">
      <w:pPr>
        <w:pStyle w:val="Default"/>
        <w:spacing w:line="360" w:lineRule="auto"/>
        <w:jc w:val="both"/>
        <w:rPr>
          <w:sz w:val="23"/>
          <w:szCs w:val="23"/>
        </w:rPr>
      </w:pPr>
    </w:p>
    <w:p w14:paraId="0FE98744" w14:textId="5D8649DF" w:rsidR="00210F87" w:rsidRPr="00815712" w:rsidRDefault="007D7F21" w:rsidP="00D7763B">
      <w:pPr>
        <w:rPr>
          <w:rFonts w:ascii="Arial" w:hAnsi="Arial" w:cs="Arial"/>
          <w:sz w:val="23"/>
          <w:szCs w:val="23"/>
        </w:rPr>
      </w:pPr>
      <w:r w:rsidRPr="00815712">
        <w:rPr>
          <w:rFonts w:ascii="Arial" w:hAnsi="Arial" w:cs="Arial"/>
          <w:b/>
          <w:bCs/>
          <w:sz w:val="23"/>
          <w:szCs w:val="23"/>
        </w:rPr>
        <w:t>ARTÍCULO VIGÉSIMO SÉPTIMO</w:t>
      </w:r>
      <w:r w:rsidRPr="00815712">
        <w:rPr>
          <w:rFonts w:ascii="Arial" w:hAnsi="Arial" w:cs="Arial"/>
          <w:sz w:val="23"/>
          <w:szCs w:val="23"/>
        </w:rPr>
        <w:t xml:space="preserve">.- </w:t>
      </w:r>
      <w:r w:rsidR="00210F87" w:rsidRPr="00815712">
        <w:rPr>
          <w:rFonts w:ascii="Arial" w:hAnsi="Arial" w:cs="Arial"/>
          <w:sz w:val="23"/>
          <w:szCs w:val="23"/>
        </w:rPr>
        <w:t>Las resoluciones de la asamblea se tomarán por mayoría de votos de los presentes.</w:t>
      </w:r>
    </w:p>
    <w:p w14:paraId="78BBEF53" w14:textId="62FAA204" w:rsidR="007D7F21" w:rsidRPr="00815712" w:rsidRDefault="007D7F21" w:rsidP="00D7763B">
      <w:pPr>
        <w:pStyle w:val="Default"/>
        <w:spacing w:line="360" w:lineRule="auto"/>
        <w:jc w:val="both"/>
        <w:rPr>
          <w:sz w:val="23"/>
          <w:szCs w:val="23"/>
        </w:rPr>
      </w:pPr>
      <w:r w:rsidRPr="00815712">
        <w:rPr>
          <w:color w:val="auto"/>
          <w:sz w:val="23"/>
          <w:szCs w:val="23"/>
        </w:rPr>
        <w:t xml:space="preserve"> </w:t>
      </w:r>
    </w:p>
    <w:p w14:paraId="7A11F355" w14:textId="3E77F03F" w:rsidR="00210F87" w:rsidRPr="00815712" w:rsidRDefault="007D7F21" w:rsidP="00D7763B">
      <w:pPr>
        <w:rPr>
          <w:rFonts w:ascii="Arial" w:hAnsi="Arial" w:cs="Arial"/>
          <w:sz w:val="23"/>
          <w:szCs w:val="23"/>
        </w:rPr>
      </w:pPr>
      <w:r w:rsidRPr="00815712">
        <w:rPr>
          <w:rFonts w:ascii="Arial" w:hAnsi="Arial" w:cs="Arial"/>
          <w:b/>
          <w:bCs/>
          <w:sz w:val="23"/>
          <w:szCs w:val="23"/>
        </w:rPr>
        <w:lastRenderedPageBreak/>
        <w:t>ARTÍCULO VIGÉSIMO OCTAVO</w:t>
      </w:r>
      <w:r w:rsidRPr="00815712">
        <w:rPr>
          <w:rFonts w:ascii="Arial" w:hAnsi="Arial" w:cs="Arial"/>
          <w:sz w:val="23"/>
          <w:szCs w:val="23"/>
        </w:rPr>
        <w:t xml:space="preserve">.- </w:t>
      </w:r>
      <w:r w:rsidR="00210F87" w:rsidRPr="00815712">
        <w:rPr>
          <w:rFonts w:ascii="Arial" w:hAnsi="Arial" w:cs="Arial"/>
          <w:sz w:val="23"/>
          <w:szCs w:val="23"/>
        </w:rPr>
        <w:t>En las asambleas cada asociado tendrá derecho a un voto.</w:t>
      </w:r>
    </w:p>
    <w:p w14:paraId="38961E7D" w14:textId="77777777" w:rsidR="007D7F21" w:rsidRPr="00815712" w:rsidRDefault="007D7F21" w:rsidP="00D7763B">
      <w:pPr>
        <w:pStyle w:val="Default"/>
        <w:spacing w:line="360" w:lineRule="auto"/>
        <w:jc w:val="both"/>
        <w:rPr>
          <w:sz w:val="23"/>
          <w:szCs w:val="23"/>
        </w:rPr>
      </w:pPr>
    </w:p>
    <w:p w14:paraId="4DE6F309" w14:textId="654BFE68" w:rsidR="00210F87" w:rsidRPr="00815712" w:rsidRDefault="007D7F21" w:rsidP="00D7763B">
      <w:pPr>
        <w:rPr>
          <w:rFonts w:ascii="Arial" w:hAnsi="Arial" w:cs="Arial"/>
          <w:sz w:val="23"/>
          <w:szCs w:val="23"/>
        </w:rPr>
      </w:pPr>
      <w:r w:rsidRPr="00815712">
        <w:rPr>
          <w:rFonts w:ascii="Arial" w:hAnsi="Arial" w:cs="Arial"/>
          <w:b/>
          <w:bCs/>
          <w:sz w:val="23"/>
          <w:szCs w:val="23"/>
        </w:rPr>
        <w:t>ARTÍCULO VIGÉSIMO NOVENO</w:t>
      </w:r>
      <w:r w:rsidRPr="00815712">
        <w:rPr>
          <w:rFonts w:ascii="Arial" w:hAnsi="Arial" w:cs="Arial"/>
          <w:sz w:val="23"/>
          <w:szCs w:val="23"/>
        </w:rPr>
        <w:t xml:space="preserve">.- </w:t>
      </w:r>
      <w:r w:rsidR="00210F87" w:rsidRPr="00815712">
        <w:rPr>
          <w:rFonts w:ascii="Arial" w:hAnsi="Arial" w:cs="Arial"/>
          <w:sz w:val="23"/>
          <w:szCs w:val="23"/>
        </w:rPr>
        <w:t>Los asociados tendrán obligación de asistir a las asambleas, ya sea personalmente o mediante apoderado con simple carta poder.</w:t>
      </w:r>
    </w:p>
    <w:p w14:paraId="49ED7535" w14:textId="5EFCEFAF" w:rsidR="007D7F21" w:rsidRPr="00815712" w:rsidRDefault="007D7F21" w:rsidP="00D7763B">
      <w:pPr>
        <w:pStyle w:val="Default"/>
        <w:spacing w:line="360" w:lineRule="auto"/>
        <w:jc w:val="both"/>
        <w:rPr>
          <w:sz w:val="23"/>
          <w:szCs w:val="23"/>
        </w:rPr>
      </w:pPr>
    </w:p>
    <w:p w14:paraId="54B09226" w14:textId="1A486633" w:rsidR="00210F87" w:rsidRPr="00815712" w:rsidRDefault="007D7F21" w:rsidP="00D7763B">
      <w:pPr>
        <w:rPr>
          <w:rFonts w:ascii="Arial" w:hAnsi="Arial" w:cs="Arial"/>
          <w:sz w:val="23"/>
          <w:szCs w:val="23"/>
        </w:rPr>
      </w:pPr>
      <w:r w:rsidRPr="00815712">
        <w:rPr>
          <w:rFonts w:ascii="Arial" w:hAnsi="Arial" w:cs="Arial"/>
          <w:b/>
          <w:bCs/>
          <w:sz w:val="23"/>
          <w:szCs w:val="23"/>
        </w:rPr>
        <w:t xml:space="preserve">ARTÍCULO TRIGÉSIMO.- </w:t>
      </w:r>
      <w:r w:rsidR="00210F87" w:rsidRPr="00815712">
        <w:rPr>
          <w:rFonts w:ascii="Arial" w:hAnsi="Arial" w:cs="Arial"/>
          <w:sz w:val="23"/>
          <w:szCs w:val="23"/>
        </w:rPr>
        <w:t>De cada asamblea se levantará acta que deberá contener la fecha, hora y lugar de la reunión, los nombres de los asistentes, el orden del día y el desarrollo del mismo.</w:t>
      </w:r>
    </w:p>
    <w:p w14:paraId="26AF519C" w14:textId="77777777" w:rsidR="009D374C" w:rsidRPr="00815712" w:rsidRDefault="009D374C" w:rsidP="00D7763B">
      <w:pPr>
        <w:rPr>
          <w:rFonts w:ascii="Arial" w:hAnsi="Arial" w:cs="Arial"/>
          <w:sz w:val="23"/>
          <w:szCs w:val="23"/>
        </w:rPr>
      </w:pPr>
    </w:p>
    <w:p w14:paraId="40A3C296" w14:textId="2EDAA6FD" w:rsidR="00EA1ECE" w:rsidRPr="00210F87" w:rsidRDefault="007D7F21" w:rsidP="00D7763B">
      <w:pPr>
        <w:pStyle w:val="Default"/>
        <w:spacing w:line="360" w:lineRule="auto"/>
        <w:jc w:val="both"/>
        <w:rPr>
          <w:sz w:val="23"/>
          <w:szCs w:val="23"/>
        </w:rPr>
      </w:pPr>
      <w:r w:rsidRPr="00815712">
        <w:rPr>
          <w:b/>
          <w:bCs/>
          <w:sz w:val="23"/>
          <w:szCs w:val="23"/>
        </w:rPr>
        <w:t>ARTÍCULO TRIGÉSIMO PRIMERO</w:t>
      </w:r>
      <w:r w:rsidRPr="00815712">
        <w:rPr>
          <w:sz w:val="23"/>
          <w:szCs w:val="23"/>
        </w:rPr>
        <w:t xml:space="preserve">.- </w:t>
      </w:r>
      <w:r w:rsidR="00210F87" w:rsidRPr="00815712">
        <w:rPr>
          <w:sz w:val="23"/>
          <w:szCs w:val="23"/>
        </w:rPr>
        <w:t>Las actas deberán ser firmadas por quienes hayan actuado como presidente y secretario, y las mismas quedarán asentadas en el libro correspondiente.</w:t>
      </w:r>
      <w:r w:rsidR="00210F87" w:rsidRPr="009D374C">
        <w:rPr>
          <w:sz w:val="23"/>
          <w:szCs w:val="23"/>
        </w:rPr>
        <w:tab/>
      </w:r>
    </w:p>
    <w:p w14:paraId="656CDC7E" w14:textId="77777777" w:rsidR="007D7F21" w:rsidRPr="00B561EC" w:rsidRDefault="007D7F21" w:rsidP="00D7763B">
      <w:pPr>
        <w:pStyle w:val="Default"/>
        <w:spacing w:line="360" w:lineRule="auto"/>
        <w:jc w:val="both"/>
        <w:rPr>
          <w:sz w:val="23"/>
          <w:szCs w:val="23"/>
        </w:rPr>
      </w:pPr>
      <w:r w:rsidRPr="00B561EC">
        <w:rPr>
          <w:sz w:val="23"/>
          <w:szCs w:val="23"/>
        </w:rPr>
        <w:t xml:space="preserve"> </w:t>
      </w:r>
    </w:p>
    <w:p w14:paraId="1C53AC1C" w14:textId="77777777" w:rsidR="00DE7EA5" w:rsidRDefault="007D7F21" w:rsidP="00D7763B">
      <w:pPr>
        <w:pStyle w:val="Default"/>
        <w:spacing w:line="360" w:lineRule="auto"/>
        <w:jc w:val="center"/>
        <w:rPr>
          <w:b/>
          <w:sz w:val="23"/>
          <w:szCs w:val="23"/>
        </w:rPr>
      </w:pPr>
      <w:r w:rsidRPr="00627B8C">
        <w:rPr>
          <w:b/>
          <w:sz w:val="23"/>
          <w:szCs w:val="23"/>
        </w:rPr>
        <w:t>CAPÍTULO SEGUNDO</w:t>
      </w:r>
    </w:p>
    <w:p w14:paraId="50FE7BF2" w14:textId="77777777" w:rsidR="007D7F21" w:rsidRPr="00627B8C" w:rsidRDefault="007D7F21" w:rsidP="00D7763B">
      <w:pPr>
        <w:pStyle w:val="Default"/>
        <w:spacing w:line="360" w:lineRule="auto"/>
        <w:jc w:val="center"/>
        <w:rPr>
          <w:b/>
          <w:sz w:val="23"/>
          <w:szCs w:val="23"/>
        </w:rPr>
      </w:pPr>
      <w:r w:rsidRPr="00627B8C">
        <w:rPr>
          <w:b/>
          <w:sz w:val="23"/>
          <w:szCs w:val="23"/>
        </w:rPr>
        <w:t xml:space="preserve"> EL CONSEJO DIRECTIVO</w:t>
      </w:r>
    </w:p>
    <w:p w14:paraId="4DE5E195" w14:textId="77777777" w:rsidR="007D7F21" w:rsidRPr="00B561EC" w:rsidRDefault="007D7F21" w:rsidP="00D7763B">
      <w:pPr>
        <w:pStyle w:val="Default"/>
        <w:spacing w:line="360" w:lineRule="auto"/>
        <w:jc w:val="both"/>
        <w:rPr>
          <w:sz w:val="23"/>
          <w:szCs w:val="23"/>
        </w:rPr>
      </w:pPr>
      <w:r w:rsidRPr="00B561EC">
        <w:rPr>
          <w:b/>
          <w:bCs/>
          <w:sz w:val="23"/>
          <w:szCs w:val="23"/>
        </w:rPr>
        <w:t>ARTÍCULO TRIGÉSIMO SEGUNDO</w:t>
      </w:r>
      <w:r w:rsidRPr="00B561EC">
        <w:rPr>
          <w:sz w:val="23"/>
          <w:szCs w:val="23"/>
        </w:rPr>
        <w:t xml:space="preserve">.- ATRIBUCIONES.- El Consejo Directivo tendrá a su cargo la representación y administración de SEFCA, así como la realización de los actos que fueren necesarios para cumplir con su objetivo social, quien delegará la ejecución de los acuerdos y programas de trabajo en el Presidente del Consejo Directivo. </w:t>
      </w:r>
    </w:p>
    <w:p w14:paraId="070BF5D6" w14:textId="77777777" w:rsidR="00EA1ECE" w:rsidRPr="00B561EC" w:rsidRDefault="00EA1ECE" w:rsidP="00D7763B">
      <w:pPr>
        <w:pStyle w:val="Default"/>
        <w:spacing w:line="360" w:lineRule="auto"/>
        <w:jc w:val="both"/>
        <w:rPr>
          <w:sz w:val="23"/>
          <w:szCs w:val="23"/>
        </w:rPr>
      </w:pPr>
    </w:p>
    <w:p w14:paraId="70E2CB03" w14:textId="2452DD65" w:rsidR="00EA1ECE" w:rsidRPr="00B561EC" w:rsidRDefault="00EA1ECE" w:rsidP="00D7763B">
      <w:pPr>
        <w:pStyle w:val="Default"/>
        <w:spacing w:line="360" w:lineRule="auto"/>
        <w:jc w:val="both"/>
        <w:rPr>
          <w:sz w:val="23"/>
          <w:szCs w:val="23"/>
        </w:rPr>
      </w:pPr>
      <w:r w:rsidRPr="00B561EC">
        <w:rPr>
          <w:sz w:val="23"/>
          <w:szCs w:val="23"/>
        </w:rPr>
        <w:t>Por lo que</w:t>
      </w:r>
      <w:r w:rsidR="00815712">
        <w:rPr>
          <w:sz w:val="23"/>
          <w:szCs w:val="23"/>
        </w:rPr>
        <w:t xml:space="preserve"> al efecto, el Consejo Directivo,</w:t>
      </w:r>
      <w:r w:rsidRPr="00B561EC">
        <w:rPr>
          <w:sz w:val="23"/>
          <w:szCs w:val="23"/>
        </w:rPr>
        <w:t xml:space="preserve"> </w:t>
      </w:r>
      <w:r w:rsidR="00385122" w:rsidRPr="00B561EC">
        <w:rPr>
          <w:sz w:val="23"/>
          <w:szCs w:val="23"/>
        </w:rPr>
        <w:t>gozará de las siguientes facultades</w:t>
      </w:r>
      <w:r w:rsidR="000F78DA" w:rsidRPr="00B561EC">
        <w:rPr>
          <w:sz w:val="23"/>
          <w:szCs w:val="23"/>
        </w:rPr>
        <w:t>, la</w:t>
      </w:r>
      <w:r w:rsidR="00385122" w:rsidRPr="00B561EC">
        <w:rPr>
          <w:sz w:val="23"/>
          <w:szCs w:val="23"/>
        </w:rPr>
        <w:t xml:space="preserve">s cuales </w:t>
      </w:r>
      <w:r w:rsidR="000F78DA" w:rsidRPr="00B561EC">
        <w:rPr>
          <w:sz w:val="23"/>
          <w:szCs w:val="23"/>
        </w:rPr>
        <w:t>podrán</w:t>
      </w:r>
      <w:r w:rsidR="00385122" w:rsidRPr="00B561EC">
        <w:rPr>
          <w:sz w:val="23"/>
          <w:szCs w:val="23"/>
        </w:rPr>
        <w:t xml:space="preserve"> ser limitadas por la asamblea general:</w:t>
      </w:r>
    </w:p>
    <w:p w14:paraId="47931BBD" w14:textId="77777777" w:rsidR="00385122" w:rsidRPr="00B561EC" w:rsidRDefault="00385122" w:rsidP="00D7763B">
      <w:pPr>
        <w:pStyle w:val="Default"/>
        <w:spacing w:line="360" w:lineRule="auto"/>
        <w:jc w:val="both"/>
        <w:rPr>
          <w:sz w:val="23"/>
          <w:szCs w:val="23"/>
        </w:rPr>
      </w:pPr>
    </w:p>
    <w:p w14:paraId="740B68EF" w14:textId="77777777" w:rsidR="009D374C" w:rsidRDefault="00385122" w:rsidP="00D7763B">
      <w:pPr>
        <w:rPr>
          <w:rFonts w:ascii="Arial" w:hAnsi="Arial" w:cs="Arial"/>
          <w:sz w:val="23"/>
          <w:szCs w:val="23"/>
        </w:rPr>
      </w:pPr>
      <w:r w:rsidRPr="00627B8C">
        <w:rPr>
          <w:rFonts w:ascii="Arial" w:hAnsi="Arial" w:cs="Arial"/>
          <w:sz w:val="23"/>
          <w:szCs w:val="23"/>
        </w:rPr>
        <w:t>I.-Poder general para pleitos y cobranzas, con todas las</w:t>
      </w:r>
      <w:r w:rsidRPr="00B561EC">
        <w:rPr>
          <w:rFonts w:ascii="Arial" w:hAnsi="Arial" w:cs="Arial"/>
          <w:sz w:val="23"/>
          <w:szCs w:val="23"/>
        </w:rPr>
        <w:t xml:space="preserve"> </w:t>
      </w:r>
      <w:r w:rsidRPr="00627B8C">
        <w:rPr>
          <w:rFonts w:ascii="Arial" w:hAnsi="Arial" w:cs="Arial"/>
          <w:sz w:val="23"/>
          <w:szCs w:val="23"/>
        </w:rPr>
        <w:t>facultades generales y aún con las especiales que de</w:t>
      </w:r>
      <w:r w:rsidRPr="00627B8C">
        <w:rPr>
          <w:rFonts w:ascii="Arial" w:hAnsi="Arial" w:cs="Arial"/>
          <w:sz w:val="23"/>
          <w:szCs w:val="23"/>
        </w:rPr>
        <w:tab/>
      </w:r>
      <w:r w:rsidRPr="00B561EC">
        <w:rPr>
          <w:rFonts w:ascii="Arial" w:hAnsi="Arial" w:cs="Arial"/>
          <w:sz w:val="23"/>
          <w:szCs w:val="23"/>
        </w:rPr>
        <w:t xml:space="preserve"> </w:t>
      </w:r>
      <w:r w:rsidRPr="00627B8C">
        <w:rPr>
          <w:rFonts w:ascii="Arial" w:hAnsi="Arial" w:cs="Arial"/>
          <w:sz w:val="23"/>
          <w:szCs w:val="23"/>
        </w:rPr>
        <w:t xml:space="preserve">acuerdo con </w:t>
      </w:r>
      <w:smartTag w:uri="urn:schemas-microsoft-com:office:smarttags" w:element="PersonName">
        <w:smartTagPr>
          <w:attr w:name="ProductID" w:val="la Ley"/>
        </w:smartTagPr>
        <w:r w:rsidRPr="00627B8C">
          <w:rPr>
            <w:rFonts w:ascii="Arial" w:hAnsi="Arial" w:cs="Arial"/>
            <w:sz w:val="23"/>
            <w:szCs w:val="23"/>
          </w:rPr>
          <w:t>la Ley</w:t>
        </w:r>
      </w:smartTag>
      <w:r w:rsidRPr="00627B8C">
        <w:rPr>
          <w:rFonts w:ascii="Arial" w:hAnsi="Arial" w:cs="Arial"/>
          <w:sz w:val="23"/>
          <w:szCs w:val="23"/>
        </w:rPr>
        <w:t xml:space="preserve"> requieran poder o cláusula especial,</w:t>
      </w:r>
    </w:p>
    <w:p w14:paraId="719BFFFE" w14:textId="5AA39DD7" w:rsidR="00385122" w:rsidRPr="0059417D" w:rsidRDefault="00385122" w:rsidP="00D7763B">
      <w:pPr>
        <w:rPr>
          <w:rFonts w:ascii="Arial" w:hAnsi="Arial" w:cs="Arial"/>
          <w:sz w:val="23"/>
          <w:szCs w:val="23"/>
        </w:rPr>
      </w:pPr>
      <w:r w:rsidRPr="00627B8C">
        <w:rPr>
          <w:rFonts w:ascii="Arial" w:hAnsi="Arial" w:cs="Arial"/>
          <w:sz w:val="23"/>
          <w:szCs w:val="23"/>
        </w:rPr>
        <w:t>en los términos del párrafo primero del artículo dos mil</w:t>
      </w:r>
      <w:r w:rsidRPr="00B561EC">
        <w:rPr>
          <w:rFonts w:ascii="Arial" w:hAnsi="Arial" w:cs="Arial"/>
          <w:sz w:val="23"/>
          <w:szCs w:val="23"/>
        </w:rPr>
        <w:t xml:space="preserve"> </w:t>
      </w:r>
      <w:r w:rsidRPr="00627B8C">
        <w:rPr>
          <w:rFonts w:ascii="Arial" w:hAnsi="Arial" w:cs="Arial"/>
          <w:sz w:val="23"/>
          <w:szCs w:val="23"/>
        </w:rPr>
        <w:t>quinientos cincuenta y cuatro del Código Civil</w:t>
      </w:r>
      <w:r w:rsidR="000F78DA" w:rsidRPr="00B561EC">
        <w:rPr>
          <w:rFonts w:ascii="Arial" w:hAnsi="Arial" w:cs="Arial"/>
          <w:sz w:val="23"/>
          <w:szCs w:val="23"/>
        </w:rPr>
        <w:t xml:space="preserve"> para el Distrito Federal</w:t>
      </w:r>
      <w:r w:rsidRPr="00627B8C">
        <w:rPr>
          <w:rFonts w:ascii="Arial" w:hAnsi="Arial" w:cs="Arial"/>
          <w:sz w:val="23"/>
          <w:szCs w:val="23"/>
        </w:rPr>
        <w:t>.</w:t>
      </w:r>
    </w:p>
    <w:p w14:paraId="08B8A76A" w14:textId="77777777" w:rsidR="00385122" w:rsidRPr="0059417D" w:rsidRDefault="00385122" w:rsidP="00D7763B">
      <w:pPr>
        <w:rPr>
          <w:rFonts w:ascii="Arial" w:hAnsi="Arial" w:cs="Arial"/>
          <w:sz w:val="23"/>
          <w:szCs w:val="23"/>
        </w:rPr>
      </w:pPr>
      <w:r w:rsidRPr="0059417D">
        <w:rPr>
          <w:rFonts w:ascii="Arial" w:hAnsi="Arial" w:cs="Arial"/>
          <w:sz w:val="23"/>
          <w:szCs w:val="23"/>
        </w:rPr>
        <w:t>De manera enunciativa y no limitativa se mencionan entre o</w:t>
      </w:r>
      <w:r w:rsidR="000F78DA" w:rsidRPr="00B561EC">
        <w:rPr>
          <w:rFonts w:ascii="Arial" w:hAnsi="Arial" w:cs="Arial"/>
          <w:sz w:val="23"/>
          <w:szCs w:val="23"/>
        </w:rPr>
        <w:t>tras facultades las siguientes:</w:t>
      </w:r>
    </w:p>
    <w:p w14:paraId="2EFB55F7" w14:textId="77777777" w:rsidR="00385122" w:rsidRPr="0059417D" w:rsidRDefault="00385122" w:rsidP="00D7763B">
      <w:pPr>
        <w:rPr>
          <w:rFonts w:ascii="Arial" w:hAnsi="Arial" w:cs="Arial"/>
          <w:sz w:val="23"/>
          <w:szCs w:val="23"/>
        </w:rPr>
      </w:pPr>
      <w:r w:rsidRPr="0059417D">
        <w:rPr>
          <w:rFonts w:ascii="Arial" w:hAnsi="Arial" w:cs="Arial"/>
          <w:sz w:val="23"/>
          <w:szCs w:val="23"/>
        </w:rPr>
        <w:t>A).-Para intentar y desistirse de toda clase de</w:t>
      </w:r>
      <w:r w:rsidR="000F78DA" w:rsidRPr="00B561EC">
        <w:rPr>
          <w:rFonts w:ascii="Arial" w:hAnsi="Arial" w:cs="Arial"/>
          <w:sz w:val="23"/>
          <w:szCs w:val="23"/>
        </w:rPr>
        <w:t xml:space="preserve"> </w:t>
      </w:r>
      <w:r w:rsidRPr="0059417D">
        <w:rPr>
          <w:rFonts w:ascii="Arial" w:hAnsi="Arial" w:cs="Arial"/>
          <w:sz w:val="23"/>
          <w:szCs w:val="23"/>
        </w:rPr>
        <w:t>procedimientos, inclusive amparo.</w:t>
      </w:r>
    </w:p>
    <w:p w14:paraId="7B1DB101" w14:textId="77777777" w:rsidR="00385122" w:rsidRPr="0059417D" w:rsidRDefault="000F78DA" w:rsidP="00D7763B">
      <w:pPr>
        <w:rPr>
          <w:rFonts w:ascii="Arial" w:hAnsi="Arial" w:cs="Arial"/>
          <w:sz w:val="23"/>
          <w:szCs w:val="23"/>
        </w:rPr>
      </w:pPr>
      <w:r w:rsidRPr="00B561EC">
        <w:rPr>
          <w:rFonts w:ascii="Arial" w:hAnsi="Arial" w:cs="Arial"/>
          <w:sz w:val="23"/>
          <w:szCs w:val="23"/>
        </w:rPr>
        <w:t>B).-Para transigir.</w:t>
      </w:r>
    </w:p>
    <w:p w14:paraId="3D1C701F" w14:textId="77777777" w:rsidR="00385122" w:rsidRPr="0059417D" w:rsidRDefault="00385122" w:rsidP="00D7763B">
      <w:pPr>
        <w:rPr>
          <w:rFonts w:ascii="Arial" w:hAnsi="Arial" w:cs="Arial"/>
          <w:sz w:val="23"/>
          <w:szCs w:val="23"/>
        </w:rPr>
      </w:pPr>
      <w:r w:rsidRPr="0059417D">
        <w:rPr>
          <w:rFonts w:ascii="Arial" w:hAnsi="Arial" w:cs="Arial"/>
          <w:sz w:val="23"/>
          <w:szCs w:val="23"/>
        </w:rPr>
        <w:t>C).-Para comprometer en árbitros.</w:t>
      </w:r>
    </w:p>
    <w:p w14:paraId="07061960" w14:textId="77777777" w:rsidR="00385122" w:rsidRPr="00627B8C" w:rsidRDefault="00385122" w:rsidP="00D7763B">
      <w:pPr>
        <w:rPr>
          <w:rFonts w:ascii="Arial" w:hAnsi="Arial" w:cs="Arial"/>
          <w:sz w:val="23"/>
          <w:szCs w:val="23"/>
        </w:rPr>
      </w:pPr>
      <w:r w:rsidRPr="0059417D">
        <w:rPr>
          <w:rFonts w:ascii="Arial" w:hAnsi="Arial" w:cs="Arial"/>
          <w:sz w:val="23"/>
          <w:szCs w:val="23"/>
        </w:rPr>
        <w:t>D).-Para absolver y articular posiciones.</w:t>
      </w:r>
    </w:p>
    <w:p w14:paraId="10082FA0" w14:textId="77777777" w:rsidR="00385122" w:rsidRPr="0059417D" w:rsidRDefault="00385122" w:rsidP="00D7763B">
      <w:pPr>
        <w:rPr>
          <w:rFonts w:ascii="Arial" w:hAnsi="Arial" w:cs="Arial"/>
          <w:sz w:val="23"/>
          <w:szCs w:val="23"/>
        </w:rPr>
      </w:pPr>
      <w:r w:rsidRPr="0059417D">
        <w:rPr>
          <w:rFonts w:ascii="Arial" w:hAnsi="Arial" w:cs="Arial"/>
          <w:sz w:val="23"/>
          <w:szCs w:val="23"/>
        </w:rPr>
        <w:lastRenderedPageBreak/>
        <w:t>E).-Para recusar.</w:t>
      </w:r>
    </w:p>
    <w:p w14:paraId="2517C5FF" w14:textId="77777777" w:rsidR="00385122" w:rsidRPr="0059417D" w:rsidRDefault="00385122" w:rsidP="00D7763B">
      <w:pPr>
        <w:rPr>
          <w:rFonts w:ascii="Arial" w:hAnsi="Arial" w:cs="Arial"/>
          <w:sz w:val="23"/>
          <w:szCs w:val="23"/>
        </w:rPr>
      </w:pPr>
      <w:r w:rsidRPr="0059417D">
        <w:rPr>
          <w:rFonts w:ascii="Arial" w:hAnsi="Arial" w:cs="Arial"/>
          <w:sz w:val="23"/>
          <w:szCs w:val="23"/>
        </w:rPr>
        <w:t>F).-Para hacer cesión de bienes.</w:t>
      </w:r>
    </w:p>
    <w:p w14:paraId="1C139C4F" w14:textId="77777777" w:rsidR="00385122" w:rsidRPr="0059417D" w:rsidRDefault="00385122" w:rsidP="00D7763B">
      <w:pPr>
        <w:rPr>
          <w:rFonts w:ascii="Arial" w:hAnsi="Arial" w:cs="Arial"/>
          <w:sz w:val="23"/>
          <w:szCs w:val="23"/>
        </w:rPr>
      </w:pPr>
      <w:r w:rsidRPr="0059417D">
        <w:rPr>
          <w:rFonts w:ascii="Arial" w:hAnsi="Arial" w:cs="Arial"/>
          <w:sz w:val="23"/>
          <w:szCs w:val="23"/>
        </w:rPr>
        <w:t>G).-Para recibir pagos.</w:t>
      </w:r>
    </w:p>
    <w:p w14:paraId="37603FEB" w14:textId="77777777" w:rsidR="00385122" w:rsidRPr="0059417D" w:rsidRDefault="00385122" w:rsidP="00D7763B">
      <w:pPr>
        <w:rPr>
          <w:rFonts w:ascii="Arial" w:hAnsi="Arial" w:cs="Arial"/>
          <w:sz w:val="23"/>
          <w:szCs w:val="23"/>
        </w:rPr>
      </w:pPr>
      <w:r w:rsidRPr="0059417D">
        <w:rPr>
          <w:rFonts w:ascii="Arial" w:hAnsi="Arial" w:cs="Arial"/>
          <w:sz w:val="23"/>
          <w:szCs w:val="23"/>
        </w:rPr>
        <w:t>H).-Para presentar denuncias y querellas en materia penal y para desistirse de ellas cuando lo permita la Ley.</w:t>
      </w:r>
    </w:p>
    <w:p w14:paraId="0280DD36" w14:textId="77777777" w:rsidR="00385122" w:rsidRPr="0059417D" w:rsidRDefault="00385122" w:rsidP="00D7763B">
      <w:pPr>
        <w:rPr>
          <w:rFonts w:ascii="Arial" w:hAnsi="Arial" w:cs="Arial"/>
          <w:sz w:val="23"/>
          <w:szCs w:val="23"/>
        </w:rPr>
      </w:pPr>
      <w:r w:rsidRPr="0059417D">
        <w:rPr>
          <w:rFonts w:ascii="Arial" w:hAnsi="Arial" w:cs="Arial"/>
          <w:sz w:val="23"/>
          <w:szCs w:val="23"/>
        </w:rPr>
        <w:t>II.-Poder general para actos de administración, en los</w:t>
      </w:r>
      <w:r w:rsidR="000F78DA" w:rsidRPr="00B561EC">
        <w:rPr>
          <w:rFonts w:ascii="Arial" w:hAnsi="Arial" w:cs="Arial"/>
          <w:sz w:val="23"/>
          <w:szCs w:val="23"/>
        </w:rPr>
        <w:t xml:space="preserve"> </w:t>
      </w:r>
      <w:r w:rsidRPr="0059417D">
        <w:rPr>
          <w:rFonts w:ascii="Arial" w:hAnsi="Arial" w:cs="Arial"/>
          <w:sz w:val="23"/>
          <w:szCs w:val="23"/>
        </w:rPr>
        <w:t>términos del párrafo segundo del citado artículo.</w:t>
      </w:r>
    </w:p>
    <w:p w14:paraId="24B314FE" w14:textId="77777777" w:rsidR="00385122" w:rsidRPr="0059417D" w:rsidRDefault="00385122" w:rsidP="00D7763B">
      <w:pPr>
        <w:rPr>
          <w:rFonts w:ascii="Arial" w:hAnsi="Arial" w:cs="Arial"/>
          <w:sz w:val="23"/>
          <w:szCs w:val="23"/>
        </w:rPr>
      </w:pPr>
      <w:r w:rsidRPr="0059417D">
        <w:rPr>
          <w:rFonts w:ascii="Arial" w:hAnsi="Arial" w:cs="Arial"/>
          <w:sz w:val="23"/>
          <w:szCs w:val="23"/>
        </w:rPr>
        <w:t xml:space="preserve">III.-Poder general para actos de dominio, de acuerdo con el párrafo tercero del </w:t>
      </w:r>
      <w:r w:rsidR="000F78DA" w:rsidRPr="00B561EC">
        <w:rPr>
          <w:rFonts w:ascii="Arial" w:hAnsi="Arial" w:cs="Arial"/>
          <w:sz w:val="23"/>
          <w:szCs w:val="23"/>
        </w:rPr>
        <w:t xml:space="preserve">citado </w:t>
      </w:r>
      <w:r w:rsidRPr="0059417D">
        <w:rPr>
          <w:rFonts w:ascii="Arial" w:hAnsi="Arial" w:cs="Arial"/>
          <w:sz w:val="23"/>
          <w:szCs w:val="23"/>
        </w:rPr>
        <w:t>artículo.</w:t>
      </w:r>
    </w:p>
    <w:p w14:paraId="05392CD8" w14:textId="77777777" w:rsidR="00385122" w:rsidRPr="0059417D" w:rsidRDefault="00385122" w:rsidP="00D7763B">
      <w:pPr>
        <w:rPr>
          <w:rFonts w:ascii="Arial" w:hAnsi="Arial" w:cs="Arial"/>
          <w:sz w:val="23"/>
          <w:szCs w:val="23"/>
        </w:rPr>
      </w:pPr>
      <w:r w:rsidRPr="0059417D">
        <w:rPr>
          <w:rFonts w:ascii="Arial" w:hAnsi="Arial" w:cs="Arial"/>
          <w:sz w:val="23"/>
          <w:szCs w:val="23"/>
        </w:rPr>
        <w:t xml:space="preserve">IV.-Poder para otorgar y suscribir títulos de crédito, en los términos del artículo noveno de </w:t>
      </w:r>
      <w:smartTag w:uri="urn:schemas-microsoft-com:office:smarttags" w:element="PersonName">
        <w:smartTagPr>
          <w:attr w:name="ProductID" w:val="la Ley General"/>
        </w:smartTagPr>
        <w:r w:rsidRPr="0059417D">
          <w:rPr>
            <w:rFonts w:ascii="Arial" w:hAnsi="Arial" w:cs="Arial"/>
            <w:sz w:val="23"/>
            <w:szCs w:val="23"/>
          </w:rPr>
          <w:t>la Ley General</w:t>
        </w:r>
      </w:smartTag>
      <w:r w:rsidRPr="0059417D">
        <w:rPr>
          <w:rFonts w:ascii="Arial" w:hAnsi="Arial" w:cs="Arial"/>
          <w:sz w:val="23"/>
          <w:szCs w:val="23"/>
        </w:rPr>
        <w:t xml:space="preserve"> de</w:t>
      </w:r>
      <w:r w:rsidR="000F78DA" w:rsidRPr="00B561EC">
        <w:rPr>
          <w:rFonts w:ascii="Arial" w:hAnsi="Arial" w:cs="Arial"/>
          <w:sz w:val="23"/>
          <w:szCs w:val="23"/>
        </w:rPr>
        <w:t xml:space="preserve"> </w:t>
      </w:r>
      <w:r w:rsidRPr="0059417D">
        <w:rPr>
          <w:rFonts w:ascii="Arial" w:hAnsi="Arial" w:cs="Arial"/>
          <w:sz w:val="23"/>
          <w:szCs w:val="23"/>
        </w:rPr>
        <w:t>Títulos y Operaciones de Crédito.</w:t>
      </w:r>
    </w:p>
    <w:p w14:paraId="7D7A1968" w14:textId="77777777" w:rsidR="00385122" w:rsidRPr="0059417D" w:rsidRDefault="00385122" w:rsidP="00D7763B">
      <w:pPr>
        <w:rPr>
          <w:rFonts w:ascii="Arial" w:hAnsi="Arial" w:cs="Arial"/>
          <w:sz w:val="23"/>
          <w:szCs w:val="23"/>
        </w:rPr>
      </w:pPr>
      <w:r w:rsidRPr="0059417D">
        <w:rPr>
          <w:rFonts w:ascii="Arial" w:hAnsi="Arial" w:cs="Arial"/>
          <w:sz w:val="23"/>
          <w:szCs w:val="23"/>
        </w:rPr>
        <w:t>V.-Facultad para otorgar poderes generales y</w:t>
      </w:r>
      <w:r w:rsidR="000F78DA" w:rsidRPr="00B561EC">
        <w:rPr>
          <w:rFonts w:ascii="Arial" w:hAnsi="Arial" w:cs="Arial"/>
          <w:sz w:val="23"/>
          <w:szCs w:val="23"/>
        </w:rPr>
        <w:t xml:space="preserve"> </w:t>
      </w:r>
      <w:r w:rsidRPr="0059417D">
        <w:rPr>
          <w:rFonts w:ascii="Arial" w:hAnsi="Arial" w:cs="Arial"/>
          <w:sz w:val="23"/>
          <w:szCs w:val="23"/>
        </w:rPr>
        <w:t>especiales y para revocar unos y otros, así como para conferir a las personas que designen como apoderados la</w:t>
      </w:r>
      <w:r w:rsidR="000F78DA" w:rsidRPr="00B561EC">
        <w:rPr>
          <w:rFonts w:ascii="Arial" w:hAnsi="Arial" w:cs="Arial"/>
          <w:sz w:val="23"/>
          <w:szCs w:val="23"/>
        </w:rPr>
        <w:t xml:space="preserve"> </w:t>
      </w:r>
      <w:r w:rsidRPr="0059417D">
        <w:rPr>
          <w:rFonts w:ascii="Arial" w:hAnsi="Arial" w:cs="Arial"/>
          <w:sz w:val="23"/>
          <w:szCs w:val="23"/>
        </w:rPr>
        <w:t>facultad de sustituir a su vez los poderes que otorguen.</w:t>
      </w:r>
    </w:p>
    <w:p w14:paraId="502D9ACC" w14:textId="77777777" w:rsidR="00385122" w:rsidRDefault="00385122" w:rsidP="00D7763B">
      <w:pPr>
        <w:rPr>
          <w:rFonts w:ascii="Arial" w:hAnsi="Arial" w:cs="Arial"/>
          <w:sz w:val="23"/>
          <w:szCs w:val="23"/>
        </w:rPr>
      </w:pPr>
      <w:r w:rsidRPr="0059417D">
        <w:rPr>
          <w:rFonts w:ascii="Arial" w:hAnsi="Arial" w:cs="Arial"/>
          <w:sz w:val="23"/>
          <w:szCs w:val="23"/>
        </w:rPr>
        <w:t>VI.-Las facultades a que aluden los puntos anteriores se</w:t>
      </w:r>
      <w:r w:rsidR="000F78DA" w:rsidRPr="00B561EC">
        <w:rPr>
          <w:rFonts w:ascii="Arial" w:hAnsi="Arial" w:cs="Arial"/>
          <w:sz w:val="23"/>
          <w:szCs w:val="23"/>
        </w:rPr>
        <w:t xml:space="preserve"> </w:t>
      </w:r>
      <w:r w:rsidRPr="0059417D">
        <w:rPr>
          <w:rFonts w:ascii="Arial" w:hAnsi="Arial" w:cs="Arial"/>
          <w:sz w:val="23"/>
          <w:szCs w:val="23"/>
        </w:rPr>
        <w:t>ejercitarán ante pa</w:t>
      </w:r>
      <w:r w:rsidR="000F78DA" w:rsidRPr="00B561EC">
        <w:rPr>
          <w:rFonts w:ascii="Arial" w:hAnsi="Arial" w:cs="Arial"/>
          <w:sz w:val="23"/>
          <w:szCs w:val="23"/>
        </w:rPr>
        <w:t xml:space="preserve">rticulares y ante toda clase de </w:t>
      </w:r>
      <w:r w:rsidRPr="0059417D">
        <w:rPr>
          <w:rFonts w:ascii="Arial" w:hAnsi="Arial" w:cs="Arial"/>
          <w:sz w:val="23"/>
          <w:szCs w:val="23"/>
        </w:rPr>
        <w:t>autoridades administ</w:t>
      </w:r>
      <w:r w:rsidR="000F78DA" w:rsidRPr="00B561EC">
        <w:rPr>
          <w:rFonts w:ascii="Arial" w:hAnsi="Arial" w:cs="Arial"/>
          <w:sz w:val="23"/>
          <w:szCs w:val="23"/>
        </w:rPr>
        <w:t xml:space="preserve">rativas o judiciales, locales o </w:t>
      </w:r>
      <w:r w:rsidRPr="0059417D">
        <w:rPr>
          <w:rFonts w:ascii="Arial" w:hAnsi="Arial" w:cs="Arial"/>
          <w:sz w:val="23"/>
          <w:szCs w:val="23"/>
        </w:rPr>
        <w:t>federales y ante las Juntas de Conciliación y Arbitraje,</w:t>
      </w:r>
      <w:r w:rsidR="000F78DA" w:rsidRPr="00B561EC">
        <w:rPr>
          <w:rFonts w:ascii="Arial" w:hAnsi="Arial" w:cs="Arial"/>
          <w:sz w:val="23"/>
          <w:szCs w:val="23"/>
        </w:rPr>
        <w:t xml:space="preserve"> </w:t>
      </w:r>
      <w:r w:rsidRPr="0059417D">
        <w:rPr>
          <w:rFonts w:ascii="Arial" w:hAnsi="Arial" w:cs="Arial"/>
          <w:sz w:val="23"/>
          <w:szCs w:val="23"/>
        </w:rPr>
        <w:t>locales o federales y autoridades de trabajo.</w:t>
      </w:r>
    </w:p>
    <w:p w14:paraId="51EB1D0B" w14:textId="77777777" w:rsidR="009D374C" w:rsidRPr="0059417D" w:rsidRDefault="009D374C" w:rsidP="00D7763B">
      <w:pPr>
        <w:rPr>
          <w:rFonts w:ascii="Arial" w:hAnsi="Arial" w:cs="Arial"/>
          <w:sz w:val="23"/>
          <w:szCs w:val="23"/>
        </w:rPr>
      </w:pPr>
    </w:p>
    <w:p w14:paraId="1A22E41A" w14:textId="77777777" w:rsidR="00D7763B" w:rsidRPr="00D7763B" w:rsidRDefault="007D7F21" w:rsidP="00D7763B">
      <w:pPr>
        <w:pStyle w:val="Default"/>
        <w:spacing w:line="360" w:lineRule="auto"/>
        <w:jc w:val="both"/>
        <w:rPr>
          <w:rFonts w:eastAsia="Times New Roman"/>
          <w:color w:val="auto"/>
          <w:kern w:val="20"/>
          <w:sz w:val="23"/>
          <w:szCs w:val="23"/>
          <w:lang w:val="es-MX" w:eastAsia="es-ES"/>
        </w:rPr>
      </w:pPr>
      <w:r w:rsidRPr="00B561EC">
        <w:rPr>
          <w:b/>
          <w:bCs/>
          <w:sz w:val="23"/>
          <w:szCs w:val="23"/>
        </w:rPr>
        <w:t>ARTÍCULO TRIGÉSIMO TERCERO</w:t>
      </w:r>
      <w:r w:rsidRPr="00B561EC">
        <w:rPr>
          <w:sz w:val="23"/>
          <w:szCs w:val="23"/>
        </w:rPr>
        <w:t xml:space="preserve">.- </w:t>
      </w:r>
      <w:r w:rsidR="00D7763B" w:rsidRPr="00D7763B">
        <w:rPr>
          <w:sz w:val="23"/>
          <w:szCs w:val="23"/>
        </w:rPr>
        <w:t xml:space="preserve">INTEGRACIÓN DEL CONSEJO.- El </w:t>
      </w:r>
      <w:r w:rsidR="00D7763B" w:rsidRPr="00D7763B">
        <w:rPr>
          <w:rFonts w:eastAsia="Times New Roman"/>
          <w:color w:val="auto"/>
          <w:kern w:val="20"/>
          <w:sz w:val="23"/>
          <w:szCs w:val="23"/>
          <w:lang w:val="es-MX" w:eastAsia="es-ES"/>
        </w:rPr>
        <w:t xml:space="preserve">Consejo Directivo de SEFCA estará formado con el número de consejeros pertinentes, dentro de los cuales por lo menos se elegirán un Presidente, un Tesorero, los Vicepresidentes Ejecutivos, un Director Ejecutivo, un Vicepresidente de Contaduría, un Vicepresidente de Informática, un Vicepresidente de Administración, un Vicepresidente de Posgrado, los Vicepresidentes de Relaciones Institucionales, un Vicepresidente de Comunicación Social, un Secretario y contará con la asesoría de un Consejo Consultivo integrado por un número de consejeros pertinentes. </w:t>
      </w:r>
    </w:p>
    <w:p w14:paraId="479576BD" w14:textId="77777777" w:rsidR="00D7763B" w:rsidRPr="00D7763B" w:rsidRDefault="00D7763B" w:rsidP="00D7763B">
      <w:pPr>
        <w:pStyle w:val="Default"/>
        <w:spacing w:line="360" w:lineRule="auto"/>
        <w:jc w:val="both"/>
        <w:rPr>
          <w:rFonts w:eastAsia="Times New Roman"/>
          <w:color w:val="auto"/>
          <w:kern w:val="20"/>
          <w:sz w:val="23"/>
          <w:szCs w:val="23"/>
          <w:lang w:val="es-MX" w:eastAsia="es-ES"/>
        </w:rPr>
      </w:pPr>
      <w:r w:rsidRPr="00D7763B">
        <w:rPr>
          <w:rFonts w:eastAsia="Times New Roman"/>
          <w:color w:val="auto"/>
          <w:kern w:val="20"/>
          <w:sz w:val="23"/>
          <w:szCs w:val="23"/>
          <w:lang w:val="es-MX" w:eastAsia="es-ES"/>
        </w:rPr>
        <w:t xml:space="preserve">La elección del Consejo Directivo se hará en la reunión de la Asamblea General y durará en funciones dos años, con posibilidad de reelegirse por un periodo igual, o hasta que sea nombrado el Consejo Directivo que lo sustituya. </w:t>
      </w:r>
    </w:p>
    <w:p w14:paraId="5E7EEE8B" w14:textId="4BF8FA77" w:rsidR="007D7F21" w:rsidRPr="00D7763B" w:rsidRDefault="00D7763B" w:rsidP="00D7763B">
      <w:pPr>
        <w:pStyle w:val="Default"/>
        <w:spacing w:line="360" w:lineRule="auto"/>
        <w:jc w:val="both"/>
        <w:rPr>
          <w:rFonts w:eastAsia="Times New Roman"/>
          <w:color w:val="auto"/>
          <w:kern w:val="20"/>
          <w:sz w:val="23"/>
          <w:szCs w:val="23"/>
          <w:lang w:val="es-MX" w:eastAsia="es-ES"/>
        </w:rPr>
      </w:pPr>
      <w:r w:rsidRPr="00D7763B">
        <w:rPr>
          <w:rFonts w:eastAsia="Times New Roman"/>
          <w:color w:val="auto"/>
          <w:kern w:val="20"/>
          <w:sz w:val="23"/>
          <w:szCs w:val="23"/>
          <w:lang w:val="es-MX" w:eastAsia="es-ES"/>
        </w:rPr>
        <w:t>El Director de la FCA fungirá como Presidente Honorario de SEFCA</w:t>
      </w:r>
      <w:r w:rsidR="007D7F21" w:rsidRPr="00D7763B">
        <w:rPr>
          <w:rFonts w:eastAsia="Times New Roman"/>
          <w:color w:val="auto"/>
          <w:kern w:val="20"/>
          <w:sz w:val="23"/>
          <w:szCs w:val="23"/>
          <w:lang w:val="es-MX" w:eastAsia="es-ES"/>
        </w:rPr>
        <w:t xml:space="preserve">. </w:t>
      </w:r>
    </w:p>
    <w:p w14:paraId="43C603F7" w14:textId="77777777" w:rsidR="009D374C" w:rsidRPr="00D7763B" w:rsidRDefault="009D374C" w:rsidP="00D7763B">
      <w:pPr>
        <w:pStyle w:val="Default"/>
        <w:spacing w:line="360" w:lineRule="auto"/>
        <w:jc w:val="both"/>
        <w:rPr>
          <w:rFonts w:eastAsia="Times New Roman"/>
          <w:color w:val="auto"/>
          <w:kern w:val="20"/>
          <w:sz w:val="23"/>
          <w:szCs w:val="23"/>
          <w:lang w:val="es-MX" w:eastAsia="es-ES"/>
        </w:rPr>
      </w:pPr>
    </w:p>
    <w:p w14:paraId="0F0C732F" w14:textId="77777777" w:rsidR="00D7763B" w:rsidRPr="00D7763B" w:rsidRDefault="007D7F21" w:rsidP="00D7763B">
      <w:pPr>
        <w:pStyle w:val="Default"/>
        <w:spacing w:line="360" w:lineRule="auto"/>
        <w:jc w:val="both"/>
        <w:rPr>
          <w:sz w:val="23"/>
          <w:szCs w:val="23"/>
        </w:rPr>
      </w:pPr>
      <w:r w:rsidRPr="00B561EC">
        <w:rPr>
          <w:b/>
          <w:bCs/>
          <w:sz w:val="23"/>
          <w:szCs w:val="23"/>
        </w:rPr>
        <w:t>ARTÍCULO TRIGÉSIMO CUARTO</w:t>
      </w:r>
      <w:r w:rsidRPr="00B561EC">
        <w:rPr>
          <w:sz w:val="23"/>
          <w:szCs w:val="23"/>
        </w:rPr>
        <w:t xml:space="preserve">.- </w:t>
      </w:r>
      <w:r w:rsidR="00D7763B" w:rsidRPr="00D7763B">
        <w:rPr>
          <w:sz w:val="23"/>
          <w:szCs w:val="23"/>
        </w:rPr>
        <w:t xml:space="preserve">ATRIBUCIONES Y OBLIGACIONES DEL CONSEJO DIRECTIVO.- EL Consejo Directivo tendrá las siguientes atribuciones y obligaciones: </w:t>
      </w:r>
    </w:p>
    <w:p w14:paraId="6BAB83C0" w14:textId="77777777" w:rsidR="00D7763B" w:rsidRPr="00D7763B" w:rsidRDefault="00D7763B" w:rsidP="00D7763B">
      <w:pPr>
        <w:pStyle w:val="Default"/>
        <w:spacing w:line="360" w:lineRule="auto"/>
        <w:jc w:val="both"/>
        <w:rPr>
          <w:sz w:val="23"/>
          <w:szCs w:val="23"/>
        </w:rPr>
      </w:pPr>
      <w:r w:rsidRPr="00D7763B">
        <w:rPr>
          <w:sz w:val="23"/>
          <w:szCs w:val="23"/>
        </w:rPr>
        <w:lastRenderedPageBreak/>
        <w:t xml:space="preserve">1. Cumplir los acuerdos de la Asamblea General; </w:t>
      </w:r>
    </w:p>
    <w:p w14:paraId="2DEA4700" w14:textId="77777777" w:rsidR="00D7763B" w:rsidRPr="00D7763B" w:rsidRDefault="00D7763B" w:rsidP="00D7763B">
      <w:pPr>
        <w:pStyle w:val="Default"/>
        <w:spacing w:line="360" w:lineRule="auto"/>
        <w:jc w:val="both"/>
        <w:rPr>
          <w:sz w:val="23"/>
          <w:szCs w:val="23"/>
        </w:rPr>
      </w:pPr>
      <w:r w:rsidRPr="00D7763B">
        <w:rPr>
          <w:sz w:val="23"/>
          <w:szCs w:val="23"/>
        </w:rPr>
        <w:t xml:space="preserve">2. Aprobar la estructura orgánica de SEFCA; </w:t>
      </w:r>
    </w:p>
    <w:p w14:paraId="0FB2945C" w14:textId="77777777" w:rsidR="00D7763B" w:rsidRPr="00D7763B" w:rsidRDefault="00D7763B" w:rsidP="00D7763B">
      <w:pPr>
        <w:pStyle w:val="Default"/>
        <w:spacing w:line="360" w:lineRule="auto"/>
        <w:jc w:val="both"/>
        <w:rPr>
          <w:sz w:val="23"/>
          <w:szCs w:val="23"/>
        </w:rPr>
      </w:pPr>
      <w:r w:rsidRPr="00D7763B">
        <w:rPr>
          <w:sz w:val="23"/>
          <w:szCs w:val="23"/>
        </w:rPr>
        <w:t xml:space="preserve">3. Proponer a la Asamblea General la exclusión de ASOCIADOS; </w:t>
      </w:r>
    </w:p>
    <w:p w14:paraId="50F23A3A" w14:textId="77777777" w:rsidR="00D7763B" w:rsidRPr="00D7763B" w:rsidRDefault="00D7763B" w:rsidP="00D7763B">
      <w:pPr>
        <w:pStyle w:val="Default"/>
        <w:spacing w:line="360" w:lineRule="auto"/>
        <w:jc w:val="both"/>
        <w:rPr>
          <w:sz w:val="23"/>
          <w:szCs w:val="23"/>
        </w:rPr>
      </w:pPr>
      <w:r w:rsidRPr="00D7763B">
        <w:rPr>
          <w:sz w:val="23"/>
          <w:szCs w:val="23"/>
        </w:rPr>
        <w:t xml:space="preserve">4. Tomar las decisiones sobre las inversiones del patrimonio de SEFCA; </w:t>
      </w:r>
    </w:p>
    <w:p w14:paraId="77B0B4BC" w14:textId="77777777" w:rsidR="00D7763B" w:rsidRPr="00D7763B" w:rsidRDefault="00D7763B" w:rsidP="00D7763B">
      <w:pPr>
        <w:pStyle w:val="Default"/>
        <w:spacing w:line="360" w:lineRule="auto"/>
        <w:jc w:val="both"/>
        <w:rPr>
          <w:sz w:val="23"/>
          <w:szCs w:val="23"/>
        </w:rPr>
      </w:pPr>
      <w:r w:rsidRPr="00D7763B">
        <w:rPr>
          <w:sz w:val="23"/>
          <w:szCs w:val="23"/>
        </w:rPr>
        <w:t xml:space="preserve">5. Proporcionar al Presidente del Consejo Directivo la información necesaria para elaborar el presupuesto y los programas de actividades de SEFCA y someterlos a la consideración de la Asamblea General, así como vigilar su adecuada aplicación; </w:t>
      </w:r>
    </w:p>
    <w:p w14:paraId="51127F31" w14:textId="77777777" w:rsidR="00D7763B" w:rsidRPr="00D7763B" w:rsidRDefault="00D7763B" w:rsidP="00D7763B">
      <w:pPr>
        <w:pStyle w:val="Default"/>
        <w:spacing w:line="360" w:lineRule="auto"/>
        <w:jc w:val="both"/>
        <w:rPr>
          <w:sz w:val="23"/>
          <w:szCs w:val="23"/>
          <w:lang w:val="es-MX"/>
        </w:rPr>
      </w:pPr>
      <w:r w:rsidRPr="00D7763B">
        <w:rPr>
          <w:sz w:val="23"/>
          <w:szCs w:val="23"/>
          <w:lang w:val="es-MX"/>
        </w:rPr>
        <w:t>6. Proporcionar al Auditor Externo de SEFCA la documentación y demás elementos que requiera para realizar la auditoría anual. Proporcionar a los Órganos de Vigilancia la documentación y demás elementos que requiera para el cumplimiento de sus atribuciones.</w:t>
      </w:r>
    </w:p>
    <w:p w14:paraId="4DA64E0C" w14:textId="77777777" w:rsidR="00D7763B" w:rsidRPr="00D7763B" w:rsidRDefault="00D7763B" w:rsidP="00D7763B">
      <w:pPr>
        <w:pStyle w:val="Default"/>
        <w:spacing w:line="360" w:lineRule="auto"/>
        <w:jc w:val="both"/>
        <w:rPr>
          <w:sz w:val="23"/>
          <w:szCs w:val="23"/>
        </w:rPr>
      </w:pPr>
      <w:r w:rsidRPr="00D7763B">
        <w:rPr>
          <w:sz w:val="23"/>
          <w:szCs w:val="23"/>
        </w:rPr>
        <w:t xml:space="preserve">7. Aprobar la forma y control de la recepción de aportaciones; </w:t>
      </w:r>
    </w:p>
    <w:p w14:paraId="000CF4A3" w14:textId="77777777" w:rsidR="00D7763B" w:rsidRPr="00D7763B" w:rsidRDefault="00D7763B" w:rsidP="00D7763B">
      <w:pPr>
        <w:pStyle w:val="Default"/>
        <w:spacing w:line="360" w:lineRule="auto"/>
        <w:jc w:val="both"/>
        <w:rPr>
          <w:sz w:val="23"/>
          <w:szCs w:val="23"/>
        </w:rPr>
      </w:pPr>
      <w:r w:rsidRPr="00D7763B">
        <w:rPr>
          <w:sz w:val="23"/>
          <w:szCs w:val="23"/>
        </w:rPr>
        <w:t xml:space="preserve">8. Conocer, aprobar y promover las campañas generales y especiales, así como sus modalidades, para la obtención de recursos a favor de SEFCA; </w:t>
      </w:r>
    </w:p>
    <w:p w14:paraId="0C11AF44" w14:textId="77777777" w:rsidR="00D7763B" w:rsidRPr="00D7763B" w:rsidRDefault="00D7763B" w:rsidP="00D7763B">
      <w:pPr>
        <w:pStyle w:val="Default"/>
        <w:spacing w:line="360" w:lineRule="auto"/>
        <w:jc w:val="both"/>
        <w:rPr>
          <w:sz w:val="23"/>
          <w:szCs w:val="23"/>
        </w:rPr>
      </w:pPr>
      <w:r w:rsidRPr="00D7763B">
        <w:rPr>
          <w:sz w:val="23"/>
          <w:szCs w:val="23"/>
        </w:rPr>
        <w:t xml:space="preserve">9. Presentar a la consideración de la Asamblea General la modificación de los estatutos y los reglamentos de SEFCA, así como vigilar su cumplimiento; </w:t>
      </w:r>
    </w:p>
    <w:p w14:paraId="1D7D70F7" w14:textId="77777777" w:rsidR="00D7763B" w:rsidRPr="00D7763B" w:rsidRDefault="00D7763B" w:rsidP="00D7763B">
      <w:pPr>
        <w:pStyle w:val="Default"/>
        <w:spacing w:line="360" w:lineRule="auto"/>
        <w:jc w:val="both"/>
        <w:rPr>
          <w:sz w:val="23"/>
          <w:szCs w:val="23"/>
        </w:rPr>
      </w:pPr>
      <w:r w:rsidRPr="00D7763B">
        <w:rPr>
          <w:sz w:val="23"/>
          <w:szCs w:val="23"/>
        </w:rPr>
        <w:t xml:space="preserve">10. Convocar a las reuniones de la Asamblea General; </w:t>
      </w:r>
    </w:p>
    <w:p w14:paraId="706369C5" w14:textId="77777777" w:rsidR="00D7763B" w:rsidRPr="00D7763B" w:rsidRDefault="00D7763B" w:rsidP="00D7763B">
      <w:pPr>
        <w:pStyle w:val="Default"/>
        <w:spacing w:line="360" w:lineRule="auto"/>
        <w:jc w:val="both"/>
        <w:rPr>
          <w:sz w:val="23"/>
          <w:szCs w:val="23"/>
        </w:rPr>
      </w:pPr>
      <w:r w:rsidRPr="00D7763B">
        <w:rPr>
          <w:sz w:val="23"/>
          <w:szCs w:val="23"/>
        </w:rPr>
        <w:t xml:space="preserve">11. Formular, al finalizar cada año natural, un informe financiero y de actividades y turnarlo oportunamente al Comisario para su conocimiento y opinión; </w:t>
      </w:r>
    </w:p>
    <w:p w14:paraId="30DDA17B" w14:textId="77777777" w:rsidR="00D7763B" w:rsidRPr="00D7763B" w:rsidRDefault="00D7763B" w:rsidP="00D7763B">
      <w:pPr>
        <w:pStyle w:val="Default"/>
        <w:spacing w:line="360" w:lineRule="auto"/>
        <w:jc w:val="both"/>
        <w:rPr>
          <w:sz w:val="23"/>
          <w:szCs w:val="23"/>
        </w:rPr>
      </w:pPr>
      <w:r w:rsidRPr="00D7763B">
        <w:rPr>
          <w:sz w:val="23"/>
          <w:szCs w:val="23"/>
        </w:rPr>
        <w:t xml:space="preserve">12.  Proponer a la Asamblea General la disolución de SEFCA; y </w:t>
      </w:r>
    </w:p>
    <w:p w14:paraId="6F15DAC7" w14:textId="2F4CAA54" w:rsidR="007D7F21" w:rsidRPr="00B561EC" w:rsidRDefault="00D7763B" w:rsidP="00D7763B">
      <w:pPr>
        <w:pStyle w:val="Default"/>
        <w:spacing w:line="360" w:lineRule="auto"/>
        <w:jc w:val="both"/>
        <w:rPr>
          <w:sz w:val="23"/>
          <w:szCs w:val="23"/>
        </w:rPr>
      </w:pPr>
      <w:r w:rsidRPr="00D7763B">
        <w:rPr>
          <w:sz w:val="23"/>
          <w:szCs w:val="23"/>
          <w:lang w:val="es-MX"/>
        </w:rPr>
        <w:t>13. Las demás que les corresponden de acuerdo con los estatutos y con lo previsto en la legislación mexicana para los representantes de una Asociación Civil en los términos de la legislación aplicable</w:t>
      </w:r>
      <w:r>
        <w:rPr>
          <w:sz w:val="23"/>
          <w:szCs w:val="23"/>
          <w:lang w:val="es-MX"/>
        </w:rPr>
        <w:t>.</w:t>
      </w:r>
    </w:p>
    <w:p w14:paraId="26340D26" w14:textId="77777777" w:rsidR="00815712" w:rsidRDefault="00815712" w:rsidP="00D7763B">
      <w:pPr>
        <w:pStyle w:val="Default"/>
        <w:spacing w:line="360" w:lineRule="auto"/>
        <w:jc w:val="both"/>
        <w:rPr>
          <w:sz w:val="23"/>
          <w:szCs w:val="23"/>
        </w:rPr>
      </w:pPr>
    </w:p>
    <w:p w14:paraId="1E92F3D3" w14:textId="77777777" w:rsidR="009D374C" w:rsidRDefault="007D7F21" w:rsidP="00D7763B">
      <w:pPr>
        <w:pStyle w:val="Default"/>
        <w:spacing w:line="360" w:lineRule="auto"/>
        <w:jc w:val="both"/>
        <w:rPr>
          <w:sz w:val="23"/>
          <w:szCs w:val="23"/>
        </w:rPr>
      </w:pPr>
      <w:r w:rsidRPr="00B561EC">
        <w:rPr>
          <w:b/>
          <w:bCs/>
          <w:sz w:val="23"/>
          <w:szCs w:val="23"/>
        </w:rPr>
        <w:t>ARTÍCULO TRIGÉSIMO QUINTO</w:t>
      </w:r>
      <w:r w:rsidRPr="00B561EC">
        <w:rPr>
          <w:sz w:val="23"/>
          <w:szCs w:val="23"/>
        </w:rPr>
        <w:t>.- FRECUENCIA DE REUNIONES DEL CONSEJO.- El Consejo Directivo se reunirá al menos cada dos meses. Las reuniones serán dirigidas por su Presidente. Al terminar se levantará un acta firmada por el Presidente y el Secretario, la que se asentará en el libro correspondiente.</w:t>
      </w:r>
    </w:p>
    <w:p w14:paraId="59F43A99" w14:textId="77777777" w:rsidR="009D374C" w:rsidRDefault="009D374C" w:rsidP="00D7763B">
      <w:pPr>
        <w:pStyle w:val="Default"/>
        <w:spacing w:line="360" w:lineRule="auto"/>
        <w:jc w:val="both"/>
        <w:rPr>
          <w:sz w:val="23"/>
          <w:szCs w:val="23"/>
        </w:rPr>
      </w:pPr>
    </w:p>
    <w:p w14:paraId="706A5CAE" w14:textId="7C1908F3" w:rsidR="007D7F21" w:rsidRPr="00B561EC" w:rsidRDefault="007D7F21" w:rsidP="00D7763B">
      <w:pPr>
        <w:pStyle w:val="Default"/>
        <w:spacing w:line="360" w:lineRule="auto"/>
        <w:jc w:val="both"/>
        <w:rPr>
          <w:sz w:val="23"/>
          <w:szCs w:val="23"/>
        </w:rPr>
      </w:pPr>
      <w:r w:rsidRPr="00B561EC">
        <w:rPr>
          <w:b/>
          <w:bCs/>
          <w:sz w:val="23"/>
          <w:szCs w:val="23"/>
        </w:rPr>
        <w:t>ARTÍCULO TRIGÉSIMO SEXTO</w:t>
      </w:r>
      <w:r w:rsidRPr="00B561EC">
        <w:rPr>
          <w:sz w:val="23"/>
          <w:szCs w:val="23"/>
        </w:rPr>
        <w:t xml:space="preserve">.- </w:t>
      </w:r>
      <w:r w:rsidR="00D7763B">
        <w:t>COMISIONES DEL CONSEJO.- El Consejo Directivo podrá establecer las comisiones que considere necesarias para el estudio de temas específicos y designar a sus integrantes. Estos informarán del resultado de sus gestiones a través de los Vicepresidentes del Consejo Directivo a los que corresponda dicha Comisión</w:t>
      </w:r>
      <w:r w:rsidRPr="00B561EC">
        <w:rPr>
          <w:sz w:val="23"/>
          <w:szCs w:val="23"/>
        </w:rPr>
        <w:t xml:space="preserve">. </w:t>
      </w:r>
    </w:p>
    <w:p w14:paraId="7FAC4E33" w14:textId="77777777" w:rsidR="009D374C" w:rsidRDefault="009D374C" w:rsidP="00D7763B">
      <w:pPr>
        <w:pStyle w:val="Default"/>
        <w:spacing w:line="360" w:lineRule="auto"/>
        <w:jc w:val="both"/>
        <w:rPr>
          <w:b/>
          <w:bCs/>
          <w:sz w:val="23"/>
          <w:szCs w:val="23"/>
        </w:rPr>
      </w:pPr>
    </w:p>
    <w:p w14:paraId="4826DDE8" w14:textId="77777777" w:rsidR="00D7763B" w:rsidRPr="00D7763B" w:rsidRDefault="007D7F21" w:rsidP="00D7763B">
      <w:pPr>
        <w:pStyle w:val="Default"/>
        <w:spacing w:line="360" w:lineRule="auto"/>
        <w:jc w:val="both"/>
        <w:rPr>
          <w:sz w:val="23"/>
          <w:szCs w:val="23"/>
        </w:rPr>
      </w:pPr>
      <w:r w:rsidRPr="00B561EC">
        <w:rPr>
          <w:b/>
          <w:bCs/>
          <w:sz w:val="23"/>
          <w:szCs w:val="23"/>
        </w:rPr>
        <w:lastRenderedPageBreak/>
        <w:t>ARTÍCULO TRIGÉSIMO SÉPTIMO</w:t>
      </w:r>
      <w:r w:rsidRPr="00B561EC">
        <w:rPr>
          <w:sz w:val="23"/>
          <w:szCs w:val="23"/>
        </w:rPr>
        <w:t xml:space="preserve">.- </w:t>
      </w:r>
      <w:r w:rsidR="00D7763B" w:rsidRPr="00D7763B">
        <w:rPr>
          <w:sz w:val="23"/>
          <w:szCs w:val="23"/>
        </w:rPr>
        <w:t xml:space="preserve">FUNCIONES Y ATRIBUCIONES DEL PRESIDENTE.- El Presidente del Consejo Directivo de SEFCA tendrá a su cargo: </w:t>
      </w:r>
    </w:p>
    <w:p w14:paraId="161BE16E" w14:textId="77777777" w:rsidR="00D7763B" w:rsidRPr="00D7763B" w:rsidRDefault="00D7763B" w:rsidP="00D7763B">
      <w:pPr>
        <w:pStyle w:val="Default"/>
        <w:spacing w:line="360" w:lineRule="auto"/>
        <w:jc w:val="both"/>
        <w:rPr>
          <w:sz w:val="23"/>
          <w:szCs w:val="23"/>
        </w:rPr>
      </w:pPr>
      <w:r w:rsidRPr="00D7763B">
        <w:rPr>
          <w:sz w:val="23"/>
          <w:szCs w:val="23"/>
        </w:rPr>
        <w:t xml:space="preserve">1. Vigilar el cumplimiento de los acuerdos de la Asamblea General; </w:t>
      </w:r>
    </w:p>
    <w:p w14:paraId="46A3EBC3" w14:textId="77777777" w:rsidR="00D7763B" w:rsidRPr="00D7763B" w:rsidRDefault="00D7763B" w:rsidP="00D7763B">
      <w:pPr>
        <w:pStyle w:val="Default"/>
        <w:spacing w:line="360" w:lineRule="auto"/>
        <w:jc w:val="both"/>
        <w:rPr>
          <w:sz w:val="23"/>
          <w:szCs w:val="23"/>
        </w:rPr>
      </w:pPr>
      <w:r w:rsidRPr="00D7763B">
        <w:rPr>
          <w:sz w:val="23"/>
          <w:szCs w:val="23"/>
        </w:rPr>
        <w:t xml:space="preserve">2. Administrar correcta y eficazmente SEFCA; </w:t>
      </w:r>
    </w:p>
    <w:p w14:paraId="19987787" w14:textId="77777777" w:rsidR="00D7763B" w:rsidRPr="00D7763B" w:rsidRDefault="00D7763B" w:rsidP="00D7763B">
      <w:pPr>
        <w:pStyle w:val="Default"/>
        <w:spacing w:line="360" w:lineRule="auto"/>
        <w:jc w:val="both"/>
        <w:rPr>
          <w:sz w:val="23"/>
          <w:szCs w:val="23"/>
        </w:rPr>
      </w:pPr>
      <w:r w:rsidRPr="00D7763B">
        <w:rPr>
          <w:sz w:val="23"/>
          <w:szCs w:val="23"/>
        </w:rPr>
        <w:t>3. Representar legalmente a SEFCA, y para tal efecto gozará de las siguientes facultades, las cuales podrán ser limitadas por la asamblea general o por el Consejo Directivo:</w:t>
      </w:r>
    </w:p>
    <w:p w14:paraId="092E27CD" w14:textId="77777777" w:rsidR="00D7763B" w:rsidRPr="00D7763B" w:rsidRDefault="00D7763B" w:rsidP="00D7763B">
      <w:pPr>
        <w:pStyle w:val="Default"/>
        <w:spacing w:line="360" w:lineRule="auto"/>
        <w:jc w:val="both"/>
        <w:rPr>
          <w:sz w:val="23"/>
          <w:szCs w:val="23"/>
        </w:rPr>
      </w:pPr>
      <w:r w:rsidRPr="00D7763B">
        <w:rPr>
          <w:sz w:val="23"/>
          <w:szCs w:val="23"/>
        </w:rPr>
        <w:t>I.-Poder general para pleitos y cobranzas, con todas las facultades generales y aún con las especiales que de acuerdo con la Ley requieran poder o cláusula especial, en los términos del párrafo primero del artículo dos mil quinientos cincuenta y cuatro del Código Civil para el Distrito Federal.</w:t>
      </w:r>
    </w:p>
    <w:p w14:paraId="4AB987F6" w14:textId="77777777" w:rsidR="00D7763B" w:rsidRPr="00D7763B" w:rsidRDefault="00D7763B" w:rsidP="00D7763B">
      <w:pPr>
        <w:pStyle w:val="Default"/>
        <w:spacing w:line="360" w:lineRule="auto"/>
        <w:jc w:val="both"/>
        <w:rPr>
          <w:sz w:val="23"/>
          <w:szCs w:val="23"/>
        </w:rPr>
      </w:pPr>
      <w:r w:rsidRPr="00D7763B">
        <w:rPr>
          <w:sz w:val="23"/>
          <w:szCs w:val="23"/>
        </w:rPr>
        <w:t>De manera enunciativa y no limitativa se mencionan entre otras facultades las siguientes:</w:t>
      </w:r>
    </w:p>
    <w:p w14:paraId="4AA1D3D0" w14:textId="77777777" w:rsidR="00D7763B" w:rsidRPr="00D7763B" w:rsidRDefault="00D7763B" w:rsidP="00D7763B">
      <w:pPr>
        <w:pStyle w:val="Default"/>
        <w:spacing w:line="360" w:lineRule="auto"/>
        <w:jc w:val="both"/>
        <w:rPr>
          <w:sz w:val="23"/>
          <w:szCs w:val="23"/>
        </w:rPr>
      </w:pPr>
      <w:r w:rsidRPr="00D7763B">
        <w:rPr>
          <w:sz w:val="23"/>
          <w:szCs w:val="23"/>
        </w:rPr>
        <w:t>A).-Para intentar y desistirse de toda clase de procedimientos, inclusive amparo.</w:t>
      </w:r>
    </w:p>
    <w:p w14:paraId="3D47BE89" w14:textId="77777777" w:rsidR="00D7763B" w:rsidRPr="00D7763B" w:rsidRDefault="00D7763B" w:rsidP="00D7763B">
      <w:pPr>
        <w:pStyle w:val="Default"/>
        <w:spacing w:line="360" w:lineRule="auto"/>
        <w:jc w:val="both"/>
        <w:rPr>
          <w:sz w:val="23"/>
          <w:szCs w:val="23"/>
        </w:rPr>
      </w:pPr>
      <w:r w:rsidRPr="00D7763B">
        <w:rPr>
          <w:sz w:val="23"/>
          <w:szCs w:val="23"/>
        </w:rPr>
        <w:t>B).-Para transigir.</w:t>
      </w:r>
    </w:p>
    <w:p w14:paraId="04655DCC" w14:textId="77777777" w:rsidR="00D7763B" w:rsidRPr="00D7763B" w:rsidRDefault="00D7763B" w:rsidP="00D7763B">
      <w:pPr>
        <w:pStyle w:val="Default"/>
        <w:spacing w:line="360" w:lineRule="auto"/>
        <w:jc w:val="both"/>
        <w:rPr>
          <w:sz w:val="23"/>
          <w:szCs w:val="23"/>
        </w:rPr>
      </w:pPr>
      <w:r w:rsidRPr="00D7763B">
        <w:rPr>
          <w:sz w:val="23"/>
          <w:szCs w:val="23"/>
        </w:rPr>
        <w:t>C).-Para comprometer en árbitros.</w:t>
      </w:r>
    </w:p>
    <w:p w14:paraId="3FCC0E49" w14:textId="77777777" w:rsidR="00D7763B" w:rsidRPr="00D7763B" w:rsidRDefault="00D7763B" w:rsidP="00D7763B">
      <w:pPr>
        <w:pStyle w:val="Default"/>
        <w:spacing w:line="360" w:lineRule="auto"/>
        <w:jc w:val="both"/>
        <w:rPr>
          <w:sz w:val="23"/>
          <w:szCs w:val="23"/>
        </w:rPr>
      </w:pPr>
      <w:r w:rsidRPr="00D7763B">
        <w:rPr>
          <w:sz w:val="23"/>
          <w:szCs w:val="23"/>
        </w:rPr>
        <w:t>D).-Para absolver y articular posiciones.</w:t>
      </w:r>
    </w:p>
    <w:p w14:paraId="124CE2AF" w14:textId="77777777" w:rsidR="00D7763B" w:rsidRPr="00D7763B" w:rsidRDefault="00D7763B" w:rsidP="00D7763B">
      <w:pPr>
        <w:pStyle w:val="Default"/>
        <w:spacing w:line="360" w:lineRule="auto"/>
        <w:jc w:val="both"/>
        <w:rPr>
          <w:sz w:val="23"/>
          <w:szCs w:val="23"/>
        </w:rPr>
      </w:pPr>
      <w:r w:rsidRPr="00D7763B">
        <w:rPr>
          <w:sz w:val="23"/>
          <w:szCs w:val="23"/>
        </w:rPr>
        <w:t>E).-Para recusar.</w:t>
      </w:r>
    </w:p>
    <w:p w14:paraId="2AA11716" w14:textId="77777777" w:rsidR="00D7763B" w:rsidRPr="00D7763B" w:rsidRDefault="00D7763B" w:rsidP="00D7763B">
      <w:pPr>
        <w:pStyle w:val="Default"/>
        <w:spacing w:line="360" w:lineRule="auto"/>
        <w:jc w:val="both"/>
        <w:rPr>
          <w:sz w:val="23"/>
          <w:szCs w:val="23"/>
        </w:rPr>
      </w:pPr>
      <w:r w:rsidRPr="00D7763B">
        <w:rPr>
          <w:sz w:val="23"/>
          <w:szCs w:val="23"/>
        </w:rPr>
        <w:t>F).-Para hacer cesión de bienes.</w:t>
      </w:r>
    </w:p>
    <w:p w14:paraId="00FF73B9" w14:textId="77777777" w:rsidR="00D7763B" w:rsidRPr="00D7763B" w:rsidRDefault="00D7763B" w:rsidP="00D7763B">
      <w:pPr>
        <w:pStyle w:val="Default"/>
        <w:spacing w:line="360" w:lineRule="auto"/>
        <w:jc w:val="both"/>
        <w:rPr>
          <w:sz w:val="23"/>
          <w:szCs w:val="23"/>
        </w:rPr>
      </w:pPr>
      <w:r w:rsidRPr="00D7763B">
        <w:rPr>
          <w:sz w:val="23"/>
          <w:szCs w:val="23"/>
        </w:rPr>
        <w:t>G).-Para recibir pagos.</w:t>
      </w:r>
    </w:p>
    <w:p w14:paraId="630733AE" w14:textId="77777777" w:rsidR="00D7763B" w:rsidRPr="00D7763B" w:rsidRDefault="00D7763B" w:rsidP="00D7763B">
      <w:pPr>
        <w:pStyle w:val="Default"/>
        <w:spacing w:line="360" w:lineRule="auto"/>
        <w:jc w:val="both"/>
        <w:rPr>
          <w:sz w:val="23"/>
          <w:szCs w:val="23"/>
        </w:rPr>
      </w:pPr>
      <w:r w:rsidRPr="00D7763B">
        <w:rPr>
          <w:sz w:val="23"/>
          <w:szCs w:val="23"/>
        </w:rPr>
        <w:t>H).-Para presentar denuncias y querellas en materia penal y para desistirse de ellas cuando lo permita la Ley.</w:t>
      </w:r>
    </w:p>
    <w:p w14:paraId="26569240" w14:textId="77777777" w:rsidR="00D7763B" w:rsidRPr="00D7763B" w:rsidRDefault="00D7763B" w:rsidP="00D7763B">
      <w:pPr>
        <w:pStyle w:val="Default"/>
        <w:spacing w:line="360" w:lineRule="auto"/>
        <w:jc w:val="both"/>
        <w:rPr>
          <w:sz w:val="23"/>
          <w:szCs w:val="23"/>
        </w:rPr>
      </w:pPr>
      <w:r w:rsidRPr="00D7763B">
        <w:rPr>
          <w:sz w:val="23"/>
          <w:szCs w:val="23"/>
        </w:rPr>
        <w:t>II.-Poder general para actos de administración, en los términos del párrafo segundo del citado artículo.</w:t>
      </w:r>
    </w:p>
    <w:p w14:paraId="62355FBD" w14:textId="77777777" w:rsidR="00D7763B" w:rsidRPr="00D7763B" w:rsidRDefault="00D7763B" w:rsidP="00D7763B">
      <w:pPr>
        <w:pStyle w:val="Default"/>
        <w:spacing w:line="360" w:lineRule="auto"/>
        <w:jc w:val="both"/>
        <w:rPr>
          <w:sz w:val="23"/>
          <w:szCs w:val="23"/>
        </w:rPr>
      </w:pPr>
      <w:r w:rsidRPr="00D7763B">
        <w:rPr>
          <w:sz w:val="23"/>
          <w:szCs w:val="23"/>
        </w:rPr>
        <w:t>III.-Poder general para actos de dominio, de acuerdo con el párrafo tercero del citado artículo.</w:t>
      </w:r>
    </w:p>
    <w:p w14:paraId="34A6C23B" w14:textId="77777777" w:rsidR="00D7763B" w:rsidRPr="00D7763B" w:rsidRDefault="00D7763B" w:rsidP="00D7763B">
      <w:pPr>
        <w:pStyle w:val="Default"/>
        <w:spacing w:line="360" w:lineRule="auto"/>
        <w:jc w:val="both"/>
        <w:rPr>
          <w:sz w:val="23"/>
          <w:szCs w:val="23"/>
        </w:rPr>
      </w:pPr>
      <w:r w:rsidRPr="00D7763B">
        <w:rPr>
          <w:sz w:val="23"/>
          <w:szCs w:val="23"/>
        </w:rPr>
        <w:t>IV.-Poder para otorgar y suscribir títulos de crédito, en los términos del artículo noveno de la Ley General de Títulos y Operaciones de Crédito, por lo que se refiere a la expedición de cheques, requerirá ejercer la presente facultad conjuntamente con el Tesorero y/o con el Director Ejecutivo.</w:t>
      </w:r>
    </w:p>
    <w:p w14:paraId="7C7632D6" w14:textId="77777777" w:rsidR="00D7763B" w:rsidRPr="00D7763B" w:rsidRDefault="00D7763B" w:rsidP="00D7763B">
      <w:pPr>
        <w:pStyle w:val="Default"/>
        <w:spacing w:line="360" w:lineRule="auto"/>
        <w:jc w:val="both"/>
        <w:rPr>
          <w:sz w:val="23"/>
          <w:szCs w:val="23"/>
        </w:rPr>
      </w:pPr>
      <w:r w:rsidRPr="00D7763B">
        <w:rPr>
          <w:sz w:val="23"/>
          <w:szCs w:val="23"/>
        </w:rPr>
        <w:t>V.-Facultad para otorgar poderes generales y especiales y para revocar unos y otros, así como para conferir a las personas que designen como apoderados la facultad de sustituir a su vez los poderes que otorguen.</w:t>
      </w:r>
    </w:p>
    <w:p w14:paraId="5D89410A" w14:textId="77777777" w:rsidR="00D7763B" w:rsidRPr="00D7763B" w:rsidRDefault="00D7763B" w:rsidP="00D7763B">
      <w:pPr>
        <w:pStyle w:val="Default"/>
        <w:spacing w:line="360" w:lineRule="auto"/>
        <w:jc w:val="both"/>
        <w:rPr>
          <w:sz w:val="23"/>
          <w:szCs w:val="23"/>
        </w:rPr>
      </w:pPr>
      <w:r w:rsidRPr="00D7763B">
        <w:rPr>
          <w:sz w:val="23"/>
          <w:szCs w:val="23"/>
        </w:rPr>
        <w:t xml:space="preserve">VI.-Las facultades a que aluden los puntos anteriores se ejercitarán ante particulares y ante toda clase de autoridades administrativas o judiciales, locales o federales y </w:t>
      </w:r>
      <w:r w:rsidRPr="00D7763B">
        <w:rPr>
          <w:sz w:val="23"/>
          <w:szCs w:val="23"/>
        </w:rPr>
        <w:lastRenderedPageBreak/>
        <w:t>ante las Juntas de Conciliación y Arbitraje, locales o federales y autoridades de trabajo.</w:t>
      </w:r>
    </w:p>
    <w:p w14:paraId="7590FBDD" w14:textId="77777777" w:rsidR="00D7763B" w:rsidRPr="00D7763B" w:rsidRDefault="00D7763B" w:rsidP="00D7763B">
      <w:pPr>
        <w:pStyle w:val="Default"/>
        <w:spacing w:line="360" w:lineRule="auto"/>
        <w:jc w:val="both"/>
        <w:rPr>
          <w:sz w:val="23"/>
          <w:szCs w:val="23"/>
        </w:rPr>
      </w:pPr>
      <w:r w:rsidRPr="00D7763B">
        <w:rPr>
          <w:sz w:val="23"/>
          <w:szCs w:val="23"/>
        </w:rPr>
        <w:t xml:space="preserve">4. Proponer al Consejo Directivo el nombramiento y/o remoción del Tesorero, Vicepresidentes Ejecutivos, Vicepresidentes de Área, Director Ejecutivo y Secretario. </w:t>
      </w:r>
    </w:p>
    <w:p w14:paraId="561B4851" w14:textId="77777777" w:rsidR="00D7763B" w:rsidRPr="00D7763B" w:rsidRDefault="00D7763B" w:rsidP="00D7763B">
      <w:pPr>
        <w:pStyle w:val="Default"/>
        <w:spacing w:line="360" w:lineRule="auto"/>
        <w:jc w:val="both"/>
        <w:rPr>
          <w:sz w:val="23"/>
          <w:szCs w:val="23"/>
        </w:rPr>
      </w:pPr>
      <w:r w:rsidRPr="00D7763B">
        <w:rPr>
          <w:sz w:val="23"/>
          <w:szCs w:val="23"/>
        </w:rPr>
        <w:t xml:space="preserve">5. Convocar y presidir las reuniones del Consejo Directivo y de la Asamblea General; </w:t>
      </w:r>
    </w:p>
    <w:p w14:paraId="6FB22F27" w14:textId="77777777" w:rsidR="00D7763B" w:rsidRPr="00D7763B" w:rsidRDefault="00D7763B" w:rsidP="00D7763B">
      <w:pPr>
        <w:pStyle w:val="Default"/>
        <w:spacing w:line="360" w:lineRule="auto"/>
        <w:jc w:val="both"/>
        <w:rPr>
          <w:sz w:val="23"/>
          <w:szCs w:val="23"/>
        </w:rPr>
      </w:pPr>
      <w:r w:rsidRPr="00D7763B">
        <w:rPr>
          <w:sz w:val="23"/>
          <w:szCs w:val="23"/>
        </w:rPr>
        <w:t xml:space="preserve">6. Firmar las actas de las Asambleas Generales y de las sesiones del Consejo Directivo, así como las convocatorias a las reuniones, y </w:t>
      </w:r>
    </w:p>
    <w:p w14:paraId="21C7E24E" w14:textId="77777777" w:rsidR="00D7763B" w:rsidRPr="00D7763B" w:rsidRDefault="00D7763B" w:rsidP="00D7763B">
      <w:pPr>
        <w:pStyle w:val="Default"/>
        <w:spacing w:line="360" w:lineRule="auto"/>
        <w:jc w:val="both"/>
        <w:rPr>
          <w:sz w:val="23"/>
          <w:szCs w:val="23"/>
        </w:rPr>
      </w:pPr>
      <w:r w:rsidRPr="00D7763B">
        <w:rPr>
          <w:sz w:val="23"/>
          <w:szCs w:val="23"/>
        </w:rPr>
        <w:t>7. Conformar comisiones de trabajo que realizarán las funciones especialmente encomendadas.</w:t>
      </w:r>
    </w:p>
    <w:p w14:paraId="0C419CFC" w14:textId="77777777" w:rsidR="00D7763B" w:rsidRPr="00D7763B" w:rsidRDefault="00D7763B" w:rsidP="00D7763B">
      <w:pPr>
        <w:pStyle w:val="Default"/>
        <w:spacing w:line="360" w:lineRule="auto"/>
        <w:jc w:val="both"/>
        <w:rPr>
          <w:sz w:val="23"/>
          <w:szCs w:val="23"/>
        </w:rPr>
      </w:pPr>
      <w:r w:rsidRPr="00D7763B">
        <w:rPr>
          <w:sz w:val="23"/>
          <w:szCs w:val="23"/>
        </w:rPr>
        <w:t xml:space="preserve">8. Comparecer ante las autoridades administrativas, judiciales o del trabajo con las facultades necesarias para ejecutar las acciones que correspondan y en su caso, otorgar los poderes específicos. </w:t>
      </w:r>
    </w:p>
    <w:p w14:paraId="4C30306F" w14:textId="77777777" w:rsidR="00D7763B" w:rsidRPr="00D7763B" w:rsidRDefault="00D7763B" w:rsidP="00D7763B">
      <w:pPr>
        <w:pStyle w:val="Default"/>
        <w:spacing w:line="360" w:lineRule="auto"/>
        <w:jc w:val="both"/>
        <w:rPr>
          <w:sz w:val="23"/>
          <w:szCs w:val="23"/>
        </w:rPr>
      </w:pPr>
      <w:r w:rsidRPr="00D7763B">
        <w:rPr>
          <w:sz w:val="23"/>
          <w:szCs w:val="23"/>
        </w:rPr>
        <w:t xml:space="preserve">9. Presentar el informe anual de actividades de SEFCA. </w:t>
      </w:r>
    </w:p>
    <w:p w14:paraId="6FBEF7B3" w14:textId="77777777" w:rsidR="00D7763B" w:rsidRPr="00D7763B" w:rsidRDefault="00D7763B" w:rsidP="00D7763B">
      <w:pPr>
        <w:pStyle w:val="Default"/>
        <w:spacing w:line="360" w:lineRule="auto"/>
        <w:jc w:val="both"/>
        <w:rPr>
          <w:sz w:val="23"/>
          <w:szCs w:val="23"/>
        </w:rPr>
      </w:pPr>
      <w:r w:rsidRPr="00D7763B">
        <w:rPr>
          <w:sz w:val="23"/>
          <w:szCs w:val="23"/>
        </w:rPr>
        <w:t xml:space="preserve">10. Proponer los reglamentos y demás ordenamientos jurídicos de SEFCA, así como sus reformas para conocimiento del Consejo Directivo y su aprobación por la Asamblea General. </w:t>
      </w:r>
    </w:p>
    <w:p w14:paraId="27EE08F6" w14:textId="0C318504" w:rsidR="009D374C" w:rsidRDefault="00D7763B" w:rsidP="00D7763B">
      <w:pPr>
        <w:pStyle w:val="Default"/>
        <w:spacing w:line="360" w:lineRule="auto"/>
        <w:jc w:val="both"/>
        <w:rPr>
          <w:sz w:val="23"/>
          <w:szCs w:val="23"/>
        </w:rPr>
      </w:pPr>
      <w:r w:rsidRPr="00D7763B">
        <w:rPr>
          <w:sz w:val="23"/>
          <w:szCs w:val="23"/>
        </w:rPr>
        <w:t>11. Cumplir con aquellas funciones extraordinarias que la Asamblea General le asigne a conveniencia de SEFCA</w:t>
      </w:r>
      <w:r w:rsidR="007D7F21" w:rsidRPr="00B561EC">
        <w:rPr>
          <w:sz w:val="23"/>
          <w:szCs w:val="23"/>
        </w:rPr>
        <w:t>.</w:t>
      </w:r>
    </w:p>
    <w:p w14:paraId="67F2CA44" w14:textId="77777777" w:rsidR="009D374C" w:rsidRDefault="009D374C" w:rsidP="00D7763B">
      <w:pPr>
        <w:pStyle w:val="Default"/>
        <w:spacing w:line="360" w:lineRule="auto"/>
        <w:jc w:val="both"/>
        <w:rPr>
          <w:sz w:val="23"/>
          <w:szCs w:val="23"/>
        </w:rPr>
      </w:pPr>
    </w:p>
    <w:p w14:paraId="5FBAE876" w14:textId="68467349" w:rsidR="007D7F21" w:rsidRPr="00B561EC" w:rsidRDefault="007D7F21" w:rsidP="00D7763B">
      <w:pPr>
        <w:pStyle w:val="Default"/>
        <w:spacing w:line="360" w:lineRule="auto"/>
        <w:jc w:val="both"/>
        <w:rPr>
          <w:sz w:val="23"/>
          <w:szCs w:val="23"/>
        </w:rPr>
      </w:pPr>
      <w:r w:rsidRPr="00B561EC">
        <w:rPr>
          <w:b/>
          <w:bCs/>
          <w:sz w:val="23"/>
          <w:szCs w:val="23"/>
        </w:rPr>
        <w:t>ARTÍCULO TRIGÉSIMO OCTAVO</w:t>
      </w:r>
      <w:r w:rsidRPr="00B561EC">
        <w:rPr>
          <w:sz w:val="23"/>
          <w:szCs w:val="23"/>
        </w:rPr>
        <w:t xml:space="preserve">.- SECRETARIO.- El Secretario del Consejo Directivo tendrá las siguientes facultades: </w:t>
      </w:r>
    </w:p>
    <w:p w14:paraId="2074EED4" w14:textId="77777777" w:rsidR="007D7F21" w:rsidRPr="00B561EC" w:rsidRDefault="007D7F21" w:rsidP="00D7763B">
      <w:pPr>
        <w:pStyle w:val="Default"/>
        <w:spacing w:line="360" w:lineRule="auto"/>
        <w:jc w:val="both"/>
        <w:rPr>
          <w:sz w:val="23"/>
          <w:szCs w:val="23"/>
        </w:rPr>
      </w:pPr>
      <w:r w:rsidRPr="00B561EC">
        <w:rPr>
          <w:sz w:val="23"/>
          <w:szCs w:val="23"/>
        </w:rPr>
        <w:t xml:space="preserve">1. Levantar las actas de las reuniones de la Asamblea General y del Consejo Directivo, </w:t>
      </w:r>
    </w:p>
    <w:p w14:paraId="40FB0D70" w14:textId="77777777" w:rsidR="007D7F21" w:rsidRPr="00B561EC" w:rsidRDefault="007D7F21" w:rsidP="00D7763B">
      <w:pPr>
        <w:pStyle w:val="Default"/>
        <w:spacing w:line="360" w:lineRule="auto"/>
        <w:jc w:val="both"/>
        <w:rPr>
          <w:sz w:val="23"/>
          <w:szCs w:val="23"/>
        </w:rPr>
      </w:pPr>
      <w:r w:rsidRPr="00B561EC">
        <w:rPr>
          <w:sz w:val="23"/>
          <w:szCs w:val="23"/>
        </w:rPr>
        <w:t xml:space="preserve">2. Firmar en unión del Presidente las convocatorias, así como las actas de las reuniones de la Asamblea General y del Consejo Directivo; y </w:t>
      </w:r>
    </w:p>
    <w:p w14:paraId="7A3F5408" w14:textId="77777777" w:rsidR="007D7F21" w:rsidRPr="00B561EC" w:rsidRDefault="007D7F21" w:rsidP="00D7763B">
      <w:pPr>
        <w:pStyle w:val="Default"/>
        <w:spacing w:line="360" w:lineRule="auto"/>
        <w:jc w:val="both"/>
        <w:rPr>
          <w:sz w:val="23"/>
          <w:szCs w:val="23"/>
        </w:rPr>
      </w:pPr>
      <w:r w:rsidRPr="00B561EC">
        <w:rPr>
          <w:sz w:val="23"/>
          <w:szCs w:val="23"/>
        </w:rPr>
        <w:t xml:space="preserve">3. Tener bajo su custodia la documentación y el archivo de SEFCA, en el domicilio social de la misma. </w:t>
      </w:r>
    </w:p>
    <w:p w14:paraId="6A87A8A5" w14:textId="77777777" w:rsidR="007D7F21" w:rsidRPr="00B561EC" w:rsidRDefault="007D7F21" w:rsidP="00D7763B">
      <w:pPr>
        <w:pStyle w:val="Default"/>
        <w:spacing w:line="360" w:lineRule="auto"/>
        <w:jc w:val="both"/>
        <w:rPr>
          <w:sz w:val="23"/>
          <w:szCs w:val="23"/>
        </w:rPr>
      </w:pPr>
    </w:p>
    <w:p w14:paraId="715DB7F3" w14:textId="77777777" w:rsidR="007D7F21" w:rsidRPr="00B561EC" w:rsidRDefault="007D7F21" w:rsidP="00D7763B">
      <w:pPr>
        <w:pStyle w:val="Default"/>
        <w:spacing w:line="360" w:lineRule="auto"/>
        <w:jc w:val="both"/>
        <w:rPr>
          <w:sz w:val="23"/>
          <w:szCs w:val="23"/>
        </w:rPr>
      </w:pPr>
      <w:r w:rsidRPr="00B561EC">
        <w:rPr>
          <w:b/>
          <w:bCs/>
          <w:sz w:val="23"/>
          <w:szCs w:val="23"/>
        </w:rPr>
        <w:t>ARTÍCULO TRIGÉSIMO NOVENO</w:t>
      </w:r>
      <w:r w:rsidRPr="00B561EC">
        <w:rPr>
          <w:sz w:val="23"/>
          <w:szCs w:val="23"/>
        </w:rPr>
        <w:t xml:space="preserve">.- TESORERO.- El Tesorero del Consejo Directivo y de SEFCA tendrá a su cargo: </w:t>
      </w:r>
    </w:p>
    <w:p w14:paraId="3366E8B4" w14:textId="77777777" w:rsidR="007D7F21" w:rsidRPr="00B561EC" w:rsidRDefault="007D7F21" w:rsidP="00D7763B">
      <w:pPr>
        <w:pStyle w:val="Default"/>
        <w:spacing w:line="360" w:lineRule="auto"/>
        <w:jc w:val="both"/>
        <w:rPr>
          <w:sz w:val="23"/>
          <w:szCs w:val="23"/>
        </w:rPr>
      </w:pPr>
      <w:r w:rsidRPr="00B561EC">
        <w:rPr>
          <w:sz w:val="23"/>
          <w:szCs w:val="23"/>
        </w:rPr>
        <w:t xml:space="preserve">1. Vigilar la aplicación de los recursos financieros y presentar al Consejo Directivo el avance del ejercicio presupuestal y financiero, así como el informe anual correspondiente a la Asamblea General; y </w:t>
      </w:r>
    </w:p>
    <w:p w14:paraId="0DFA0BF3" w14:textId="77777777" w:rsidR="007D7F21" w:rsidRPr="00B561EC" w:rsidRDefault="007D7F21" w:rsidP="00D7763B">
      <w:pPr>
        <w:pStyle w:val="Default"/>
        <w:spacing w:line="360" w:lineRule="auto"/>
        <w:jc w:val="both"/>
        <w:rPr>
          <w:sz w:val="23"/>
          <w:szCs w:val="23"/>
        </w:rPr>
      </w:pPr>
    </w:p>
    <w:p w14:paraId="4CA9127D" w14:textId="77777777" w:rsidR="007D7F21" w:rsidRDefault="007D7F21" w:rsidP="00D7763B">
      <w:pPr>
        <w:pStyle w:val="Default"/>
        <w:spacing w:line="360" w:lineRule="auto"/>
        <w:jc w:val="both"/>
        <w:rPr>
          <w:sz w:val="23"/>
          <w:szCs w:val="23"/>
        </w:rPr>
      </w:pPr>
      <w:r w:rsidRPr="00B561EC">
        <w:rPr>
          <w:sz w:val="23"/>
          <w:szCs w:val="23"/>
        </w:rPr>
        <w:lastRenderedPageBreak/>
        <w:t xml:space="preserve">2. Firmar, mancomunadamente con el Presidente del Consejo Directivo y/o el Director Ejecutivo, la documentación que exprese el movimiento y el estado económico de SEFCA; los recibos por concepto de subvenciones, subsidios, legados o aportaciones que ingresen, así como los cheques bancarios. </w:t>
      </w:r>
    </w:p>
    <w:p w14:paraId="0B42804E" w14:textId="77777777" w:rsidR="008F078D" w:rsidRDefault="008F078D" w:rsidP="00D7763B">
      <w:pPr>
        <w:pStyle w:val="Default"/>
        <w:spacing w:line="360" w:lineRule="auto"/>
        <w:jc w:val="both"/>
        <w:rPr>
          <w:sz w:val="23"/>
          <w:szCs w:val="23"/>
        </w:rPr>
      </w:pPr>
    </w:p>
    <w:p w14:paraId="7FD566B9" w14:textId="7CDCE1DC" w:rsidR="008F078D" w:rsidRPr="00B561EC" w:rsidRDefault="008F078D" w:rsidP="00D7763B">
      <w:pPr>
        <w:pStyle w:val="Default"/>
        <w:spacing w:line="360" w:lineRule="auto"/>
        <w:jc w:val="both"/>
        <w:rPr>
          <w:sz w:val="23"/>
          <w:szCs w:val="23"/>
        </w:rPr>
      </w:pPr>
      <w:r>
        <w:rPr>
          <w:sz w:val="23"/>
          <w:szCs w:val="23"/>
        </w:rPr>
        <w:t>3</w:t>
      </w:r>
      <w:r w:rsidRPr="00B561EC">
        <w:rPr>
          <w:sz w:val="23"/>
          <w:szCs w:val="23"/>
        </w:rPr>
        <w:t>. Firmar la correspondencia, los recibos de las aportaciones y los</w:t>
      </w:r>
      <w:r>
        <w:rPr>
          <w:sz w:val="23"/>
          <w:szCs w:val="23"/>
        </w:rPr>
        <w:t xml:space="preserve"> cheques del fondo revolvente. E</w:t>
      </w:r>
      <w:r w:rsidRPr="00B561EC">
        <w:rPr>
          <w:sz w:val="23"/>
          <w:szCs w:val="23"/>
        </w:rPr>
        <w:t xml:space="preserve">n forma mancomunada con el Presidente y/o con el </w:t>
      </w:r>
      <w:r>
        <w:rPr>
          <w:sz w:val="23"/>
          <w:szCs w:val="23"/>
        </w:rPr>
        <w:t>Director Ejecutivo de</w:t>
      </w:r>
      <w:r w:rsidRPr="00B561EC">
        <w:rPr>
          <w:sz w:val="23"/>
          <w:szCs w:val="23"/>
        </w:rPr>
        <w:t xml:space="preserve"> SEFCA firmar los cheques bancarios; </w:t>
      </w:r>
    </w:p>
    <w:p w14:paraId="1140D91A" w14:textId="77777777" w:rsidR="008F078D" w:rsidRPr="00B561EC" w:rsidRDefault="008F078D" w:rsidP="00D7763B">
      <w:pPr>
        <w:pStyle w:val="Default"/>
        <w:spacing w:line="360" w:lineRule="auto"/>
        <w:jc w:val="both"/>
        <w:rPr>
          <w:sz w:val="23"/>
          <w:szCs w:val="23"/>
        </w:rPr>
      </w:pPr>
    </w:p>
    <w:p w14:paraId="0D371B82" w14:textId="77777777" w:rsidR="007D7F21" w:rsidRPr="00B561EC" w:rsidRDefault="007D7F21" w:rsidP="00D7763B">
      <w:pPr>
        <w:pStyle w:val="Default"/>
        <w:spacing w:line="360" w:lineRule="auto"/>
        <w:jc w:val="both"/>
        <w:rPr>
          <w:sz w:val="23"/>
          <w:szCs w:val="23"/>
        </w:rPr>
      </w:pPr>
    </w:p>
    <w:p w14:paraId="1626F264" w14:textId="77777777" w:rsidR="007D7F21" w:rsidRPr="00B561EC" w:rsidRDefault="007D7F21" w:rsidP="00D7763B">
      <w:pPr>
        <w:pStyle w:val="Default"/>
        <w:spacing w:line="360" w:lineRule="auto"/>
        <w:jc w:val="both"/>
        <w:rPr>
          <w:sz w:val="23"/>
          <w:szCs w:val="23"/>
        </w:rPr>
      </w:pPr>
      <w:r w:rsidRPr="00B561EC">
        <w:rPr>
          <w:b/>
          <w:bCs/>
          <w:sz w:val="23"/>
          <w:szCs w:val="23"/>
        </w:rPr>
        <w:t>ARTÍCULO CUADRAGÉSIMO</w:t>
      </w:r>
      <w:r w:rsidRPr="00B561EC">
        <w:rPr>
          <w:sz w:val="23"/>
          <w:szCs w:val="23"/>
        </w:rPr>
        <w:t xml:space="preserve">.- DIRECTOR EJECUTIVO.- Su nombramiento y remoción serán a propuesta del presidente del Consejo Directivo. Tendrá a su cargo: </w:t>
      </w:r>
    </w:p>
    <w:p w14:paraId="6F2DA797" w14:textId="77777777" w:rsidR="007D7F21" w:rsidRPr="00B561EC" w:rsidRDefault="007D7F21" w:rsidP="00D7763B">
      <w:pPr>
        <w:pStyle w:val="Default"/>
        <w:spacing w:line="360" w:lineRule="auto"/>
        <w:jc w:val="both"/>
        <w:rPr>
          <w:sz w:val="23"/>
          <w:szCs w:val="23"/>
        </w:rPr>
      </w:pPr>
      <w:r w:rsidRPr="00B561EC">
        <w:rPr>
          <w:sz w:val="23"/>
          <w:szCs w:val="23"/>
        </w:rPr>
        <w:t xml:space="preserve">1. Elaborar anualmente el presupuesto y los programas de actividades y de inversión, con base en la información proporcionada por el Consejo Directivo; </w:t>
      </w:r>
    </w:p>
    <w:p w14:paraId="45832DB6" w14:textId="77777777" w:rsidR="007D7F21" w:rsidRPr="00B561EC" w:rsidRDefault="007D7F21" w:rsidP="00D7763B">
      <w:pPr>
        <w:pStyle w:val="Default"/>
        <w:spacing w:line="360" w:lineRule="auto"/>
        <w:jc w:val="both"/>
        <w:rPr>
          <w:sz w:val="23"/>
          <w:szCs w:val="23"/>
        </w:rPr>
      </w:pPr>
    </w:p>
    <w:p w14:paraId="547D81A6" w14:textId="77777777" w:rsidR="007D7F21" w:rsidRPr="00B561EC" w:rsidRDefault="007D7F21" w:rsidP="00D7763B">
      <w:pPr>
        <w:pStyle w:val="Default"/>
        <w:spacing w:line="360" w:lineRule="auto"/>
        <w:jc w:val="both"/>
        <w:rPr>
          <w:sz w:val="23"/>
          <w:szCs w:val="23"/>
        </w:rPr>
      </w:pPr>
      <w:r w:rsidRPr="00B561EC">
        <w:rPr>
          <w:sz w:val="23"/>
          <w:szCs w:val="23"/>
        </w:rPr>
        <w:t xml:space="preserve">2. Firmar la correspondencia, los recibos de las aportaciones y los cheques del fondo revolvente. En forma mancomunada con el Presidente y/o con el Tesorero de SEFCA, firmar los cheques bancarios; </w:t>
      </w:r>
    </w:p>
    <w:p w14:paraId="6DE391AC" w14:textId="77777777" w:rsidR="007D7F21" w:rsidRPr="00B561EC" w:rsidRDefault="007D7F21" w:rsidP="00D7763B">
      <w:pPr>
        <w:pStyle w:val="Default"/>
        <w:spacing w:line="360" w:lineRule="auto"/>
        <w:jc w:val="both"/>
        <w:rPr>
          <w:sz w:val="23"/>
          <w:szCs w:val="23"/>
        </w:rPr>
      </w:pPr>
    </w:p>
    <w:p w14:paraId="4E58618E" w14:textId="77777777" w:rsidR="007D7F21" w:rsidRPr="00B561EC" w:rsidRDefault="007D7F21" w:rsidP="00D7763B">
      <w:pPr>
        <w:pStyle w:val="Default"/>
        <w:spacing w:line="360" w:lineRule="auto"/>
        <w:jc w:val="both"/>
        <w:rPr>
          <w:sz w:val="23"/>
          <w:szCs w:val="23"/>
        </w:rPr>
      </w:pPr>
      <w:r w:rsidRPr="00B561EC">
        <w:rPr>
          <w:sz w:val="23"/>
          <w:szCs w:val="23"/>
        </w:rPr>
        <w:t xml:space="preserve">3. Proporcionar al Consejo Directivo, la información y documentación que se le solicite y proponerle las sugerencias pertinentes para mejorar la administración de SEFCA; </w:t>
      </w:r>
    </w:p>
    <w:p w14:paraId="2FA357FC" w14:textId="77777777" w:rsidR="007D7F21" w:rsidRPr="00B561EC" w:rsidRDefault="007D7F21" w:rsidP="00D7763B">
      <w:pPr>
        <w:pStyle w:val="Default"/>
        <w:spacing w:line="360" w:lineRule="auto"/>
        <w:jc w:val="both"/>
        <w:rPr>
          <w:sz w:val="23"/>
          <w:szCs w:val="23"/>
        </w:rPr>
      </w:pPr>
    </w:p>
    <w:p w14:paraId="28731865" w14:textId="77777777" w:rsidR="007D7F21" w:rsidRPr="00B561EC" w:rsidRDefault="007D7F21" w:rsidP="00D7763B">
      <w:pPr>
        <w:pStyle w:val="Default"/>
        <w:spacing w:line="360" w:lineRule="auto"/>
        <w:jc w:val="both"/>
        <w:rPr>
          <w:sz w:val="23"/>
          <w:szCs w:val="23"/>
        </w:rPr>
      </w:pPr>
      <w:r w:rsidRPr="00B561EC">
        <w:rPr>
          <w:sz w:val="23"/>
          <w:szCs w:val="23"/>
        </w:rPr>
        <w:t xml:space="preserve">4. Informar al Consejo Directivo de sus actividades; </w:t>
      </w:r>
    </w:p>
    <w:p w14:paraId="627B96DB" w14:textId="77777777" w:rsidR="007D7F21" w:rsidRPr="00B561EC" w:rsidRDefault="007D7F21" w:rsidP="00D7763B">
      <w:pPr>
        <w:pStyle w:val="Default"/>
        <w:spacing w:line="360" w:lineRule="auto"/>
        <w:jc w:val="both"/>
        <w:rPr>
          <w:sz w:val="23"/>
          <w:szCs w:val="23"/>
        </w:rPr>
      </w:pPr>
    </w:p>
    <w:p w14:paraId="3A574A4B" w14:textId="77777777" w:rsidR="007D7F21" w:rsidRPr="00B561EC" w:rsidRDefault="007D7F21" w:rsidP="00D7763B">
      <w:pPr>
        <w:pStyle w:val="Default"/>
        <w:spacing w:line="360" w:lineRule="auto"/>
        <w:jc w:val="both"/>
        <w:rPr>
          <w:sz w:val="23"/>
          <w:szCs w:val="23"/>
        </w:rPr>
      </w:pPr>
      <w:r w:rsidRPr="00B561EC">
        <w:rPr>
          <w:sz w:val="23"/>
          <w:szCs w:val="23"/>
        </w:rPr>
        <w:t xml:space="preserve">5. Proporcionar al Auditor Externo y al Comisario la información y documentación que se le solicite; </w:t>
      </w:r>
    </w:p>
    <w:p w14:paraId="41C9E6F4" w14:textId="77777777" w:rsidR="007D7F21" w:rsidRPr="00B561EC" w:rsidRDefault="007D7F21" w:rsidP="00D7763B">
      <w:pPr>
        <w:pStyle w:val="Default"/>
        <w:spacing w:line="360" w:lineRule="auto"/>
        <w:jc w:val="both"/>
        <w:rPr>
          <w:sz w:val="23"/>
          <w:szCs w:val="23"/>
        </w:rPr>
      </w:pPr>
    </w:p>
    <w:p w14:paraId="4CBA7158" w14:textId="77777777" w:rsidR="00D7763B" w:rsidRPr="00D7763B" w:rsidRDefault="007D7F21" w:rsidP="00D7763B">
      <w:pPr>
        <w:pStyle w:val="Default"/>
        <w:spacing w:line="360" w:lineRule="auto"/>
        <w:rPr>
          <w:sz w:val="23"/>
          <w:szCs w:val="23"/>
        </w:rPr>
      </w:pPr>
      <w:r w:rsidRPr="00B561EC">
        <w:rPr>
          <w:b/>
          <w:bCs/>
          <w:sz w:val="23"/>
          <w:szCs w:val="23"/>
        </w:rPr>
        <w:t>ARTÍCULO CUADRAGÉSIMO PRIMERO</w:t>
      </w:r>
      <w:r w:rsidRPr="00B561EC">
        <w:rPr>
          <w:sz w:val="23"/>
          <w:szCs w:val="23"/>
        </w:rPr>
        <w:t xml:space="preserve">.- </w:t>
      </w:r>
      <w:r w:rsidR="00D7763B" w:rsidRPr="00D7763B">
        <w:rPr>
          <w:sz w:val="23"/>
          <w:szCs w:val="23"/>
        </w:rPr>
        <w:t>VICEPRESIDENTES EJECUTIVOS.- Su nombramiento y remoción serán a propuesta del Presidente del Consejo Directivo. Tendrán a su cargo:</w:t>
      </w:r>
    </w:p>
    <w:p w14:paraId="20B6780A" w14:textId="279B2412" w:rsidR="007D7F21" w:rsidRPr="00B561EC" w:rsidRDefault="00D7763B" w:rsidP="00D7763B">
      <w:pPr>
        <w:pStyle w:val="Default"/>
        <w:spacing w:line="360" w:lineRule="auto"/>
        <w:jc w:val="both"/>
        <w:rPr>
          <w:sz w:val="23"/>
          <w:szCs w:val="23"/>
        </w:rPr>
      </w:pPr>
      <w:r w:rsidRPr="00D7763B">
        <w:rPr>
          <w:sz w:val="23"/>
          <w:szCs w:val="23"/>
          <w:lang w:val="es-MX"/>
        </w:rPr>
        <w:t>1. La coordinación de los trabajos encargados a las Vicepresidencias de Contaduría, Administración, Informática, Posgrado, Relaciones Institucionales y Comunicación Social</w:t>
      </w:r>
      <w:r w:rsidR="007D7F21" w:rsidRPr="00B561EC">
        <w:rPr>
          <w:sz w:val="23"/>
          <w:szCs w:val="23"/>
        </w:rPr>
        <w:t xml:space="preserve">. </w:t>
      </w:r>
    </w:p>
    <w:p w14:paraId="1327CC3C" w14:textId="77777777" w:rsidR="007D7F21" w:rsidRPr="00B561EC" w:rsidRDefault="007D7F21" w:rsidP="00D7763B">
      <w:pPr>
        <w:pStyle w:val="Default"/>
        <w:spacing w:line="360" w:lineRule="auto"/>
        <w:jc w:val="both"/>
        <w:rPr>
          <w:sz w:val="23"/>
          <w:szCs w:val="23"/>
        </w:rPr>
      </w:pPr>
      <w:r w:rsidRPr="00B561EC">
        <w:rPr>
          <w:sz w:val="23"/>
          <w:szCs w:val="23"/>
        </w:rPr>
        <w:lastRenderedPageBreak/>
        <w:t xml:space="preserve">2. Coordinar y/o presidir en ausencia del Presidente del Consejo, las reuniones de trabajo periódicas para conocer el avance de proyectos asignados a cada Vicepresidencia. </w:t>
      </w:r>
    </w:p>
    <w:p w14:paraId="78D2E0E7" w14:textId="77777777" w:rsidR="007D7F21" w:rsidRPr="00B561EC" w:rsidRDefault="007D7F21" w:rsidP="00D7763B">
      <w:pPr>
        <w:pStyle w:val="Default"/>
        <w:spacing w:line="360" w:lineRule="auto"/>
        <w:jc w:val="both"/>
        <w:rPr>
          <w:sz w:val="23"/>
          <w:szCs w:val="23"/>
        </w:rPr>
      </w:pPr>
      <w:r w:rsidRPr="00B561EC">
        <w:rPr>
          <w:sz w:val="23"/>
          <w:szCs w:val="23"/>
        </w:rPr>
        <w:t xml:space="preserve">3. Distribuir y supervisar los trabajos encomendados a las comisiones designadas por la Asamblea General y el Consejo Directivo. </w:t>
      </w:r>
    </w:p>
    <w:p w14:paraId="4D0AE638" w14:textId="77777777" w:rsidR="007D7F21" w:rsidRPr="00B561EC" w:rsidRDefault="007D7F21" w:rsidP="00D7763B">
      <w:pPr>
        <w:pStyle w:val="Default"/>
        <w:spacing w:line="360" w:lineRule="auto"/>
        <w:jc w:val="both"/>
        <w:rPr>
          <w:sz w:val="23"/>
          <w:szCs w:val="23"/>
        </w:rPr>
      </w:pPr>
      <w:r w:rsidRPr="00B561EC">
        <w:rPr>
          <w:sz w:val="23"/>
          <w:szCs w:val="23"/>
        </w:rPr>
        <w:t xml:space="preserve">4. Rendir mensualmente al Consejo Directivo un informe que permite juzgar el avance de los proyectos vigentes. </w:t>
      </w:r>
    </w:p>
    <w:p w14:paraId="362EC630" w14:textId="77777777" w:rsidR="007D7F21" w:rsidRPr="00B561EC" w:rsidRDefault="007D7F21" w:rsidP="00D7763B">
      <w:pPr>
        <w:pStyle w:val="Default"/>
        <w:spacing w:line="360" w:lineRule="auto"/>
        <w:jc w:val="both"/>
        <w:rPr>
          <w:sz w:val="23"/>
          <w:szCs w:val="23"/>
        </w:rPr>
      </w:pPr>
    </w:p>
    <w:p w14:paraId="3B760318" w14:textId="77777777" w:rsidR="00DE7EA5" w:rsidRDefault="007D7F21" w:rsidP="00D7763B">
      <w:pPr>
        <w:pStyle w:val="Default"/>
        <w:spacing w:line="360" w:lineRule="auto"/>
        <w:jc w:val="center"/>
        <w:rPr>
          <w:b/>
          <w:sz w:val="23"/>
          <w:szCs w:val="23"/>
        </w:rPr>
      </w:pPr>
      <w:r w:rsidRPr="0059417D">
        <w:rPr>
          <w:b/>
          <w:sz w:val="23"/>
          <w:szCs w:val="23"/>
        </w:rPr>
        <w:t>CAPÍTULO TERCERO</w:t>
      </w:r>
    </w:p>
    <w:p w14:paraId="7433A144" w14:textId="55AB7D1E" w:rsidR="00477954" w:rsidRDefault="00477954" w:rsidP="00D7763B">
      <w:pPr>
        <w:pStyle w:val="Default"/>
        <w:spacing w:line="360" w:lineRule="auto"/>
        <w:jc w:val="center"/>
        <w:rPr>
          <w:b/>
          <w:sz w:val="23"/>
          <w:szCs w:val="23"/>
        </w:rPr>
      </w:pPr>
      <w:r>
        <w:rPr>
          <w:b/>
          <w:sz w:val="23"/>
          <w:szCs w:val="23"/>
        </w:rPr>
        <w:t>DEL CONSEJO CONSULTIVO</w:t>
      </w:r>
    </w:p>
    <w:p w14:paraId="27E12566" w14:textId="77777777" w:rsidR="00477954" w:rsidRDefault="00477954" w:rsidP="00D7763B">
      <w:pPr>
        <w:pStyle w:val="Default"/>
        <w:spacing w:line="360" w:lineRule="auto"/>
        <w:jc w:val="center"/>
        <w:rPr>
          <w:b/>
          <w:sz w:val="23"/>
          <w:szCs w:val="23"/>
        </w:rPr>
      </w:pPr>
    </w:p>
    <w:p w14:paraId="43677252" w14:textId="6AF5A510" w:rsidR="00D7763B" w:rsidRDefault="00477954" w:rsidP="00477954">
      <w:pPr>
        <w:pStyle w:val="Default"/>
        <w:spacing w:line="360" w:lineRule="auto"/>
        <w:jc w:val="both"/>
        <w:rPr>
          <w:b/>
          <w:sz w:val="23"/>
          <w:szCs w:val="23"/>
        </w:rPr>
      </w:pPr>
      <w:r w:rsidRPr="00477954">
        <w:rPr>
          <w:b/>
          <w:sz w:val="23"/>
          <w:szCs w:val="23"/>
          <w:lang w:val="es-MX"/>
        </w:rPr>
        <w:t>ARTÍCULO CUADRAGÉSIMO SEGUNDO.</w:t>
      </w:r>
      <w:r w:rsidRPr="00477954">
        <w:rPr>
          <w:bCs/>
          <w:sz w:val="23"/>
          <w:szCs w:val="23"/>
          <w:lang w:val="es-MX"/>
        </w:rPr>
        <w:t xml:space="preserve"> - El Consejo Consultivo integrado por el número de consejeros pertinentes a propuesta del Presidente del Consejo Consultivo y ratificados en sesión de Asamblea.</w:t>
      </w:r>
    </w:p>
    <w:p w14:paraId="09D51467" w14:textId="77777777" w:rsidR="00D7763B" w:rsidRDefault="00D7763B" w:rsidP="00D7763B">
      <w:pPr>
        <w:pStyle w:val="Default"/>
        <w:spacing w:line="360" w:lineRule="auto"/>
        <w:jc w:val="center"/>
        <w:rPr>
          <w:b/>
          <w:sz w:val="23"/>
          <w:szCs w:val="23"/>
        </w:rPr>
      </w:pPr>
    </w:p>
    <w:p w14:paraId="27DDF89F" w14:textId="507A2806" w:rsidR="00477954" w:rsidRDefault="00477954" w:rsidP="00D7763B">
      <w:pPr>
        <w:pStyle w:val="Default"/>
        <w:spacing w:line="360" w:lineRule="auto"/>
        <w:jc w:val="center"/>
        <w:rPr>
          <w:b/>
          <w:sz w:val="23"/>
          <w:szCs w:val="23"/>
        </w:rPr>
      </w:pPr>
      <w:r>
        <w:rPr>
          <w:b/>
          <w:sz w:val="23"/>
          <w:szCs w:val="23"/>
        </w:rPr>
        <w:t>CAPÍTULO CUARTO</w:t>
      </w:r>
    </w:p>
    <w:p w14:paraId="39617986" w14:textId="77777777" w:rsidR="007D7F21" w:rsidRDefault="007D7F21" w:rsidP="00D7763B">
      <w:pPr>
        <w:pStyle w:val="Default"/>
        <w:spacing w:line="360" w:lineRule="auto"/>
        <w:jc w:val="center"/>
        <w:rPr>
          <w:b/>
          <w:sz w:val="23"/>
          <w:szCs w:val="23"/>
        </w:rPr>
      </w:pPr>
      <w:r w:rsidRPr="0059417D">
        <w:rPr>
          <w:b/>
          <w:sz w:val="23"/>
          <w:szCs w:val="23"/>
        </w:rPr>
        <w:t xml:space="preserve"> DE LA JUNTA DE HONOR</w:t>
      </w:r>
    </w:p>
    <w:p w14:paraId="6B7FE04B" w14:textId="77777777" w:rsidR="00DE7EA5" w:rsidRPr="0059417D" w:rsidRDefault="00DE7EA5" w:rsidP="00D7763B">
      <w:pPr>
        <w:pStyle w:val="Default"/>
        <w:spacing w:line="360" w:lineRule="auto"/>
        <w:jc w:val="center"/>
        <w:rPr>
          <w:b/>
          <w:sz w:val="23"/>
          <w:szCs w:val="23"/>
        </w:rPr>
      </w:pPr>
    </w:p>
    <w:p w14:paraId="23CC9C8D" w14:textId="76E3529D" w:rsidR="007D7F21" w:rsidRPr="00B561EC" w:rsidRDefault="007D7F21" w:rsidP="00D7763B">
      <w:pPr>
        <w:pStyle w:val="Default"/>
        <w:spacing w:line="360" w:lineRule="auto"/>
        <w:jc w:val="both"/>
        <w:rPr>
          <w:sz w:val="23"/>
          <w:szCs w:val="23"/>
        </w:rPr>
      </w:pPr>
      <w:r w:rsidRPr="00B561EC">
        <w:rPr>
          <w:b/>
          <w:bCs/>
          <w:sz w:val="23"/>
          <w:szCs w:val="23"/>
        </w:rPr>
        <w:t xml:space="preserve">ARTÍCULO CUADRAGÉSIMO </w:t>
      </w:r>
      <w:r w:rsidR="00477954">
        <w:rPr>
          <w:b/>
          <w:bCs/>
          <w:sz w:val="23"/>
          <w:szCs w:val="23"/>
        </w:rPr>
        <w:t>TERCERO</w:t>
      </w:r>
      <w:r w:rsidRPr="00B561EC">
        <w:rPr>
          <w:sz w:val="23"/>
          <w:szCs w:val="23"/>
        </w:rPr>
        <w:t xml:space="preserve">.- DE LA JUNTA DE HONOR.- </w:t>
      </w:r>
    </w:p>
    <w:p w14:paraId="7B9E9813" w14:textId="77777777" w:rsidR="007D7F21" w:rsidRPr="00B561EC" w:rsidRDefault="007D7F21" w:rsidP="00D7763B">
      <w:pPr>
        <w:pStyle w:val="Default"/>
        <w:spacing w:line="360" w:lineRule="auto"/>
        <w:jc w:val="both"/>
        <w:rPr>
          <w:sz w:val="23"/>
          <w:szCs w:val="23"/>
        </w:rPr>
      </w:pPr>
      <w:r w:rsidRPr="00B561EC">
        <w:rPr>
          <w:sz w:val="23"/>
          <w:szCs w:val="23"/>
        </w:rPr>
        <w:t xml:space="preserve">1. Estará formada por los ex-directores de la FCA y los ex-presidentes de la SEFCA; </w:t>
      </w:r>
    </w:p>
    <w:p w14:paraId="0E3CFC5A" w14:textId="77777777" w:rsidR="007D7F21" w:rsidRPr="00B561EC" w:rsidRDefault="007D7F21" w:rsidP="00D7763B">
      <w:pPr>
        <w:pStyle w:val="Default"/>
        <w:spacing w:line="360" w:lineRule="auto"/>
        <w:jc w:val="both"/>
        <w:rPr>
          <w:sz w:val="23"/>
          <w:szCs w:val="23"/>
        </w:rPr>
      </w:pPr>
      <w:r w:rsidRPr="00B561EC">
        <w:rPr>
          <w:sz w:val="23"/>
          <w:szCs w:val="23"/>
        </w:rPr>
        <w:t xml:space="preserve">2. Cuidará el cumplimiento de los estatutos con base en sus propias apreciaciones y en las observaciones y quejas de los ASOCIADOS; </w:t>
      </w:r>
    </w:p>
    <w:p w14:paraId="54A9CE74" w14:textId="77777777" w:rsidR="007D7F21" w:rsidRPr="00B561EC" w:rsidRDefault="007D7F21" w:rsidP="00D7763B">
      <w:pPr>
        <w:pStyle w:val="Default"/>
        <w:spacing w:line="360" w:lineRule="auto"/>
        <w:jc w:val="both"/>
        <w:rPr>
          <w:sz w:val="23"/>
          <w:szCs w:val="23"/>
        </w:rPr>
      </w:pPr>
      <w:r w:rsidRPr="00B561EC">
        <w:rPr>
          <w:sz w:val="23"/>
          <w:szCs w:val="23"/>
        </w:rPr>
        <w:t xml:space="preserve">3. Deberá ser oída por el Consejo Directivo, en las materias que conciernen al objetivo de la Sociedad y podrá ser consultada por la misma sobre dichos temas; </w:t>
      </w:r>
    </w:p>
    <w:p w14:paraId="1162161B" w14:textId="77777777" w:rsidR="007D7F21" w:rsidRPr="00B561EC" w:rsidRDefault="007D7F21" w:rsidP="00D7763B">
      <w:pPr>
        <w:pStyle w:val="Default"/>
        <w:spacing w:line="360" w:lineRule="auto"/>
        <w:jc w:val="both"/>
        <w:rPr>
          <w:sz w:val="23"/>
          <w:szCs w:val="23"/>
        </w:rPr>
      </w:pPr>
      <w:r w:rsidRPr="00B561EC">
        <w:rPr>
          <w:sz w:val="23"/>
          <w:szCs w:val="23"/>
        </w:rPr>
        <w:t xml:space="preserve">4. Resolverá en última instancia los conflictos que puedan originarse entre los órganos del Consejo Directivo y los que surjan entre el Consejo Directivo y los ASOCIADOS. Será siempre el árbitro en los conflictos con el espíritu de buen componedor; </w:t>
      </w:r>
    </w:p>
    <w:p w14:paraId="7AF6B4BD" w14:textId="7963697F" w:rsidR="007D7F21" w:rsidRPr="00B561EC" w:rsidRDefault="007D7F21" w:rsidP="00D7763B">
      <w:pPr>
        <w:pStyle w:val="Default"/>
        <w:spacing w:line="360" w:lineRule="auto"/>
        <w:jc w:val="both"/>
        <w:rPr>
          <w:sz w:val="23"/>
          <w:szCs w:val="23"/>
        </w:rPr>
      </w:pPr>
      <w:r w:rsidRPr="00B561EC">
        <w:rPr>
          <w:sz w:val="23"/>
          <w:szCs w:val="23"/>
        </w:rPr>
        <w:t xml:space="preserve">5. Los </w:t>
      </w:r>
      <w:r w:rsidR="00B9040A">
        <w:rPr>
          <w:sz w:val="23"/>
          <w:szCs w:val="23"/>
        </w:rPr>
        <w:t>miembros</w:t>
      </w:r>
      <w:r w:rsidRPr="00B561EC">
        <w:rPr>
          <w:sz w:val="23"/>
          <w:szCs w:val="23"/>
        </w:rPr>
        <w:t xml:space="preserve"> de la Junta de Honor podrán asistir con voz y voto a las Asambleas Generales y las sesiones del Consejo Directivo; y </w:t>
      </w:r>
    </w:p>
    <w:p w14:paraId="6580B9EF" w14:textId="77777777" w:rsidR="007D7F21" w:rsidRDefault="007D7F21" w:rsidP="00D7763B">
      <w:pPr>
        <w:pStyle w:val="Default"/>
        <w:spacing w:line="360" w:lineRule="auto"/>
        <w:jc w:val="both"/>
        <w:rPr>
          <w:sz w:val="23"/>
          <w:szCs w:val="23"/>
        </w:rPr>
      </w:pPr>
      <w:r w:rsidRPr="00B561EC">
        <w:rPr>
          <w:sz w:val="23"/>
          <w:szCs w:val="23"/>
        </w:rPr>
        <w:t xml:space="preserve">6. La Junta elaborará su propio reglamento de funcionamiento interno que será aprobado por la Asamblea General. </w:t>
      </w:r>
    </w:p>
    <w:p w14:paraId="1669E8A8" w14:textId="77777777" w:rsidR="00DE7EA5" w:rsidRPr="00B561EC" w:rsidRDefault="00DE7EA5" w:rsidP="00D7763B">
      <w:pPr>
        <w:pStyle w:val="Default"/>
        <w:spacing w:line="360" w:lineRule="auto"/>
        <w:jc w:val="both"/>
        <w:rPr>
          <w:sz w:val="23"/>
          <w:szCs w:val="23"/>
        </w:rPr>
      </w:pPr>
    </w:p>
    <w:p w14:paraId="780F3EE8" w14:textId="31899C08" w:rsidR="00DE7EA5" w:rsidRDefault="007D7F21" w:rsidP="00D7763B">
      <w:pPr>
        <w:pStyle w:val="Default"/>
        <w:spacing w:line="360" w:lineRule="auto"/>
        <w:jc w:val="center"/>
        <w:rPr>
          <w:b/>
          <w:sz w:val="23"/>
          <w:szCs w:val="23"/>
        </w:rPr>
      </w:pPr>
      <w:r w:rsidRPr="00971684">
        <w:rPr>
          <w:b/>
          <w:sz w:val="23"/>
          <w:szCs w:val="23"/>
        </w:rPr>
        <w:t xml:space="preserve">CAPÍTULO </w:t>
      </w:r>
      <w:r w:rsidR="00477954">
        <w:rPr>
          <w:b/>
          <w:sz w:val="23"/>
          <w:szCs w:val="23"/>
        </w:rPr>
        <w:t>QUINTO</w:t>
      </w:r>
    </w:p>
    <w:p w14:paraId="7BED4E3A" w14:textId="08EF71F4" w:rsidR="007D7F21" w:rsidRDefault="00815712" w:rsidP="00D7763B">
      <w:pPr>
        <w:pStyle w:val="Default"/>
        <w:spacing w:line="360" w:lineRule="auto"/>
        <w:jc w:val="center"/>
        <w:rPr>
          <w:b/>
          <w:sz w:val="23"/>
          <w:szCs w:val="23"/>
        </w:rPr>
      </w:pPr>
      <w:r>
        <w:rPr>
          <w:b/>
          <w:sz w:val="23"/>
          <w:szCs w:val="23"/>
        </w:rPr>
        <w:t xml:space="preserve"> DEL ORGANO DE VIGILANCIA</w:t>
      </w:r>
    </w:p>
    <w:p w14:paraId="59DF0253" w14:textId="77777777" w:rsidR="00DE7EA5" w:rsidRPr="00971684" w:rsidRDefault="00DE7EA5" w:rsidP="00D7763B">
      <w:pPr>
        <w:pStyle w:val="Default"/>
        <w:spacing w:line="360" w:lineRule="auto"/>
        <w:jc w:val="center"/>
        <w:rPr>
          <w:b/>
          <w:sz w:val="23"/>
          <w:szCs w:val="23"/>
        </w:rPr>
      </w:pPr>
    </w:p>
    <w:p w14:paraId="54B26CF5" w14:textId="77777777" w:rsidR="00477954" w:rsidRPr="00477954" w:rsidRDefault="00477954" w:rsidP="00477954">
      <w:pPr>
        <w:pStyle w:val="Default"/>
        <w:framePr w:wrap="auto" w:hAnchor="text" w:y="1"/>
        <w:rPr>
          <w:b/>
          <w:bCs/>
          <w:sz w:val="23"/>
          <w:szCs w:val="23"/>
        </w:rPr>
      </w:pPr>
      <w:r w:rsidRPr="00477954">
        <w:rPr>
          <w:b/>
          <w:bCs/>
          <w:sz w:val="23"/>
          <w:szCs w:val="23"/>
        </w:rPr>
        <w:t xml:space="preserve">EL ORGANO DE VIGILANCIA. - Estará integrado por un Auditor Externo y un Comisario quienes serán designados en la reunión de la Asamblea General, </w:t>
      </w:r>
    </w:p>
    <w:p w14:paraId="5C0AD934" w14:textId="77777777" w:rsidR="00477954" w:rsidRPr="00477954" w:rsidRDefault="00477954" w:rsidP="00477954">
      <w:pPr>
        <w:pStyle w:val="Default"/>
        <w:framePr w:wrap="auto" w:hAnchor="text" w:y="1"/>
        <w:rPr>
          <w:b/>
          <w:bCs/>
          <w:sz w:val="23"/>
          <w:szCs w:val="23"/>
        </w:rPr>
      </w:pPr>
      <w:r w:rsidRPr="00477954">
        <w:rPr>
          <w:b/>
          <w:bCs/>
          <w:sz w:val="23"/>
          <w:szCs w:val="23"/>
        </w:rPr>
        <w:t>desempeñarán su cargo durante dos años y sólo serán reelectos una vez por el mismo periodo.</w:t>
      </w:r>
    </w:p>
    <w:p w14:paraId="5B6922B6" w14:textId="370000BA" w:rsidR="007D7F21" w:rsidRPr="00B561EC" w:rsidRDefault="007D7F21" w:rsidP="00D7763B">
      <w:pPr>
        <w:pStyle w:val="Default"/>
        <w:spacing w:line="360" w:lineRule="auto"/>
        <w:jc w:val="both"/>
        <w:rPr>
          <w:sz w:val="23"/>
          <w:szCs w:val="23"/>
        </w:rPr>
      </w:pPr>
      <w:r w:rsidRPr="00B561EC">
        <w:rPr>
          <w:b/>
          <w:bCs/>
          <w:sz w:val="23"/>
          <w:szCs w:val="23"/>
        </w:rPr>
        <w:t xml:space="preserve">ARTÍCULO CUADRAGÉSIMO </w:t>
      </w:r>
      <w:r w:rsidR="00477954">
        <w:rPr>
          <w:b/>
          <w:bCs/>
          <w:sz w:val="23"/>
          <w:szCs w:val="23"/>
        </w:rPr>
        <w:t>CUARTO</w:t>
      </w:r>
      <w:r w:rsidRPr="00B561EC">
        <w:rPr>
          <w:sz w:val="23"/>
          <w:szCs w:val="23"/>
        </w:rPr>
        <w:t xml:space="preserve">.- EL </w:t>
      </w:r>
      <w:r w:rsidR="00815712">
        <w:rPr>
          <w:sz w:val="23"/>
          <w:szCs w:val="23"/>
        </w:rPr>
        <w:t>ORGANO DE VIGILANCIA</w:t>
      </w:r>
      <w:r w:rsidRPr="00B561EC">
        <w:rPr>
          <w:sz w:val="23"/>
          <w:szCs w:val="23"/>
        </w:rPr>
        <w:t xml:space="preserve">.- </w:t>
      </w:r>
      <w:r w:rsidR="00815712">
        <w:rPr>
          <w:sz w:val="23"/>
          <w:szCs w:val="23"/>
        </w:rPr>
        <w:t>Estará integrado por uno o más comisarios q</w:t>
      </w:r>
      <w:r w:rsidRPr="00B561EC">
        <w:rPr>
          <w:sz w:val="23"/>
          <w:szCs w:val="23"/>
        </w:rPr>
        <w:t>uien</w:t>
      </w:r>
      <w:r w:rsidR="00815712">
        <w:rPr>
          <w:sz w:val="23"/>
          <w:szCs w:val="23"/>
        </w:rPr>
        <w:t>es</w:t>
      </w:r>
      <w:r w:rsidRPr="00B561EC">
        <w:rPr>
          <w:sz w:val="23"/>
          <w:szCs w:val="23"/>
        </w:rPr>
        <w:t xml:space="preserve"> será</w:t>
      </w:r>
      <w:r w:rsidR="00815712">
        <w:rPr>
          <w:sz w:val="23"/>
          <w:szCs w:val="23"/>
        </w:rPr>
        <w:t>n</w:t>
      </w:r>
      <w:r w:rsidRPr="00B561EC">
        <w:rPr>
          <w:sz w:val="23"/>
          <w:szCs w:val="23"/>
        </w:rPr>
        <w:t xml:space="preserve"> designado</w:t>
      </w:r>
      <w:r w:rsidR="00815712">
        <w:rPr>
          <w:sz w:val="23"/>
          <w:szCs w:val="23"/>
        </w:rPr>
        <w:t>s</w:t>
      </w:r>
      <w:r w:rsidRPr="00B561EC">
        <w:rPr>
          <w:sz w:val="23"/>
          <w:szCs w:val="23"/>
        </w:rPr>
        <w:t xml:space="preserve"> en la reunión de la Asamblea General, desempeñará su cargo durante dos años y sólo será reelecto una vez por el mismo periodo. </w:t>
      </w:r>
    </w:p>
    <w:p w14:paraId="387ACF96" w14:textId="77777777" w:rsidR="00722D46" w:rsidRDefault="00722D46" w:rsidP="00D7763B">
      <w:pPr>
        <w:pStyle w:val="Default"/>
        <w:spacing w:line="360" w:lineRule="auto"/>
        <w:jc w:val="both"/>
        <w:rPr>
          <w:b/>
          <w:bCs/>
          <w:sz w:val="23"/>
          <w:szCs w:val="23"/>
        </w:rPr>
      </w:pPr>
    </w:p>
    <w:p w14:paraId="71C19687" w14:textId="29EC9929" w:rsidR="009D374C" w:rsidRDefault="007D7F21" w:rsidP="00D7763B">
      <w:pPr>
        <w:pStyle w:val="Default"/>
        <w:spacing w:line="360" w:lineRule="auto"/>
        <w:jc w:val="both"/>
        <w:rPr>
          <w:sz w:val="23"/>
          <w:szCs w:val="23"/>
        </w:rPr>
      </w:pPr>
      <w:r w:rsidRPr="00B561EC">
        <w:rPr>
          <w:b/>
          <w:bCs/>
          <w:sz w:val="23"/>
          <w:szCs w:val="23"/>
        </w:rPr>
        <w:t xml:space="preserve">ARTÍCULO CUADRAGÉSIMO </w:t>
      </w:r>
      <w:r w:rsidR="00477954">
        <w:rPr>
          <w:b/>
          <w:bCs/>
          <w:sz w:val="23"/>
          <w:szCs w:val="23"/>
        </w:rPr>
        <w:t>QUINTO</w:t>
      </w:r>
      <w:r w:rsidRPr="00B561EC">
        <w:rPr>
          <w:sz w:val="23"/>
          <w:szCs w:val="23"/>
        </w:rPr>
        <w:t xml:space="preserve">.- RESPONSABILIDADES.- El </w:t>
      </w:r>
      <w:r w:rsidR="00815712">
        <w:rPr>
          <w:sz w:val="23"/>
          <w:szCs w:val="23"/>
        </w:rPr>
        <w:t xml:space="preserve">Órgano de Vigilancia </w:t>
      </w:r>
      <w:r w:rsidRPr="00B561EC">
        <w:rPr>
          <w:sz w:val="23"/>
          <w:szCs w:val="23"/>
        </w:rPr>
        <w:t xml:space="preserve">tendrá las siguientes funciones: </w:t>
      </w:r>
    </w:p>
    <w:p w14:paraId="3082CC7A" w14:textId="2AB89F2C" w:rsidR="007D7F21" w:rsidRPr="00B561EC" w:rsidRDefault="007D7F21" w:rsidP="00D7763B">
      <w:pPr>
        <w:pStyle w:val="Default"/>
        <w:spacing w:line="360" w:lineRule="auto"/>
        <w:jc w:val="both"/>
        <w:rPr>
          <w:sz w:val="23"/>
          <w:szCs w:val="23"/>
        </w:rPr>
      </w:pPr>
      <w:r w:rsidRPr="00B561EC">
        <w:rPr>
          <w:sz w:val="23"/>
          <w:szCs w:val="23"/>
        </w:rPr>
        <w:t>1.</w:t>
      </w:r>
      <w:r w:rsidR="007631F6" w:rsidRPr="00B561EC">
        <w:rPr>
          <w:sz w:val="23"/>
          <w:szCs w:val="23"/>
        </w:rPr>
        <w:t xml:space="preserve">Vigilar que el Consejo Directivo cumpla con las determinaciones de la Asamblea General así como con las funciones que le están encomendadas por los presentes estatutos y la legislación aplicable. </w:t>
      </w:r>
      <w:r w:rsidRPr="00B561EC">
        <w:rPr>
          <w:sz w:val="23"/>
          <w:szCs w:val="23"/>
        </w:rPr>
        <w:t xml:space="preserve">; </w:t>
      </w:r>
    </w:p>
    <w:p w14:paraId="24EB32C6" w14:textId="7CAF9042" w:rsidR="007D7F21" w:rsidRPr="00B561EC" w:rsidRDefault="007D7F21" w:rsidP="00D7763B">
      <w:pPr>
        <w:pStyle w:val="Default"/>
        <w:spacing w:line="360" w:lineRule="auto"/>
        <w:jc w:val="both"/>
        <w:rPr>
          <w:sz w:val="23"/>
          <w:szCs w:val="23"/>
        </w:rPr>
      </w:pPr>
      <w:r w:rsidRPr="00B561EC">
        <w:rPr>
          <w:sz w:val="23"/>
          <w:szCs w:val="23"/>
        </w:rPr>
        <w:t xml:space="preserve">2. Emitir su opinión a la Asamblea General sobre el informe que presente el Consejo Directivo y los asuntos financieros del ejercicio anterior, y </w:t>
      </w:r>
    </w:p>
    <w:p w14:paraId="6E079039" w14:textId="79C0F42A" w:rsidR="007D7F21" w:rsidRPr="00B561EC" w:rsidRDefault="007D7F21" w:rsidP="00D7763B">
      <w:pPr>
        <w:pStyle w:val="Default"/>
        <w:spacing w:line="360" w:lineRule="auto"/>
        <w:jc w:val="both"/>
        <w:rPr>
          <w:sz w:val="23"/>
          <w:szCs w:val="23"/>
        </w:rPr>
      </w:pPr>
      <w:r w:rsidRPr="00B561EC">
        <w:rPr>
          <w:sz w:val="23"/>
          <w:szCs w:val="23"/>
        </w:rPr>
        <w:t xml:space="preserve">3. Citar a reunión de la Asamblea General, a solicitud del </w:t>
      </w:r>
      <w:r w:rsidR="007631F6" w:rsidRPr="00B561EC">
        <w:rPr>
          <w:sz w:val="23"/>
          <w:szCs w:val="23"/>
        </w:rPr>
        <w:t>5</w:t>
      </w:r>
      <w:r w:rsidRPr="00B561EC">
        <w:rPr>
          <w:sz w:val="23"/>
          <w:szCs w:val="23"/>
        </w:rPr>
        <w:t xml:space="preserve">% de los ASOCIADOS miembros del Consejo Directivo. </w:t>
      </w:r>
    </w:p>
    <w:p w14:paraId="3334C0B0" w14:textId="77777777" w:rsidR="00B561EC" w:rsidRPr="00B561EC" w:rsidRDefault="00B561EC" w:rsidP="00D7763B">
      <w:pPr>
        <w:pStyle w:val="Default"/>
        <w:spacing w:line="360" w:lineRule="auto"/>
        <w:jc w:val="both"/>
        <w:rPr>
          <w:sz w:val="23"/>
          <w:szCs w:val="23"/>
        </w:rPr>
      </w:pPr>
      <w:r w:rsidRPr="00B561EC">
        <w:rPr>
          <w:sz w:val="23"/>
          <w:szCs w:val="23"/>
        </w:rPr>
        <w:t>4. Vigilar que el comité liquidador cumpla con la liquidación de la asociación en los términos establecidos en estos estatutos.</w:t>
      </w:r>
    </w:p>
    <w:p w14:paraId="09D0DBA9" w14:textId="77777777" w:rsidR="00B561EC" w:rsidRPr="00B561EC" w:rsidRDefault="00B561EC" w:rsidP="00D7763B">
      <w:pPr>
        <w:pStyle w:val="Default"/>
        <w:spacing w:line="360" w:lineRule="auto"/>
        <w:jc w:val="both"/>
        <w:rPr>
          <w:sz w:val="23"/>
          <w:szCs w:val="23"/>
        </w:rPr>
      </w:pPr>
    </w:p>
    <w:p w14:paraId="2C878CF5" w14:textId="453C13E7" w:rsidR="00DE7EA5" w:rsidRDefault="007D7F21" w:rsidP="00D7763B">
      <w:pPr>
        <w:pStyle w:val="Default"/>
        <w:spacing w:line="360" w:lineRule="auto"/>
        <w:jc w:val="center"/>
        <w:rPr>
          <w:b/>
          <w:sz w:val="23"/>
          <w:szCs w:val="23"/>
        </w:rPr>
      </w:pPr>
      <w:r w:rsidRPr="00971684">
        <w:rPr>
          <w:b/>
          <w:sz w:val="23"/>
          <w:szCs w:val="23"/>
        </w:rPr>
        <w:t xml:space="preserve">CAPÍTULO </w:t>
      </w:r>
      <w:r w:rsidR="00477954">
        <w:rPr>
          <w:b/>
          <w:sz w:val="23"/>
          <w:szCs w:val="23"/>
        </w:rPr>
        <w:t>SEXTO</w:t>
      </w:r>
    </w:p>
    <w:p w14:paraId="67374D12" w14:textId="7A63DFF2" w:rsidR="007D7F21" w:rsidRDefault="007D7F21" w:rsidP="00D7763B">
      <w:pPr>
        <w:pStyle w:val="Default"/>
        <w:spacing w:line="360" w:lineRule="auto"/>
        <w:jc w:val="center"/>
        <w:rPr>
          <w:b/>
          <w:sz w:val="23"/>
          <w:szCs w:val="23"/>
        </w:rPr>
      </w:pPr>
      <w:r w:rsidRPr="00971684">
        <w:rPr>
          <w:b/>
          <w:sz w:val="23"/>
          <w:szCs w:val="23"/>
        </w:rPr>
        <w:t xml:space="preserve"> DE LA DISOLUCIÓN </w:t>
      </w:r>
    </w:p>
    <w:p w14:paraId="4F94A2F9" w14:textId="77777777" w:rsidR="00DE7EA5" w:rsidRPr="00971684" w:rsidRDefault="00DE7EA5" w:rsidP="00D7763B">
      <w:pPr>
        <w:pStyle w:val="Default"/>
        <w:spacing w:line="360" w:lineRule="auto"/>
        <w:jc w:val="center"/>
        <w:rPr>
          <w:b/>
          <w:sz w:val="23"/>
          <w:szCs w:val="23"/>
        </w:rPr>
      </w:pPr>
    </w:p>
    <w:p w14:paraId="143D18D4" w14:textId="29DFA9CE" w:rsidR="007D7F21" w:rsidRPr="00B561EC" w:rsidRDefault="007D7F21" w:rsidP="00D7763B">
      <w:pPr>
        <w:pStyle w:val="Default"/>
        <w:spacing w:line="360" w:lineRule="auto"/>
        <w:jc w:val="both"/>
        <w:rPr>
          <w:sz w:val="23"/>
          <w:szCs w:val="23"/>
        </w:rPr>
      </w:pPr>
      <w:r w:rsidRPr="00B561EC">
        <w:rPr>
          <w:b/>
          <w:bCs/>
          <w:sz w:val="23"/>
          <w:szCs w:val="23"/>
        </w:rPr>
        <w:t xml:space="preserve">ARTÍCULO CUADRAGÉSIMO </w:t>
      </w:r>
      <w:r w:rsidR="00477954">
        <w:rPr>
          <w:b/>
          <w:bCs/>
          <w:sz w:val="23"/>
          <w:szCs w:val="23"/>
        </w:rPr>
        <w:t>SEXTO</w:t>
      </w:r>
      <w:r w:rsidRPr="00B561EC">
        <w:rPr>
          <w:sz w:val="23"/>
          <w:szCs w:val="23"/>
        </w:rPr>
        <w:t xml:space="preserve">.- CAUSAS.- SEFCA se disolverá por cualquiera de las causas establecidas en el Código Civil del Distrito Federal, o por decisión de la Asamblea General a propuesta del Consejo Directivo. </w:t>
      </w:r>
    </w:p>
    <w:p w14:paraId="07BF24A5" w14:textId="77777777" w:rsidR="009D374C" w:rsidRDefault="009D374C" w:rsidP="00D7763B">
      <w:pPr>
        <w:pStyle w:val="Default"/>
        <w:spacing w:line="360" w:lineRule="auto"/>
        <w:jc w:val="both"/>
        <w:rPr>
          <w:b/>
          <w:bCs/>
          <w:sz w:val="23"/>
          <w:szCs w:val="23"/>
        </w:rPr>
      </w:pPr>
    </w:p>
    <w:p w14:paraId="06EE45DA" w14:textId="19EC0A0F" w:rsidR="007D7F21" w:rsidRPr="00B561EC" w:rsidRDefault="007D7F21" w:rsidP="00D7763B">
      <w:pPr>
        <w:pStyle w:val="Default"/>
        <w:spacing w:line="360" w:lineRule="auto"/>
        <w:jc w:val="both"/>
        <w:rPr>
          <w:sz w:val="23"/>
          <w:szCs w:val="23"/>
        </w:rPr>
      </w:pPr>
      <w:r w:rsidRPr="00B561EC">
        <w:rPr>
          <w:b/>
          <w:bCs/>
          <w:sz w:val="23"/>
          <w:szCs w:val="23"/>
        </w:rPr>
        <w:t xml:space="preserve">ARTÍCULO CUADRAGÉSIMO </w:t>
      </w:r>
      <w:r w:rsidR="00477954">
        <w:rPr>
          <w:b/>
          <w:bCs/>
          <w:sz w:val="23"/>
          <w:szCs w:val="23"/>
        </w:rPr>
        <w:t>SÉPTIMO</w:t>
      </w:r>
      <w:r w:rsidRPr="00B561EC">
        <w:rPr>
          <w:sz w:val="23"/>
          <w:szCs w:val="23"/>
        </w:rPr>
        <w:t>.- CONDICIONES DE DISOLUCIÓN.- Para que la Asamblea General decida sobre la disolución de SEFCA, habrá de asistir por lo menos el 51% de los ASOCIADOS a la Primera</w:t>
      </w:r>
      <w:r w:rsidR="00815712">
        <w:rPr>
          <w:sz w:val="23"/>
          <w:szCs w:val="23"/>
        </w:rPr>
        <w:t xml:space="preserve">, </w:t>
      </w:r>
      <w:r w:rsidRPr="00B561EC">
        <w:rPr>
          <w:sz w:val="23"/>
          <w:szCs w:val="23"/>
        </w:rPr>
        <w:t>Segunda</w:t>
      </w:r>
      <w:r w:rsidR="00815712">
        <w:rPr>
          <w:sz w:val="23"/>
          <w:szCs w:val="23"/>
        </w:rPr>
        <w:t xml:space="preserve"> o ulterior</w:t>
      </w:r>
      <w:r w:rsidRPr="00B561EC">
        <w:rPr>
          <w:sz w:val="23"/>
          <w:szCs w:val="23"/>
        </w:rPr>
        <w:t xml:space="preserve"> Convocatoria. Los acuerdos </w:t>
      </w:r>
      <w:r w:rsidR="001D5BE2" w:rsidRPr="00B561EC">
        <w:rPr>
          <w:sz w:val="23"/>
          <w:szCs w:val="23"/>
        </w:rPr>
        <w:t>se tomarán</w:t>
      </w:r>
      <w:r w:rsidRPr="00B561EC">
        <w:rPr>
          <w:sz w:val="23"/>
          <w:szCs w:val="23"/>
        </w:rPr>
        <w:t xml:space="preserve"> por mayoría simple de los asistentes. </w:t>
      </w:r>
    </w:p>
    <w:p w14:paraId="4AED7042" w14:textId="77777777" w:rsidR="009D374C" w:rsidRDefault="009D374C" w:rsidP="00D7763B">
      <w:pPr>
        <w:pStyle w:val="Default"/>
        <w:spacing w:line="360" w:lineRule="auto"/>
        <w:jc w:val="both"/>
        <w:rPr>
          <w:b/>
          <w:bCs/>
          <w:sz w:val="23"/>
          <w:szCs w:val="23"/>
        </w:rPr>
      </w:pPr>
    </w:p>
    <w:p w14:paraId="7DFA5E95" w14:textId="6BC1B020" w:rsidR="007D7F21" w:rsidRPr="00B561EC" w:rsidRDefault="007D7F21" w:rsidP="00D7763B">
      <w:pPr>
        <w:pStyle w:val="Default"/>
        <w:spacing w:line="360" w:lineRule="auto"/>
        <w:jc w:val="both"/>
        <w:rPr>
          <w:sz w:val="23"/>
          <w:szCs w:val="23"/>
        </w:rPr>
      </w:pPr>
      <w:r w:rsidRPr="00B561EC">
        <w:rPr>
          <w:b/>
          <w:bCs/>
          <w:sz w:val="23"/>
          <w:szCs w:val="23"/>
        </w:rPr>
        <w:lastRenderedPageBreak/>
        <w:t xml:space="preserve">ARTÍCULO CUADRAGÉSIMO </w:t>
      </w:r>
      <w:r w:rsidR="00477954">
        <w:rPr>
          <w:b/>
          <w:bCs/>
          <w:sz w:val="23"/>
          <w:szCs w:val="23"/>
        </w:rPr>
        <w:t>OCTAVO</w:t>
      </w:r>
      <w:r w:rsidRPr="00B561EC">
        <w:rPr>
          <w:sz w:val="23"/>
          <w:szCs w:val="23"/>
        </w:rPr>
        <w:t xml:space="preserve">.- DERECHOS DE ASOCIADOS.- Los ASOCIADOS no tendrán derecho alguno sobre el patrimonio de SEFCA, integrado por bienes, beneficios, utilidades o réditos. </w:t>
      </w:r>
    </w:p>
    <w:p w14:paraId="11F87529" w14:textId="77777777" w:rsidR="009D374C" w:rsidRDefault="009D374C" w:rsidP="00D7763B">
      <w:pPr>
        <w:pStyle w:val="Default"/>
        <w:spacing w:line="360" w:lineRule="auto"/>
        <w:jc w:val="both"/>
        <w:rPr>
          <w:b/>
          <w:bCs/>
          <w:sz w:val="23"/>
          <w:szCs w:val="23"/>
        </w:rPr>
      </w:pPr>
    </w:p>
    <w:p w14:paraId="090B88A5" w14:textId="4DA7DB7F" w:rsidR="007D7F21" w:rsidRPr="00B561EC" w:rsidRDefault="007D7F21" w:rsidP="00D7763B">
      <w:pPr>
        <w:pStyle w:val="Default"/>
        <w:spacing w:line="360" w:lineRule="auto"/>
        <w:jc w:val="both"/>
        <w:rPr>
          <w:sz w:val="23"/>
          <w:szCs w:val="23"/>
        </w:rPr>
      </w:pPr>
      <w:r w:rsidRPr="00B561EC">
        <w:rPr>
          <w:b/>
          <w:bCs/>
          <w:sz w:val="23"/>
          <w:szCs w:val="23"/>
        </w:rPr>
        <w:t xml:space="preserve">ARTÍCULO CUADRAGÉSIMO </w:t>
      </w:r>
      <w:r w:rsidR="00477954">
        <w:rPr>
          <w:b/>
          <w:bCs/>
          <w:sz w:val="23"/>
          <w:szCs w:val="23"/>
        </w:rPr>
        <w:t>NOVENO</w:t>
      </w:r>
      <w:r w:rsidRPr="00B561EC">
        <w:rPr>
          <w:sz w:val="23"/>
          <w:szCs w:val="23"/>
        </w:rPr>
        <w:t xml:space="preserve">.- COMITÉ LIQUIDADOR.- Al acordarse la disolución de SEFCA, ésta se liquidará por un Comité Liquidador, nombrado por la Asamblea General e integrado por tres ASOCIADOS y quienes tendrán las </w:t>
      </w:r>
      <w:r w:rsidR="009D374C" w:rsidRPr="00B561EC">
        <w:rPr>
          <w:sz w:val="23"/>
          <w:szCs w:val="23"/>
        </w:rPr>
        <w:t>facultades que</w:t>
      </w:r>
      <w:r w:rsidR="00B561EC" w:rsidRPr="00B561EC">
        <w:rPr>
          <w:sz w:val="23"/>
          <w:szCs w:val="23"/>
        </w:rPr>
        <w:t xml:space="preserve"> estos estatutos confieren al Consejo Directivo</w:t>
      </w:r>
      <w:r w:rsidRPr="00B561EC">
        <w:rPr>
          <w:sz w:val="23"/>
          <w:szCs w:val="23"/>
        </w:rPr>
        <w:t xml:space="preserve">. </w:t>
      </w:r>
    </w:p>
    <w:p w14:paraId="03B36FED" w14:textId="77777777" w:rsidR="009D374C" w:rsidRDefault="009D374C" w:rsidP="00D7763B">
      <w:pPr>
        <w:pStyle w:val="Default"/>
        <w:spacing w:line="360" w:lineRule="auto"/>
        <w:jc w:val="both"/>
        <w:rPr>
          <w:b/>
          <w:bCs/>
          <w:sz w:val="23"/>
          <w:szCs w:val="23"/>
        </w:rPr>
      </w:pPr>
    </w:p>
    <w:p w14:paraId="1A85E801" w14:textId="2DAD0F23" w:rsidR="007D7F21" w:rsidRPr="00B561EC" w:rsidRDefault="007D7F21" w:rsidP="00D7763B">
      <w:pPr>
        <w:pStyle w:val="Default"/>
        <w:spacing w:line="360" w:lineRule="auto"/>
        <w:jc w:val="both"/>
        <w:rPr>
          <w:sz w:val="23"/>
          <w:szCs w:val="23"/>
        </w:rPr>
      </w:pPr>
      <w:r w:rsidRPr="00B561EC">
        <w:rPr>
          <w:b/>
          <w:bCs/>
          <w:sz w:val="23"/>
          <w:szCs w:val="23"/>
        </w:rPr>
        <w:t xml:space="preserve">ARTÍCULO </w:t>
      </w:r>
      <w:r w:rsidR="00477954">
        <w:rPr>
          <w:b/>
          <w:bCs/>
          <w:sz w:val="23"/>
          <w:szCs w:val="23"/>
        </w:rPr>
        <w:t>QUINCUAGÉSIMO</w:t>
      </w:r>
      <w:r w:rsidRPr="00B561EC">
        <w:rPr>
          <w:sz w:val="23"/>
          <w:szCs w:val="23"/>
        </w:rPr>
        <w:t xml:space="preserve">.- OBLIGACIONES DEL COMITÉ LIQUIDADOR.- El Comité Liquidador tendrá las siguientes obligaciones: </w:t>
      </w:r>
    </w:p>
    <w:p w14:paraId="1E221B79" w14:textId="1AB4E104" w:rsidR="007D7F21" w:rsidRPr="00B561EC" w:rsidRDefault="007D7F21" w:rsidP="00D7763B">
      <w:pPr>
        <w:pStyle w:val="Default"/>
        <w:spacing w:line="360" w:lineRule="auto"/>
        <w:jc w:val="both"/>
        <w:rPr>
          <w:sz w:val="23"/>
          <w:szCs w:val="23"/>
        </w:rPr>
      </w:pPr>
      <w:r w:rsidRPr="00B561EC">
        <w:rPr>
          <w:sz w:val="23"/>
          <w:szCs w:val="23"/>
        </w:rPr>
        <w:t xml:space="preserve">1. </w:t>
      </w:r>
      <w:r w:rsidR="00B561EC" w:rsidRPr="00B561EC">
        <w:rPr>
          <w:sz w:val="23"/>
          <w:szCs w:val="23"/>
        </w:rPr>
        <w:t xml:space="preserve">Continuará las operaciones pendientes de la manera </w:t>
      </w:r>
      <w:r w:rsidR="009D374C" w:rsidRPr="00B561EC">
        <w:rPr>
          <w:sz w:val="23"/>
          <w:szCs w:val="23"/>
        </w:rPr>
        <w:t>más</w:t>
      </w:r>
      <w:r w:rsidR="00B561EC" w:rsidRPr="00B561EC">
        <w:rPr>
          <w:sz w:val="23"/>
          <w:szCs w:val="23"/>
        </w:rPr>
        <w:t xml:space="preserve"> conveniente a asociación, con la finalidad de c</w:t>
      </w:r>
      <w:r w:rsidRPr="00B561EC">
        <w:rPr>
          <w:sz w:val="23"/>
          <w:szCs w:val="23"/>
        </w:rPr>
        <w:t>oncluir</w:t>
      </w:r>
      <w:r w:rsidR="00B561EC" w:rsidRPr="00B561EC">
        <w:rPr>
          <w:sz w:val="23"/>
          <w:szCs w:val="23"/>
        </w:rPr>
        <w:t>las en el menor tiempo que sea posible</w:t>
      </w:r>
      <w:r w:rsidRPr="00B561EC">
        <w:rPr>
          <w:sz w:val="23"/>
          <w:szCs w:val="23"/>
        </w:rPr>
        <w:t xml:space="preserve">; </w:t>
      </w:r>
    </w:p>
    <w:p w14:paraId="1D84B1C6" w14:textId="47F66E85" w:rsidR="007D7F21" w:rsidRPr="00B561EC" w:rsidRDefault="007D7F21" w:rsidP="00D7763B">
      <w:pPr>
        <w:pStyle w:val="Default"/>
        <w:spacing w:line="360" w:lineRule="auto"/>
        <w:jc w:val="both"/>
        <w:rPr>
          <w:sz w:val="23"/>
          <w:szCs w:val="23"/>
        </w:rPr>
      </w:pPr>
      <w:r w:rsidRPr="00B561EC">
        <w:rPr>
          <w:sz w:val="23"/>
          <w:szCs w:val="23"/>
        </w:rPr>
        <w:t xml:space="preserve">2. </w:t>
      </w:r>
      <w:r w:rsidR="00B561EC" w:rsidRPr="00B561EC">
        <w:rPr>
          <w:sz w:val="23"/>
          <w:szCs w:val="23"/>
        </w:rPr>
        <w:t xml:space="preserve">Elaborar el </w:t>
      </w:r>
      <w:r w:rsidRPr="00B561EC">
        <w:rPr>
          <w:sz w:val="23"/>
          <w:szCs w:val="23"/>
        </w:rPr>
        <w:t xml:space="preserve">balance </w:t>
      </w:r>
      <w:r w:rsidR="00971684" w:rsidRPr="00B561EC">
        <w:rPr>
          <w:sz w:val="23"/>
          <w:szCs w:val="23"/>
        </w:rPr>
        <w:t>final de</w:t>
      </w:r>
      <w:r w:rsidR="00B561EC" w:rsidRPr="00B561EC">
        <w:rPr>
          <w:sz w:val="23"/>
          <w:szCs w:val="23"/>
        </w:rPr>
        <w:t xml:space="preserve"> </w:t>
      </w:r>
      <w:r w:rsidRPr="00B561EC">
        <w:rPr>
          <w:sz w:val="23"/>
          <w:szCs w:val="23"/>
        </w:rPr>
        <w:t>liquidación</w:t>
      </w:r>
      <w:r w:rsidR="00B561EC" w:rsidRPr="00B561EC">
        <w:rPr>
          <w:sz w:val="23"/>
          <w:szCs w:val="23"/>
        </w:rPr>
        <w:t>, mismo que será propuesto a la aprobación de la asamblea.</w:t>
      </w:r>
      <w:r w:rsidRPr="00B561EC">
        <w:rPr>
          <w:sz w:val="23"/>
          <w:szCs w:val="23"/>
        </w:rPr>
        <w:t xml:space="preserve">; y </w:t>
      </w:r>
    </w:p>
    <w:p w14:paraId="10C7EDDD" w14:textId="6C1B2F50" w:rsidR="00DE7EA5" w:rsidRPr="00B561EC" w:rsidRDefault="007D7F21" w:rsidP="00D7763B">
      <w:pPr>
        <w:pStyle w:val="Default"/>
        <w:spacing w:line="360" w:lineRule="auto"/>
        <w:jc w:val="both"/>
        <w:rPr>
          <w:sz w:val="23"/>
          <w:szCs w:val="23"/>
        </w:rPr>
      </w:pPr>
      <w:r w:rsidRPr="00B561EC">
        <w:rPr>
          <w:sz w:val="23"/>
          <w:szCs w:val="23"/>
        </w:rPr>
        <w:t>3. Al momento de su liquidación</w:t>
      </w:r>
      <w:r w:rsidR="00B561EC" w:rsidRPr="00B561EC">
        <w:rPr>
          <w:sz w:val="23"/>
          <w:szCs w:val="23"/>
        </w:rPr>
        <w:t xml:space="preserve"> y con motivo de la misma, </w:t>
      </w:r>
      <w:r w:rsidRPr="00B561EC">
        <w:rPr>
          <w:sz w:val="23"/>
          <w:szCs w:val="23"/>
        </w:rPr>
        <w:t xml:space="preserve"> destinar</w:t>
      </w:r>
      <w:r w:rsidR="00B561EC" w:rsidRPr="00B561EC">
        <w:rPr>
          <w:sz w:val="23"/>
          <w:szCs w:val="23"/>
        </w:rPr>
        <w:t>á</w:t>
      </w:r>
      <w:r w:rsidRPr="00B561EC">
        <w:rPr>
          <w:sz w:val="23"/>
          <w:szCs w:val="23"/>
        </w:rPr>
        <w:t xml:space="preserve"> la totalidad de su patrimonio a </w:t>
      </w:r>
      <w:r w:rsidR="00B561EC" w:rsidRPr="00B561EC">
        <w:rPr>
          <w:sz w:val="23"/>
          <w:szCs w:val="23"/>
        </w:rPr>
        <w:t xml:space="preserve">personas morales </w:t>
      </w:r>
      <w:r w:rsidRPr="00B561EC">
        <w:rPr>
          <w:sz w:val="23"/>
          <w:szCs w:val="23"/>
        </w:rPr>
        <w:t>autorizadas para recibir donativos deducibles de</w:t>
      </w:r>
      <w:r w:rsidR="00B561EC" w:rsidRPr="00B561EC">
        <w:rPr>
          <w:sz w:val="23"/>
          <w:szCs w:val="23"/>
        </w:rPr>
        <w:t>l</w:t>
      </w:r>
      <w:r w:rsidRPr="00B561EC">
        <w:rPr>
          <w:sz w:val="23"/>
          <w:szCs w:val="23"/>
        </w:rPr>
        <w:t xml:space="preserve"> Impuesto Sobre la Renta, teniendo preferencia la FCA; esta disposición es de carácter irrevocable</w:t>
      </w:r>
      <w:r w:rsidR="00B561EC" w:rsidRPr="00B561EC">
        <w:rPr>
          <w:sz w:val="23"/>
          <w:szCs w:val="23"/>
        </w:rPr>
        <w:t>.</w:t>
      </w:r>
      <w:r w:rsidRPr="00B561EC">
        <w:rPr>
          <w:sz w:val="23"/>
          <w:szCs w:val="23"/>
        </w:rPr>
        <w:t xml:space="preserve"> </w:t>
      </w:r>
    </w:p>
    <w:p w14:paraId="60FCF626" w14:textId="588CEAA7" w:rsidR="00DE7EA5" w:rsidRDefault="007D7F21" w:rsidP="00D7763B">
      <w:pPr>
        <w:pStyle w:val="Default"/>
        <w:spacing w:line="360" w:lineRule="auto"/>
        <w:jc w:val="center"/>
        <w:rPr>
          <w:b/>
          <w:sz w:val="23"/>
          <w:szCs w:val="23"/>
        </w:rPr>
      </w:pPr>
      <w:r w:rsidRPr="000371BB">
        <w:rPr>
          <w:b/>
          <w:sz w:val="23"/>
          <w:szCs w:val="23"/>
        </w:rPr>
        <w:t xml:space="preserve">CAPÍTULO </w:t>
      </w:r>
      <w:r w:rsidR="00477954">
        <w:rPr>
          <w:b/>
          <w:sz w:val="23"/>
          <w:szCs w:val="23"/>
        </w:rPr>
        <w:t>SÉPTIMO</w:t>
      </w:r>
    </w:p>
    <w:p w14:paraId="637BF8DA" w14:textId="77777777" w:rsidR="007D7F21" w:rsidRPr="000371BB" w:rsidRDefault="007D7F21" w:rsidP="00D7763B">
      <w:pPr>
        <w:pStyle w:val="Default"/>
        <w:spacing w:line="360" w:lineRule="auto"/>
        <w:jc w:val="center"/>
        <w:rPr>
          <w:b/>
          <w:sz w:val="23"/>
          <w:szCs w:val="23"/>
        </w:rPr>
      </w:pPr>
      <w:r w:rsidRPr="000371BB">
        <w:rPr>
          <w:b/>
          <w:sz w:val="23"/>
          <w:szCs w:val="23"/>
        </w:rPr>
        <w:t xml:space="preserve"> DISPOSICIONES GENERALES</w:t>
      </w:r>
    </w:p>
    <w:p w14:paraId="5A7A798B" w14:textId="77777777" w:rsidR="00722D46" w:rsidRDefault="00722D46" w:rsidP="00D7763B">
      <w:pPr>
        <w:pStyle w:val="Default"/>
        <w:spacing w:line="360" w:lineRule="auto"/>
        <w:jc w:val="both"/>
        <w:rPr>
          <w:b/>
          <w:bCs/>
          <w:sz w:val="23"/>
          <w:szCs w:val="23"/>
        </w:rPr>
      </w:pPr>
    </w:p>
    <w:p w14:paraId="2606B65D" w14:textId="44FD692C" w:rsidR="007D7F21" w:rsidRPr="00B561EC" w:rsidRDefault="007D7F21" w:rsidP="00D7763B">
      <w:pPr>
        <w:pStyle w:val="Default"/>
        <w:spacing w:line="360" w:lineRule="auto"/>
        <w:jc w:val="both"/>
        <w:rPr>
          <w:sz w:val="23"/>
          <w:szCs w:val="23"/>
        </w:rPr>
      </w:pPr>
      <w:r w:rsidRPr="00B561EC">
        <w:rPr>
          <w:b/>
          <w:bCs/>
          <w:sz w:val="23"/>
          <w:szCs w:val="23"/>
        </w:rPr>
        <w:t xml:space="preserve">ARTÍCULO </w:t>
      </w:r>
      <w:r w:rsidR="009D374C" w:rsidRPr="00B561EC">
        <w:rPr>
          <w:b/>
          <w:bCs/>
          <w:sz w:val="23"/>
          <w:szCs w:val="23"/>
        </w:rPr>
        <w:t>QUINCUAGÉSIMO</w:t>
      </w:r>
      <w:r w:rsidR="00477954">
        <w:rPr>
          <w:b/>
          <w:bCs/>
          <w:sz w:val="23"/>
          <w:szCs w:val="23"/>
        </w:rPr>
        <w:t xml:space="preserve"> PRIMERO</w:t>
      </w:r>
      <w:r w:rsidR="009D374C" w:rsidRPr="00B561EC">
        <w:rPr>
          <w:b/>
          <w:bCs/>
          <w:sz w:val="23"/>
          <w:szCs w:val="23"/>
        </w:rPr>
        <w:t>.</w:t>
      </w:r>
      <w:r w:rsidRPr="00B561EC">
        <w:rPr>
          <w:sz w:val="23"/>
          <w:szCs w:val="23"/>
        </w:rPr>
        <w:t xml:space="preserve">- FUNDAMENTO LEGAL.- En todo lo que no está específicamente previsto en estos Estatutos, SEFCA se regirá por el Código Civil para el Distrito Federal. Para cualquier controversia que surgiese entre SEFCA y sus ASOCIADOS, o entre ellos, SEFCA y dichas personas se someterán a los tribunales competentes en México, Distrito Federal, renunciando desde ahora a cualquier otra jurisdicción que pudiera corresponderles en razón de sus domicilios presentes o futuros o cualquier otra circunstancia. </w:t>
      </w:r>
    </w:p>
    <w:p w14:paraId="05129EF2" w14:textId="77777777" w:rsidR="009D374C" w:rsidRDefault="009D374C" w:rsidP="00D7763B">
      <w:pPr>
        <w:pStyle w:val="Default"/>
        <w:spacing w:line="360" w:lineRule="auto"/>
        <w:jc w:val="both"/>
        <w:rPr>
          <w:b/>
          <w:bCs/>
          <w:sz w:val="23"/>
          <w:szCs w:val="23"/>
        </w:rPr>
      </w:pPr>
    </w:p>
    <w:p w14:paraId="6A8EC83A" w14:textId="22437EC7" w:rsidR="007D7F21" w:rsidRPr="00B561EC" w:rsidRDefault="007D7F21" w:rsidP="00D7763B">
      <w:pPr>
        <w:pStyle w:val="Default"/>
        <w:spacing w:line="360" w:lineRule="auto"/>
        <w:jc w:val="both"/>
        <w:rPr>
          <w:sz w:val="23"/>
          <w:szCs w:val="23"/>
        </w:rPr>
      </w:pPr>
      <w:r w:rsidRPr="00B561EC">
        <w:rPr>
          <w:b/>
          <w:bCs/>
          <w:sz w:val="23"/>
          <w:szCs w:val="23"/>
        </w:rPr>
        <w:t xml:space="preserve">ARTÍCULO QUINCUAGÉSIMO </w:t>
      </w:r>
      <w:r w:rsidR="00477954">
        <w:rPr>
          <w:b/>
          <w:bCs/>
          <w:sz w:val="23"/>
          <w:szCs w:val="23"/>
        </w:rPr>
        <w:t>SEGUNDO</w:t>
      </w:r>
      <w:r w:rsidRPr="00B561EC">
        <w:rPr>
          <w:sz w:val="23"/>
          <w:szCs w:val="23"/>
        </w:rPr>
        <w:t xml:space="preserve">.- COMPLEMENTO DE ESTATUTOS.- Los presentes Estatutos serán complementarios con los Reglamentos de operación del Consejo Directivo, de la Comisión de Honor y de cualesquiera otros requeridos para el buen funcionamiento de SEFCA. </w:t>
      </w:r>
    </w:p>
    <w:p w14:paraId="3668670E" w14:textId="77777777" w:rsidR="009D374C" w:rsidRDefault="009D374C" w:rsidP="00D7763B">
      <w:pPr>
        <w:pStyle w:val="Default"/>
        <w:spacing w:line="360" w:lineRule="auto"/>
        <w:rPr>
          <w:b/>
          <w:bCs/>
          <w:sz w:val="23"/>
          <w:szCs w:val="23"/>
        </w:rPr>
      </w:pPr>
    </w:p>
    <w:p w14:paraId="12E57CC5" w14:textId="7FAC5161" w:rsidR="00272935" w:rsidRDefault="007D7F21" w:rsidP="00D7763B">
      <w:pPr>
        <w:pStyle w:val="Default"/>
        <w:spacing w:line="360" w:lineRule="auto"/>
        <w:jc w:val="both"/>
      </w:pPr>
      <w:r w:rsidRPr="00B561EC">
        <w:rPr>
          <w:b/>
          <w:bCs/>
          <w:sz w:val="23"/>
          <w:szCs w:val="23"/>
        </w:rPr>
        <w:lastRenderedPageBreak/>
        <w:t xml:space="preserve">ARTÍCULO QUINCUAGÉSIMO </w:t>
      </w:r>
      <w:r w:rsidR="00477954">
        <w:rPr>
          <w:b/>
          <w:bCs/>
          <w:sz w:val="23"/>
          <w:szCs w:val="23"/>
        </w:rPr>
        <w:t>TERCERO</w:t>
      </w:r>
      <w:r w:rsidRPr="00B561EC">
        <w:rPr>
          <w:sz w:val="23"/>
          <w:szCs w:val="23"/>
        </w:rPr>
        <w:t xml:space="preserve">.- EJERCICIO SOCIAL.- Los ejercicios sociales se computarán del primero de enero al día treinta y uno de diciembre de </w:t>
      </w:r>
      <w:r w:rsidR="009D374C">
        <w:rPr>
          <w:sz w:val="23"/>
          <w:szCs w:val="23"/>
        </w:rPr>
        <w:t>c</w:t>
      </w:r>
      <w:r w:rsidRPr="00B561EC">
        <w:rPr>
          <w:sz w:val="23"/>
          <w:szCs w:val="23"/>
        </w:rPr>
        <w:t>ada año, con excepción del primero, que se computará de la fecha de</w:t>
      </w:r>
      <w:r w:rsidR="009D374C">
        <w:rPr>
          <w:sz w:val="23"/>
          <w:szCs w:val="23"/>
        </w:rPr>
        <w:t xml:space="preserve"> </w:t>
      </w:r>
      <w:r w:rsidRPr="00B561EC">
        <w:rPr>
          <w:sz w:val="23"/>
          <w:szCs w:val="23"/>
        </w:rPr>
        <w:t xml:space="preserve">constitución de SEFCA al día treinta y uno de diciembre del mismo año. </w:t>
      </w:r>
    </w:p>
    <w:sectPr w:rsidR="0027293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6E38C7" w14:textId="77777777" w:rsidR="00753489" w:rsidRDefault="00753489" w:rsidP="000F78DA">
      <w:pPr>
        <w:spacing w:line="240" w:lineRule="auto"/>
      </w:pPr>
      <w:r>
        <w:separator/>
      </w:r>
    </w:p>
  </w:endnote>
  <w:endnote w:type="continuationSeparator" w:id="0">
    <w:p w14:paraId="58DD1677" w14:textId="77777777" w:rsidR="00753489" w:rsidRDefault="00753489" w:rsidP="000F78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EE73E2" w14:textId="77777777" w:rsidR="00753489" w:rsidRDefault="00753489" w:rsidP="000F78DA">
      <w:pPr>
        <w:spacing w:line="240" w:lineRule="auto"/>
      </w:pPr>
      <w:r>
        <w:separator/>
      </w:r>
    </w:p>
  </w:footnote>
  <w:footnote w:type="continuationSeparator" w:id="0">
    <w:p w14:paraId="40476BA7" w14:textId="77777777" w:rsidR="00753489" w:rsidRDefault="00753489" w:rsidP="000F78D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153BF"/>
    <w:multiLevelType w:val="hybridMultilevel"/>
    <w:tmpl w:val="236E7A70"/>
    <w:lvl w:ilvl="0" w:tplc="3C446DD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F21"/>
    <w:rsid w:val="000371BB"/>
    <w:rsid w:val="00061E34"/>
    <w:rsid w:val="00087F3C"/>
    <w:rsid w:val="000A6F0E"/>
    <w:rsid w:val="000F2B77"/>
    <w:rsid w:val="000F78DA"/>
    <w:rsid w:val="001D5BE2"/>
    <w:rsid w:val="00210F87"/>
    <w:rsid w:val="00272935"/>
    <w:rsid w:val="002C20DA"/>
    <w:rsid w:val="002E5980"/>
    <w:rsid w:val="003072F6"/>
    <w:rsid w:val="00317CB6"/>
    <w:rsid w:val="00385122"/>
    <w:rsid w:val="003F062F"/>
    <w:rsid w:val="0042180A"/>
    <w:rsid w:val="00422078"/>
    <w:rsid w:val="004617D9"/>
    <w:rsid w:val="00477954"/>
    <w:rsid w:val="005864C3"/>
    <w:rsid w:val="00592DE3"/>
    <w:rsid w:val="0059417D"/>
    <w:rsid w:val="00597305"/>
    <w:rsid w:val="005C6E46"/>
    <w:rsid w:val="00627B8C"/>
    <w:rsid w:val="00634AED"/>
    <w:rsid w:val="006665A4"/>
    <w:rsid w:val="00694DBA"/>
    <w:rsid w:val="006B4F36"/>
    <w:rsid w:val="006B5867"/>
    <w:rsid w:val="006D2B6B"/>
    <w:rsid w:val="00722D46"/>
    <w:rsid w:val="00732400"/>
    <w:rsid w:val="00753489"/>
    <w:rsid w:val="007566DE"/>
    <w:rsid w:val="007631F6"/>
    <w:rsid w:val="00772564"/>
    <w:rsid w:val="007D7F21"/>
    <w:rsid w:val="00815712"/>
    <w:rsid w:val="0082636D"/>
    <w:rsid w:val="00840F38"/>
    <w:rsid w:val="00890077"/>
    <w:rsid w:val="008B5D25"/>
    <w:rsid w:val="008E083B"/>
    <w:rsid w:val="008F078D"/>
    <w:rsid w:val="00955E27"/>
    <w:rsid w:val="009571C8"/>
    <w:rsid w:val="00971684"/>
    <w:rsid w:val="00997F28"/>
    <w:rsid w:val="009D374C"/>
    <w:rsid w:val="00A46443"/>
    <w:rsid w:val="00B561EC"/>
    <w:rsid w:val="00B9040A"/>
    <w:rsid w:val="00C65F87"/>
    <w:rsid w:val="00C67D5E"/>
    <w:rsid w:val="00CC7011"/>
    <w:rsid w:val="00CD53CF"/>
    <w:rsid w:val="00CE58DC"/>
    <w:rsid w:val="00D0286F"/>
    <w:rsid w:val="00D7763B"/>
    <w:rsid w:val="00D84D9B"/>
    <w:rsid w:val="00DE7EA5"/>
    <w:rsid w:val="00E00B74"/>
    <w:rsid w:val="00E862DF"/>
    <w:rsid w:val="00EA1ECE"/>
    <w:rsid w:val="00ED71D0"/>
    <w:rsid w:val="00F07DC2"/>
    <w:rsid w:val="00FD39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4C321D7B"/>
  <w15:docId w15:val="{22F92EB9-3E78-4064-8E2F-4E9AE59B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564"/>
    <w:pPr>
      <w:widowControl w:val="0"/>
      <w:tabs>
        <w:tab w:val="right" w:leader="hyphen" w:pos="8601"/>
      </w:tabs>
      <w:spacing w:after="0" w:line="360" w:lineRule="auto"/>
      <w:jc w:val="both"/>
    </w:pPr>
    <w:rPr>
      <w:rFonts w:ascii="Courier New" w:eastAsia="Times New Roman" w:hAnsi="Courier New" w:cs="Times New Roman"/>
      <w:kern w:val="20"/>
      <w:sz w:val="24"/>
      <w:szCs w:val="24"/>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7D7F21"/>
    <w:pPr>
      <w:autoSpaceDE w:val="0"/>
      <w:autoSpaceDN w:val="0"/>
      <w:adjustRightInd w:val="0"/>
      <w:spacing w:after="0" w:line="240" w:lineRule="auto"/>
    </w:pPr>
    <w:rPr>
      <w:rFonts w:ascii="Arial" w:hAnsi="Arial" w:cs="Arial"/>
      <w:color w:val="000000"/>
      <w:sz w:val="24"/>
      <w:szCs w:val="24"/>
    </w:rPr>
  </w:style>
  <w:style w:type="paragraph" w:styleId="Textodeglobo">
    <w:name w:val="Balloon Text"/>
    <w:basedOn w:val="Normal"/>
    <w:link w:val="TextodegloboCar"/>
    <w:uiPriority w:val="99"/>
    <w:semiHidden/>
    <w:unhideWhenUsed/>
    <w:rsid w:val="007D7F21"/>
    <w:pPr>
      <w:widowControl/>
      <w:tabs>
        <w:tab w:val="clear" w:pos="8601"/>
      </w:tabs>
      <w:spacing w:line="240" w:lineRule="auto"/>
      <w:jc w:val="left"/>
    </w:pPr>
    <w:rPr>
      <w:rFonts w:ascii="Segoe UI" w:eastAsiaTheme="minorHAnsi" w:hAnsi="Segoe UI" w:cs="Segoe UI"/>
      <w:kern w:val="0"/>
      <w:sz w:val="18"/>
      <w:szCs w:val="18"/>
      <w:lang w:val="es-ES" w:eastAsia="en-US"/>
    </w:rPr>
  </w:style>
  <w:style w:type="character" w:customStyle="1" w:styleId="TextodegloboCar">
    <w:name w:val="Texto de globo Car"/>
    <w:basedOn w:val="Fuentedeprrafopredeter"/>
    <w:link w:val="Textodeglobo"/>
    <w:uiPriority w:val="99"/>
    <w:semiHidden/>
    <w:rsid w:val="007D7F21"/>
    <w:rPr>
      <w:rFonts w:ascii="Segoe UI" w:hAnsi="Segoe UI" w:cs="Segoe UI"/>
      <w:sz w:val="18"/>
      <w:szCs w:val="18"/>
    </w:rPr>
  </w:style>
  <w:style w:type="paragraph" w:styleId="Revisin">
    <w:name w:val="Revision"/>
    <w:hidden/>
    <w:uiPriority w:val="99"/>
    <w:semiHidden/>
    <w:rsid w:val="006665A4"/>
    <w:pPr>
      <w:spacing w:after="0" w:line="240" w:lineRule="auto"/>
    </w:pPr>
  </w:style>
  <w:style w:type="character" w:styleId="Refdecomentario">
    <w:name w:val="annotation reference"/>
    <w:basedOn w:val="Fuentedeprrafopredeter"/>
    <w:uiPriority w:val="99"/>
    <w:semiHidden/>
    <w:unhideWhenUsed/>
    <w:rsid w:val="006665A4"/>
    <w:rPr>
      <w:sz w:val="16"/>
      <w:szCs w:val="16"/>
    </w:rPr>
  </w:style>
  <w:style w:type="paragraph" w:styleId="Textocomentario">
    <w:name w:val="annotation text"/>
    <w:basedOn w:val="Normal"/>
    <w:link w:val="TextocomentarioCar"/>
    <w:uiPriority w:val="99"/>
    <w:semiHidden/>
    <w:unhideWhenUsed/>
    <w:rsid w:val="006665A4"/>
    <w:pPr>
      <w:widowControl/>
      <w:tabs>
        <w:tab w:val="clear" w:pos="8601"/>
      </w:tabs>
      <w:spacing w:after="160" w:line="240" w:lineRule="auto"/>
      <w:jc w:val="left"/>
    </w:pPr>
    <w:rPr>
      <w:rFonts w:asciiTheme="minorHAnsi" w:eastAsiaTheme="minorHAnsi" w:hAnsiTheme="minorHAnsi" w:cstheme="minorBidi"/>
      <w:kern w:val="0"/>
      <w:sz w:val="20"/>
      <w:szCs w:val="20"/>
      <w:lang w:val="es-ES" w:eastAsia="en-US"/>
    </w:rPr>
  </w:style>
  <w:style w:type="character" w:customStyle="1" w:styleId="TextocomentarioCar">
    <w:name w:val="Texto comentario Car"/>
    <w:basedOn w:val="Fuentedeprrafopredeter"/>
    <w:link w:val="Textocomentario"/>
    <w:uiPriority w:val="99"/>
    <w:semiHidden/>
    <w:rsid w:val="006665A4"/>
    <w:rPr>
      <w:sz w:val="20"/>
      <w:szCs w:val="20"/>
    </w:rPr>
  </w:style>
  <w:style w:type="paragraph" w:styleId="Asuntodelcomentario">
    <w:name w:val="annotation subject"/>
    <w:basedOn w:val="Textocomentario"/>
    <w:next w:val="Textocomentario"/>
    <w:link w:val="AsuntodelcomentarioCar"/>
    <w:uiPriority w:val="99"/>
    <w:semiHidden/>
    <w:unhideWhenUsed/>
    <w:rsid w:val="006665A4"/>
    <w:rPr>
      <w:b/>
      <w:bCs/>
    </w:rPr>
  </w:style>
  <w:style w:type="character" w:customStyle="1" w:styleId="AsuntodelcomentarioCar">
    <w:name w:val="Asunto del comentario Car"/>
    <w:basedOn w:val="TextocomentarioCar"/>
    <w:link w:val="Asuntodelcomentario"/>
    <w:uiPriority w:val="99"/>
    <w:semiHidden/>
    <w:rsid w:val="006665A4"/>
    <w:rPr>
      <w:b/>
      <w:bCs/>
      <w:sz w:val="20"/>
      <w:szCs w:val="20"/>
    </w:rPr>
  </w:style>
  <w:style w:type="paragraph" w:customStyle="1" w:styleId="Estilo">
    <w:name w:val="Estilo"/>
    <w:basedOn w:val="Sinespaciado"/>
    <w:link w:val="EstiloCar"/>
    <w:qFormat/>
    <w:rsid w:val="00EA1ECE"/>
    <w:pPr>
      <w:widowControl/>
      <w:tabs>
        <w:tab w:val="clear" w:pos="8601"/>
      </w:tabs>
    </w:pPr>
    <w:rPr>
      <w:rFonts w:ascii="Arial" w:eastAsiaTheme="minorHAnsi" w:hAnsi="Arial" w:cstheme="minorBidi"/>
      <w:kern w:val="0"/>
      <w:szCs w:val="22"/>
      <w:lang w:eastAsia="en-US"/>
    </w:rPr>
  </w:style>
  <w:style w:type="character" w:customStyle="1" w:styleId="EstiloCar">
    <w:name w:val="Estilo Car"/>
    <w:basedOn w:val="Fuentedeprrafopredeter"/>
    <w:link w:val="Estilo"/>
    <w:rsid w:val="00EA1ECE"/>
    <w:rPr>
      <w:rFonts w:ascii="Arial" w:hAnsi="Arial"/>
      <w:sz w:val="24"/>
      <w:lang w:val="es-MX"/>
    </w:rPr>
  </w:style>
  <w:style w:type="paragraph" w:styleId="Sinespaciado">
    <w:name w:val="No Spacing"/>
    <w:uiPriority w:val="1"/>
    <w:qFormat/>
    <w:rsid w:val="00EA1ECE"/>
    <w:pPr>
      <w:widowControl w:val="0"/>
      <w:tabs>
        <w:tab w:val="right" w:leader="hyphen" w:pos="8601"/>
      </w:tabs>
      <w:spacing w:after="0" w:line="240" w:lineRule="auto"/>
      <w:jc w:val="both"/>
    </w:pPr>
    <w:rPr>
      <w:rFonts w:ascii="Courier New" w:eastAsia="Times New Roman" w:hAnsi="Courier New" w:cs="Times New Roman"/>
      <w:kern w:val="20"/>
      <w:sz w:val="24"/>
      <w:szCs w:val="24"/>
      <w:lang w:val="es-MX" w:eastAsia="es-ES"/>
    </w:rPr>
  </w:style>
  <w:style w:type="paragraph" w:styleId="Encabezado">
    <w:name w:val="header"/>
    <w:basedOn w:val="Normal"/>
    <w:link w:val="EncabezadoCar"/>
    <w:uiPriority w:val="99"/>
    <w:unhideWhenUsed/>
    <w:rsid w:val="000F78DA"/>
    <w:pPr>
      <w:tabs>
        <w:tab w:val="clear" w:pos="8601"/>
        <w:tab w:val="center" w:pos="4252"/>
        <w:tab w:val="right" w:pos="8504"/>
      </w:tabs>
      <w:spacing w:line="240" w:lineRule="auto"/>
    </w:pPr>
  </w:style>
  <w:style w:type="character" w:customStyle="1" w:styleId="EncabezadoCar">
    <w:name w:val="Encabezado Car"/>
    <w:basedOn w:val="Fuentedeprrafopredeter"/>
    <w:link w:val="Encabezado"/>
    <w:uiPriority w:val="99"/>
    <w:rsid w:val="000F78DA"/>
    <w:rPr>
      <w:rFonts w:ascii="Courier New" w:eastAsia="Times New Roman" w:hAnsi="Courier New" w:cs="Times New Roman"/>
      <w:kern w:val="20"/>
      <w:sz w:val="24"/>
      <w:szCs w:val="24"/>
      <w:lang w:val="es-MX" w:eastAsia="es-ES"/>
    </w:rPr>
  </w:style>
  <w:style w:type="paragraph" w:styleId="Piedepgina">
    <w:name w:val="footer"/>
    <w:basedOn w:val="Normal"/>
    <w:link w:val="PiedepginaCar"/>
    <w:uiPriority w:val="99"/>
    <w:unhideWhenUsed/>
    <w:rsid w:val="000F78DA"/>
    <w:pPr>
      <w:tabs>
        <w:tab w:val="clear" w:pos="8601"/>
        <w:tab w:val="center" w:pos="4252"/>
        <w:tab w:val="right" w:pos="8504"/>
      </w:tabs>
      <w:spacing w:line="240" w:lineRule="auto"/>
    </w:pPr>
  </w:style>
  <w:style w:type="character" w:customStyle="1" w:styleId="PiedepginaCar">
    <w:name w:val="Pie de página Car"/>
    <w:basedOn w:val="Fuentedeprrafopredeter"/>
    <w:link w:val="Piedepgina"/>
    <w:uiPriority w:val="99"/>
    <w:rsid w:val="000F78DA"/>
    <w:rPr>
      <w:rFonts w:ascii="Courier New" w:eastAsia="Times New Roman" w:hAnsi="Courier New" w:cs="Times New Roman"/>
      <w:kern w:val="20"/>
      <w:sz w:val="24"/>
      <w:szCs w:val="24"/>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970740">
      <w:bodyDiv w:val="1"/>
      <w:marLeft w:val="0"/>
      <w:marRight w:val="0"/>
      <w:marTop w:val="0"/>
      <w:marBottom w:val="0"/>
      <w:divBdr>
        <w:top w:val="none" w:sz="0" w:space="0" w:color="auto"/>
        <w:left w:val="none" w:sz="0" w:space="0" w:color="auto"/>
        <w:bottom w:val="none" w:sz="0" w:space="0" w:color="auto"/>
        <w:right w:val="none" w:sz="0" w:space="0" w:color="auto"/>
      </w:divBdr>
    </w:div>
    <w:div w:id="200434559">
      <w:bodyDiv w:val="1"/>
      <w:marLeft w:val="0"/>
      <w:marRight w:val="0"/>
      <w:marTop w:val="0"/>
      <w:marBottom w:val="0"/>
      <w:divBdr>
        <w:top w:val="none" w:sz="0" w:space="0" w:color="auto"/>
        <w:left w:val="none" w:sz="0" w:space="0" w:color="auto"/>
        <w:bottom w:val="none" w:sz="0" w:space="0" w:color="auto"/>
        <w:right w:val="none" w:sz="0" w:space="0" w:color="auto"/>
      </w:divBdr>
    </w:div>
    <w:div w:id="618417175">
      <w:bodyDiv w:val="1"/>
      <w:marLeft w:val="0"/>
      <w:marRight w:val="0"/>
      <w:marTop w:val="0"/>
      <w:marBottom w:val="0"/>
      <w:divBdr>
        <w:top w:val="none" w:sz="0" w:space="0" w:color="auto"/>
        <w:left w:val="none" w:sz="0" w:space="0" w:color="auto"/>
        <w:bottom w:val="none" w:sz="0" w:space="0" w:color="auto"/>
        <w:right w:val="none" w:sz="0" w:space="0" w:color="auto"/>
      </w:divBdr>
    </w:div>
    <w:div w:id="730234620">
      <w:bodyDiv w:val="1"/>
      <w:marLeft w:val="0"/>
      <w:marRight w:val="0"/>
      <w:marTop w:val="0"/>
      <w:marBottom w:val="0"/>
      <w:divBdr>
        <w:top w:val="none" w:sz="0" w:space="0" w:color="auto"/>
        <w:left w:val="none" w:sz="0" w:space="0" w:color="auto"/>
        <w:bottom w:val="none" w:sz="0" w:space="0" w:color="auto"/>
        <w:right w:val="none" w:sz="0" w:space="0" w:color="auto"/>
      </w:divBdr>
    </w:div>
    <w:div w:id="785200372">
      <w:bodyDiv w:val="1"/>
      <w:marLeft w:val="0"/>
      <w:marRight w:val="0"/>
      <w:marTop w:val="0"/>
      <w:marBottom w:val="0"/>
      <w:divBdr>
        <w:top w:val="none" w:sz="0" w:space="0" w:color="auto"/>
        <w:left w:val="none" w:sz="0" w:space="0" w:color="auto"/>
        <w:bottom w:val="none" w:sz="0" w:space="0" w:color="auto"/>
        <w:right w:val="none" w:sz="0" w:space="0" w:color="auto"/>
      </w:divBdr>
    </w:div>
    <w:div w:id="1088890214">
      <w:bodyDiv w:val="1"/>
      <w:marLeft w:val="0"/>
      <w:marRight w:val="0"/>
      <w:marTop w:val="0"/>
      <w:marBottom w:val="0"/>
      <w:divBdr>
        <w:top w:val="none" w:sz="0" w:space="0" w:color="auto"/>
        <w:left w:val="none" w:sz="0" w:space="0" w:color="auto"/>
        <w:bottom w:val="none" w:sz="0" w:space="0" w:color="auto"/>
        <w:right w:val="none" w:sz="0" w:space="0" w:color="auto"/>
      </w:divBdr>
    </w:div>
    <w:div w:id="1142887301">
      <w:bodyDiv w:val="1"/>
      <w:marLeft w:val="0"/>
      <w:marRight w:val="0"/>
      <w:marTop w:val="0"/>
      <w:marBottom w:val="0"/>
      <w:divBdr>
        <w:top w:val="none" w:sz="0" w:space="0" w:color="auto"/>
        <w:left w:val="none" w:sz="0" w:space="0" w:color="auto"/>
        <w:bottom w:val="none" w:sz="0" w:space="0" w:color="auto"/>
        <w:right w:val="none" w:sz="0" w:space="0" w:color="auto"/>
      </w:divBdr>
    </w:div>
    <w:div w:id="1194928290">
      <w:bodyDiv w:val="1"/>
      <w:marLeft w:val="0"/>
      <w:marRight w:val="0"/>
      <w:marTop w:val="0"/>
      <w:marBottom w:val="0"/>
      <w:divBdr>
        <w:top w:val="none" w:sz="0" w:space="0" w:color="auto"/>
        <w:left w:val="none" w:sz="0" w:space="0" w:color="auto"/>
        <w:bottom w:val="none" w:sz="0" w:space="0" w:color="auto"/>
        <w:right w:val="none" w:sz="0" w:space="0" w:color="auto"/>
      </w:divBdr>
    </w:div>
    <w:div w:id="1202210250">
      <w:bodyDiv w:val="1"/>
      <w:marLeft w:val="0"/>
      <w:marRight w:val="0"/>
      <w:marTop w:val="0"/>
      <w:marBottom w:val="0"/>
      <w:divBdr>
        <w:top w:val="none" w:sz="0" w:space="0" w:color="auto"/>
        <w:left w:val="none" w:sz="0" w:space="0" w:color="auto"/>
        <w:bottom w:val="none" w:sz="0" w:space="0" w:color="auto"/>
        <w:right w:val="none" w:sz="0" w:space="0" w:color="auto"/>
      </w:divBdr>
    </w:div>
    <w:div w:id="1310404578">
      <w:bodyDiv w:val="1"/>
      <w:marLeft w:val="0"/>
      <w:marRight w:val="0"/>
      <w:marTop w:val="0"/>
      <w:marBottom w:val="0"/>
      <w:divBdr>
        <w:top w:val="none" w:sz="0" w:space="0" w:color="auto"/>
        <w:left w:val="none" w:sz="0" w:space="0" w:color="auto"/>
        <w:bottom w:val="none" w:sz="0" w:space="0" w:color="auto"/>
        <w:right w:val="none" w:sz="0" w:space="0" w:color="auto"/>
      </w:divBdr>
    </w:div>
    <w:div w:id="1887057499">
      <w:bodyDiv w:val="1"/>
      <w:marLeft w:val="0"/>
      <w:marRight w:val="0"/>
      <w:marTop w:val="0"/>
      <w:marBottom w:val="0"/>
      <w:divBdr>
        <w:top w:val="none" w:sz="0" w:space="0" w:color="auto"/>
        <w:left w:val="none" w:sz="0" w:space="0" w:color="auto"/>
        <w:bottom w:val="none" w:sz="0" w:space="0" w:color="auto"/>
        <w:right w:val="none" w:sz="0" w:space="0" w:color="auto"/>
      </w:divBdr>
    </w:div>
    <w:div w:id="2086413341">
      <w:bodyDiv w:val="1"/>
      <w:marLeft w:val="0"/>
      <w:marRight w:val="0"/>
      <w:marTop w:val="0"/>
      <w:marBottom w:val="0"/>
      <w:divBdr>
        <w:top w:val="none" w:sz="0" w:space="0" w:color="auto"/>
        <w:left w:val="none" w:sz="0" w:space="0" w:color="auto"/>
        <w:bottom w:val="none" w:sz="0" w:space="0" w:color="auto"/>
        <w:right w:val="none" w:sz="0" w:space="0" w:color="auto"/>
      </w:divBdr>
    </w:div>
    <w:div w:id="2092852500">
      <w:bodyDiv w:val="1"/>
      <w:marLeft w:val="0"/>
      <w:marRight w:val="0"/>
      <w:marTop w:val="0"/>
      <w:marBottom w:val="0"/>
      <w:divBdr>
        <w:top w:val="none" w:sz="0" w:space="0" w:color="auto"/>
        <w:left w:val="none" w:sz="0" w:space="0" w:color="auto"/>
        <w:bottom w:val="none" w:sz="0" w:space="0" w:color="auto"/>
        <w:right w:val="none" w:sz="0" w:space="0" w:color="auto"/>
      </w:divBdr>
    </w:div>
    <w:div w:id="2125537376">
      <w:bodyDiv w:val="1"/>
      <w:marLeft w:val="0"/>
      <w:marRight w:val="0"/>
      <w:marTop w:val="0"/>
      <w:marBottom w:val="0"/>
      <w:divBdr>
        <w:top w:val="none" w:sz="0" w:space="0" w:color="auto"/>
        <w:left w:val="none" w:sz="0" w:space="0" w:color="auto"/>
        <w:bottom w:val="none" w:sz="0" w:space="0" w:color="auto"/>
        <w:right w:val="none" w:sz="0" w:space="0" w:color="auto"/>
      </w:divBdr>
    </w:div>
    <w:div w:id="214148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5336</Words>
  <Characters>29351</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FLJ</dc:creator>
  <cp:lastModifiedBy>usuario</cp:lastModifiedBy>
  <cp:revision>2</cp:revision>
  <cp:lastPrinted>2015-07-27T17:00:00Z</cp:lastPrinted>
  <dcterms:created xsi:type="dcterms:W3CDTF">2023-06-02T00:20:00Z</dcterms:created>
  <dcterms:modified xsi:type="dcterms:W3CDTF">2023-06-02T00:20:00Z</dcterms:modified>
</cp:coreProperties>
</file>