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6CD05CDE" w:rsidR="0031385F" w:rsidRDefault="0031385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5F128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3138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DE40B66" w14:textId="77777777" w:rsidR="006C1B02" w:rsidRPr="0031385F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10879009" w:rsidR="006C1B02" w:rsidRPr="005F128E" w:rsidRDefault="005F128E" w:rsidP="0031385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1ADBA801"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М80 – 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07Б-18</w:t>
      </w:r>
    </w:p>
    <w:p w14:paraId="5AEACCD5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9805728" w14:textId="77777777" w:rsidR="006C1B02" w:rsidRDefault="0040293F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B9C64C2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77777777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BF581" w14:textId="77777777" w:rsidR="00465CA6" w:rsidRPr="00744FC7" w:rsidRDefault="00D707FE" w:rsidP="009A08AB">
      <w:pPr>
        <w:tabs>
          <w:tab w:val="left" w:pos="3553"/>
        </w:tabs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Написать целочисленный калькулятор с операциями </w:t>
      </w:r>
      <w:r>
        <w:rPr>
          <w:rFonts w:ascii="Times New Roman" w:eastAsia="Times New Roman" w:hAnsi="Times New Roman" w:cs="Times New Roman"/>
          <w:sz w:val="28"/>
          <w:lang w:val="en-US"/>
        </w:rPr>
        <w:t>+, -</w:t>
      </w:r>
      <w:r w:rsidR="00744FC7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="00744FC7">
        <w:rPr>
          <w:rFonts w:ascii="Times New Roman" w:eastAsia="Times New Roman" w:hAnsi="Times New Roman" w:cs="Times New Roman"/>
          <w:sz w:val="28"/>
        </w:rPr>
        <w:t>В дочернем процессе должны происходить вычисления выражений. В родительском процессе должны происходить ввод и вывод.</w:t>
      </w:r>
    </w:p>
    <w:p w14:paraId="68760BE2" w14:textId="77777777"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2DBE2" w14:textId="77777777" w:rsidR="009A08AB" w:rsidRDefault="00465CA6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FAA2D77" w14:textId="77777777" w:rsidR="00365B78" w:rsidRPr="009A08AB" w:rsidRDefault="009D2DA6" w:rsidP="009A08AB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</w:t>
      </w:r>
      <w:r w:rsidR="009A08AB">
        <w:rPr>
          <w:rFonts w:ascii="Times New Roman" w:hAnsi="Times New Roman" w:cs="Times New Roman"/>
          <w:sz w:val="28"/>
          <w:szCs w:val="28"/>
        </w:rPr>
        <w:t xml:space="preserve">одного файла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main.c</w:t>
      </w:r>
      <w:r w:rsidR="009A08AB">
        <w:rPr>
          <w:rFonts w:ascii="Times New Roman" w:hAnsi="Times New Roman" w:cs="Times New Roman"/>
          <w:sz w:val="28"/>
          <w:szCs w:val="28"/>
        </w:rPr>
        <w:t xml:space="preserve">. В данном файле используются заголовочные файлы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 xml:space="preserve">stdio.h, </w:t>
      </w:r>
      <w:proofErr w:type="spellStart"/>
      <w:r w:rsidR="009A08AB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="009A08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A08AB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="009A08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A08AB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="009A08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A08AB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9F0931" w14:textId="77777777" w:rsidR="009A08AB" w:rsidRDefault="009A08AB" w:rsidP="009A08AB">
      <w:pPr>
        <w:pStyle w:val="ListParagraph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чтения данных из файла</w:t>
      </w:r>
    </w:p>
    <w:p w14:paraId="46308A45" w14:textId="77777777" w:rsidR="009A08AB" w:rsidRDefault="009A08AB" w:rsidP="009A08AB">
      <w:pPr>
        <w:pStyle w:val="ListParagraph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– для записи данных в файл</w:t>
      </w:r>
    </w:p>
    <w:p w14:paraId="4F35615E" w14:textId="77777777" w:rsidR="009A08AB" w:rsidRDefault="009A08AB" w:rsidP="009A08AB">
      <w:pPr>
        <w:pStyle w:val="ListParagraph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однонаправленного канала, через который могут общаться два процесса. Системный вызов возвращает два дескриптора файлов. Один для чтения из канала, другой для записи в канал.</w:t>
      </w:r>
    </w:p>
    <w:p w14:paraId="4DE526FE" w14:textId="77777777" w:rsidR="009A08AB" w:rsidRDefault="009A08AB" w:rsidP="009A08AB">
      <w:pPr>
        <w:pStyle w:val="ListParagraph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дочернего процесса.</w:t>
      </w:r>
    </w:p>
    <w:p w14:paraId="6B15C1ED" w14:textId="77777777" w:rsidR="009A08AB" w:rsidRPr="009A08AB" w:rsidRDefault="009A08AB" w:rsidP="009A08AB">
      <w:pPr>
        <w:pStyle w:val="ListParagraph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 xml:space="preserve"> – для закрытия файла.</w:t>
      </w:r>
    </w:p>
    <w:p w14:paraId="3CBD9144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777777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77777777" w:rsidR="00465CA6" w:rsidRDefault="00365B78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34F5A8F3" w14:textId="77777777" w:rsidR="0068509C" w:rsidRDefault="009A08AB" w:rsidP="00D460FB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создать </w:t>
      </w:r>
      <w:r w:rsidR="00C549A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канал</w:t>
      </w:r>
      <w:r w:rsidR="00C549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по котор</w:t>
      </w:r>
      <w:r w:rsidR="00C549A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м будут обмениваться данными </w:t>
      </w:r>
      <w:r w:rsidR="00C549AE">
        <w:rPr>
          <w:rFonts w:ascii="Times New Roman" w:hAnsi="Times New Roman" w:cs="Times New Roman"/>
          <w:sz w:val="28"/>
          <w:szCs w:val="28"/>
        </w:rPr>
        <w:t>два процесса.</w:t>
      </w:r>
    </w:p>
    <w:p w14:paraId="4F5F2FF1" w14:textId="77777777" w:rsidR="00C549AE" w:rsidRDefault="00C549AE" w:rsidP="00D460FB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fork </w:t>
      </w:r>
      <w:r>
        <w:rPr>
          <w:rFonts w:ascii="Times New Roman" w:hAnsi="Times New Roman" w:cs="Times New Roman"/>
          <w:sz w:val="28"/>
          <w:szCs w:val="28"/>
        </w:rPr>
        <w:t>создать дочерний процесс.</w:t>
      </w:r>
    </w:p>
    <w:p w14:paraId="11BF1D33" w14:textId="77777777" w:rsidR="00C549AE" w:rsidRDefault="00C549AE" w:rsidP="00D460FB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считывать данные </w:t>
      </w:r>
      <w:r w:rsidR="00F16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606A">
        <w:rPr>
          <w:rFonts w:ascii="Times New Roman" w:hAnsi="Times New Roman" w:cs="Times New Roman"/>
          <w:sz w:val="28"/>
          <w:szCs w:val="28"/>
        </w:rPr>
        <w:t>о стандартного потока в цикле в формате</w:t>
      </w:r>
      <w:r w:rsidR="00F160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1606A" w:rsidRPr="00215A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&lt;left </w:t>
      </w:r>
      <w:proofErr w:type="spellStart"/>
      <w:r w:rsidR="00F1606A" w:rsidRPr="00215A24">
        <w:rPr>
          <w:rFonts w:ascii="Times New Roman" w:hAnsi="Times New Roman" w:cs="Times New Roman"/>
          <w:b/>
          <w:bCs/>
          <w:sz w:val="28"/>
          <w:szCs w:val="28"/>
          <w:lang w:val="en-US"/>
        </w:rPr>
        <w:t>arg</w:t>
      </w:r>
      <w:proofErr w:type="spellEnd"/>
      <w:r w:rsidR="00F1606A" w:rsidRPr="00215A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&lt;operation&gt; &lt;right </w:t>
      </w:r>
      <w:proofErr w:type="spellStart"/>
      <w:r w:rsidR="00F1606A" w:rsidRPr="00215A24">
        <w:rPr>
          <w:rFonts w:ascii="Times New Roman" w:hAnsi="Times New Roman" w:cs="Times New Roman"/>
          <w:b/>
          <w:bCs/>
          <w:sz w:val="28"/>
          <w:szCs w:val="28"/>
          <w:lang w:val="en-US"/>
        </w:rPr>
        <w:t>arg</w:t>
      </w:r>
      <w:proofErr w:type="spellEnd"/>
      <w:r w:rsidR="00F1606A" w:rsidRPr="00215A2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="00F16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606A">
        <w:rPr>
          <w:rFonts w:ascii="Times New Roman" w:hAnsi="Times New Roman" w:cs="Times New Roman"/>
          <w:sz w:val="28"/>
          <w:szCs w:val="28"/>
        </w:rPr>
        <w:t>пока данные вводятся.</w:t>
      </w:r>
    </w:p>
    <w:p w14:paraId="6BCFEF89" w14:textId="2495B502" w:rsidR="00F1606A" w:rsidRDefault="00F1606A" w:rsidP="00D460FB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родительском процессе данные считались, необходимо записать их в канал с помощью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5A24">
        <w:rPr>
          <w:rFonts w:ascii="Times New Roman" w:hAnsi="Times New Roman" w:cs="Times New Roman"/>
          <w:sz w:val="28"/>
          <w:szCs w:val="28"/>
        </w:rPr>
        <w:t xml:space="preserve"> Затем родительский процесс считывает результат из второго канала. Но пока дочерний процесс не запишет данные во второй канал, родительский процесс будет </w:t>
      </w:r>
      <w:r w:rsidR="005F128E">
        <w:rPr>
          <w:rFonts w:ascii="Times New Roman" w:hAnsi="Times New Roman" w:cs="Times New Roman"/>
          <w:sz w:val="28"/>
          <w:szCs w:val="28"/>
        </w:rPr>
        <w:t>заблокирован</w:t>
      </w:r>
      <w:r w:rsidR="00215A24">
        <w:rPr>
          <w:rFonts w:ascii="Times New Roman" w:hAnsi="Times New Roman" w:cs="Times New Roman"/>
          <w:sz w:val="28"/>
          <w:szCs w:val="28"/>
        </w:rPr>
        <w:t>.</w:t>
      </w:r>
    </w:p>
    <w:p w14:paraId="23255BF3" w14:textId="0F48CD82" w:rsidR="00F1606A" w:rsidRDefault="00F1606A" w:rsidP="00D460FB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родительский процесс на записал данные в канал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Дочерний процесс </w:t>
      </w:r>
      <w:r w:rsidR="005F128E">
        <w:rPr>
          <w:rFonts w:ascii="Times New Roman" w:hAnsi="Times New Roman" w:cs="Times New Roman"/>
          <w:sz w:val="28"/>
          <w:szCs w:val="28"/>
        </w:rPr>
        <w:t>блокируется</w:t>
      </w:r>
      <w:r w:rsidR="00215A24">
        <w:rPr>
          <w:rFonts w:ascii="Times New Roman" w:hAnsi="Times New Roman" w:cs="Times New Roman"/>
          <w:sz w:val="28"/>
          <w:szCs w:val="28"/>
        </w:rPr>
        <w:t>. И как только родительский процесс записал данные в первый канал дочерний процесс считывает их, производит вычисления и записывает результат во второй канал.</w:t>
      </w:r>
    </w:p>
    <w:p w14:paraId="6B453272" w14:textId="77777777" w:rsidR="00215A24" w:rsidRPr="009A08AB" w:rsidRDefault="00215A24" w:rsidP="00D460FB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дочерний процесс запишет результат вычислений во второй канал родительский процесс получит результат из второго канала и выведет их в стандартный поток. И затем снова будет ждать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ввода со стандартного потока.</w:t>
      </w:r>
    </w:p>
    <w:p w14:paraId="58AD2FF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77777777" w:rsidR="00215A2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77777777" w:rsidR="0079449C" w:rsidRDefault="0040293F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79449C">
        <w:rPr>
          <w:rFonts w:ascii="Times New Roman" w:hAnsi="Times New Roman" w:cs="Times New Roman"/>
          <w:sz w:val="28"/>
          <w:szCs w:val="28"/>
        </w:rPr>
        <w:t>.</w:t>
      </w:r>
    </w:p>
    <w:p w14:paraId="3449EBB7" w14:textId="77777777" w:rsidR="007D71A3" w:rsidRDefault="00215A24" w:rsidP="006C1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14:paraId="12E49CA2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&lt;stdio.h&gt;</w:t>
      </w:r>
    </w:p>
    <w:p w14:paraId="67599B76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&lt;stdlib.h&gt;</w:t>
      </w:r>
    </w:p>
    <w:p w14:paraId="73ADE8F0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&lt;string.h&gt;</w:t>
      </w:r>
    </w:p>
    <w:p w14:paraId="71CE2EAE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&lt;unistd.h&gt;</w:t>
      </w:r>
    </w:p>
    <w:p w14:paraId="0DE1ADD8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</w:p>
    <w:p w14:paraId="25D6E8D9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#define PIPE_FD_SIZE 2</w:t>
      </w:r>
    </w:p>
    <w:p w14:paraId="40AF9B35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</w:p>
    <w:p w14:paraId="2BE219F2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void DataWritePipe(int *</w:t>
      </w:r>
      <w:r w:rsidRPr="00215A24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lhs</w:t>
      </w: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*</w:t>
      </w:r>
      <w:r w:rsidRPr="00215A24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rhs</w:t>
      </w: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char *</w:t>
      </w:r>
      <w:r w:rsidRPr="00215A24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op</w:t>
      </w: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r w:rsidRPr="00215A24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fd</w:t>
      </w: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 {</w:t>
      </w:r>
    </w:p>
    <w:p w14:paraId="1C0A1CA7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write(fd, lhs, sizeof(int));</w:t>
      </w:r>
    </w:p>
    <w:p w14:paraId="4AF9EDF0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write(fd, op, sizeof(char));</w:t>
      </w:r>
    </w:p>
    <w:p w14:paraId="7129DDA9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write(fd, rhs, sizeof(int));</w:t>
      </w:r>
    </w:p>
    <w:p w14:paraId="6E29958D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4C5B377C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</w:p>
    <w:p w14:paraId="626C7439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void DataReadPipe(int *</w:t>
      </w:r>
      <w:r w:rsidRPr="00215A24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res</w:t>
      </w: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r w:rsidRPr="00215A24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fd</w:t>
      </w: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 {</w:t>
      </w:r>
    </w:p>
    <w:p w14:paraId="75B3A949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read(fd, res, sizeof(int));</w:t>
      </w:r>
    </w:p>
    <w:p w14:paraId="08725C05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2640E118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</w:p>
    <w:p w14:paraId="22080ED1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int Sum(int </w:t>
      </w:r>
      <w:r w:rsidRPr="00215A24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lhs</w:t>
      </w: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r w:rsidRPr="00215A24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rhs</w:t>
      </w: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 {</w:t>
      </w:r>
    </w:p>
    <w:p w14:paraId="2A2D2B23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return lhs + rhs;</w:t>
      </w:r>
    </w:p>
    <w:p w14:paraId="21DCB4EF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2B15F8C9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</w:p>
    <w:p w14:paraId="04F60732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int Sub(int </w:t>
      </w:r>
      <w:r w:rsidRPr="00215A24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lhs</w:t>
      </w: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r w:rsidRPr="00215A24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rhs</w:t>
      </w: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 {</w:t>
      </w:r>
    </w:p>
    <w:p w14:paraId="6D7ECA46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return lhs - rhs;</w:t>
      </w:r>
    </w:p>
    <w:p w14:paraId="3422D9B7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380705BE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</w:p>
    <w:p w14:paraId="00740FB6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int main(void) {</w:t>
      </w:r>
    </w:p>
    <w:p w14:paraId="7F8B69BE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 fd1[PIPE_FD_SIZE];</w:t>
      </w:r>
    </w:p>
    <w:p w14:paraId="226499CF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 fd2[PIPE_FD_SIZE];</w:t>
      </w:r>
    </w:p>
    <w:p w14:paraId="086D5BEA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 pr;</w:t>
      </w:r>
    </w:p>
    <w:p w14:paraId="666BDEF2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if (pipe(fd1) == -1 || pipe(fd2) == -1) {</w:t>
      </w:r>
    </w:p>
    <w:p w14:paraId="5354D9EE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printf("Can\'t create pipe\n");</w:t>
      </w:r>
    </w:p>
    <w:p w14:paraId="79396E80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exit(0);</w:t>
      </w:r>
    </w:p>
    <w:p w14:paraId="2B512C0C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}</w:t>
      </w:r>
    </w:p>
    <w:p w14:paraId="64139276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pr = fork();</w:t>
      </w:r>
    </w:p>
    <w:p w14:paraId="5DE6AB5B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if (pr == -1) {</w:t>
      </w:r>
    </w:p>
    <w:p w14:paraId="7548B0E0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printf("Can\'t fork child\n");</w:t>
      </w:r>
    </w:p>
    <w:p w14:paraId="00B67405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exit(0);</w:t>
      </w:r>
    </w:p>
    <w:p w14:paraId="728D93FE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} else if (pr &gt; 0) {</w:t>
      </w:r>
    </w:p>
    <w:p w14:paraId="3C736F9C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close(fd1[0]);</w:t>
      </w:r>
    </w:p>
    <w:p w14:paraId="338D8E1D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close(fd2[1]);</w:t>
      </w:r>
    </w:p>
    <w:p w14:paraId="5891AB3A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int res,</w:t>
      </w:r>
    </w:p>
    <w:p w14:paraId="6762AEDA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lhs,</w:t>
      </w:r>
    </w:p>
    <w:p w14:paraId="4FDAD8C8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rhs;</w:t>
      </w:r>
    </w:p>
    <w:p w14:paraId="19BB469A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char op;</w:t>
      </w:r>
    </w:p>
    <w:p w14:paraId="40904289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while (scanf("%d %c %d", &amp;lhs, &amp;op, &amp;rhs) == 3) {</w:t>
      </w:r>
    </w:p>
    <w:p w14:paraId="79554B45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DataWritePipe(&amp;lhs, &amp;rhs, &amp;op, fd1[1]);</w:t>
      </w:r>
    </w:p>
    <w:p w14:paraId="58359D89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DataReadPipe(&amp;res, fd2[0]);</w:t>
      </w:r>
    </w:p>
    <w:p w14:paraId="1BE97A32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printf("%d\n", res);</w:t>
      </w:r>
    </w:p>
    <w:p w14:paraId="67019971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lastRenderedPageBreak/>
        <w:t>        }</w:t>
      </w:r>
    </w:p>
    <w:p w14:paraId="4368769E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close(fd1[1]);</w:t>
      </w:r>
    </w:p>
    <w:p w14:paraId="199B5AD3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close(fd2[0]);</w:t>
      </w:r>
    </w:p>
    <w:p w14:paraId="77F818CE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} else {</w:t>
      </w:r>
    </w:p>
    <w:p w14:paraId="03DC93F8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close(fd1[1]);</w:t>
      </w:r>
    </w:p>
    <w:p w14:paraId="402551C2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close(fd2[0]);</w:t>
      </w:r>
    </w:p>
    <w:p w14:paraId="72BE4FF2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int res,</w:t>
      </w:r>
    </w:p>
    <w:p w14:paraId="0A0DFA44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lhs,</w:t>
      </w:r>
    </w:p>
    <w:p w14:paraId="5546C636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rhs;</w:t>
      </w:r>
    </w:p>
    <w:p w14:paraId="172EF8B6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char op;</w:t>
      </w:r>
    </w:p>
    <w:p w14:paraId="00081199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while (read(fd1[0], &amp;lhs, sizeof(int))) {</w:t>
      </w:r>
    </w:p>
    <w:p w14:paraId="5097C5E4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read(fd1[0], &amp;op, sizeof(char));</w:t>
      </w:r>
    </w:p>
    <w:p w14:paraId="698F9537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read(fd1[0], &amp;rhs, sizeof(int));</w:t>
      </w:r>
    </w:p>
    <w:p w14:paraId="445C6135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res = (op == '+') ? Sum(lhs, rhs) : Sub(lhs, rhs);</w:t>
      </w:r>
    </w:p>
    <w:p w14:paraId="2709FC42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write(fd2[1], &amp;res, sizeof(int));</w:t>
      </w:r>
    </w:p>
    <w:p w14:paraId="451F26D3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}</w:t>
      </w:r>
    </w:p>
    <w:p w14:paraId="572144FE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close(fd1[0]);</w:t>
      </w:r>
    </w:p>
    <w:p w14:paraId="3260A408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close(fd2[1]);</w:t>
      </w:r>
    </w:p>
    <w:p w14:paraId="4081A5FE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}</w:t>
      </w:r>
    </w:p>
    <w:p w14:paraId="48C9C801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return 0;</w:t>
      </w:r>
    </w:p>
    <w:p w14:paraId="000ABA30" w14:textId="77777777" w:rsidR="00215A24" w:rsidRPr="00215A24" w:rsidRDefault="00215A24" w:rsidP="00215A24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GB" w:eastAsia="en-US"/>
        </w:rPr>
      </w:pPr>
      <w:r w:rsidRPr="00215A24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36958586" w14:textId="77777777"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1304777" w14:textId="77777777" w:rsidR="00A90C31" w:rsidRP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43262EA" w14:textId="77777777"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C099E2D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05DECC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0DF4C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C34060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96D95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3DA447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D405A5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95A38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36D090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EC0352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846EB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D56EF3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0E485B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A8A13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FCB86" w14:textId="77777777" w:rsidR="007D71A3" w:rsidRDefault="007D71A3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60101">
        <w:rPr>
          <w:rFonts w:ascii="Times New Roman" w:hAnsi="Times New Roman" w:cs="Times New Roman"/>
          <w:b/>
          <w:sz w:val="28"/>
          <w:szCs w:val="28"/>
        </w:rPr>
        <w:t>.</w:t>
      </w:r>
    </w:p>
    <w:p w14:paraId="3062C726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 xml:space="preserve">[20:21:38] </w:t>
      </w:r>
      <w:proofErr w:type="gramStart"/>
      <w:r w:rsidRPr="00215A24">
        <w:rPr>
          <w:rFonts w:cstheme="minorHAnsi"/>
          <w:sz w:val="20"/>
          <w:szCs w:val="20"/>
        </w:rPr>
        <w:t>sindenis:lab</w:t>
      </w:r>
      <w:proofErr w:type="gramEnd"/>
      <w:r w:rsidRPr="00215A24">
        <w:rPr>
          <w:rFonts w:cstheme="minorHAnsi"/>
          <w:sz w:val="20"/>
          <w:szCs w:val="20"/>
        </w:rPr>
        <w:t xml:space="preserve">02 $ </w:t>
      </w:r>
      <w:proofErr w:type="spellStart"/>
      <w:r w:rsidRPr="00215A24">
        <w:rPr>
          <w:rFonts w:cstheme="minorHAnsi"/>
          <w:sz w:val="20"/>
          <w:szCs w:val="20"/>
        </w:rPr>
        <w:t>gcc</w:t>
      </w:r>
      <w:proofErr w:type="spellEnd"/>
      <w:r w:rsidRPr="00215A24">
        <w:rPr>
          <w:rFonts w:cstheme="minorHAnsi"/>
          <w:sz w:val="20"/>
          <w:szCs w:val="20"/>
        </w:rPr>
        <w:t xml:space="preserve"> </w:t>
      </w:r>
      <w:proofErr w:type="spellStart"/>
      <w:r w:rsidRPr="00215A24">
        <w:rPr>
          <w:rFonts w:cstheme="minorHAnsi"/>
          <w:sz w:val="20"/>
          <w:szCs w:val="20"/>
        </w:rPr>
        <w:t>main.c</w:t>
      </w:r>
      <w:proofErr w:type="spellEnd"/>
      <w:r w:rsidRPr="00215A24">
        <w:rPr>
          <w:rFonts w:cstheme="minorHAnsi"/>
          <w:sz w:val="20"/>
          <w:szCs w:val="20"/>
        </w:rPr>
        <w:t xml:space="preserve"> -o </w:t>
      </w:r>
      <w:proofErr w:type="spellStart"/>
      <w:r w:rsidRPr="00215A24">
        <w:rPr>
          <w:rFonts w:cstheme="minorHAnsi"/>
          <w:sz w:val="20"/>
          <w:szCs w:val="20"/>
        </w:rPr>
        <w:t>calculator</w:t>
      </w:r>
      <w:proofErr w:type="spellEnd"/>
    </w:p>
    <w:p w14:paraId="587ED212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 xml:space="preserve">[20:21:46] </w:t>
      </w:r>
      <w:proofErr w:type="gramStart"/>
      <w:r w:rsidRPr="00215A24">
        <w:rPr>
          <w:rFonts w:cstheme="minorHAnsi"/>
          <w:sz w:val="20"/>
          <w:szCs w:val="20"/>
        </w:rPr>
        <w:t>sindenis:lab</w:t>
      </w:r>
      <w:proofErr w:type="gramEnd"/>
      <w:r w:rsidRPr="00215A24">
        <w:rPr>
          <w:rFonts w:cstheme="minorHAnsi"/>
          <w:sz w:val="20"/>
          <w:szCs w:val="20"/>
        </w:rPr>
        <w:t>02 $ ./</w:t>
      </w:r>
      <w:proofErr w:type="spellStart"/>
      <w:r w:rsidRPr="00215A24">
        <w:rPr>
          <w:rFonts w:cstheme="minorHAnsi"/>
          <w:sz w:val="20"/>
          <w:szCs w:val="20"/>
        </w:rPr>
        <w:t>calculator</w:t>
      </w:r>
      <w:proofErr w:type="spellEnd"/>
    </w:p>
    <w:p w14:paraId="144DF181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1 + 0</w:t>
      </w:r>
    </w:p>
    <w:p w14:paraId="0D36AA19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1</w:t>
      </w:r>
    </w:p>
    <w:p w14:paraId="05283875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1 - 0</w:t>
      </w:r>
    </w:p>
    <w:p w14:paraId="730A9CE5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1</w:t>
      </w:r>
    </w:p>
    <w:p w14:paraId="7931E676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0 - 0</w:t>
      </w:r>
    </w:p>
    <w:p w14:paraId="0A634504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0</w:t>
      </w:r>
    </w:p>
    <w:p w14:paraId="1D5B5F94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45 - 5</w:t>
      </w:r>
    </w:p>
    <w:p w14:paraId="556E8249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40</w:t>
      </w:r>
    </w:p>
    <w:p w14:paraId="0B891C57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1000 + 2000</w:t>
      </w:r>
    </w:p>
    <w:p w14:paraId="2610E5B6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3000</w:t>
      </w:r>
    </w:p>
    <w:p w14:paraId="7149421E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65 - 90</w:t>
      </w:r>
    </w:p>
    <w:p w14:paraId="227A7249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-25</w:t>
      </w:r>
    </w:p>
    <w:p w14:paraId="4E7F17E3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-89832 + 8000</w:t>
      </w:r>
    </w:p>
    <w:p w14:paraId="7CC4303C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-81832</w:t>
      </w:r>
    </w:p>
    <w:p w14:paraId="0D7B66A9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-89832 + 90000</w:t>
      </w:r>
    </w:p>
    <w:p w14:paraId="521E146C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168</w:t>
      </w:r>
    </w:p>
    <w:p w14:paraId="67024175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123456789 - 987654321</w:t>
      </w:r>
    </w:p>
    <w:p w14:paraId="5C96179E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-864197532</w:t>
      </w:r>
    </w:p>
    <w:p w14:paraId="0514FABE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76 + 76</w:t>
      </w:r>
    </w:p>
    <w:p w14:paraId="10E4058C" w14:textId="77777777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>152</w:t>
      </w:r>
    </w:p>
    <w:p w14:paraId="226744E1" w14:textId="2B178E0B" w:rsidR="00215A24" w:rsidRPr="00215A24" w:rsidRDefault="00215A24" w:rsidP="00215A24">
      <w:pPr>
        <w:spacing w:line="168" w:lineRule="auto"/>
        <w:rPr>
          <w:rFonts w:cstheme="minorHAnsi"/>
          <w:sz w:val="20"/>
          <w:szCs w:val="20"/>
        </w:rPr>
      </w:pPr>
      <w:r w:rsidRPr="00215A24">
        <w:rPr>
          <w:rFonts w:cstheme="minorHAnsi"/>
          <w:sz w:val="20"/>
          <w:szCs w:val="20"/>
        </w:rPr>
        <w:t xml:space="preserve">[20:23:00] </w:t>
      </w:r>
      <w:proofErr w:type="gramStart"/>
      <w:r w:rsidRPr="00215A24">
        <w:rPr>
          <w:rFonts w:cstheme="minorHAnsi"/>
          <w:sz w:val="20"/>
          <w:szCs w:val="20"/>
        </w:rPr>
        <w:t>sindenis:lab</w:t>
      </w:r>
      <w:proofErr w:type="gramEnd"/>
      <w:r w:rsidRPr="00215A24">
        <w:rPr>
          <w:rFonts w:cstheme="minorHAnsi"/>
          <w:sz w:val="20"/>
          <w:szCs w:val="20"/>
        </w:rPr>
        <w:t>02 $</w:t>
      </w:r>
    </w:p>
    <w:p w14:paraId="5FBFFB80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3204A5E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8D1F56D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59C14B6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776DBCD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55DB2D73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546B76C8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39B8C6F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0B62304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669FAC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C6E2EA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FBED8C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7DD4D2B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8A4EC41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1A086CEE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5047AED7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90B59C6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738001CE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10D225DD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90343A8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3D4782F6" w14:textId="77777777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B77E5AA" w14:textId="66174A4C" w:rsidR="008B39BE" w:rsidRPr="007925EA" w:rsidRDefault="00EB65B3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Межпроцессорное взаимодействие можно осуществлять </w:t>
      </w:r>
      <w:r w:rsidR="004B5A1B">
        <w:rPr>
          <w:rFonts w:ascii="Times New Roman" w:hAnsi="Times New Roman" w:cs="Times New Roman"/>
          <w:sz w:val="28"/>
          <w:szCs w:val="28"/>
        </w:rPr>
        <w:t xml:space="preserve">с помощью канала. В СИ канал создается с помощью системного вызова </w:t>
      </w:r>
      <w:r w:rsidR="004B5A1B">
        <w:rPr>
          <w:rFonts w:ascii="Times New Roman" w:hAnsi="Times New Roman" w:cs="Times New Roman"/>
          <w:sz w:val="28"/>
          <w:szCs w:val="28"/>
          <w:lang w:val="en-US"/>
        </w:rPr>
        <w:t xml:space="preserve">pipe. </w:t>
      </w:r>
      <w:r w:rsidR="008F238C">
        <w:rPr>
          <w:rFonts w:ascii="Times New Roman" w:hAnsi="Times New Roman" w:cs="Times New Roman"/>
          <w:sz w:val="28"/>
          <w:szCs w:val="28"/>
        </w:rPr>
        <w:t xml:space="preserve">На мой взгляд, такой способ общения процессов очень удобен, так как при данном подходе не приходится сталкиваться с гонками, так как при использовании блокирующих системных вызовов </w:t>
      </w:r>
      <w:r w:rsidR="008F238C"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 w:rsidR="008F238C">
        <w:rPr>
          <w:rFonts w:ascii="Times New Roman" w:hAnsi="Times New Roman" w:cs="Times New Roman"/>
          <w:sz w:val="28"/>
          <w:szCs w:val="28"/>
        </w:rPr>
        <w:t xml:space="preserve">и </w:t>
      </w:r>
      <w:r w:rsidR="008F238C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7925EA">
        <w:rPr>
          <w:rFonts w:ascii="Times New Roman" w:hAnsi="Times New Roman" w:cs="Times New Roman"/>
          <w:sz w:val="28"/>
          <w:szCs w:val="28"/>
        </w:rPr>
        <w:t xml:space="preserve"> процессы блокируются, если им нечего считывать или буфер для записи полный. Так же одним из плюсов такого подхода к межпроцессорному взаимодействию является то, что каналом могут пользоваться только родственные процессы, так как канал находится в пределах ядра.</w:t>
      </w:r>
    </w:p>
    <w:sectPr w:rsidR="008B39BE" w:rsidRPr="007925EA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B7FF0" w14:textId="77777777" w:rsidR="0044595B" w:rsidRDefault="0044595B" w:rsidP="006C1B02">
      <w:pPr>
        <w:spacing w:after="0" w:line="240" w:lineRule="auto"/>
      </w:pPr>
      <w:r>
        <w:separator/>
      </w:r>
    </w:p>
  </w:endnote>
  <w:endnote w:type="continuationSeparator" w:id="0">
    <w:p w14:paraId="49257E13" w14:textId="77777777" w:rsidR="0044595B" w:rsidRDefault="0044595B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601073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08B881" w14:textId="77777777" w:rsidR="00D707FE" w:rsidRDefault="00D707FE" w:rsidP="008B39B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9B043C" w14:textId="77777777" w:rsidR="00D707FE" w:rsidRDefault="00D707FE" w:rsidP="008B39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076440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80DCF" w14:textId="77777777" w:rsidR="00D707FE" w:rsidRDefault="00D707FE" w:rsidP="008B39B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F6A66C" w14:textId="77777777" w:rsidR="00D707FE" w:rsidRDefault="00D707FE" w:rsidP="008B39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9A196" w14:textId="77777777" w:rsidR="0044595B" w:rsidRDefault="0044595B" w:rsidP="006C1B02">
      <w:pPr>
        <w:spacing w:after="0" w:line="240" w:lineRule="auto"/>
      </w:pPr>
      <w:r>
        <w:separator/>
      </w:r>
    </w:p>
  </w:footnote>
  <w:footnote w:type="continuationSeparator" w:id="0">
    <w:p w14:paraId="5C93F7EE" w14:textId="77777777" w:rsidR="0044595B" w:rsidRDefault="0044595B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B7337"/>
    <w:rsid w:val="00105DE2"/>
    <w:rsid w:val="00172C3B"/>
    <w:rsid w:val="00215A24"/>
    <w:rsid w:val="002B06F8"/>
    <w:rsid w:val="002F143E"/>
    <w:rsid w:val="0031385F"/>
    <w:rsid w:val="00365B78"/>
    <w:rsid w:val="00386726"/>
    <w:rsid w:val="003B2EDD"/>
    <w:rsid w:val="0040293F"/>
    <w:rsid w:val="004201DE"/>
    <w:rsid w:val="0044595B"/>
    <w:rsid w:val="00465CA6"/>
    <w:rsid w:val="004B5A1B"/>
    <w:rsid w:val="005066C9"/>
    <w:rsid w:val="005A4AAD"/>
    <w:rsid w:val="005F128E"/>
    <w:rsid w:val="00645344"/>
    <w:rsid w:val="0068509C"/>
    <w:rsid w:val="006C1B02"/>
    <w:rsid w:val="00744FC7"/>
    <w:rsid w:val="007925EA"/>
    <w:rsid w:val="0079449C"/>
    <w:rsid w:val="007D71A3"/>
    <w:rsid w:val="00844550"/>
    <w:rsid w:val="008A34DD"/>
    <w:rsid w:val="008B39BE"/>
    <w:rsid w:val="008D5C11"/>
    <w:rsid w:val="008F238C"/>
    <w:rsid w:val="008F69B4"/>
    <w:rsid w:val="009945E3"/>
    <w:rsid w:val="00996FC4"/>
    <w:rsid w:val="009A08AB"/>
    <w:rsid w:val="009D2DA6"/>
    <w:rsid w:val="00A53A98"/>
    <w:rsid w:val="00A80197"/>
    <w:rsid w:val="00A90C31"/>
    <w:rsid w:val="00AF637D"/>
    <w:rsid w:val="00B51B00"/>
    <w:rsid w:val="00B765AB"/>
    <w:rsid w:val="00B81FEE"/>
    <w:rsid w:val="00C549AE"/>
    <w:rsid w:val="00CF562D"/>
    <w:rsid w:val="00D460FB"/>
    <w:rsid w:val="00D707FE"/>
    <w:rsid w:val="00D839E2"/>
    <w:rsid w:val="00E119AD"/>
    <w:rsid w:val="00E37EE5"/>
    <w:rsid w:val="00EB65B3"/>
    <w:rsid w:val="00F06EE6"/>
    <w:rsid w:val="00F1606A"/>
    <w:rsid w:val="00F60101"/>
    <w:rsid w:val="00F617B0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8B39BE"/>
  </w:style>
  <w:style w:type="character" w:customStyle="1" w:styleId="Heading1Char">
    <w:name w:val="Heading 1 Char"/>
    <w:basedOn w:val="DefaultParagraphFont"/>
    <w:link w:val="Heading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BF534F-D02E-7444-9AF0-123AB0FA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746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Microsoft Office User</cp:lastModifiedBy>
  <cp:revision>8</cp:revision>
  <dcterms:created xsi:type="dcterms:W3CDTF">2019-09-25T15:53:00Z</dcterms:created>
  <dcterms:modified xsi:type="dcterms:W3CDTF">2019-10-03T23:40:00Z</dcterms:modified>
</cp:coreProperties>
</file>