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b w:val="1"/>
          <w:bCs w:val="1"/>
          <w:rtl w:val="0"/>
        </w:rPr>
        <w:t xml:space="preserve">Lesson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9380512237549" w:lineRule="auto"/>
        <w:ind w:left="713.0752563476562" w:right="254.3634033203125" w:hanging="344.764862060546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In trading, we want theories that describe how the markets work instead of theories  that impose what the market should do.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4243164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62.9391384124756" w:lineRule="auto"/>
        <w:ind w:left="726.1024475097656" w:right="167.3712158203125" w:hanging="364.195251464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The application of trading techniques holds many insights that can take years to learn  by yourself. Having access to these insights in explicit form dramatically shortens the  learning curve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231933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23193359375" w:line="240" w:lineRule="auto"/>
        <w:ind w:left="0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b w:val="1"/>
          <w:bCs w:val="1"/>
          <w:rtl w:val="0"/>
        </w:rPr>
        <w:t xml:space="preserve">Lesson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368.31039428710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A fractal is a pattern that circles around itself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False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72607421875" w:line="262.9391384124756" w:lineRule="auto"/>
        <w:ind w:left="719.4784545898438" w:right="808.57177734375" w:hanging="357.571258544921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Broad price extremes are separated by many candlesticks while adjacent price  extremes are not.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231933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62.9380512237549" w:lineRule="auto"/>
        <w:ind w:left="719.2576599121094" w:right="247.7392578125" w:hanging="358.6752319335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The adjacent market extremes on a lower timeframe are the broad market extremes  on a higher timeframe.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231933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False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23193359375" w:line="240" w:lineRule="auto"/>
        <w:ind w:left="0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b w:val="1"/>
          <w:bCs w:val="1"/>
          <w:rtl w:val="0"/>
        </w:rPr>
        <w:t xml:space="preserve">Lesson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62.93785095214844" w:lineRule="auto"/>
        <w:ind w:left="713.0752563476562" w:right="83.026123046875" w:hanging="344.764862060546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Intrinsic candlestick properties in absolute terms examine the change from one candle  to the next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22875976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False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62.9384231567383" w:lineRule="auto"/>
        <w:ind w:left="719.2576599121094" w:right="691.767578125" w:hanging="357.350463867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The presence of extrinsic forces in the market can alter the interpretation of  candlesticks given by the intrinsic properties in both absolute and relative terms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231933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60.7649040222168" w:lineRule="auto"/>
        <w:ind w:left="719.4784545898438" w:right="412.454833984375" w:hanging="358.896026611328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Trend phase and price barriers are considered to be extrinsic forces acting on price  action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42260742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63.4811019897461" w:lineRule="auto"/>
        <w:ind w:left="726.1024475097656" w:right="343.7872314453125" w:hanging="371.4816284179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One of the most difficult aspects of price action reading is knowing when to change  perception from broad to narrow and vice versa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5239257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52392578125" w:line="240" w:lineRule="auto"/>
        <w:ind w:left="0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b w:val="1"/>
          <w:bCs w:val="1"/>
          <w:rtl w:val="0"/>
        </w:rPr>
        <w:t xml:space="preserve">Lesson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406.35912895202637" w:lineRule="auto"/>
        <w:ind w:left="0" w:right="431.22314453125" w:firstLine="368.310394287109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Both volatility and volume are considered to be intrinsic properties of a candlestick Correct answer: False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7637939453125" w:line="240" w:lineRule="auto"/>
        <w:ind w:left="361.9071960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The Candle Bias quantifies, and the Body Size qualifies the candle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403808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False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91650390625" w:line="406.721248626709" w:lineRule="auto"/>
        <w:ind w:left="0" w:right="890.2642822265625" w:firstLine="360.582427978515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Volatility and Uncertainty are measured by the Range and Body% respectively Correct answer: True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743072509765625" w:line="240" w:lineRule="auto"/>
        <w:ind w:left="354.62081909179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Shadow symmetry and body position are two sides of the same coin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62.9380512237549" w:lineRule="auto"/>
        <w:ind w:left="718.3743286132812" w:right="451.759033203125" w:hanging="358.012695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5. A wide range candle can be objectively observed when its range goes above 2 or 3  standard deviations from the mean in the modified ATR(1) indicator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24414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62.9391384124756" w:lineRule="auto"/>
        <w:ind w:left="726.1024475097656" w:right="473.175048828125" w:hanging="365.0784301757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6. The upper shadow implies bullish pressure, and the lower shadow implies bearish  pressure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42309570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False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62.9391384124756" w:lineRule="auto"/>
        <w:ind w:left="715.283203125" w:right="122.1044921875" w:hanging="355.142364501953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7. The body position/shadow symmetry can help contextualize the notion of uncertainty  given by the body%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622558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62255859375" w:line="240" w:lineRule="auto"/>
        <w:ind w:left="0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b w:val="1"/>
          <w:bCs w:val="1"/>
          <w:rtl w:val="0"/>
        </w:rPr>
        <w:t xml:space="preserve">Lesson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60.76619148254395" w:lineRule="auto"/>
        <w:ind w:left="719.4784545898438" w:right="196.953125" w:hanging="351.168060302734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Switching timeframes can lead to a paradox where more information creates a worse  analysis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42260742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548828125" w:line="262.9384231567383" w:lineRule="auto"/>
        <w:ind w:left="719.2576599121094" w:right="17.445068359375" w:hanging="357.350463867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Price is less likely to follow the path of least resistance throughout the formation of the  candlestick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231933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False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92578125" w:line="262.93785095214844" w:lineRule="auto"/>
        <w:ind w:left="719.9200439453125" w:right="416.4306640625" w:hanging="359.337615966796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The ambiguity in candlesticks with very small body and large symmetrical shadows  demonstrates how body% is an important measure of uncertainty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231933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23193359375" w:line="240" w:lineRule="auto"/>
        <w:ind w:left="0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b w:val="1"/>
          <w:bCs w:val="1"/>
          <w:rtl w:val="0"/>
        </w:rPr>
        <w:t xml:space="preserve">Lesson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62.9384231567383" w:lineRule="auto"/>
        <w:ind w:left="719.4784545898438" w:right="277.1051025390625" w:hanging="351.168060302734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The meaningful interpretation of candlesticks emerges when the intrinsic properties  are analyzed in context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42309570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62.93785095214844" w:lineRule="auto"/>
        <w:ind w:left="723.8943481445312" w:right="424.1583251953125" w:hanging="361.987152099609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It’s possible that intrinsic properties clash with each other leading to contradictory  interpretations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231933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1259765625" w:line="260.7649040222168" w:lineRule="auto"/>
        <w:ind w:left="719.2576599121094" w:right="417.97607421875" w:hanging="358.6752319335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The importance of intrinsic properties becomes more evident when more complex  candlesticks are analyzed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4229125976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42291259765625" w:line="240" w:lineRule="auto"/>
        <w:ind w:left="0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b w:val="1"/>
          <w:bCs w:val="1"/>
          <w:rtl w:val="0"/>
        </w:rPr>
        <w:t xml:space="preserve">Lesson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40380859375" w:line="408.53264808654785" w:lineRule="auto"/>
        <w:ind w:left="0" w:right="1089.6478271484375" w:firstLine="368.310394287109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Relative intrinsic properties relate to the analysis of candlesticks in isolation Correct answer: False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7635498046875" w:line="408.53264808654785" w:lineRule="auto"/>
        <w:ind w:left="0" w:right="1260.1068115234375" w:firstLine="361.907196044921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Range dynamics must be contextualized by body% and shadow symmetry Correct answer: True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476287841796875" w:line="262.9383373260498" w:lineRule="auto"/>
        <w:ind w:left="719.4784545898438" w:right="285.496826171875" w:hanging="358.896026611328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The simple geometry of candlesticks yields complex interpretations once we start to  analyze the evolution of candles over time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231933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9380512237549" w:lineRule="auto"/>
        <w:ind w:left="726.1024475097656" w:right="548.90869140625" w:hanging="371.4816284179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The precise analysis of intrinsic properties in absolute and relative terms must be  performed in all candlesticks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4243164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False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42431640625" w:line="240" w:lineRule="auto"/>
        <w:ind w:left="0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b w:val="1"/>
          <w:bCs w:val="1"/>
          <w:rtl w:val="0"/>
        </w:rPr>
        <w:t xml:space="preserve">Lesson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406.35995864868164" w:lineRule="auto"/>
        <w:ind w:left="0" w:right="62.044677734375" w:firstLine="368.310394287109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The location of a candlestick relative to the overall trend doesn’t alter its interpretation Correct answer: False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7607421875" w:line="240" w:lineRule="auto"/>
        <w:ind w:left="361.9071960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Velocity leads acceleration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False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61.30887031555176" w:lineRule="auto"/>
        <w:ind w:left="726.1024475097656" w:right="219.476318359375" w:hanging="365.5200195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A continuation divergence tends to be stronger than a reversal divergence because it  has the trend on its side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9233398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408.5329341888428" w:lineRule="auto"/>
        <w:ind w:left="0" w:right="531.246337890625" w:firstLine="354.620819091796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Larger length between price extremes tends to lead to a weaker divergence signal Correct answer: False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7666015625" w:line="240" w:lineRule="auto"/>
        <w:ind w:left="360.3616333007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5. There is no such thing as fractal volume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False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0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b w:val="1"/>
          <w:bCs w:val="1"/>
          <w:rtl w:val="0"/>
        </w:rPr>
        <w:t xml:space="preserve">Lesson 8.2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62.93785095214844" w:lineRule="auto"/>
        <w:ind w:left="719.4784545898438" w:right="119.0118408203125" w:hanging="351.168060302734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A price barrier can modulate the interpretation we get from the intrinsic properties of  a candlestick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422973632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60.76547622680664" w:lineRule="auto"/>
        <w:ind w:left="713.0752563476562" w:right="617.799072265625" w:hanging="351.168060302734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The outer lines of the Bollinger Bands indicator are examples of barriers that are  traditional, geometric, and sloped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421997070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False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62.93785095214844" w:lineRule="auto"/>
        <w:ind w:left="360.5824279785156" w:right="302.05932617187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A decelerated price movement by itself is ambiguous, but if it seems to be held by a  barrier, there is a tendency of observing a reversal instead of a continuation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231933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63.4811019897461" w:lineRule="auto"/>
        <w:ind w:left="354.6208190917969" w:right="292.340698242187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Accelerated price movements seem to be powerful, but they actually imply a loss of  power in price action, and that’s why they are considered an exhaustion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524536132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40380859375" w:line="262.93850898742676" w:lineRule="auto"/>
        <w:ind w:left="719.2576599121094" w:right="332.7459716796875" w:hanging="358.896026611328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5. Decelerated price movements seem to be a loss of power, but not necessarily. Price  can be reaccumulating energy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42309570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423095703125" w:line="240" w:lineRule="auto"/>
        <w:ind w:left="0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b w:val="1"/>
          <w:bCs w:val="1"/>
          <w:rtl w:val="0"/>
        </w:rPr>
        <w:t xml:space="preserve">Lesson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406.3594150543213" w:lineRule="auto"/>
        <w:ind w:left="0" w:right="1611.1773681640625" w:firstLine="368.310394287109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The roughness of price is directly proportional to its fractal dimension Correct answer: True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7607421875" w:line="263.3004856109619" w:lineRule="auto"/>
        <w:ind w:left="719.2576599121094" w:right="218.5943603515625" w:hanging="357.350463867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The Coastline Paradox in fractal geometry shows us that the interpretation of price is  objective and subjective at the same time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6900939941406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8.5329341888428" w:lineRule="auto"/>
        <w:ind w:left="0" w:right="1076.84326171875" w:firstLine="360.582427978515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A rough price vector in one timeframe is necessarily rough in all timeframes Correct answer: False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7666015625" w:line="262.9380512237549" w:lineRule="auto"/>
        <w:ind w:left="718.3743286132812" w:right="477.371826171875" w:hanging="363.753509521484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The perception of fractal dimension can point to the optimal timeframe to trade a  specific price vector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24414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360.3616333007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5. Price action reverses significantly when flows of different sizes align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0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b w:val="1"/>
          <w:bCs w:val="1"/>
          <w:rtl w:val="0"/>
        </w:rPr>
        <w:t xml:space="preserve">Lesson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61.30887031555176" w:lineRule="auto"/>
        <w:ind w:left="726.1024475097656" w:right="56.0858154296875" w:hanging="357.7920532226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Frequency lines are born when we overlay fractal analysis onto traditional support and  resistance lines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9233398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62.9391384124756" w:lineRule="auto"/>
        <w:ind w:left="713.516845703125" w:right="379.5574951171875" w:hanging="351.609649658203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In a downward price vector, the lower frequencies point to reversals and the upper  frequencies point to continuations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231933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False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360.58242797851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Real-time frequencies eventually become historical frequencies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0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b w:val="1"/>
          <w:bCs w:val="1"/>
          <w:rtl w:val="0"/>
        </w:rPr>
        <w:t xml:space="preserve">Lesson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368.31039428710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The butterfly effect is a feature of chaotic systems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5258789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361.9071960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Financial markets are chaotic, but not fractal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False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62.9384231567383" w:lineRule="auto"/>
        <w:ind w:left="713.2960510253906" w:right="230.076904296875" w:hanging="352.71362304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The more reliable dynamic frequency breakouts tend to happen with low to medium  volatility as it can be objectively measured with the ATR(1)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42309570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423095703125" w:line="240" w:lineRule="auto"/>
        <w:ind w:left="0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b w:val="1"/>
          <w:bCs w:val="1"/>
          <w:rtl w:val="0"/>
        </w:rPr>
        <w:t xml:space="preserve">Lesson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62.93785095214844" w:lineRule="auto"/>
        <w:ind w:left="713.2960510253906" w:right="724.447021484375" w:hanging="344.9856567382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There are mainly two types of manipulation patterns that form all of the fractal  variations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623168945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30615234375" w:line="406.3594150543213" w:lineRule="auto"/>
        <w:ind w:left="0" w:right="160.9771728515625" w:firstLine="361.907196044921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The combination of broad and fractal manipulations is called self-similar manipulation Correct answer: True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076171875" w:line="262.93822288513184" w:lineRule="auto"/>
        <w:ind w:left="713.516845703125" w:right="-4.193115234375" w:hanging="352.934417724609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All fractal candles imply a fractal manipulation, but not all fractal manipulations imply a  fractal candle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423706054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40380859375" w:line="262.93850898742676" w:lineRule="auto"/>
        <w:ind w:left="713.2960510253906" w:right="276.444091796875" w:hanging="358.6752319335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In fractal manipulations, bearish signals can end up being part of a bullish signal and  vice versa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4231262207031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42312622070312" w:line="240" w:lineRule="auto"/>
        <w:ind w:left="0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b w:val="1"/>
          <w:bCs w:val="1"/>
          <w:rtl w:val="0"/>
        </w:rPr>
        <w:t xml:space="preserve">Lesson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30615234375" w:line="240" w:lineRule="auto"/>
        <w:ind w:left="368.31039428710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All fractal candles imply a fractal manipulation and vice versa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False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62.9380512237549" w:lineRule="auto"/>
        <w:ind w:left="719.2576599121094" w:right="539.85595703125" w:hanging="357.350463867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There is a wide array of fractal candles with various degrees of reliability once we  consider the intrinsic properties and extrinsic forces of the market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24414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62.9391384124756" w:lineRule="auto"/>
        <w:ind w:left="726.1024475097656" w:right="132.259521484375" w:hanging="365.5200195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The higher the level of integration in a fractal candle, the greater its reliability, but the  lower its frequency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42309570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62.9391384124756" w:lineRule="auto"/>
        <w:ind w:left="354.6208190917969" w:right="312.6525878906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Fractal candles occurring in upward or downward progression imply a dissonance in  terms of velocity divergence when we consider both sides of range dynamics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622558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62255859375" w:line="240" w:lineRule="auto"/>
        <w:ind w:left="0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b w:val="1"/>
          <w:bCs w:val="1"/>
          <w:rtl w:val="0"/>
        </w:rPr>
        <w:t xml:space="preserve">Lesson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60.76619148254395" w:lineRule="auto"/>
        <w:ind w:left="715.283203125" w:right="257.8955078125" w:hanging="346.972808837890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The LRC is a fractal barrier because it is calculated numerically while being grounded  geometrically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42260742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548828125" w:line="262.9384231567383" w:lineRule="auto"/>
        <w:ind w:left="715.283203125" w:right="185.418701171875" w:hanging="353.376007080078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Even though LRCs are fractal barriers, we can use them in either fractal or non-fractal  ways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231933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92578125" w:line="240" w:lineRule="auto"/>
        <w:ind w:left="360.58242797851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You can draw LRCs effectively in any moment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False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60.7649040222168" w:lineRule="auto"/>
        <w:ind w:left="719.2576599121094" w:right="564.4561767578125" w:hanging="364.636840820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There is a lot of benefit in combining LRCs with Pitchforks since they provide non obvious angles and barriers in the chart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42260742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360.3616333007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5. The LRC cannot make use of overthrow and underthrow lines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False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0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b w:val="1"/>
          <w:bCs w:val="1"/>
          <w:rtl w:val="0"/>
        </w:rPr>
        <w:t xml:space="preserve">Lesson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63.48164558410645" w:lineRule="auto"/>
        <w:ind w:left="726.1024475097656" w:right="899.7613525390625" w:hanging="357.7920532226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There is confusion in technical analysis because some behavioral tools have a  mathematical connotation despite being mathematically invalid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523315429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361.9071960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A self-fulfilling prophecy effect can confirm a false belief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360.58242797851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Behavioral patterns in isolation tend to work as repellers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False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62.93850898742676" w:lineRule="auto"/>
        <w:ind w:left="715.283203125" w:right="441.1578369140625" w:hanging="360.662384033203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The integration of behavioral/economic tools and mathematical/physical tools can  generate self-reinforcing scenarios with good precision and timing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22875976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40380859375" w:line="240" w:lineRule="auto"/>
        <w:ind w:left="360.3616333007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5. The Andrews Pitchfork and the LRC are both Economic Tools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False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b w:val="1"/>
          <w:bCs w:val="1"/>
          <w:rtl w:val="0"/>
        </w:rPr>
        <w:t xml:space="preserve">Lesson 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62.9380512237549" w:lineRule="auto"/>
        <w:ind w:left="719.2576599121094" w:right="662.4029541015625" w:hanging="350.94726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Trading is a stochastic game, meaning that the outcome is a function of skill and  chance simultaneously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24414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62.9391384124756" w:lineRule="auto"/>
        <w:ind w:left="726.1024475097656" w:right="275.5609130859375" w:hanging="364.195251464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Trading is a game of incomplete and asymmetric information, unknown and variable  probabilities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42309570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62.9391384124756" w:lineRule="auto"/>
        <w:ind w:left="713.516845703125" w:right="3.974609375" w:hanging="352.934417724609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Information is a critical aspect in trading because traders cannot rely completely on the  feedback they get from the market in order to learn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622558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354.62081909179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The higher the level of integration the lower the difficulty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False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62.9380512237549" w:lineRule="auto"/>
        <w:ind w:left="726.1024475097656" w:right="113.9349365234375" w:hanging="365.740814208984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5. The higher the level of integration, the greater the reliability of a trade although it can  never reach 100% reliability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42309570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361.024017333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6. The lower the timeframe, the easier integration tends to be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926391601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False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9263916015625" w:line="240" w:lineRule="auto"/>
        <w:ind w:left="0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b w:val="1"/>
          <w:bCs w:val="1"/>
          <w:rtl w:val="0"/>
        </w:rPr>
        <w:t xml:space="preserve">Lesson 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62.93785095214844" w:lineRule="auto"/>
        <w:ind w:left="718.3743286132812" w:right="318.6163330078125" w:hanging="350.063934326171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Trading is like a playing a game in an arena where diverse games are being played in  such a way that the games affect each other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231933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406.35884284973145" w:lineRule="auto"/>
        <w:ind w:left="0" w:right="1307.7996826171875" w:firstLine="361.907196044921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Doing the right thing in trading is guarantee that success will be obtained Correct answer: False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076171875" w:line="262.93785095214844" w:lineRule="auto"/>
        <w:ind w:left="719.2576599121094" w:right="7.069091796875" w:hanging="358.6752319335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There are right ways of losing and wrong ways of winning, and this knowledge depends  on knowing how markets and trading work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023071289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62.93822288513184" w:lineRule="auto"/>
        <w:ind w:left="713.516845703125" w:right="570.76904296875" w:hanging="358.896026611328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It’s better to learn how to reward behavior rather than performance because the  former is more under the trader’s control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234985351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60.7655334472656" w:lineRule="auto"/>
        <w:ind w:left="726.1024475097656" w:right="365.2044677734375" w:hanging="365.740814208984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5. It’s a bad idea trying to retail trade for a living because trading performance cannot  provide enough financial stability for short term recurrent goals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4223022460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63.30034255981445" w:lineRule="auto"/>
        <w:ind w:left="726.1024475097656" w:right="673.662109375" w:hanging="365.0784301757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6. Trading is especially addictive for a trader who is unaware of the behavioral and  mathematical pitfalls associated with it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6900939941406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9380512237549" w:lineRule="auto"/>
        <w:ind w:left="715.283203125" w:right="330.3179931640625" w:hanging="355.142364501953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7. There are ways of using the addictive quality of trading against itself in a productive  way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4243164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42431640625" w:line="240" w:lineRule="auto"/>
        <w:ind w:left="0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b w:val="1"/>
          <w:bCs w:val="1"/>
          <w:rtl w:val="0"/>
        </w:rPr>
        <w:t xml:space="preserve">Lesson 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62.9391384124756" w:lineRule="auto"/>
        <w:ind w:left="713.516845703125" w:right="225.970458984375" w:hanging="345.206451416015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In the top-down approach, the trader begins with the broader aspect of the extrinsic  forces and then narrows the analysis down to the intrinsic properties.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231933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60.76619148254395" w:lineRule="auto"/>
        <w:ind w:left="719.2576599121094" w:right="762.20458984375" w:hanging="357.350463867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High quality trading is more about patience and strategic action than blind and  constant action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42260742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72607421875" w:line="262.9391384124756" w:lineRule="auto"/>
        <w:ind w:left="713.0752563476562" w:right="149.2608642578125" w:hanging="352.492828369140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You’ll be constantly tempted to act based on trade signals in isolation. You must resist  this urge and remember that high quality trades require context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231933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62.9380512237549" w:lineRule="auto"/>
        <w:ind w:left="713.0752563476562" w:right="481.5643310546875" w:hanging="358.454437255859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Doing the right thing doesn’t guarantee that your trade will be successful because  trading is a stochastic game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231933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23193359375" w:line="240" w:lineRule="auto"/>
        <w:ind w:left="0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b w:val="1"/>
          <w:bCs w:val="1"/>
          <w:rtl w:val="0"/>
        </w:rPr>
        <w:t xml:space="preserve">Lesson 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62.93785095214844" w:lineRule="auto"/>
        <w:ind w:left="726.1024475097656" w:right="284.3914794921875" w:hanging="357.7920532226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The appearance of a trade trigger without the appropriate integration of techniques  means you should act on it right away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22875976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False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62.9384231567383" w:lineRule="auto"/>
        <w:ind w:left="713.0752563476562" w:right="168.4710693359375" w:hanging="351.168060302734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Limit triggers can increase precision at the expense of being more difficult and also at  the risk of not getting filled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231933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406.35884284973145" w:lineRule="auto"/>
        <w:ind w:left="0" w:right="106.86767578125" w:firstLine="360.582427978515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A stop loss must be placed above/below the potentially newly formed market extreme Correct answer: True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406.35884284973145" w:lineRule="auto"/>
        <w:ind w:left="0" w:right="106.86767578125" w:firstLine="360.5824279785156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b w:val="1"/>
          <w:bCs w:val="1"/>
          <w:rtl w:val="0"/>
        </w:rPr>
        <w:t xml:space="preserve">Lesson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076171875" w:line="240" w:lineRule="auto"/>
        <w:ind w:left="368.31039428710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A higher return is necessarily a better return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125976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False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62.93850898742676" w:lineRule="auto"/>
        <w:ind w:left="713.0752563476562" w:right="129.832763671875" w:hanging="351.168060302734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The goal of risk management is to overcome the uncertainty of the market in the long  term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231933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360.58242797851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Traders want to maximize risk while minimizing returns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False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354.62081909179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A trader can make money only by using risk management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False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0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b w:val="1"/>
          <w:bCs w:val="1"/>
          <w:rtl w:val="0"/>
        </w:rPr>
        <w:t xml:space="preserve">Lesson 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92623901367188" w:line="240" w:lineRule="auto"/>
        <w:ind w:left="368.31039428710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Favorable ratios are the ones where risk and reward are equal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403808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False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9380512237549" w:lineRule="auto"/>
        <w:ind w:left="726.1024475097656" w:right="530.3607177734375" w:hanging="364.195251464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There is no mathematical edge in different risk-reward ratios if trades are opened  randomly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4243164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62.9391384124756" w:lineRule="auto"/>
        <w:ind w:left="719.4784545898438" w:right="1201.37451171875" w:hanging="358.896026611328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As ratios increase linearly, the additional benefit in margin of error decays  exponentially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231933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23193359375" w:line="240" w:lineRule="auto"/>
        <w:ind w:left="0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b w:val="1"/>
          <w:bCs w:val="1"/>
          <w:rtl w:val="0"/>
        </w:rPr>
        <w:t xml:space="preserve">Lesson 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406.35995864868164" w:lineRule="auto"/>
        <w:ind w:left="0" w:right="237.4945068359375" w:firstLine="368.310394287109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Phase-dependent ratios mean that the optimal ratio depends on the market scenario Correct answer: True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675537109375" w:line="240" w:lineRule="auto"/>
        <w:ind w:left="361.9071960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It’s possible to produce 100% win rate in the long term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False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62.9391384124756" w:lineRule="auto"/>
        <w:ind w:left="719.4784545898438" w:right="549.573974609375" w:hanging="358.896026611328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The alignment between market analysis and risk management allows the edge to  emerge in risk-reward ratios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231933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62.93785095214844" w:lineRule="auto"/>
        <w:ind w:left="719.4784545898438" w:right="178.408203125" w:hanging="364.857635498046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Ideally, you want to enter trades with favorable ratios in the presence of the butterfly  effect and near repellers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231933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23193359375" w:line="240" w:lineRule="auto"/>
        <w:ind w:left="0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b w:val="1"/>
          <w:bCs w:val="1"/>
          <w:rtl w:val="0"/>
        </w:rPr>
        <w:t xml:space="preserve">Lesson 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9263916015625" w:line="406.35884284973145" w:lineRule="auto"/>
        <w:ind w:left="0" w:right="495.697021484375" w:firstLine="368.310394287109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Loss aversion means that we prefer avoiding losses over obtaining equivalent wins Correct answer: True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076171875" w:line="262.93785095214844" w:lineRule="auto"/>
        <w:ind w:left="719.4784545898438" w:right="358.802490234375" w:hanging="357.571258544921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Psychologically speaking, to offset loss aversion we need to use a ratio between 1.5  and 2.5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42309570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360.58242797851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Unfavorable ratios involve delayed gratification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False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63.4811019897461" w:lineRule="auto"/>
        <w:ind w:left="727.8688049316406" w:right="807.2454833984375" w:hanging="373.247985839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Favorable ratios are uncomfortable in the present, but they are sustainable.  Unfavorable ratios are comfortable in the present, but they lead to destruction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524536132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5245361328125" w:line="240" w:lineRule="auto"/>
        <w:ind w:left="0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b w:val="1"/>
          <w:bCs w:val="1"/>
          <w:rtl w:val="0"/>
        </w:rPr>
        <w:t xml:space="preserve">Lesson 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40380859375" w:line="408.53264808654785" w:lineRule="auto"/>
        <w:ind w:left="0" w:right="1321.2066650390625" w:firstLine="368.310394287109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Risk-reward ratios should be phase-dependent and favorably unbounded Correct answer: False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7635498046875" w:line="240" w:lineRule="auto"/>
        <w:ind w:left="361.9071960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Boundedness means that ratios depend on market phase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9165039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False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40380859375" w:line="262.93850898742676" w:lineRule="auto"/>
        <w:ind w:left="719.2576599121094" w:right="310.2264404296875" w:hanging="358.6752319335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The ability to analyze the market properly and the capacity to delay gratification are  critical for risk management to work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4231262207031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42312622070312" w:line="240" w:lineRule="auto"/>
        <w:ind w:left="0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b w:val="1"/>
          <w:bCs w:val="1"/>
          <w:rtl w:val="0"/>
        </w:rPr>
        <w:t xml:space="preserve">Lesson 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30615234375" w:line="240" w:lineRule="auto"/>
        <w:ind w:left="368.31039428710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A trader can increase the %risk per trade if he uses proper risk-reward ratios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False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62.9380512237549" w:lineRule="auto"/>
        <w:ind w:left="715.283203125" w:right="270.924072265625" w:hanging="353.376007080078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%Risk should be low enough, so you don’t care about a large losing streak. This level  will certainly be equal or less than 1% per trade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24414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62.9391384124756" w:lineRule="auto"/>
        <w:ind w:left="719.4784545898438" w:right="23.8470458984375" w:hanging="358.896026611328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Position sizing models that grow capital faster do that at the expense of increasing risk,  and therefore, decreasing sustainability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42309570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62.9391384124756" w:lineRule="auto"/>
        <w:ind w:left="719.2576599121094" w:right="57.850341796875" w:hanging="364.636840820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The higher the leverage, the higher the risk, and therefore, the lower the sustainability  of returns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622558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62255859375" w:line="240" w:lineRule="auto"/>
        <w:ind w:left="0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b w:val="1"/>
          <w:bCs w:val="1"/>
          <w:rtl w:val="0"/>
        </w:rPr>
        <w:t xml:space="preserve">Lesson 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368.31039428710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71484375" w:line="262.9380512237549" w:lineRule="auto"/>
        <w:ind w:left="719.2576599121094" w:right="372.269287109375" w:firstLine="8.83193969726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It’s dangerous to think in terms of return without considering the risk associated to  obtain such return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4243164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62.93785095214844" w:lineRule="auto"/>
        <w:ind w:left="726.1024475097656" w:right="45.26611328125" w:hanging="364.195251464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The goal of trading your own capital is long term wealth generation, capitalizing on the  power of compounding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231933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92578125" w:line="406.35884284973145" w:lineRule="auto"/>
        <w:ind w:left="0" w:right="550.455322265625" w:firstLine="360.582427978515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Winning streaks can be sustained for a long time, and losing streaks are avoidable Correct answer: False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076171875" w:line="262.9384231567383" w:lineRule="auto"/>
        <w:ind w:left="713.2960510253906" w:right="417.9736328125" w:hanging="358.6752319335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The trader cannot properly judge performance against itself (subjectively) because  variations in performance are not only a product of variations in skill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42309570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62.93785095214844" w:lineRule="auto"/>
        <w:ind w:left="726.1024475097656" w:right="9.9383544921875" w:hanging="365.740814208984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5. Benchmarking and opportunity cost are fundamental aspects of objective performance  measurement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231933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1259765625" w:line="240" w:lineRule="auto"/>
        <w:ind w:left="361.024017333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6. The goal of trading is to grow capital as fast as possible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403808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False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62.93822288513184" w:lineRule="auto"/>
        <w:ind w:left="715.283203125" w:right="51.2298583984375" w:hanging="355.142364501953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7. The Sharpe Ratio measures the quality of the trader’s return, and it must be compared  with the Sharpe Ratio of the benchmark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423706054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40380859375" w:line="240" w:lineRule="auto"/>
        <w:ind w:left="358.374328613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8. A higher return is always a better return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9165039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False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52633666992188" w:line="240" w:lineRule="auto"/>
        <w:ind w:left="358.374328613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9. If you find an “edge”, you can certainly lose it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403808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9380512237549" w:lineRule="auto"/>
        <w:ind w:left="713.0752563476562" w:right="305.3680419921875" w:hanging="344.764862060546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10. Past performance is not indicative of future results partly because the probability of  techniques and patterns vary over time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4243164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42431640625" w:line="240" w:lineRule="auto"/>
        <w:ind w:left="0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b w:val="1"/>
          <w:bCs w:val="1"/>
          <w:rtl w:val="0"/>
        </w:rPr>
        <w:t xml:space="preserve">Lesson 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406.35995864868164" w:lineRule="auto"/>
        <w:ind w:left="0" w:right="98.697509765625" w:firstLine="368.310394287109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Signal alternation in fractal overextension signals can lead to contradictory conclusions Correct answer: True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7607421875" w:line="262.9391384124756" w:lineRule="auto"/>
        <w:ind w:left="718.3743286132812" w:right="652.025146484375" w:hanging="356.467132568359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The best part of behavioral trading techniques such as Elliott Wave theory is the  simplest part of the theory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231933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72607421875" w:line="240" w:lineRule="auto"/>
        <w:ind w:left="360.58242797851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LRCs and Pitchforks are mutually exclusive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False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0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b w:val="1"/>
          <w:bCs w:val="1"/>
          <w:rtl w:val="0"/>
        </w:rPr>
        <w:t xml:space="preserve">Lesson 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368.31039428710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Velocity leads acceleration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False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361.9071960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Trades at the beginning of a trend should aim for higher ratios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62.93785095214844" w:lineRule="auto"/>
        <w:ind w:left="719.4784545898438" w:right="544.051513671875" w:hanging="358.896026611328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The integration of nonobvious patterns points to fundamental properties of price  action that are unrelated to a self-fulfilling prophecy effect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422973632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60.76547622680664" w:lineRule="auto"/>
        <w:ind w:left="719.4784545898438" w:right="106.180419921875" w:hanging="364.857635498046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Certain barriers like AR lines and pitchforks allow us to see price using a physics-based  approach while LRCs allow us to see price using a mathematical approach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421997070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408.53184700012207" w:lineRule="auto"/>
        <w:ind w:left="0" w:right="1122.989501953125" w:firstLine="360.3616333007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5. All significant price reversals have fractal candles or manipulations patterns Correct answer: False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408.53184700012207" w:lineRule="auto"/>
        <w:ind w:left="0" w:right="1122.989501953125" w:firstLine="360.36163330078125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b w:val="1"/>
          <w:bCs w:val="1"/>
          <w:rtl w:val="0"/>
        </w:rPr>
        <w:t xml:space="preserve">Lesson 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7666015625" w:line="240" w:lineRule="auto"/>
        <w:ind w:left="368.31039428710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Price action with a higher fractal dimension is easier to trade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7260742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False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62.93850898742676" w:lineRule="auto"/>
        <w:ind w:left="719.9200439453125" w:right="536.324462890625" w:hanging="358.012847900390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There are psychological traps involved even in trading price action in a low fractal  dimension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231933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62.93822288513184" w:lineRule="auto"/>
        <w:ind w:left="726.1024475097656" w:right="119.4549560546875" w:hanging="365.5200195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The Fractal Price Action Reading Framework exists to help you maintain the necessary  balance between broad and hyper focused analysis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423706054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40380859375" w:line="408.8946533203125" w:lineRule="auto"/>
        <w:ind w:left="0" w:right="302.716064453125" w:firstLine="354.620819091796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By efficiently using the Fractal Price Action Reading Framework, you can avoid losses Correct answer: False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40380859375" w:line="408.8946533203125" w:lineRule="auto"/>
        <w:ind w:left="0" w:right="302.716064453125" w:firstLine="354.6208190917969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b w:val="1"/>
          <w:bCs w:val="1"/>
          <w:rtl w:val="0"/>
        </w:rPr>
        <w:t xml:space="preserve">Lesson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43255615234375" w:line="240" w:lineRule="auto"/>
        <w:ind w:left="368.31039428710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A fractal candle must have all the elements of integration to be reliable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False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361.9071960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Sometimes it’s difficult to find pitchforks that align with the LRCs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60.76504707336426" w:lineRule="auto"/>
        <w:ind w:left="718.3743286132812" w:right="5.08056640625" w:hanging="357.791900634765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A good trade can have elements going against it as long as the elements going for it are  stronger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42260742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62.9391384124756" w:lineRule="auto"/>
        <w:ind w:left="719.2576599121094" w:right="1007.0697021484375" w:hanging="364.636840820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Observing signal alternation and width between extremes is not essential in  overextension signals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622558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False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62.9391384124756" w:lineRule="auto"/>
        <w:ind w:left="726.1024475097656" w:right="201.370849609375" w:hanging="365.740814208984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5. Even in price action with higher fractal dimension we can find useful fractal elements  like self-similar manipulations </w:t>
      </w:r>
    </w:p>
    <w:p w:rsidR="00000000" w:rsidDel="00000000" w:rsidP="00000000" w:rsidRDefault="00000000" w:rsidRPr="00000000" w14:paraId="00000138">
      <w:pPr>
        <w:widowControl w:val="0"/>
        <w:spacing w:before="170.023193359375" w:line="240" w:lineRule="auto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Correct answer: True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62.9391384124756" w:lineRule="auto"/>
        <w:ind w:left="726.1024475097656" w:right="201.370849609375" w:hanging="365.7408142089844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Lesson 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62.9380512237549" w:lineRule="auto"/>
        <w:ind w:left="713.0752563476562" w:right="-6.400146484375" w:hanging="344.764862060546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Accelerated price movements give the impression that price is gaining power, but often  times that is misleading. Price exhausts its energy quicker in that setting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42309570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62.3345756530762" w:lineRule="auto"/>
        <w:ind w:left="726.1024475097656" w:right="48.798828125" w:hanging="364.195251464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Theoretically, Feigenbaum ratios have a greater explanatory power in comparison to  Fibonacci ratios since they are a mathematical constant found in chaotic systems.  However, the instances where Feigenbaum ratios can be used in a price chart are quite  limited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97851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408.53184700012207" w:lineRule="auto"/>
        <w:ind w:left="0" w:right="1682.0550537109375" w:firstLine="360.582427978515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LRCs are a more reliable way of applying chaos theory to price charts Correct answer: True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7666015625" w:line="240" w:lineRule="auto"/>
        <w:ind w:left="354.62081909179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Not being able to delay gratification in a trade is not a problem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False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1259765625" w:line="262.93785095214844" w:lineRule="auto"/>
        <w:ind w:left="726.1024475097656" w:right="31.57470703125" w:hanging="365.740814208984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5. Fib ratios in the context of Elliott Wave are an example of how phase analysis and price  barriers can be interconnected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234985351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2349853515625" w:line="240" w:lineRule="auto"/>
        <w:ind w:left="0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b w:val="1"/>
          <w:bCs w:val="1"/>
          <w:rtl w:val="0"/>
        </w:rPr>
        <w:t xml:space="preserve">Lesson 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368.31039428710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A perfect trade setup means you can increase risk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False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408.5324192047119" w:lineRule="auto"/>
        <w:ind w:left="0" w:right="37.0965576171875" w:firstLine="361.907196044921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It’s important to understand the origin of the techniques you use in order to trust them Correct answer: True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7696533203125" w:line="408.8943672180176" w:lineRule="auto"/>
        <w:ind w:left="0" w:right="969.7540283203125" w:firstLine="360.582427978515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Low fractal dimension is a favorable scenario, but it doesn’t mean it’s perfect Correct answer: True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9380512237549" w:lineRule="auto"/>
        <w:ind w:left="713.516845703125" w:right="75.9576416015625" w:hanging="358.896026611328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Subtle changes in price action are difficult to see when you have already formed a bias  for a trade idea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4243164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360.3616333007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5. A DFB in low fractal dimension can never fail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False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0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b w:val="1"/>
          <w:bCs w:val="1"/>
          <w:rtl w:val="0"/>
        </w:rPr>
        <w:t xml:space="preserve">Lesson 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62.9391384124756" w:lineRule="auto"/>
        <w:ind w:left="713.0752563476562" w:right="155.6658935546875" w:hanging="344.764862060546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The common ground or integration between phase analysis methods can help reduce  the ambiguity that arises in several market scenarios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231933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72607421875" w:line="262.9391384124756" w:lineRule="auto"/>
        <w:ind w:left="713.0752563476562" w:right="280.933837890625" w:hanging="351.168060302734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A dynamic target can dramatically increase the final risk-reward ratio, but it requires  the use of more advanced tools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42309570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62.9391384124756" w:lineRule="auto"/>
        <w:ind w:left="713.0752563476562" w:right="429.89990234375" w:hanging="352.492828369140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Peak performance in one trade is more important than the iteration of trades over  time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219726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False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406.35884284973145" w:lineRule="auto"/>
        <w:ind w:left="0" w:right="668.1414794921875" w:firstLine="354.620819091796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A sideways market can be ambiguous under the light of Wyckoff’s method alone Correct answer: True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406.35884284973145" w:lineRule="auto"/>
        <w:ind w:left="0" w:right="668.1414794921875" w:firstLine="354.6208190917969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b w:val="1"/>
          <w:bCs w:val="1"/>
          <w:rtl w:val="0"/>
        </w:rPr>
        <w:t xml:space="preserve">Lesson 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87646484375" w:line="260.7649040222168" w:lineRule="auto"/>
        <w:ind w:left="713.0752563476562" w:right="820.655517578125" w:hanging="344.764862060546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The phase-dependence element of risk-reward ratios can be a critical factor in  triggering a trade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42260742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62.93785095214844" w:lineRule="auto"/>
        <w:ind w:left="726.1024475097656" w:right="9.053955078125" w:hanging="364.195251464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It’s possible to find a 5 wave and 3 wave pattern in the same price vector depending on  how you look at it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231933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406.35884284973145" w:lineRule="auto"/>
        <w:ind w:left="0" w:right="1741.22802734375" w:firstLine="360.582427978515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Waiting for confirmation is safer at the expense of being less precise Correct answer: True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0760498046875" w:line="240" w:lineRule="auto"/>
        <w:ind w:left="354.62081909179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Pitchforks cannot work well with limit orders in market edges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False </w:t>
      </w:r>
    </w:p>
    <w:p w:rsidR="00000000" w:rsidDel="00000000" w:rsidP="00000000" w:rsidRDefault="00000000" w:rsidRPr="00000000" w14:paraId="00000160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b w:val="1"/>
          <w:bCs w:val="1"/>
          <w:rtl w:val="0"/>
        </w:rPr>
        <w:t xml:space="preserve">Lesson 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40380859375" w:line="262.93850898742676" w:lineRule="auto"/>
        <w:ind w:left="719.4784545898438" w:right="143.079833984375" w:hanging="351.168060302734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The Anchored VWAP is a fractal tool because it incorporates geometric and numerical  elements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42309570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62.93850898742676" w:lineRule="auto"/>
        <w:ind w:left="713.0752563476562" w:right="106.2042236328125" w:hanging="351.168060302734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The alignment between strong behavioral patterns and precise mathematical/physical  tools is the sweet spot between power and precision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231933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92623901367188" w:line="260.7652187347412" w:lineRule="auto"/>
        <w:ind w:left="719.9200439453125" w:right="780.0885009765625" w:hanging="359.337615966796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The absence of divergence in one oscillator means that there is the absence of  divergence in all other oscillators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False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b w:val="1"/>
          <w:bCs w:val="1"/>
          <w:rtl w:val="0"/>
        </w:rPr>
        <w:t xml:space="preserve">Lesson 36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62.9380512237549" w:lineRule="auto"/>
        <w:ind w:left="723.8943481445312" w:right="491.282958984375" w:hanging="355.583953857421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The best a technical trader can do is to look for areas with the greatest number of  intersecting techniques in the chart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24414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361.9071960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Areas where multiple intersections occur are always obvious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False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408.5329341888428" w:lineRule="auto"/>
        <w:ind w:left="0" w:right="1086.3348388671875" w:firstLine="360.582427978515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The Volume Profile Tool can serve as a way to find support/resistance levels Correct answer: True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408.5329341888428" w:lineRule="auto"/>
        <w:ind w:left="0" w:right="1086.3348388671875" w:firstLine="360.5824279785156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b w:val="1"/>
          <w:bCs w:val="1"/>
          <w:rtl w:val="0"/>
        </w:rPr>
        <w:t xml:space="preserve">Lesson 37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67724609375" w:line="262.9380512237549" w:lineRule="auto"/>
        <w:ind w:left="719.4784545898438" w:right="706.1212158203125" w:hanging="351.168060302734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Hyper integration is the combination of various tools within one type of market  analysis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24414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False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60.76619148254395" w:lineRule="auto"/>
        <w:ind w:left="713.0752563476562" w:right="148.5992431640625" w:hanging="351.168060302734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There is an implicit geometry in price action that can be unveiled by the pitchfork and  the linear regression channel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4213867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62.93785095214844" w:lineRule="auto"/>
        <w:ind w:left="723.8943481445312" w:right="469.2041015625" w:hanging="363.311920166015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The volume profile, the anchored VWAP, Cumulative Volume Delta and VSA are all  important and useful volume tools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2348632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62.93785095214844" w:lineRule="auto"/>
        <w:ind w:left="719.4784545898438" w:right="530.36376953125" w:hanging="364.857635498046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An apparently unimportant price level can become important if there are enough  elements being integrated in it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231933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23193359375" w:line="240" w:lineRule="auto"/>
        <w:ind w:left="0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b w:val="1"/>
          <w:bCs w:val="1"/>
          <w:rtl w:val="0"/>
        </w:rPr>
        <w:t xml:space="preserve">Lesson 38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406.35884284973145" w:lineRule="auto"/>
        <w:ind w:left="0" w:right="69.1107177734375" w:firstLine="368.310394287109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Phase analysis plays an important role in determining if supply/demand zones will hold Correct answer: True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076171875" w:line="262.93785095214844" w:lineRule="auto"/>
        <w:ind w:left="726.1024475097656" w:right="306.0308837890625" w:hanging="364.195251464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One of the most important aspects of intrinsic properties is their capacity to show if  price is reacting to a price barrier as expected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023071289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62.93822288513184" w:lineRule="auto"/>
        <w:ind w:left="719.2576599121094" w:right="143.30078125" w:hanging="358.6752319335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A major supply/demand zone can be drawn using the DFB and DFS lines in the middle  of a price vector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234985351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False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406.3594150543213" w:lineRule="auto"/>
        <w:ind w:left="0" w:right="491.2823486328125" w:firstLine="354.620819091796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The minor flow of highs and lows changes before the major flow of highs and lows Correct answer: True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406.3594150543213" w:lineRule="auto"/>
        <w:ind w:left="0" w:right="491.2823486328125" w:firstLine="354.6208190917969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b w:val="1"/>
          <w:bCs w:val="1"/>
          <w:rtl w:val="0"/>
        </w:rPr>
        <w:t xml:space="preserve">Lesson 39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076171875" w:line="408.5324192047119" w:lineRule="auto"/>
        <w:ind w:left="0" w:right="486.864013671875" w:firstLine="368.310394287109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A trade idea with simple integration elements necessarily implies in a simple entry Correct answer: False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476898193359375" w:line="240" w:lineRule="auto"/>
        <w:ind w:left="361.9071960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Phase analysis methods can generate many ambiguous scenarios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306152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8.5329341888428" w:lineRule="auto"/>
        <w:ind w:left="0" w:right="297.0477294921875" w:firstLine="360.582427978515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Simple lines and channels are self-fulfilling because not a lot of traders can see them Correct answer: False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7666015625" w:line="262.9380512237549" w:lineRule="auto"/>
        <w:ind w:left="719.2576599121094" w:right="171.1212158203125" w:hanging="364.636840820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The reliability of future price reactions to pitchfork lines is associated with the quality  of price reactions to pitchfork lines in the past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24414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244140625" w:line="240" w:lineRule="auto"/>
        <w:ind w:left="0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b w:val="1"/>
          <w:bCs w:val="1"/>
          <w:rtl w:val="0"/>
        </w:rPr>
        <w:t xml:space="preserve">Lesson 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368.31039428710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Decelerating price movement necessarily implies unsustainability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False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61.30887031555176" w:lineRule="auto"/>
        <w:ind w:left="726.1024475097656" w:right="100.9063720703125" w:hanging="364.195251464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A DFB is a sign that price is reversing especially after it reacts to a level where multiple  barriers intersect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9233398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360.58242797851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A common resistance line is a mathematical barrier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False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0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b w:val="1"/>
          <w:bCs w:val="1"/>
          <w:rtl w:val="0"/>
        </w:rPr>
        <w:t xml:space="preserve">Lesson 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62.93785095214844" w:lineRule="auto"/>
        <w:ind w:left="723.8943481445312" w:right="434.5367431640625" w:hanging="355.583953857421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Sometimes, waiting for price confirmation means that the trade entry will become  invalid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231933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63.30039978027344" w:lineRule="auto"/>
        <w:ind w:left="719.4784545898438" w:right="39.5245361328125" w:hanging="357.571258544921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An integrated fractal candle means that the fractal candle shows reversal divergence in  a lower timeframe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6899414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False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62.93785095214844" w:lineRule="auto"/>
        <w:ind w:left="723.8943481445312" w:right="976.1572265625" w:hanging="363.311920166015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The greater the number of elements in a fractal candle, the lower its level of  integration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42309570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False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62.93785095214844" w:lineRule="auto"/>
        <w:ind w:left="354.6208190917969" w:right="731.73217773437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If the trade is well into profitable territory, and the market gives you reasons to  invalidate the currently profitable trade, you can move the stop to breakeven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231933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 answer: True</w:t>
      </w:r>
    </w:p>
    <w:sectPr>
      <w:pgSz w:h="16820" w:w="11900" w:orient="portrait"/>
      <w:pgMar w:bottom="1485.5999755859375" w:top="1404.400634765625" w:left="1712.4575805664062" w:right="1663.8867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