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4312" w14:textId="77777777" w:rsidR="00757681" w:rsidRPr="00465168" w:rsidRDefault="00757681" w:rsidP="00757681">
      <w:pPr>
        <w:pStyle w:val="NormalnyBezOdseku"/>
        <w:jc w:val="center"/>
        <w:rPr>
          <w:sz w:val="32"/>
        </w:rPr>
      </w:pPr>
      <w:r>
        <w:rPr>
          <w:noProof/>
          <w:sz w:val="32"/>
          <w:lang w:val="en-GB" w:eastAsia="en-GB"/>
        </w:rPr>
        <w:drawing>
          <wp:inline distT="0" distB="0" distL="0" distR="0" wp14:anchorId="65704331" wp14:editId="65704332">
            <wp:extent cx="3771900" cy="2914650"/>
            <wp:effectExtent l="0" t="0" r="0" b="0"/>
            <wp:docPr id="5" name="Grafický 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4313" w14:textId="77777777" w:rsidR="00757681" w:rsidRDefault="00757681" w:rsidP="00757681">
      <w:pPr>
        <w:pStyle w:val="NormalnyBezOdseku"/>
        <w:spacing w:after="0"/>
        <w:jc w:val="center"/>
        <w:rPr>
          <w:b/>
          <w:bCs/>
          <w:sz w:val="48"/>
        </w:rPr>
      </w:pPr>
    </w:p>
    <w:p w14:paraId="65704314" w14:textId="08DAE71E" w:rsidR="00E61E9A" w:rsidRPr="00463EA5" w:rsidRDefault="003E43FE" w:rsidP="00E61E9A">
      <w:pPr>
        <w:pStyle w:val="NormalnyBezOdseku"/>
        <w:spacing w:after="0"/>
        <w:jc w:val="center"/>
        <w:rPr>
          <w:b/>
          <w:bCs/>
          <w:sz w:val="40"/>
          <w:szCs w:val="20"/>
          <w:lang w:val="en-US"/>
        </w:rPr>
      </w:pPr>
      <w:proofErr w:type="spellStart"/>
      <w:r w:rsidRPr="00463EA5">
        <w:rPr>
          <w:b/>
          <w:bCs/>
          <w:sz w:val="40"/>
          <w:szCs w:val="20"/>
        </w:rPr>
        <w:t>Langtonov</w:t>
      </w:r>
      <w:proofErr w:type="spellEnd"/>
      <w:r w:rsidRPr="00463EA5">
        <w:rPr>
          <w:b/>
          <w:bCs/>
          <w:sz w:val="40"/>
          <w:szCs w:val="20"/>
        </w:rPr>
        <w:t xml:space="preserve"> mravec s</w:t>
      </w:r>
      <w:r w:rsidR="00AB62BA" w:rsidRPr="00463EA5">
        <w:rPr>
          <w:b/>
          <w:bCs/>
          <w:sz w:val="40"/>
          <w:szCs w:val="20"/>
        </w:rPr>
        <w:t> </w:t>
      </w:r>
      <w:r w:rsidRPr="00463EA5">
        <w:rPr>
          <w:b/>
          <w:bCs/>
          <w:sz w:val="40"/>
          <w:szCs w:val="20"/>
        </w:rPr>
        <w:t>u</w:t>
      </w:r>
      <w:r w:rsidR="00AB62BA" w:rsidRPr="00463EA5">
        <w:rPr>
          <w:b/>
          <w:bCs/>
          <w:sz w:val="40"/>
          <w:szCs w:val="20"/>
        </w:rPr>
        <w:t>kladaním vzorov na serveri</w:t>
      </w:r>
    </w:p>
    <w:p w14:paraId="65704315" w14:textId="77777777" w:rsidR="00757681" w:rsidRDefault="00757681" w:rsidP="00757681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54BBB508" w14:textId="3C7A4789" w:rsidR="0078597A" w:rsidRPr="00F56FFE" w:rsidRDefault="0078597A" w:rsidP="0078597A">
      <w:pPr>
        <w:pStyle w:val="NormalnyBezOdseku"/>
        <w:jc w:val="center"/>
        <w:rPr>
          <w:i/>
          <w:iCs/>
          <w:sz w:val="28"/>
          <w:szCs w:val="14"/>
        </w:rPr>
      </w:pPr>
      <w:r>
        <w:rPr>
          <w:i/>
          <w:iCs/>
          <w:sz w:val="28"/>
          <w:szCs w:val="14"/>
        </w:rPr>
        <w:t>Dokumentácia</w:t>
      </w:r>
    </w:p>
    <w:p w14:paraId="7C2F8B16" w14:textId="77777777" w:rsidR="00C67047" w:rsidRPr="00465168" w:rsidRDefault="00C67047" w:rsidP="0078597A">
      <w:pPr>
        <w:pStyle w:val="NormalnyBezOdseku"/>
        <w:rPr>
          <w:sz w:val="44"/>
          <w:szCs w:val="22"/>
        </w:rPr>
      </w:pPr>
    </w:p>
    <w:p w14:paraId="65704318" w14:textId="77777777" w:rsidR="00757681" w:rsidRPr="00465168" w:rsidRDefault="00757681" w:rsidP="00757681">
      <w:pPr>
        <w:pStyle w:val="NormalnyBezOdseku"/>
        <w:rPr>
          <w:sz w:val="44"/>
          <w:szCs w:val="22"/>
        </w:rPr>
      </w:pPr>
    </w:p>
    <w:p w14:paraId="65704319" w14:textId="77777777" w:rsidR="00757681" w:rsidRDefault="00757681" w:rsidP="00757681">
      <w:pPr>
        <w:pStyle w:val="NormalnyBezOdseku"/>
        <w:jc w:val="center"/>
        <w:rPr>
          <w:sz w:val="44"/>
          <w:szCs w:val="22"/>
        </w:rPr>
      </w:pPr>
    </w:p>
    <w:p w14:paraId="6570431A" w14:textId="77777777" w:rsidR="00757681" w:rsidRPr="00465168" w:rsidRDefault="00757681" w:rsidP="00757681">
      <w:pPr>
        <w:pStyle w:val="NormalnyBezOdseku"/>
        <w:jc w:val="center"/>
        <w:rPr>
          <w:sz w:val="44"/>
          <w:szCs w:val="22"/>
        </w:rPr>
      </w:pPr>
    </w:p>
    <w:p w14:paraId="6570431B" w14:textId="77777777" w:rsidR="00757681" w:rsidRDefault="00757681" w:rsidP="00757681">
      <w:pPr>
        <w:pStyle w:val="Bezriadkovania"/>
        <w:rPr>
          <w:rFonts w:cs="Times New Roman"/>
          <w:sz w:val="28"/>
          <w:szCs w:val="28"/>
        </w:rPr>
      </w:pPr>
    </w:p>
    <w:p w14:paraId="6570431C" w14:textId="77777777" w:rsidR="00757681" w:rsidRDefault="00757681" w:rsidP="00757681">
      <w:pPr>
        <w:pStyle w:val="Bezriadkovania"/>
        <w:rPr>
          <w:rFonts w:cs="Times New Roman"/>
          <w:sz w:val="28"/>
          <w:szCs w:val="28"/>
        </w:rPr>
      </w:pPr>
    </w:p>
    <w:p w14:paraId="6570431D" w14:textId="4755EE02" w:rsidR="00757681" w:rsidRPr="009367FE" w:rsidRDefault="00757681" w:rsidP="00757681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b/>
          <w:bCs/>
          <w:sz w:val="28"/>
          <w:szCs w:val="28"/>
        </w:rPr>
        <w:t>Maroš Gorn</w:t>
      </w:r>
      <w:r w:rsidR="00184209">
        <w:rPr>
          <w:rFonts w:cs="Times New Roman"/>
          <w:b/>
          <w:bCs/>
          <w:sz w:val="28"/>
          <w:szCs w:val="28"/>
        </w:rPr>
        <w:t>ý</w:t>
      </w:r>
      <w:r>
        <w:rPr>
          <w:rFonts w:cs="Times New Roman"/>
          <w:b/>
          <w:bCs/>
          <w:sz w:val="28"/>
          <w:szCs w:val="28"/>
        </w:rPr>
        <w:t xml:space="preserve"> a Roman Koki</w:t>
      </w:r>
    </w:p>
    <w:p w14:paraId="6570431E" w14:textId="2AFCDC7E" w:rsidR="00757681" w:rsidRPr="009367FE" w:rsidRDefault="00757681" w:rsidP="00757681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="00C927EF" w:rsidRPr="00C927EF">
        <w:rPr>
          <w:rFonts w:cs="Times New Roman"/>
          <w:b/>
          <w:bCs/>
          <w:sz w:val="28"/>
          <w:szCs w:val="28"/>
        </w:rPr>
        <w:t>5</w:t>
      </w:r>
      <w:r w:rsidR="00C927EF" w:rsidRPr="00556589">
        <w:rPr>
          <w:rFonts w:cs="Times New Roman"/>
          <w:b/>
          <w:bCs/>
          <w:sz w:val="28"/>
          <w:szCs w:val="28"/>
        </w:rPr>
        <w:t>ZYI31 a</w:t>
      </w:r>
      <w:r w:rsidR="00C927EF">
        <w:rPr>
          <w:rFonts w:cs="Times New Roman"/>
          <w:sz w:val="28"/>
          <w:szCs w:val="28"/>
        </w:rPr>
        <w:t xml:space="preserve"> </w:t>
      </w:r>
      <w:r w:rsidR="00C927EF" w:rsidRPr="009367FE">
        <w:rPr>
          <w:rFonts w:cs="Times New Roman"/>
          <w:b/>
          <w:bCs/>
          <w:sz w:val="28"/>
          <w:szCs w:val="28"/>
        </w:rPr>
        <w:t>5</w:t>
      </w:r>
      <w:r w:rsidR="00C927EF">
        <w:rPr>
          <w:rFonts w:cs="Times New Roman"/>
          <w:b/>
          <w:bCs/>
          <w:sz w:val="28"/>
          <w:szCs w:val="28"/>
        </w:rPr>
        <w:t>ZYI35</w:t>
      </w:r>
    </w:p>
    <w:p w14:paraId="6570431F" w14:textId="77777777" w:rsidR="00757681" w:rsidRPr="009367FE" w:rsidRDefault="00757681" w:rsidP="00757681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Pr="7A19875C">
        <w:rPr>
          <w:rFonts w:cs="Times New Roman"/>
          <w:b/>
          <w:bCs/>
          <w:sz w:val="28"/>
          <w:szCs w:val="28"/>
        </w:rPr>
        <w:t>Princípy operačných systémov</w:t>
      </w:r>
    </w:p>
    <w:p w14:paraId="65704320" w14:textId="77777777" w:rsidR="00757681" w:rsidRPr="00757681" w:rsidRDefault="00757681" w:rsidP="00757681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Cvičiaci: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  <w:r>
        <w:rPr>
          <w:i/>
          <w:i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4"/>
          <w:szCs w:val="24"/>
          <w:lang w:val="sk-SK"/>
        </w:rPr>
        <w:id w:val="-1813472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CD860" w14:textId="35C4621D" w:rsidR="00713C4E" w:rsidRDefault="00713C4E">
          <w:pPr>
            <w:pStyle w:val="Hlavikaobsahu"/>
          </w:pPr>
          <w:r>
            <w:rPr>
              <w:lang w:val="sk-SK"/>
            </w:rPr>
            <w:t>Obsah</w:t>
          </w:r>
        </w:p>
        <w:p w14:paraId="10F20EC0" w14:textId="41956507" w:rsidR="0078597A" w:rsidRDefault="00713C4E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421" w:history="1">
            <w:r w:rsidR="0078597A" w:rsidRPr="00744105">
              <w:rPr>
                <w:rStyle w:val="Hypertextovprepojenie"/>
                <w:noProof/>
              </w:rPr>
              <w:t>1.</w:t>
            </w:r>
            <w:r w:rsidR="0078597A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78597A" w:rsidRPr="00744105">
              <w:rPr>
                <w:rStyle w:val="Hypertextovprepojenie"/>
                <w:noProof/>
              </w:rPr>
              <w:t>Úvod</w:t>
            </w:r>
            <w:r w:rsidR="0078597A">
              <w:rPr>
                <w:noProof/>
                <w:webHidden/>
              </w:rPr>
              <w:tab/>
            </w:r>
            <w:r w:rsidR="0078597A">
              <w:rPr>
                <w:noProof/>
                <w:webHidden/>
              </w:rPr>
              <w:fldChar w:fldCharType="begin"/>
            </w:r>
            <w:r w:rsidR="0078597A">
              <w:rPr>
                <w:noProof/>
                <w:webHidden/>
              </w:rPr>
              <w:instrText xml:space="preserve"> PAGEREF _Toc124112421 \h </w:instrText>
            </w:r>
            <w:r w:rsidR="0078597A">
              <w:rPr>
                <w:noProof/>
                <w:webHidden/>
              </w:rPr>
            </w:r>
            <w:r w:rsidR="0078597A">
              <w:rPr>
                <w:noProof/>
                <w:webHidden/>
              </w:rPr>
              <w:fldChar w:fldCharType="separate"/>
            </w:r>
            <w:r w:rsidR="0078597A">
              <w:rPr>
                <w:noProof/>
                <w:webHidden/>
              </w:rPr>
              <w:t>4</w:t>
            </w:r>
            <w:r w:rsidR="0078597A">
              <w:rPr>
                <w:noProof/>
                <w:webHidden/>
              </w:rPr>
              <w:fldChar w:fldCharType="end"/>
            </w:r>
          </w:hyperlink>
        </w:p>
        <w:p w14:paraId="312C8AA9" w14:textId="59CCDB3E" w:rsidR="0078597A" w:rsidRDefault="0078597A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2" w:history="1">
            <w:r w:rsidRPr="00744105">
              <w:rPr>
                <w:rStyle w:val="Hypertextovprepojenie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34A3" w14:textId="460C66F6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3" w:history="1">
            <w:r w:rsidRPr="00744105">
              <w:rPr>
                <w:rStyle w:val="Hypertextovprepojenie"/>
                <w:noProof/>
              </w:rPr>
              <w:t>2.1.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1062" w14:textId="4DA970BF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4" w:history="1">
            <w:r w:rsidRPr="00744105">
              <w:rPr>
                <w:rStyle w:val="Hypertextovprepojenie"/>
                <w:noProof/>
              </w:rPr>
              <w:t>2.2.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37CC" w14:textId="3553CDB2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5" w:history="1">
            <w:r w:rsidRPr="00744105">
              <w:rPr>
                <w:rStyle w:val="Hypertextovprepojenie"/>
                <w:noProof/>
              </w:rPr>
              <w:t>2.3.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structuresEnums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6FCB" w14:textId="25549A99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6" w:history="1">
            <w:r w:rsidRPr="00744105">
              <w:rPr>
                <w:rStyle w:val="Hypertextovprepojenie"/>
                <w:noProof/>
              </w:rPr>
              <w:t>2.4.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7AB0" w14:textId="4271773B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7" w:history="1">
            <w:r w:rsidRPr="00744105">
              <w:rPr>
                <w:rStyle w:val="Hypertextovprepojenie"/>
                <w:noProof/>
              </w:rPr>
              <w:t>2.5.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client_definition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97C4" w14:textId="5CF25774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8" w:history="1">
            <w:r w:rsidRPr="00744105">
              <w:rPr>
                <w:rStyle w:val="Hypertextovprepojenie"/>
                <w:noProof/>
              </w:rPr>
              <w:t>2.6.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server_definition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0E46" w14:textId="3FD21A0B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29" w:history="1">
            <w:r w:rsidRPr="00744105">
              <w:rPr>
                <w:rStyle w:val="Hypertextovprepojenie"/>
                <w:noProof/>
              </w:rPr>
              <w:t>2.7.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client_server_definition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659F" w14:textId="2CB86E3E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30" w:history="1">
            <w:r w:rsidRPr="00744105">
              <w:rPr>
                <w:rStyle w:val="Hypertextovprepojenie"/>
                <w:noProof/>
              </w:rPr>
              <w:t>2.8.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8EEE" w14:textId="5496D78C" w:rsidR="0078597A" w:rsidRDefault="0078597A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31" w:history="1">
            <w:r w:rsidRPr="00744105">
              <w:rPr>
                <w:rStyle w:val="Hypertextovprepojenie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Využitie socketov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1833" w14:textId="0B665BBD" w:rsidR="0078597A" w:rsidRDefault="0078597A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32" w:history="1">
            <w:r w:rsidRPr="00744105">
              <w:rPr>
                <w:rStyle w:val="Hypertextovprepojenie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Využitie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5144" w14:textId="44DD5CF4" w:rsidR="0078597A" w:rsidRDefault="0078597A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33" w:history="1">
            <w:r w:rsidRPr="00744105">
              <w:rPr>
                <w:rStyle w:val="Hypertextovprepojenie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778B" w14:textId="1636D9DB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34" w:history="1">
            <w:r w:rsidRPr="00744105">
              <w:rPr>
                <w:rStyle w:val="Hypertextovprepojenie"/>
                <w:noProof/>
              </w:rPr>
              <w:t>5.1.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Hlavné synchronizačné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E12C" w14:textId="6419CBAF" w:rsidR="0078597A" w:rsidRDefault="0078597A">
          <w:pPr>
            <w:pStyle w:val="Obsah2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4112438" w:history="1">
            <w:r w:rsidRPr="00744105">
              <w:rPr>
                <w:rStyle w:val="Hypertextovprepojenie"/>
                <w:noProof/>
              </w:rPr>
              <w:t>5.2.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744105">
              <w:rPr>
                <w:rStyle w:val="Hypertextovprepojenie"/>
                <w:noProof/>
              </w:rPr>
              <w:t>Prostriedky využité pri riešení synchronizačného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C533" w14:textId="243C0803" w:rsidR="00713C4E" w:rsidRDefault="00713C4E">
          <w:r>
            <w:rPr>
              <w:b/>
              <w:bCs/>
            </w:rPr>
            <w:fldChar w:fldCharType="end"/>
          </w:r>
        </w:p>
      </w:sdtContent>
    </w:sdt>
    <w:p w14:paraId="65704321" w14:textId="7B0DFC36" w:rsidR="00757681" w:rsidRDefault="00757681">
      <w:pPr>
        <w:spacing w:line="276" w:lineRule="auto"/>
        <w:ind w:firstLine="0"/>
      </w:pPr>
    </w:p>
    <w:p w14:paraId="07DF05B2" w14:textId="77777777" w:rsidR="00713C4E" w:rsidRDefault="00713C4E">
      <w:pPr>
        <w:spacing w:line="276" w:lineRule="auto"/>
        <w:ind w:firstLine="0"/>
      </w:pPr>
    </w:p>
    <w:p w14:paraId="6F9AF8E2" w14:textId="77777777" w:rsidR="00713C4E" w:rsidRDefault="00713C4E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5704322" w14:textId="0C713F6D" w:rsidR="004A3968" w:rsidRDefault="00757681" w:rsidP="00757681">
      <w:pPr>
        <w:pStyle w:val="Nadpis1"/>
        <w:numPr>
          <w:ilvl w:val="0"/>
          <w:numId w:val="1"/>
        </w:numPr>
      </w:pPr>
      <w:bookmarkStart w:id="0" w:name="_Toc124112421"/>
      <w:r>
        <w:t>Úvod</w:t>
      </w:r>
      <w:bookmarkEnd w:id="0"/>
    </w:p>
    <w:p w14:paraId="65704323" w14:textId="15C77A9E" w:rsidR="00757681" w:rsidRDefault="00757681" w:rsidP="00E61112">
      <w:pPr>
        <w:spacing w:line="276" w:lineRule="auto"/>
      </w:pPr>
      <w:r>
        <w:t xml:space="preserve">Cieľom našej semestrálne práce bolo vytvoriť </w:t>
      </w:r>
      <w:r w:rsidR="00865D22">
        <w:t>simuláciu</w:t>
      </w:r>
      <w:r>
        <w:t xml:space="preserve"> </w:t>
      </w:r>
      <w:proofErr w:type="spellStart"/>
      <w:r w:rsidR="00865D22">
        <w:t>Langtonov</w:t>
      </w:r>
      <w:r w:rsidR="008970B3">
        <w:t>ého</w:t>
      </w:r>
      <w:proofErr w:type="spellEnd"/>
      <w:r w:rsidR="007B6BFD">
        <w:t xml:space="preserve"> mrav</w:t>
      </w:r>
      <w:r w:rsidR="008970B3">
        <w:t>ca</w:t>
      </w:r>
      <w:r>
        <w:t xml:space="preserve"> ktor</w:t>
      </w:r>
      <w:r w:rsidR="00F41DE9">
        <w:t>á</w:t>
      </w:r>
      <w:r>
        <w:t xml:space="preserve"> funguje na </w:t>
      </w:r>
      <w:r w:rsidR="00DA170A">
        <w:t>princípe</w:t>
      </w:r>
      <w:r w:rsidR="007B6BFD">
        <w:t xml:space="preserve"> </w:t>
      </w:r>
      <w:r>
        <w:t>klient-server architektúre</w:t>
      </w:r>
      <w:r w:rsidR="00F41DE9">
        <w:t xml:space="preserve"> a je možné pripojiť viac klientov a vytvoriť viac</w:t>
      </w:r>
      <w:r w:rsidR="004450E6">
        <w:t xml:space="preserve"> mravcov</w:t>
      </w:r>
      <w:r>
        <w:t xml:space="preserve">. </w:t>
      </w:r>
      <w:r w:rsidR="1CE632AB">
        <w:t xml:space="preserve">V danej práci bola </w:t>
      </w:r>
      <w:r w:rsidR="16342903">
        <w:t>využitá</w:t>
      </w:r>
      <w:r w:rsidR="00E61112">
        <w:t xml:space="preserve"> asynchrónna komunikácia</w:t>
      </w:r>
      <w:r w:rsidR="4A413D4D">
        <w:t xml:space="preserve"> implementovaná v </w:t>
      </w:r>
      <w:r w:rsidR="4A2875DB">
        <w:t>jazy</w:t>
      </w:r>
      <w:r w:rsidR="4A413D4D">
        <w:t>ku C</w:t>
      </w:r>
      <w:r w:rsidR="329A5609">
        <w:t>.</w:t>
      </w:r>
      <w:r w:rsidR="1DCAB703">
        <w:t xml:space="preserve"> </w:t>
      </w:r>
      <w:r w:rsidR="67DB8836">
        <w:t xml:space="preserve">Na vývoj projektu </w:t>
      </w:r>
      <w:r w:rsidR="797AB5F0">
        <w:t>sme</w:t>
      </w:r>
      <w:r w:rsidR="67DB8836">
        <w:t xml:space="preserve"> použili </w:t>
      </w:r>
      <w:proofErr w:type="spellStart"/>
      <w:r w:rsidR="006B7CD5">
        <w:t>verzionovací</w:t>
      </w:r>
      <w:proofErr w:type="spellEnd"/>
      <w:r w:rsidR="006B7CD5">
        <w:t xml:space="preserve"> systém</w:t>
      </w:r>
      <w:r w:rsidR="797AB5F0">
        <w:t xml:space="preserve"> </w:t>
      </w:r>
      <w:proofErr w:type="spellStart"/>
      <w:r w:rsidR="797AB5F0">
        <w:t>GitHub</w:t>
      </w:r>
      <w:proofErr w:type="spellEnd"/>
      <w:r w:rsidR="51298A0D">
        <w:t>.</w:t>
      </w:r>
      <w:r w:rsidR="38617657">
        <w:t xml:space="preserve"> </w:t>
      </w:r>
    </w:p>
    <w:p w14:paraId="00F7AA2D" w14:textId="77777777" w:rsidR="00713C4E" w:rsidRDefault="00713C4E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65704324" w14:textId="274AF076" w:rsidR="00757681" w:rsidRDefault="00757681" w:rsidP="00757681">
      <w:pPr>
        <w:pStyle w:val="Nadpis1"/>
        <w:numPr>
          <w:ilvl w:val="0"/>
          <w:numId w:val="1"/>
        </w:numPr>
      </w:pPr>
      <w:bookmarkStart w:id="1" w:name="_Toc124112422"/>
      <w:r>
        <w:t>Štruktúra projektu</w:t>
      </w:r>
      <w:bookmarkEnd w:id="1"/>
      <w:r>
        <w:t xml:space="preserve"> </w:t>
      </w:r>
    </w:p>
    <w:p w14:paraId="22E998FC" w14:textId="14D633B3" w:rsidR="65E37710" w:rsidRDefault="00342E63" w:rsidP="602AD506">
      <w:r w:rsidRPr="00342E63">
        <w:drawing>
          <wp:inline distT="0" distB="0" distL="0" distR="0" wp14:anchorId="788A26E7" wp14:editId="49554025">
            <wp:extent cx="2110740" cy="4067325"/>
            <wp:effectExtent l="0" t="0" r="381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87" cy="40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4325" w14:textId="77777777" w:rsidR="00E61E9A" w:rsidRDefault="00E61E9A" w:rsidP="00E61E9A">
      <w:pPr>
        <w:pStyle w:val="Nadpis2"/>
        <w:numPr>
          <w:ilvl w:val="1"/>
          <w:numId w:val="1"/>
        </w:numPr>
      </w:pPr>
      <w:bookmarkStart w:id="2" w:name="_Toc124112423"/>
      <w:proofErr w:type="spellStart"/>
      <w:r>
        <w:t>Client</w:t>
      </w:r>
      <w:bookmarkEnd w:id="2"/>
      <w:proofErr w:type="spellEnd"/>
    </w:p>
    <w:p w14:paraId="65704326" w14:textId="7A9D09C5" w:rsidR="00E61112" w:rsidRPr="00E61112" w:rsidRDefault="00E61112" w:rsidP="00E61112">
      <w:r>
        <w:t xml:space="preserve">Pri potvrdení spojenia so serverom sa každému </w:t>
      </w:r>
      <w:proofErr w:type="spellStart"/>
      <w:r>
        <w:t>klientovy</w:t>
      </w:r>
      <w:proofErr w:type="spellEnd"/>
      <w:r>
        <w:t xml:space="preserve"> vytvorí jedinečný </w:t>
      </w:r>
      <w:proofErr w:type="spellStart"/>
      <w:r>
        <w:t>socket</w:t>
      </w:r>
      <w:proofErr w:type="spellEnd"/>
      <w:r>
        <w:t xml:space="preserve"> ktorý daného klienta identifikuje.</w:t>
      </w:r>
      <w:r w:rsidR="00122A42">
        <w:t xml:space="preserve"> </w:t>
      </w:r>
      <w:r w:rsidR="00B321C4">
        <w:t xml:space="preserve">Následne sa inicializujú dáta ktoré bude klient zdieľať so serverom a to tak, že </w:t>
      </w:r>
      <w:r w:rsidR="00001BF9">
        <w:t>hneď po pripojení</w:t>
      </w:r>
      <w:r w:rsidR="00B85DFD">
        <w:t xml:space="preserve"> server pošle informácie s aktuálnymi dátami klientovi a ten si informácie zapíše a uloží.</w:t>
      </w:r>
      <w:r w:rsidR="00570337">
        <w:t xml:space="preserve"> Keď je klient pripravený na </w:t>
      </w:r>
      <w:r w:rsidR="00DD6668">
        <w:t xml:space="preserve">interakciu s používateľom, vytvorí si vlákno pre </w:t>
      </w:r>
      <w:r w:rsidR="006364AE">
        <w:t>posielanie správ serveru a</w:t>
      </w:r>
      <w:r w:rsidR="001C7DA0">
        <w:t> </w:t>
      </w:r>
      <w:r w:rsidR="00AB3EB5">
        <w:t>hlav</w:t>
      </w:r>
      <w:r w:rsidR="001C7DA0">
        <w:t>ne vlákno bude slúžiť ako čítanie správ zo servera.</w:t>
      </w:r>
      <w:r w:rsidR="006B4F8B">
        <w:br/>
      </w:r>
      <w:r w:rsidR="006B4F8B">
        <w:br/>
        <w:t xml:space="preserve">Cez klienta môže používateľ </w:t>
      </w:r>
      <w:r w:rsidR="002C366D">
        <w:t>nastavovať nastavenia simulácie, ktoré budú odoslané na server.</w:t>
      </w:r>
      <w:r w:rsidR="00AB3EB5">
        <w:t xml:space="preserve"> </w:t>
      </w:r>
    </w:p>
    <w:p w14:paraId="65704327" w14:textId="77777777" w:rsidR="00E61E9A" w:rsidRDefault="00E61E9A" w:rsidP="00E61E9A">
      <w:pPr>
        <w:pStyle w:val="Nadpis2"/>
        <w:numPr>
          <w:ilvl w:val="1"/>
          <w:numId w:val="1"/>
        </w:numPr>
      </w:pPr>
      <w:bookmarkStart w:id="3" w:name="_Toc124112424"/>
      <w:r>
        <w:t>Server</w:t>
      </w:r>
      <w:bookmarkEnd w:id="3"/>
    </w:p>
    <w:p w14:paraId="201BBFF3" w14:textId="77777777" w:rsidR="005646A9" w:rsidRDefault="00E61112" w:rsidP="00E61112">
      <w:r>
        <w:t>Server si na začiatku vytvor</w:t>
      </w:r>
      <w:r w:rsidR="3EFB673E">
        <w:t>í</w:t>
      </w:r>
      <w:r>
        <w:t xml:space="preserve"> takzvaný pasívny </w:t>
      </w:r>
      <w:proofErr w:type="spellStart"/>
      <w:r>
        <w:t>socket</w:t>
      </w:r>
      <w:proofErr w:type="spellEnd"/>
      <w:r>
        <w:t xml:space="preserve"> na ktorý sa klienti budú môcť pripojiť</w:t>
      </w:r>
      <w:r w:rsidR="00120F6F">
        <w:t>.</w:t>
      </w:r>
      <w:r w:rsidR="00924BB6" w:rsidRPr="00924BB6">
        <w:t xml:space="preserve"> </w:t>
      </w:r>
      <w:r w:rsidR="00924BB6">
        <w:t xml:space="preserve">Následne sa inicializujú dáta ktoré bude </w:t>
      </w:r>
      <w:r w:rsidR="00924BB6">
        <w:t>server</w:t>
      </w:r>
      <w:r w:rsidR="00924BB6">
        <w:t xml:space="preserve"> zdieľať s</w:t>
      </w:r>
      <w:r w:rsidR="00924BB6">
        <w:t xml:space="preserve"> klientom. Vytvorí sa </w:t>
      </w:r>
      <w:r w:rsidR="00B61F62">
        <w:t xml:space="preserve">vedľajšie </w:t>
      </w:r>
      <w:r w:rsidR="00B6095E">
        <w:t xml:space="preserve">vlákno pre </w:t>
      </w:r>
      <w:r w:rsidR="00B61F62">
        <w:t>samotnú simuláciu mravcov</w:t>
      </w:r>
      <w:r w:rsidR="007C74E4">
        <w:t xml:space="preserve">, ktorá však bude čakať na </w:t>
      </w:r>
      <w:r w:rsidR="00995692">
        <w:t xml:space="preserve">to pokiaľ ju </w:t>
      </w:r>
      <w:r w:rsidR="00E70B08">
        <w:t>používateľ spustí.</w:t>
      </w:r>
      <w:r w:rsidR="00FB6157">
        <w:t xml:space="preserve"> Hneď po pripojení klienta na server sa automaticky </w:t>
      </w:r>
      <w:r w:rsidR="00B7374E">
        <w:t xml:space="preserve">vytvoria dve ďalšie </w:t>
      </w:r>
      <w:r w:rsidR="00B7374E">
        <w:lastRenderedPageBreak/>
        <w:t>vlákna ktoré budú slúžiť na komunikáciu s klientom a teda jedno vlákno na čítanie správ od klienta a</w:t>
      </w:r>
      <w:r w:rsidR="0067592F">
        <w:t> </w:t>
      </w:r>
      <w:r w:rsidR="00B7374E">
        <w:t>jed</w:t>
      </w:r>
      <w:r w:rsidR="0067592F">
        <w:t xml:space="preserve">no na </w:t>
      </w:r>
      <w:r w:rsidR="00F655C8">
        <w:t>odosielane správ klientovi.</w:t>
      </w:r>
      <w:r w:rsidR="00E76DB6">
        <w:t xml:space="preserve"> </w:t>
      </w:r>
    </w:p>
    <w:p w14:paraId="65704328" w14:textId="68223848" w:rsidR="00E61112" w:rsidRPr="00E61112" w:rsidRDefault="00E76DB6" w:rsidP="005646A9">
      <w:pPr>
        <w:ind w:firstLine="0"/>
      </w:pPr>
      <w:r>
        <w:t>Keď</w:t>
      </w:r>
      <w:r w:rsidR="005646A9">
        <w:t xml:space="preserve"> klient nastaví všetk</w:t>
      </w:r>
      <w:r w:rsidR="0028672C">
        <w:t>y</w:t>
      </w:r>
      <w:r w:rsidR="005646A9">
        <w:t xml:space="preserve"> p</w:t>
      </w:r>
      <w:r w:rsidR="00517E9D">
        <w:t>otrebné inform</w:t>
      </w:r>
      <w:r w:rsidR="0028672C">
        <w:t xml:space="preserve">ácie, </w:t>
      </w:r>
      <w:r w:rsidR="0071007C">
        <w:t>vlákno ktoré čaká na spustenie simulácie</w:t>
      </w:r>
      <w:r w:rsidR="008F1FF1">
        <w:t xml:space="preserve"> sa spustí a</w:t>
      </w:r>
      <w:r w:rsidR="008D3C8A">
        <w:t xml:space="preserve"> tým pádom na serveri začne bežať </w:t>
      </w:r>
      <w:r w:rsidR="00C04543">
        <w:t xml:space="preserve">simulácia </w:t>
      </w:r>
      <w:proofErr w:type="spellStart"/>
      <w:r w:rsidR="00C04543">
        <w:t>Langtonového</w:t>
      </w:r>
      <w:proofErr w:type="spellEnd"/>
      <w:r w:rsidR="00C04543">
        <w:t xml:space="preserve"> mravca.</w:t>
      </w:r>
    </w:p>
    <w:p w14:paraId="0366424E" w14:textId="3ECBC076" w:rsidR="007E39B2" w:rsidRPr="007E39B2" w:rsidRDefault="00E61E9A" w:rsidP="007E39B2">
      <w:pPr>
        <w:pStyle w:val="Nadpis2"/>
        <w:numPr>
          <w:ilvl w:val="1"/>
          <w:numId w:val="1"/>
        </w:numPr>
      </w:pPr>
      <w:bookmarkStart w:id="4" w:name="_Toc124112425"/>
      <w:proofErr w:type="spellStart"/>
      <w:r w:rsidRPr="00E61E9A">
        <w:t>structuresEnums</w:t>
      </w:r>
      <w:bookmarkEnd w:id="4"/>
      <w:proofErr w:type="spellEnd"/>
    </w:p>
    <w:p w14:paraId="46CC824E" w14:textId="581269B1" w:rsidR="003E11C9" w:rsidRDefault="00F2241B" w:rsidP="003E11C9">
      <w:pPr>
        <w:spacing w:line="276" w:lineRule="auto"/>
        <w:ind w:firstLine="0"/>
      </w:pPr>
      <w:r>
        <w:t xml:space="preserve">V hlavičke </w:t>
      </w:r>
      <w:proofErr w:type="spellStart"/>
      <w:r>
        <w:t>structuresEnum</w:t>
      </w:r>
      <w:proofErr w:type="spellEnd"/>
      <w:r>
        <w:t xml:space="preserve"> sú definované </w:t>
      </w:r>
      <w:r w:rsidR="00DE541F">
        <w:t xml:space="preserve">všetky </w:t>
      </w:r>
      <w:proofErr w:type="spellStart"/>
      <w:r w:rsidR="00DE541F">
        <w:t>enums</w:t>
      </w:r>
      <w:proofErr w:type="spellEnd"/>
      <w:r w:rsidR="00DE541F">
        <w:t xml:space="preserve"> a </w:t>
      </w:r>
      <w:proofErr w:type="spellStart"/>
      <w:r w:rsidR="00DE541F">
        <w:t>structs</w:t>
      </w:r>
      <w:proofErr w:type="spellEnd"/>
      <w:r w:rsidR="00DE541F">
        <w:t xml:space="preserve"> potrebné pre chod aplikácie.</w:t>
      </w:r>
    </w:p>
    <w:p w14:paraId="0E2493AD" w14:textId="2999E5B9" w:rsidR="003C7215" w:rsidRDefault="003C7215" w:rsidP="003C7215">
      <w:pPr>
        <w:pStyle w:val="Odsekzoznamu"/>
        <w:numPr>
          <w:ilvl w:val="0"/>
          <w:numId w:val="12"/>
        </w:numPr>
        <w:spacing w:line="276" w:lineRule="auto"/>
      </w:pPr>
      <w:proofErr w:type="spellStart"/>
      <w:r>
        <w:t>Enums</w:t>
      </w:r>
      <w:proofErr w:type="spellEnd"/>
    </w:p>
    <w:p w14:paraId="1DACBE43" w14:textId="0D31D0E1" w:rsidR="003C7215" w:rsidRDefault="001C108E" w:rsidP="003C7215">
      <w:pPr>
        <w:pStyle w:val="Odsekzoznamu"/>
        <w:numPr>
          <w:ilvl w:val="1"/>
          <w:numId w:val="12"/>
        </w:numPr>
        <w:spacing w:line="276" w:lineRule="auto"/>
      </w:pPr>
      <w:r>
        <w:t> LOADING_TYPE</w:t>
      </w:r>
    </w:p>
    <w:p w14:paraId="30E225C4" w14:textId="23F49DA2" w:rsidR="001C108E" w:rsidRDefault="008E7875" w:rsidP="003C7215">
      <w:pPr>
        <w:pStyle w:val="Odsekzoznamu"/>
        <w:numPr>
          <w:ilvl w:val="1"/>
          <w:numId w:val="12"/>
        </w:numPr>
        <w:spacing w:line="276" w:lineRule="auto"/>
      </w:pPr>
      <w:r>
        <w:t> LOGIC_TYPE</w:t>
      </w:r>
    </w:p>
    <w:p w14:paraId="6B9693EF" w14:textId="6C9CF294" w:rsidR="008E7875" w:rsidRDefault="008E7875" w:rsidP="003C7215">
      <w:pPr>
        <w:pStyle w:val="Odsekzoznamu"/>
        <w:numPr>
          <w:ilvl w:val="1"/>
          <w:numId w:val="12"/>
        </w:numPr>
        <w:spacing w:line="276" w:lineRule="auto"/>
      </w:pPr>
      <w:r>
        <w:t> ANT_DIRECTION</w:t>
      </w:r>
    </w:p>
    <w:p w14:paraId="62D07F52" w14:textId="0ACEF286" w:rsidR="008E7875" w:rsidRDefault="005A3A6A" w:rsidP="003C7215">
      <w:pPr>
        <w:pStyle w:val="Odsekzoznamu"/>
        <w:numPr>
          <w:ilvl w:val="1"/>
          <w:numId w:val="12"/>
        </w:numPr>
        <w:spacing w:line="276" w:lineRule="auto"/>
      </w:pPr>
      <w:r>
        <w:t> BACKGROUND_COLOR</w:t>
      </w:r>
    </w:p>
    <w:p w14:paraId="4B58CFC1" w14:textId="7E85C89E" w:rsidR="00143292" w:rsidRDefault="00706B69" w:rsidP="003C7215">
      <w:pPr>
        <w:pStyle w:val="Odsekzoznamu"/>
        <w:numPr>
          <w:ilvl w:val="1"/>
          <w:numId w:val="12"/>
        </w:numPr>
        <w:spacing w:line="276" w:lineRule="auto"/>
      </w:pPr>
      <w:r>
        <w:t> </w:t>
      </w:r>
      <w:r w:rsidR="00143292">
        <w:t>COLLISION</w:t>
      </w:r>
    </w:p>
    <w:p w14:paraId="7E4A2BF8" w14:textId="53672FE0" w:rsidR="00706B69" w:rsidRDefault="00706B69" w:rsidP="003C7215">
      <w:pPr>
        <w:pStyle w:val="Odsekzoznamu"/>
        <w:numPr>
          <w:ilvl w:val="1"/>
          <w:numId w:val="12"/>
        </w:numPr>
        <w:spacing w:line="276" w:lineRule="auto"/>
      </w:pPr>
      <w:r>
        <w:t> ACTION_CODE</w:t>
      </w:r>
    </w:p>
    <w:p w14:paraId="1C8D32FF" w14:textId="1404AA04" w:rsidR="00706B69" w:rsidRDefault="00706B69" w:rsidP="00706B69">
      <w:pPr>
        <w:pStyle w:val="Odsekzoznamu"/>
        <w:numPr>
          <w:ilvl w:val="0"/>
          <w:numId w:val="12"/>
        </w:numPr>
        <w:spacing w:line="276" w:lineRule="auto"/>
      </w:pPr>
      <w:proofErr w:type="spellStart"/>
      <w:r>
        <w:t>Structs</w:t>
      </w:r>
      <w:proofErr w:type="spellEnd"/>
    </w:p>
    <w:p w14:paraId="69CB975C" w14:textId="01AA2BF4" w:rsidR="00706B69" w:rsidRDefault="002B2839" w:rsidP="00706B69">
      <w:pPr>
        <w:pStyle w:val="Odsekzoznamu"/>
        <w:numPr>
          <w:ilvl w:val="1"/>
          <w:numId w:val="12"/>
        </w:numPr>
        <w:spacing w:line="276" w:lineRule="auto"/>
      </w:pPr>
      <w:r>
        <w:t> DATA</w:t>
      </w:r>
    </w:p>
    <w:p w14:paraId="6A8EC1B5" w14:textId="66C4E855" w:rsidR="002B2839" w:rsidRDefault="002B2839" w:rsidP="00706B69">
      <w:pPr>
        <w:pStyle w:val="Odsekzoznamu"/>
        <w:numPr>
          <w:ilvl w:val="1"/>
          <w:numId w:val="12"/>
        </w:numPr>
        <w:spacing w:line="276" w:lineRule="auto"/>
      </w:pPr>
      <w:r>
        <w:t> BOX</w:t>
      </w:r>
    </w:p>
    <w:p w14:paraId="33EEAF39" w14:textId="7806BA5F" w:rsidR="002B2839" w:rsidRDefault="002B2839" w:rsidP="00706B69">
      <w:pPr>
        <w:pStyle w:val="Odsekzoznamu"/>
        <w:numPr>
          <w:ilvl w:val="1"/>
          <w:numId w:val="12"/>
        </w:numPr>
        <w:spacing w:line="276" w:lineRule="auto"/>
      </w:pPr>
      <w:r>
        <w:t> DISPLAY</w:t>
      </w:r>
    </w:p>
    <w:p w14:paraId="378EB01B" w14:textId="348ECDC7" w:rsidR="002B2839" w:rsidRDefault="002B2839" w:rsidP="00706B69">
      <w:pPr>
        <w:pStyle w:val="Odsekzoznamu"/>
        <w:numPr>
          <w:ilvl w:val="1"/>
          <w:numId w:val="12"/>
        </w:numPr>
        <w:spacing w:line="276" w:lineRule="auto"/>
      </w:pPr>
      <w:r>
        <w:t>ANT</w:t>
      </w:r>
    </w:p>
    <w:p w14:paraId="67235608" w14:textId="6E04F3B9" w:rsidR="003E11C9" w:rsidRDefault="003E11C9" w:rsidP="003E11C9">
      <w:pPr>
        <w:pStyle w:val="Nadpis2"/>
        <w:numPr>
          <w:ilvl w:val="1"/>
          <w:numId w:val="1"/>
        </w:numPr>
      </w:pPr>
      <w:bookmarkStart w:id="5" w:name="_Toc124112426"/>
      <w:proofErr w:type="spellStart"/>
      <w:r>
        <w:t>ant</w:t>
      </w:r>
      <w:bookmarkEnd w:id="5"/>
      <w:proofErr w:type="spellEnd"/>
    </w:p>
    <w:p w14:paraId="0DEF1742" w14:textId="5131FE4A" w:rsidR="003C7215" w:rsidRPr="003C7215" w:rsidRDefault="003C7215" w:rsidP="003C7215">
      <w:pPr>
        <w:jc w:val="center"/>
      </w:pPr>
      <w:r w:rsidRPr="003C7215">
        <w:drawing>
          <wp:inline distT="0" distB="0" distL="0" distR="0" wp14:anchorId="05F54CD4" wp14:editId="1A234108">
            <wp:extent cx="4054191" cy="998307"/>
            <wp:effectExtent l="0" t="0" r="381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D05E" w14:textId="67F971AD" w:rsidR="003E11C9" w:rsidRDefault="003E11C9" w:rsidP="003E11C9">
      <w:pPr>
        <w:ind w:firstLine="0"/>
      </w:pPr>
      <w:r>
        <w:t xml:space="preserve">V súboroch </w:t>
      </w:r>
      <w:proofErr w:type="spellStart"/>
      <w:r w:rsidR="000F7EA7">
        <w:t>ant.c</w:t>
      </w:r>
      <w:proofErr w:type="spellEnd"/>
      <w:r w:rsidR="000F7EA7">
        <w:t xml:space="preserve"> a </w:t>
      </w:r>
      <w:proofErr w:type="spellStart"/>
      <w:r w:rsidR="000F7EA7">
        <w:t>ant.h</w:t>
      </w:r>
      <w:proofErr w:type="spellEnd"/>
      <w:r w:rsidR="000F7EA7">
        <w:t xml:space="preserve"> </w:t>
      </w:r>
      <w:r w:rsidR="00E31CC3">
        <w:t xml:space="preserve">sa nachádza </w:t>
      </w:r>
      <w:r w:rsidR="007E1EBB">
        <w:t xml:space="preserve">funkcia pre </w:t>
      </w:r>
      <w:r w:rsidR="00017A18">
        <w:t>vlákno mravca ktoré sa spúšťa v hlavnej simulácii</w:t>
      </w:r>
      <w:r w:rsidR="00853CD9">
        <w:t xml:space="preserve">. V danej funkcii </w:t>
      </w:r>
      <w:r w:rsidR="00C47F3C">
        <w:t>je naprogramovaná logika mravca</w:t>
      </w:r>
      <w:r w:rsidR="00FD76FA">
        <w:t xml:space="preserve">, tak aby sa vedel </w:t>
      </w:r>
      <w:r w:rsidR="00B61913">
        <w:t>pohybovať po displeji a aby vedel čo ma robiť v prípade stretu s ďalším mravcom.</w:t>
      </w:r>
    </w:p>
    <w:p w14:paraId="49B50ACD" w14:textId="77777777" w:rsidR="00AE6A84" w:rsidRDefault="00ED1F3D" w:rsidP="003E11C9">
      <w:pPr>
        <w:ind w:firstLine="0"/>
      </w:pPr>
      <w:r>
        <w:t xml:space="preserve">Taktiež sú tu aj pomocné funkcie ktoré však </w:t>
      </w:r>
      <w:r w:rsidR="00197ABD">
        <w:t xml:space="preserve">slúžia </w:t>
      </w:r>
      <w:r w:rsidR="001D639E">
        <w:t xml:space="preserve">len </w:t>
      </w:r>
      <w:r w:rsidR="00197ABD">
        <w:t>na</w:t>
      </w:r>
      <w:r w:rsidR="001D639E">
        <w:t xml:space="preserve"> zjednodušenie funkci</w:t>
      </w:r>
      <w:r w:rsidR="00AE6A84">
        <w:t>i pre vlákno.</w:t>
      </w:r>
    </w:p>
    <w:p w14:paraId="19DA81E8" w14:textId="35CB273C" w:rsidR="00ED1F3D" w:rsidRDefault="000943E4" w:rsidP="00AE6A84">
      <w:pPr>
        <w:pStyle w:val="Nadpis2"/>
        <w:numPr>
          <w:ilvl w:val="1"/>
          <w:numId w:val="1"/>
        </w:numPr>
      </w:pPr>
      <w:bookmarkStart w:id="6" w:name="_Toc124112427"/>
      <w:proofErr w:type="spellStart"/>
      <w:r>
        <w:lastRenderedPageBreak/>
        <w:t>client</w:t>
      </w:r>
      <w:r w:rsidR="00B64A5D">
        <w:t>_d</w:t>
      </w:r>
      <w:r>
        <w:t>efinition</w:t>
      </w:r>
      <w:bookmarkEnd w:id="6"/>
      <w:proofErr w:type="spellEnd"/>
    </w:p>
    <w:p w14:paraId="7AC3C6BF" w14:textId="745061B6" w:rsidR="006B1381" w:rsidRPr="006B1381" w:rsidRDefault="006B1381" w:rsidP="007A763C">
      <w:pPr>
        <w:jc w:val="center"/>
      </w:pPr>
      <w:r w:rsidRPr="006B1381">
        <w:drawing>
          <wp:inline distT="0" distB="0" distL="0" distR="0" wp14:anchorId="4AC17755" wp14:editId="7B0BC73A">
            <wp:extent cx="5601185" cy="2103302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17E4" w14:textId="3FC74DA6" w:rsidR="001E5FD0" w:rsidRDefault="001E5FD0" w:rsidP="001E5FD0">
      <w:pPr>
        <w:ind w:firstLine="0"/>
      </w:pPr>
      <w:r>
        <w:t xml:space="preserve">V súboroch </w:t>
      </w:r>
      <w:proofErr w:type="spellStart"/>
      <w:r>
        <w:t>client_definition.c</w:t>
      </w:r>
      <w:proofErr w:type="spellEnd"/>
      <w:r>
        <w:t xml:space="preserve"> a </w:t>
      </w:r>
      <w:proofErr w:type="spellStart"/>
      <w:r>
        <w:t>client_definition.h</w:t>
      </w:r>
      <w:proofErr w:type="spellEnd"/>
      <w:r>
        <w:t xml:space="preserve"> sa nachádza</w:t>
      </w:r>
      <w:r w:rsidR="00927EA9">
        <w:t xml:space="preserve">jú dve funkcie pre </w:t>
      </w:r>
      <w:r w:rsidR="002734D9">
        <w:t xml:space="preserve">vlákna. Jedno na čítanie dát od servera a jedno na posielanie dát serveru. Taktiež sú tu pomocné funkcie ktoré vytlačia text na terminál alebo </w:t>
      </w:r>
      <w:proofErr w:type="spellStart"/>
      <w:r w:rsidR="002819AE">
        <w:t>nainicializujú</w:t>
      </w:r>
      <w:proofErr w:type="spellEnd"/>
      <w:r w:rsidR="002819AE">
        <w:t>/</w:t>
      </w:r>
      <w:r w:rsidR="00F45024">
        <w:t xml:space="preserve">uvoľnia </w:t>
      </w:r>
      <w:r w:rsidR="00A03552">
        <w:t>zdieľané dáta.</w:t>
      </w:r>
    </w:p>
    <w:p w14:paraId="690F7CE4" w14:textId="7BAC3D2D" w:rsidR="00A03552" w:rsidRDefault="00B64A5D" w:rsidP="00A03552">
      <w:pPr>
        <w:pStyle w:val="Nadpis2"/>
        <w:numPr>
          <w:ilvl w:val="1"/>
          <w:numId w:val="1"/>
        </w:numPr>
      </w:pPr>
      <w:bookmarkStart w:id="7" w:name="_Toc124112428"/>
      <w:proofErr w:type="spellStart"/>
      <w:r>
        <w:t>s</w:t>
      </w:r>
      <w:r w:rsidR="00A03552">
        <w:t>erver</w:t>
      </w:r>
      <w:r>
        <w:t>_d</w:t>
      </w:r>
      <w:r w:rsidR="00A03552">
        <w:t>efinition</w:t>
      </w:r>
      <w:bookmarkEnd w:id="7"/>
      <w:proofErr w:type="spellEnd"/>
    </w:p>
    <w:p w14:paraId="430E448C" w14:textId="41F1DCFC" w:rsidR="00A60169" w:rsidRPr="00A60169" w:rsidRDefault="00A60169" w:rsidP="00A60169">
      <w:pPr>
        <w:jc w:val="center"/>
      </w:pPr>
      <w:r w:rsidRPr="00A60169">
        <w:drawing>
          <wp:inline distT="0" distB="0" distL="0" distR="0" wp14:anchorId="76B7882F" wp14:editId="36F1FF1B">
            <wp:extent cx="3612193" cy="1455546"/>
            <wp:effectExtent l="0" t="0" r="762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281" w14:textId="2E3EAC9F" w:rsidR="00A03552" w:rsidRDefault="00A03552" w:rsidP="00A03552">
      <w:pPr>
        <w:ind w:firstLine="0"/>
      </w:pPr>
      <w:r>
        <w:t xml:space="preserve">V súboroch </w:t>
      </w:r>
      <w:proofErr w:type="spellStart"/>
      <w:r>
        <w:t>server</w:t>
      </w:r>
      <w:r>
        <w:t>_definition.c</w:t>
      </w:r>
      <w:proofErr w:type="spellEnd"/>
      <w:r>
        <w:t xml:space="preserve"> a </w:t>
      </w:r>
      <w:proofErr w:type="spellStart"/>
      <w:r>
        <w:t>server_definition.h</w:t>
      </w:r>
      <w:proofErr w:type="spellEnd"/>
      <w:r>
        <w:t xml:space="preserve"> sa nachádzajú dve funkcie pre vlákna. Jedno na čítanie dát od </w:t>
      </w:r>
      <w:r>
        <w:t>klienta</w:t>
      </w:r>
      <w:r>
        <w:t xml:space="preserve"> a jedno na posielanie dát </w:t>
      </w:r>
      <w:r>
        <w:t>klientovi</w:t>
      </w:r>
      <w:r>
        <w:t xml:space="preserve">. Taktiež sú tu pomocné funkcie ktoré vytlačia text na terminál alebo </w:t>
      </w:r>
      <w:proofErr w:type="spellStart"/>
      <w:r>
        <w:t>nainicializujú</w:t>
      </w:r>
      <w:proofErr w:type="spellEnd"/>
      <w:r>
        <w:t>/uvoľnia zdieľané dáta.</w:t>
      </w:r>
    </w:p>
    <w:p w14:paraId="3FAE2276" w14:textId="721799BE" w:rsidR="00B64A5D" w:rsidRDefault="00B64A5D" w:rsidP="00B64A5D">
      <w:pPr>
        <w:pStyle w:val="Nadpis2"/>
        <w:numPr>
          <w:ilvl w:val="1"/>
          <w:numId w:val="1"/>
        </w:numPr>
      </w:pPr>
      <w:bookmarkStart w:id="8" w:name="_Toc124112429"/>
      <w:proofErr w:type="spellStart"/>
      <w:r>
        <w:t>client_server_definition</w:t>
      </w:r>
      <w:bookmarkEnd w:id="8"/>
      <w:proofErr w:type="spellEnd"/>
    </w:p>
    <w:p w14:paraId="27CC698A" w14:textId="3E1C31BE" w:rsidR="007A763C" w:rsidRPr="007A763C" w:rsidRDefault="007A763C" w:rsidP="007A763C">
      <w:pPr>
        <w:jc w:val="center"/>
      </w:pPr>
      <w:r w:rsidRPr="007A763C">
        <w:drawing>
          <wp:inline distT="0" distB="0" distL="0" distR="0" wp14:anchorId="5AAD1AC4" wp14:editId="6054A2D6">
            <wp:extent cx="4124144" cy="1272540"/>
            <wp:effectExtent l="0" t="0" r="0" b="381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629" cy="12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85F" w14:textId="1BE55A9D" w:rsidR="00A03552" w:rsidRDefault="00B64A5D" w:rsidP="001E5FD0">
      <w:pPr>
        <w:ind w:firstLine="0"/>
      </w:pPr>
      <w:r>
        <w:t xml:space="preserve">V súboroch </w:t>
      </w:r>
      <w:proofErr w:type="spellStart"/>
      <w:r>
        <w:t>client_</w:t>
      </w:r>
      <w:r>
        <w:t>server_definition.c</w:t>
      </w:r>
      <w:proofErr w:type="spellEnd"/>
      <w:r>
        <w:t xml:space="preserve"> a </w:t>
      </w:r>
      <w:proofErr w:type="spellStart"/>
      <w:r>
        <w:t>client_server_definition.h</w:t>
      </w:r>
      <w:proofErr w:type="spellEnd"/>
      <w:r>
        <w:t xml:space="preserve"> sa nachádzajú pomocné funkcie pre </w:t>
      </w:r>
      <w:r w:rsidR="00946A54">
        <w:t xml:space="preserve">výpis informácií a na zastavenie komunikácie. </w:t>
      </w:r>
    </w:p>
    <w:p w14:paraId="5178097F" w14:textId="409698CA" w:rsidR="00665678" w:rsidRDefault="00A47543" w:rsidP="00665678">
      <w:pPr>
        <w:pStyle w:val="Nadpis2"/>
        <w:numPr>
          <w:ilvl w:val="1"/>
          <w:numId w:val="1"/>
        </w:numPr>
      </w:pPr>
      <w:bookmarkStart w:id="9" w:name="_Toc124112430"/>
      <w:proofErr w:type="spellStart"/>
      <w:r>
        <w:lastRenderedPageBreak/>
        <w:t>s</w:t>
      </w:r>
      <w:r w:rsidR="00665678">
        <w:t>ettings</w:t>
      </w:r>
      <w:bookmarkEnd w:id="9"/>
      <w:proofErr w:type="spellEnd"/>
    </w:p>
    <w:p w14:paraId="1EF59583" w14:textId="2ECD6406" w:rsidR="00431ACB" w:rsidRPr="00431ACB" w:rsidRDefault="00431ACB" w:rsidP="00431ACB">
      <w:pPr>
        <w:jc w:val="center"/>
      </w:pPr>
      <w:r w:rsidRPr="00431ACB">
        <w:drawing>
          <wp:inline distT="0" distB="0" distL="0" distR="0" wp14:anchorId="1882FEE4" wp14:editId="526F2E97">
            <wp:extent cx="4061812" cy="1889924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DE11" w14:textId="3C10B896" w:rsidR="0018330D" w:rsidRDefault="00FD2E92" w:rsidP="0018330D">
      <w:pPr>
        <w:ind w:firstLine="0"/>
      </w:pPr>
      <w:r>
        <w:t xml:space="preserve">V súboroch </w:t>
      </w:r>
      <w:proofErr w:type="spellStart"/>
      <w:r>
        <w:t>settings.c</w:t>
      </w:r>
      <w:proofErr w:type="spellEnd"/>
      <w:r>
        <w:t xml:space="preserve"> a </w:t>
      </w:r>
      <w:proofErr w:type="spellStart"/>
      <w:r>
        <w:t>settings.h</w:t>
      </w:r>
      <w:proofErr w:type="spellEnd"/>
      <w:r>
        <w:t xml:space="preserve"> nájdeme hlavne </w:t>
      </w:r>
      <w:r w:rsidR="00EA72FA">
        <w:t xml:space="preserve">funkcie ktoré slúžia na nastavenie simulácie </w:t>
      </w:r>
      <w:r w:rsidR="00695748">
        <w:t>poprípad</w:t>
      </w:r>
      <w:r w:rsidR="007F4010">
        <w:t xml:space="preserve">e na vytlačenie </w:t>
      </w:r>
      <w:r w:rsidR="009C76E2">
        <w:t>displeja na terminál.</w:t>
      </w:r>
    </w:p>
    <w:p w14:paraId="08D33184" w14:textId="77777777" w:rsidR="0018330D" w:rsidRDefault="0018330D" w:rsidP="0018330D">
      <w:pPr>
        <w:ind w:firstLine="0"/>
      </w:pPr>
    </w:p>
    <w:p w14:paraId="694B5E0B" w14:textId="77777777" w:rsidR="00713C4E" w:rsidRDefault="00713C4E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68FE8E3" w14:textId="53687488" w:rsidR="00583D4D" w:rsidRDefault="00583D4D" w:rsidP="0019199C">
      <w:pPr>
        <w:pStyle w:val="Nadpis1"/>
        <w:numPr>
          <w:ilvl w:val="0"/>
          <w:numId w:val="1"/>
        </w:numPr>
      </w:pPr>
      <w:bookmarkStart w:id="10" w:name="_Toc124112431"/>
      <w:r>
        <w:t xml:space="preserve">Využitie </w:t>
      </w:r>
      <w:proofErr w:type="spellStart"/>
      <w:r>
        <w:t>socketov</w:t>
      </w:r>
      <w:bookmarkEnd w:id="10"/>
      <w:proofErr w:type="spellEnd"/>
    </w:p>
    <w:p w14:paraId="6570432C" w14:textId="1744E2EA" w:rsidR="00E61E9A" w:rsidRPr="00E61E9A" w:rsidRDefault="00B44AF5" w:rsidP="00583D4D">
      <w:proofErr w:type="spellStart"/>
      <w:r>
        <w:t>Sockety</w:t>
      </w:r>
      <w:proofErr w:type="spellEnd"/>
      <w:r>
        <w:t xml:space="preserve"> sme využili na komunikáciu medzi klientom a serverom. Hlavne na </w:t>
      </w:r>
      <w:r w:rsidR="0019199C">
        <w:t xml:space="preserve">prenos </w:t>
      </w:r>
      <w:r>
        <w:t xml:space="preserve">nastavení ktoré klient </w:t>
      </w:r>
      <w:r w:rsidR="0019199C">
        <w:t xml:space="preserve">potreboval odovzdať serveru a následne server </w:t>
      </w:r>
      <w:r w:rsidR="0047667E">
        <w:t xml:space="preserve">potreboval danú informáciu </w:t>
      </w:r>
      <w:r w:rsidR="002C66CA">
        <w:t>poslať všetkým ostatným klientom</w:t>
      </w:r>
      <w:r w:rsidR="007B263B">
        <w:t xml:space="preserve">. Taktiež boli </w:t>
      </w:r>
      <w:proofErr w:type="spellStart"/>
      <w:r w:rsidR="007B263B">
        <w:t>sockety</w:t>
      </w:r>
      <w:proofErr w:type="spellEnd"/>
      <w:r w:rsidR="007B263B">
        <w:t xml:space="preserve"> použité </w:t>
      </w:r>
      <w:r w:rsidR="00872014">
        <w:t>na posielanie s</w:t>
      </w:r>
      <w:r w:rsidR="002C255C">
        <w:t>úborov medzi klientom a</w:t>
      </w:r>
      <w:r w:rsidR="00511ECB">
        <w:t xml:space="preserve"> serverom. Všetky dáta ktoré sa prenášali cez </w:t>
      </w:r>
      <w:proofErr w:type="spellStart"/>
      <w:r w:rsidR="00511ECB">
        <w:t>sockety</w:t>
      </w:r>
      <w:proofErr w:type="spellEnd"/>
      <w:r w:rsidR="00511ECB">
        <w:t xml:space="preserve"> boli vo forme </w:t>
      </w:r>
      <w:proofErr w:type="spellStart"/>
      <w:r w:rsidR="00511ECB">
        <w:t>stringov</w:t>
      </w:r>
      <w:proofErr w:type="spellEnd"/>
      <w:r w:rsidR="00511ECB">
        <w:t>.</w:t>
      </w:r>
    </w:p>
    <w:p w14:paraId="0DEE3A17" w14:textId="77777777" w:rsidR="00713C4E" w:rsidRDefault="00713C4E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570432D" w14:textId="0B63C7A2" w:rsidR="00E61E9A" w:rsidRDefault="00E61E9A" w:rsidP="00FF0F06">
      <w:pPr>
        <w:pStyle w:val="Nadpis1"/>
        <w:numPr>
          <w:ilvl w:val="0"/>
          <w:numId w:val="1"/>
        </w:numPr>
      </w:pPr>
      <w:bookmarkStart w:id="11" w:name="_Toc124112432"/>
      <w:r>
        <w:t>Využitie vlákien</w:t>
      </w:r>
      <w:bookmarkEnd w:id="11"/>
    </w:p>
    <w:p w14:paraId="5DBF7EC6" w14:textId="692B3C9C" w:rsidR="00FF0F06" w:rsidRDefault="00FC151B" w:rsidP="00FF0F06">
      <w:r>
        <w:t>V</w:t>
      </w:r>
      <w:r w:rsidR="00B5376C">
        <w:t xml:space="preserve">lákna sme v našom projekte využili hlavne </w:t>
      </w:r>
      <w:r w:rsidR="00DA339A">
        <w:t>pre každého mravca ktorý sa vygeneruje a taktiež pre server a každého klienta.</w:t>
      </w:r>
    </w:p>
    <w:p w14:paraId="1A93C7AF" w14:textId="1FB5DDC9" w:rsidR="00DA339A" w:rsidRDefault="00972538" w:rsidP="00FF0F06">
      <w:r>
        <w:t>Na serveri bud</w:t>
      </w:r>
      <w:r w:rsidR="00B5423E">
        <w:t>e</w:t>
      </w:r>
      <w:r>
        <w:t xml:space="preserve"> bežať </w:t>
      </w:r>
      <w:r w:rsidR="00B5423E">
        <w:t>1 hlavné vlákno, 1 vlákno pre simuláciu, N vlákien podľa počtu mravcov a </w:t>
      </w:r>
      <w:r w:rsidR="00CA0D0A">
        <w:t>2</w:t>
      </w:r>
      <w:r w:rsidR="00CA0D0A">
        <w:rPr>
          <w:lang w:val="en-US"/>
        </w:rPr>
        <w:t>*</w:t>
      </w:r>
      <w:r w:rsidR="00CA0D0A">
        <w:rPr>
          <w:lang w:val="en-GB"/>
        </w:rPr>
        <w:t>M</w:t>
      </w:r>
      <w:r w:rsidR="00CA0D0A">
        <w:t xml:space="preserve"> </w:t>
      </w:r>
      <w:r w:rsidR="00B5423E">
        <w:t xml:space="preserve">vlákien podľa počtu </w:t>
      </w:r>
      <w:r w:rsidR="002431F5">
        <w:t xml:space="preserve">klientov. </w:t>
      </w:r>
      <w:r w:rsidR="002431F5">
        <w:br/>
        <w:t xml:space="preserve">V hlavnom vlákne sa bude spracovávať prijímanie nových </w:t>
      </w:r>
      <w:proofErr w:type="spellStart"/>
      <w:r w:rsidR="002431F5">
        <w:t>socketov</w:t>
      </w:r>
      <w:proofErr w:type="spellEnd"/>
      <w:r w:rsidR="00A06DE9">
        <w:t>. Vo vlákne pre simuláciu sa nastavia všetky nastavenia podľa dát ktoré bude mať simulácia k dispozícii a</w:t>
      </w:r>
      <w:r w:rsidR="00CA0D0A">
        <w:t> vytvorí sa N vlákien podľa počtu mravcov ktorí majú byť umiestnený na displej. V hlavnom vlákne sa tiež vytvorí 2</w:t>
      </w:r>
      <w:r w:rsidR="00CA0D0A">
        <w:rPr>
          <w:lang w:val="en-US"/>
        </w:rPr>
        <w:t>*</w:t>
      </w:r>
      <w:r w:rsidR="00CA0D0A">
        <w:rPr>
          <w:lang w:val="en-GB"/>
        </w:rPr>
        <w:t xml:space="preserve">M </w:t>
      </w:r>
      <w:r w:rsidR="00CA0D0A" w:rsidRPr="00CA0D0A">
        <w:t xml:space="preserve">vlákien </w:t>
      </w:r>
      <w:r w:rsidR="00BE54CC">
        <w:t>pre každého klienta, pričom jedno bude vždy na čítanie dát od klienta a druhé na zapisovanie dát klientovi.</w:t>
      </w:r>
    </w:p>
    <w:p w14:paraId="61EA6783" w14:textId="0BCFFBCE" w:rsidR="00BE54CC" w:rsidRPr="00CA0D0A" w:rsidRDefault="00BE54CC" w:rsidP="00FF0F06">
      <w:r>
        <w:lastRenderedPageBreak/>
        <w:t>Klient bude mať jedno hlavné vlákno</w:t>
      </w:r>
      <w:r w:rsidR="00064CCE">
        <w:t xml:space="preserve"> v ktorom sa pripojí na server, </w:t>
      </w:r>
      <w:proofErr w:type="spellStart"/>
      <w:r w:rsidR="00064CCE">
        <w:t>nainicializuje</w:t>
      </w:r>
      <w:proofErr w:type="spellEnd"/>
      <w:r w:rsidR="00064CCE">
        <w:t xml:space="preserve"> dáta a následne v ňom bude čítať dáta ktoré prišli zo </w:t>
      </w:r>
      <w:r w:rsidR="00C95721">
        <w:t>serveru. Taktiež bude mať jedno vedľajšie vlákno s ktorým bude posielať dáta na server.</w:t>
      </w:r>
    </w:p>
    <w:p w14:paraId="6F81F43A" w14:textId="77777777" w:rsidR="00713C4E" w:rsidRDefault="00713C4E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ED45BA1" w14:textId="07374C97" w:rsidR="00B76162" w:rsidRPr="00B76162" w:rsidRDefault="00E61E9A" w:rsidP="00B76162">
      <w:pPr>
        <w:pStyle w:val="Nadpis1"/>
        <w:numPr>
          <w:ilvl w:val="0"/>
          <w:numId w:val="1"/>
        </w:numPr>
      </w:pPr>
      <w:bookmarkStart w:id="12" w:name="_Toc124112433"/>
      <w:r w:rsidRPr="00FA250A">
        <w:t>Synchronizačný</w:t>
      </w:r>
      <w:r>
        <w:t xml:space="preserve"> problém</w:t>
      </w:r>
      <w:bookmarkEnd w:id="12"/>
    </w:p>
    <w:p w14:paraId="7F48485E" w14:textId="3928078C" w:rsidR="00524377" w:rsidRDefault="001D3318" w:rsidP="00524377">
      <w:r>
        <w:t xml:space="preserve">Hlavný synchronizačný problém ktorý sme riešili bol ten, že čo sa stane v prípade ak sa stretnú viacerí </w:t>
      </w:r>
      <w:proofErr w:type="spellStart"/>
      <w:r>
        <w:t>mravci</w:t>
      </w:r>
      <w:proofErr w:type="spellEnd"/>
      <w:r>
        <w:t>(</w:t>
      </w:r>
      <w:r w:rsidR="00E30DB8">
        <w:t>vlákna) na jednom políčku</w:t>
      </w:r>
      <w:r w:rsidR="006E08BD">
        <w:t xml:space="preserve">. </w:t>
      </w:r>
      <w:r w:rsidR="00A25A89">
        <w:t xml:space="preserve">V simulácií </w:t>
      </w:r>
      <w:r w:rsidR="00C80D08">
        <w:t xml:space="preserve">sa </w:t>
      </w:r>
      <w:r w:rsidR="00126E53">
        <w:t>stret mravcov</w:t>
      </w:r>
      <w:r w:rsidR="00C80D08">
        <w:t xml:space="preserve"> vyriešil tromi spôsobmi </w:t>
      </w:r>
    </w:p>
    <w:p w14:paraId="0FA16A70" w14:textId="3404BA72" w:rsidR="00B76162" w:rsidRDefault="00747925" w:rsidP="00AB3DAE">
      <w:pPr>
        <w:pStyle w:val="Nadpis2"/>
        <w:numPr>
          <w:ilvl w:val="1"/>
          <w:numId w:val="1"/>
        </w:numPr>
      </w:pPr>
      <w:bookmarkStart w:id="13" w:name="_Toc124112434"/>
      <w:r>
        <w:t>H</w:t>
      </w:r>
      <w:r w:rsidR="002717BC">
        <w:t xml:space="preserve">lavné </w:t>
      </w:r>
      <w:r w:rsidR="00AB3DAE">
        <w:t>synchronizačné problémy</w:t>
      </w:r>
      <w:bookmarkEnd w:id="13"/>
    </w:p>
    <w:p w14:paraId="4AF52833" w14:textId="17D41C4F" w:rsidR="00C80D08" w:rsidRDefault="004A4E6E" w:rsidP="00C80D08">
      <w:pPr>
        <w:pStyle w:val="Odsekzoznamu"/>
        <w:numPr>
          <w:ilvl w:val="0"/>
          <w:numId w:val="6"/>
        </w:numPr>
      </w:pPr>
      <w:r>
        <w:t xml:space="preserve">Prežije len jeden mravec </w:t>
      </w:r>
      <w:r w:rsidR="00597E8D">
        <w:t>zo všetkých mravcov ktorí sa stretli</w:t>
      </w:r>
    </w:p>
    <w:p w14:paraId="4950D249" w14:textId="20FC8E4E" w:rsidR="00597E8D" w:rsidRDefault="003E7AF0" w:rsidP="00C80D08">
      <w:pPr>
        <w:pStyle w:val="Odsekzoznamu"/>
        <w:numPr>
          <w:ilvl w:val="0"/>
          <w:numId w:val="6"/>
        </w:numPr>
      </w:pPr>
      <w:r>
        <w:t>Polovica mravcov sa začne správať podľa doplnkovej logiky</w:t>
      </w:r>
    </w:p>
    <w:p w14:paraId="607C3F7B" w14:textId="3F791A09" w:rsidR="003E7AF0" w:rsidRDefault="009A4773" w:rsidP="00C80D08">
      <w:pPr>
        <w:pStyle w:val="Odsekzoznamu"/>
        <w:numPr>
          <w:ilvl w:val="0"/>
          <w:numId w:val="6"/>
        </w:numPr>
      </w:pPr>
      <w:r>
        <w:t>Zomrú všetky mravce ktoré sa stretli</w:t>
      </w:r>
    </w:p>
    <w:p w14:paraId="2D35CA50" w14:textId="76B74151" w:rsidR="009A4773" w:rsidRDefault="009A4773" w:rsidP="009A4773">
      <w:r>
        <w:t xml:space="preserve">Pri prvom spôsobe sme </w:t>
      </w:r>
      <w:r w:rsidR="00310200">
        <w:t xml:space="preserve">situáciu vyriešili pomerne jednoducho a to tak, že </w:t>
      </w:r>
      <w:r w:rsidR="00D30BF0">
        <w:t>prvý mravec ktorý sa dostavil</w:t>
      </w:r>
      <w:r w:rsidR="00795E06">
        <w:t xml:space="preserve"> (mal to šťastie a</w:t>
      </w:r>
      <w:r w:rsidR="00CC0632">
        <w:t> bol o pár makro sekúnd rýchlejší</w:t>
      </w:r>
      <w:r w:rsidR="00795E06">
        <w:t>)</w:t>
      </w:r>
      <w:r w:rsidR="00D30BF0">
        <w:t xml:space="preserve"> na po</w:t>
      </w:r>
      <w:r w:rsidR="00282F41">
        <w:t xml:space="preserve">líčko </w:t>
      </w:r>
      <w:r w:rsidR="00CD3AD9">
        <w:t xml:space="preserve">si </w:t>
      </w:r>
      <w:r w:rsidR="00CC0632">
        <w:t xml:space="preserve">ho </w:t>
      </w:r>
      <w:r w:rsidR="007721B3">
        <w:t xml:space="preserve">uzamkol </w:t>
      </w:r>
      <w:r w:rsidR="00230D17">
        <w:t xml:space="preserve">a až do ďalšieho </w:t>
      </w:r>
      <w:r w:rsidR="00DF59D6">
        <w:t xml:space="preserve">posunu </w:t>
      </w:r>
      <w:r w:rsidR="00CC5F75">
        <w:t>si ho nechal uzamknut</w:t>
      </w:r>
      <w:r w:rsidR="00F82C74">
        <w:t xml:space="preserve">é. Tým pádom </w:t>
      </w:r>
      <w:r w:rsidR="00765E5A">
        <w:t xml:space="preserve">všetky ostatné mravce ktoré sa </w:t>
      </w:r>
      <w:r w:rsidR="00CC0632">
        <w:t xml:space="preserve">pokúsili </w:t>
      </w:r>
      <w:r w:rsidR="00E27950">
        <w:t xml:space="preserve">uzamknúť </w:t>
      </w:r>
      <w:r w:rsidR="002E3D03">
        <w:t>dané políčko tak spraviť nemohli a umreli.</w:t>
      </w:r>
    </w:p>
    <w:p w14:paraId="2BEDADF7" w14:textId="1A83E96C" w:rsidR="002E3D03" w:rsidRDefault="002E3D03" w:rsidP="009A4773">
      <w:r>
        <w:t xml:space="preserve">Pri druhom </w:t>
      </w:r>
      <w:r w:rsidR="000F6FB2">
        <w:t xml:space="preserve">spôsobe sme situáciu vyriešili </w:t>
      </w:r>
      <w:r w:rsidR="00D249C9">
        <w:t>pomocou počítadla ktoré sa nachádza na políčku</w:t>
      </w:r>
      <w:r w:rsidR="0061718D">
        <w:t xml:space="preserve"> a začína vynulované</w:t>
      </w:r>
      <w:r w:rsidR="00D249C9">
        <w:t xml:space="preserve">. V prípade, že sa mravec na políčko dostaví, zväčší počítadlo o jedno a skontroluje </w:t>
      </w:r>
      <w:r w:rsidR="00E77304">
        <w:t xml:space="preserve">koľko </w:t>
      </w:r>
      <w:r w:rsidR="009B367F">
        <w:t>mravcov sa na aktuálnom políčku práve nachádza.</w:t>
      </w:r>
      <w:r w:rsidR="007F698F">
        <w:t xml:space="preserve"> Ak </w:t>
      </w:r>
      <w:r w:rsidR="00B179EB">
        <w:t xml:space="preserve">bolo počítadlo </w:t>
      </w:r>
      <w:r w:rsidR="005740D3">
        <w:t xml:space="preserve">bezo zvyšku </w:t>
      </w:r>
      <w:r w:rsidR="00B179EB">
        <w:t xml:space="preserve">deliteľné dvomi, </w:t>
      </w:r>
      <w:r w:rsidR="004813C0">
        <w:t>tak mra</w:t>
      </w:r>
      <w:r w:rsidR="00BF0659">
        <w:t>vcovi ktorý akurát prišiel sa</w:t>
      </w:r>
      <w:r w:rsidR="00DC652A">
        <w:t xml:space="preserve"> </w:t>
      </w:r>
      <w:r w:rsidR="006C7209">
        <w:t xml:space="preserve">v tom momente </w:t>
      </w:r>
      <w:r w:rsidR="00823836">
        <w:t>zmenil</w:t>
      </w:r>
      <w:r w:rsidR="00BF0659">
        <w:t>a</w:t>
      </w:r>
      <w:r w:rsidR="00823836">
        <w:t xml:space="preserve"> na trvalo jeho logik</w:t>
      </w:r>
      <w:r w:rsidR="00164784">
        <w:t>a</w:t>
      </w:r>
      <w:r w:rsidR="00DF33B3">
        <w:t>.</w:t>
      </w:r>
      <w:r w:rsidR="00D21430">
        <w:t xml:space="preserve"> Následne sa počkalo na všetkých mravcov aby sa dostavili na svoje pozície a</w:t>
      </w:r>
      <w:r w:rsidR="00F01008">
        <w:t> keď už sa žiadny mravec nepohyboval, počítadlo sa resetovalo</w:t>
      </w:r>
      <w:r w:rsidR="00025599">
        <w:t xml:space="preserve"> na 0.</w:t>
      </w:r>
    </w:p>
    <w:p w14:paraId="4D1EDC61" w14:textId="29BD3340" w:rsidR="0061718D" w:rsidRDefault="0061718D" w:rsidP="009A4773">
      <w:r>
        <w:t xml:space="preserve">Tretí spôsob sme riešili </w:t>
      </w:r>
      <w:r w:rsidR="0083222D">
        <w:t>taktiež s</w:t>
      </w:r>
      <w:r w:rsidR="00C27B1E">
        <w:t> </w:t>
      </w:r>
      <w:r w:rsidR="0083222D">
        <w:t>počítadlom</w:t>
      </w:r>
      <w:r w:rsidR="00C27B1E">
        <w:t>,</w:t>
      </w:r>
      <w:r w:rsidR="0083222D">
        <w:t xml:space="preserve"> ktoré sa nachádzalo na políčku, ale tu si mravce kontrolovali počítadlo až keď sa všetky mravce zastavili. Ak počítadlo </w:t>
      </w:r>
      <w:r w:rsidR="00C27B1E">
        <w:t>na ktorom bol mravec bolo väčšie alebo rovné ako dva, tak bolo jasné, že sa stretli aspoň dva mravce a všetky mravce ktoré sa stretli zomreli.</w:t>
      </w:r>
    </w:p>
    <w:p w14:paraId="4EFEAEFF" w14:textId="77777777" w:rsidR="00747925" w:rsidRPr="00747925" w:rsidRDefault="00747925" w:rsidP="00747925">
      <w:pPr>
        <w:pStyle w:val="Odsekzoznamu"/>
        <w:keepNext/>
        <w:keepLines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4" w:name="_Toc124110204"/>
      <w:bookmarkStart w:id="15" w:name="_Toc124110222"/>
      <w:bookmarkStart w:id="16" w:name="_Toc124112435"/>
      <w:bookmarkEnd w:id="14"/>
      <w:bookmarkEnd w:id="15"/>
      <w:bookmarkEnd w:id="16"/>
    </w:p>
    <w:p w14:paraId="6F5049CD" w14:textId="77777777" w:rsidR="00747925" w:rsidRPr="00747925" w:rsidRDefault="00747925" w:rsidP="00747925">
      <w:pPr>
        <w:pStyle w:val="Odsekzoznamu"/>
        <w:keepNext/>
        <w:keepLines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7" w:name="_Toc124110205"/>
      <w:bookmarkStart w:id="18" w:name="_Toc124110223"/>
      <w:bookmarkStart w:id="19" w:name="_Toc124112436"/>
      <w:bookmarkEnd w:id="17"/>
      <w:bookmarkEnd w:id="18"/>
      <w:bookmarkEnd w:id="19"/>
    </w:p>
    <w:p w14:paraId="175B8939" w14:textId="77777777" w:rsidR="00747925" w:rsidRPr="00747925" w:rsidRDefault="00747925" w:rsidP="00747925">
      <w:pPr>
        <w:pStyle w:val="Odsekzoznamu"/>
        <w:keepNext/>
        <w:keepLines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0" w:name="_Toc124110206"/>
      <w:bookmarkStart w:id="21" w:name="_Toc124110224"/>
      <w:bookmarkStart w:id="22" w:name="_Toc124112437"/>
      <w:bookmarkEnd w:id="20"/>
      <w:bookmarkEnd w:id="21"/>
      <w:bookmarkEnd w:id="22"/>
    </w:p>
    <w:p w14:paraId="5EC4B35E" w14:textId="762C2A31" w:rsidR="000B29BB" w:rsidRDefault="000B29BB" w:rsidP="00747925">
      <w:pPr>
        <w:pStyle w:val="Nadpis2"/>
        <w:numPr>
          <w:ilvl w:val="1"/>
          <w:numId w:val="6"/>
        </w:numPr>
      </w:pPr>
      <w:bookmarkStart w:id="23" w:name="_Toc124112438"/>
      <w:r>
        <w:t xml:space="preserve">Prostriedky využité </w:t>
      </w:r>
      <w:r w:rsidR="00747925">
        <w:t>pri riešení synchronizačného problému</w:t>
      </w:r>
      <w:bookmarkEnd w:id="23"/>
    </w:p>
    <w:p w14:paraId="5D4B3BC3" w14:textId="77777777" w:rsidR="00367460" w:rsidRDefault="00367460" w:rsidP="00284652">
      <w:pPr>
        <w:pStyle w:val="Odsekzoznamu"/>
        <w:numPr>
          <w:ilvl w:val="0"/>
          <w:numId w:val="11"/>
        </w:numPr>
      </w:pPr>
      <w:proofErr w:type="spellStart"/>
      <w:r w:rsidRPr="00367460">
        <w:t>pthread_mutex</w:t>
      </w:r>
      <w:proofErr w:type="spellEnd"/>
      <w:r w:rsidRPr="00367460">
        <w:t xml:space="preserve"> </w:t>
      </w:r>
    </w:p>
    <w:p w14:paraId="08DE14D3" w14:textId="374D6C30" w:rsidR="00367460" w:rsidRDefault="00AE4E11" w:rsidP="00284652">
      <w:pPr>
        <w:pStyle w:val="Odsekzoznamu"/>
        <w:numPr>
          <w:ilvl w:val="0"/>
          <w:numId w:val="11"/>
        </w:numPr>
      </w:pPr>
      <w:proofErr w:type="spellStart"/>
      <w:r>
        <w:t>pthread_mutex_lock</w:t>
      </w:r>
      <w:proofErr w:type="spellEnd"/>
      <w:r>
        <w:t xml:space="preserve"> / </w:t>
      </w:r>
      <w:proofErr w:type="spellStart"/>
      <w:r>
        <w:t>pthread_mutex_unlock</w:t>
      </w:r>
      <w:proofErr w:type="spellEnd"/>
    </w:p>
    <w:p w14:paraId="13B25E87" w14:textId="38B6D298" w:rsidR="00AE4E11" w:rsidRDefault="00AE4E11" w:rsidP="00284652">
      <w:pPr>
        <w:pStyle w:val="Odsekzoznamu"/>
        <w:numPr>
          <w:ilvl w:val="0"/>
          <w:numId w:val="11"/>
        </w:numPr>
      </w:pPr>
      <w:proofErr w:type="spellStart"/>
      <w:r>
        <w:lastRenderedPageBreak/>
        <w:t>pthread_mutex_trylock</w:t>
      </w:r>
      <w:proofErr w:type="spellEnd"/>
    </w:p>
    <w:p w14:paraId="7A72A20D" w14:textId="2D1016E6" w:rsidR="00284652" w:rsidRDefault="00284652" w:rsidP="00284652">
      <w:pPr>
        <w:pStyle w:val="Odsekzoznamu"/>
        <w:numPr>
          <w:ilvl w:val="0"/>
          <w:numId w:val="11"/>
        </w:numPr>
      </w:pPr>
      <w:proofErr w:type="spellStart"/>
      <w:r w:rsidRPr="00284652">
        <w:t>pthread_barrier_t</w:t>
      </w:r>
      <w:proofErr w:type="spellEnd"/>
    </w:p>
    <w:p w14:paraId="6CAAC36B" w14:textId="27CAAF1A" w:rsidR="009F19CB" w:rsidRDefault="00326A72" w:rsidP="00AE4E11">
      <w:r>
        <w:t xml:space="preserve">Pri všetkých spôsoboch sme samozrejme používali </w:t>
      </w:r>
      <w:proofErr w:type="spellStart"/>
      <w:r>
        <w:t>mutex</w:t>
      </w:r>
      <w:proofErr w:type="spellEnd"/>
      <w:r w:rsidR="00BA4086">
        <w:t xml:space="preserve">, </w:t>
      </w:r>
      <w:r w:rsidR="004A6E04">
        <w:t xml:space="preserve">ale taktiež aj </w:t>
      </w:r>
      <w:proofErr w:type="spellStart"/>
      <w:r w:rsidR="004A6E04">
        <w:t>barieru</w:t>
      </w:r>
      <w:proofErr w:type="spellEnd"/>
      <w:r w:rsidR="00984CC1">
        <w:t xml:space="preserve"> a to práve na to, aby </w:t>
      </w:r>
      <w:r w:rsidR="00CB30EB">
        <w:t xml:space="preserve">sme </w:t>
      </w:r>
      <w:r w:rsidR="00684359">
        <w:t>zaručili to, že mravce (vlákna) budú na seba čakať a</w:t>
      </w:r>
      <w:r w:rsidR="002D651A">
        <w:t xml:space="preserve"> nestane sa to, že jeden mravec </w:t>
      </w:r>
      <w:r w:rsidR="00602467">
        <w:t xml:space="preserve">by bol o dva kroky </w:t>
      </w:r>
      <w:r w:rsidR="00CE5E78">
        <w:t>dopredu.</w:t>
      </w:r>
    </w:p>
    <w:p w14:paraId="70B7A1E4" w14:textId="31147B5C" w:rsidR="00AE4E11" w:rsidRDefault="009F19CB" w:rsidP="00AE4E11">
      <w:r>
        <w:t>Pri p</w:t>
      </w:r>
      <w:r w:rsidR="00711009">
        <w:t>rvom spôsobe sme</w:t>
      </w:r>
      <w:r w:rsidR="00B469CD">
        <w:t xml:space="preserve"> </w:t>
      </w:r>
      <w:r w:rsidR="00EB6E06">
        <w:t xml:space="preserve">pomocou metódy </w:t>
      </w:r>
      <w:proofErr w:type="spellStart"/>
      <w:r w:rsidR="00EB6E06">
        <w:t>pthread_mutex_trylock</w:t>
      </w:r>
      <w:proofErr w:type="spellEnd"/>
      <w:r w:rsidR="00013293">
        <w:t xml:space="preserve"> buď </w:t>
      </w:r>
      <w:proofErr w:type="spellStart"/>
      <w:r w:rsidR="00013293">
        <w:t>mutex</w:t>
      </w:r>
      <w:proofErr w:type="spellEnd"/>
      <w:r w:rsidR="00013293">
        <w:t xml:space="preserve"> uzamkli, alebo v opačnom prípade, uzamknutie nebolo úspešné a mravec zomrel</w:t>
      </w:r>
      <w:r w:rsidR="006268D0">
        <w:t>.</w:t>
      </w:r>
    </w:p>
    <w:p w14:paraId="523064A9" w14:textId="3D712457" w:rsidR="00CE5E78" w:rsidRPr="00747925" w:rsidRDefault="00CE5E78" w:rsidP="00AE4E11">
      <w:r>
        <w:t xml:space="preserve">Pri druhom a tretom spôsobe sme </w:t>
      </w:r>
      <w:r w:rsidR="00BB4680">
        <w:t>políčko vždy uzamkli</w:t>
      </w:r>
      <w:r w:rsidR="00401D93">
        <w:t xml:space="preserve">, </w:t>
      </w:r>
      <w:proofErr w:type="spellStart"/>
      <w:r w:rsidR="006D69F6">
        <w:t>inkrementovali</w:t>
      </w:r>
      <w:proofErr w:type="spellEnd"/>
      <w:r w:rsidR="006D69F6">
        <w:t xml:space="preserve"> počítadlo</w:t>
      </w:r>
      <w:r w:rsidR="00401D93">
        <w:t xml:space="preserve"> a následne odomkli </w:t>
      </w:r>
      <w:proofErr w:type="spellStart"/>
      <w:r w:rsidR="00401D93">
        <w:t>mutex</w:t>
      </w:r>
      <w:proofErr w:type="spellEnd"/>
      <w:r w:rsidR="006D69F6">
        <w:t xml:space="preserve"> na danom políčku</w:t>
      </w:r>
      <w:r w:rsidR="008D47F0">
        <w:t xml:space="preserve">. </w:t>
      </w:r>
      <w:r w:rsidR="006D226D">
        <w:t>Avšak p</w:t>
      </w:r>
      <w:r w:rsidR="008D47F0">
        <w:t xml:space="preserve">ri druhom spôsobe už mravec hneď po </w:t>
      </w:r>
      <w:proofErr w:type="spellStart"/>
      <w:r w:rsidR="008D47F0">
        <w:t>inkrementovaní</w:t>
      </w:r>
      <w:proofErr w:type="spellEnd"/>
      <w:r w:rsidR="008D47F0">
        <w:t xml:space="preserve"> vedel, či</w:t>
      </w:r>
      <w:r w:rsidR="000F004B">
        <w:t> zmení logiku</w:t>
      </w:r>
      <w:r w:rsidR="007A20D3">
        <w:t xml:space="preserve"> alebo</w:t>
      </w:r>
      <w:r w:rsidR="000F004B">
        <w:t xml:space="preserve"> </w:t>
      </w:r>
      <w:r w:rsidR="007A20D3">
        <w:t xml:space="preserve">či je v druhej polovici ktorá logiku </w:t>
      </w:r>
      <w:r w:rsidR="00DE4F30">
        <w:t>nezmení, poprípad</w:t>
      </w:r>
      <w:r w:rsidR="00805ACC">
        <w:t xml:space="preserve">e </w:t>
      </w:r>
      <w:r w:rsidR="00EA5FDF">
        <w:t xml:space="preserve">je prvý </w:t>
      </w:r>
      <w:r w:rsidR="006D6761">
        <w:t>a nič sa mu nestane</w:t>
      </w:r>
      <w:r w:rsidR="003506BC">
        <w:t xml:space="preserve"> a následne len všet</w:t>
      </w:r>
      <w:r w:rsidR="006241D3">
        <w:t>ky</w:t>
      </w:r>
      <w:r w:rsidR="003506BC">
        <w:t xml:space="preserve"> mravc</w:t>
      </w:r>
      <w:r w:rsidR="00104BC7">
        <w:t>e</w:t>
      </w:r>
      <w:r w:rsidR="003506BC">
        <w:t xml:space="preserve"> počkali na </w:t>
      </w:r>
      <w:r w:rsidR="00104BC7">
        <w:t>bariéru</w:t>
      </w:r>
      <w:r w:rsidR="003506BC">
        <w:t xml:space="preserve"> </w:t>
      </w:r>
      <w:r w:rsidR="00246DAC">
        <w:t>aby mohli pokračovať ďalej</w:t>
      </w:r>
      <w:r w:rsidR="006D6761">
        <w:t>.</w:t>
      </w:r>
      <w:r w:rsidR="006D226D">
        <w:t xml:space="preserve"> Pri tretom spôsobe </w:t>
      </w:r>
      <w:r w:rsidR="00922BB9">
        <w:t xml:space="preserve">mravec uzamkol </w:t>
      </w:r>
      <w:proofErr w:type="spellStart"/>
      <w:r w:rsidR="00922BB9">
        <w:t>mutex</w:t>
      </w:r>
      <w:proofErr w:type="spellEnd"/>
      <w:r w:rsidR="00922BB9">
        <w:t xml:space="preserve">, </w:t>
      </w:r>
      <w:proofErr w:type="spellStart"/>
      <w:r w:rsidR="00922BB9">
        <w:t>inkrementoval</w:t>
      </w:r>
      <w:proofErr w:type="spellEnd"/>
      <w:r w:rsidR="00922BB9">
        <w:t xml:space="preserve"> počítadlo</w:t>
      </w:r>
      <w:r w:rsidR="00401D93">
        <w:t xml:space="preserve">, odomkol </w:t>
      </w:r>
      <w:proofErr w:type="spellStart"/>
      <w:r w:rsidR="00401D93">
        <w:t>mutex</w:t>
      </w:r>
      <w:proofErr w:type="spellEnd"/>
      <w:r w:rsidR="00922BB9">
        <w:t>, ale následne počkal poki</w:t>
      </w:r>
      <w:r w:rsidR="00401D93">
        <w:t xml:space="preserve">aľ </w:t>
      </w:r>
      <w:r w:rsidR="006241D3">
        <w:t xml:space="preserve">všetky mravce </w:t>
      </w:r>
      <w:r w:rsidR="004D5323">
        <w:t>dokončia svoj pohyb a skontrolovalo sa, či je počítadlo väčšie ako 1 a teda, že na políčku je viac mravcov.</w:t>
      </w:r>
    </w:p>
    <w:sectPr w:rsidR="00CE5E78" w:rsidRPr="00747925" w:rsidSect="0075768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75C1" w14:textId="77777777" w:rsidR="003833A5" w:rsidRDefault="003833A5" w:rsidP="00757681">
      <w:pPr>
        <w:spacing w:after="0" w:line="240" w:lineRule="auto"/>
      </w:pPr>
      <w:r>
        <w:separator/>
      </w:r>
    </w:p>
  </w:endnote>
  <w:endnote w:type="continuationSeparator" w:id="0">
    <w:p w14:paraId="5D44F486" w14:textId="77777777" w:rsidR="003833A5" w:rsidRDefault="003833A5" w:rsidP="00757681">
      <w:pPr>
        <w:spacing w:after="0" w:line="240" w:lineRule="auto"/>
      </w:pPr>
      <w:r>
        <w:continuationSeparator/>
      </w:r>
    </w:p>
  </w:endnote>
  <w:endnote w:type="continuationNotice" w:id="1">
    <w:p w14:paraId="09148598" w14:textId="77777777" w:rsidR="008F3926" w:rsidRDefault="008F39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41B8247" w14:paraId="525C87A0" w14:textId="77777777" w:rsidTr="241B8247">
      <w:trPr>
        <w:trHeight w:val="300"/>
      </w:trPr>
      <w:tc>
        <w:tcPr>
          <w:tcW w:w="3020" w:type="dxa"/>
        </w:tcPr>
        <w:p w14:paraId="15A4B48A" w14:textId="4C41C317" w:rsidR="241B8247" w:rsidRDefault="241B8247" w:rsidP="241B8247">
          <w:pPr>
            <w:pStyle w:val="Hlavika"/>
            <w:ind w:left="-115"/>
          </w:pPr>
        </w:p>
      </w:tc>
      <w:tc>
        <w:tcPr>
          <w:tcW w:w="3020" w:type="dxa"/>
        </w:tcPr>
        <w:p w14:paraId="5F2668DF" w14:textId="729FC1A2" w:rsidR="241B8247" w:rsidRDefault="241B8247" w:rsidP="241B8247">
          <w:pPr>
            <w:pStyle w:val="Hlavika"/>
            <w:jc w:val="center"/>
          </w:pPr>
        </w:p>
      </w:tc>
      <w:tc>
        <w:tcPr>
          <w:tcW w:w="3020" w:type="dxa"/>
        </w:tcPr>
        <w:p w14:paraId="7DB4EAB3" w14:textId="69FED485" w:rsidR="241B8247" w:rsidRDefault="241B8247" w:rsidP="241B8247">
          <w:pPr>
            <w:pStyle w:val="Hlavika"/>
            <w:ind w:right="-115"/>
            <w:jc w:val="right"/>
          </w:pPr>
        </w:p>
      </w:tc>
    </w:tr>
  </w:tbl>
  <w:p w14:paraId="5433BD1B" w14:textId="6B4B011F" w:rsidR="006313DD" w:rsidRDefault="006313D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2FC1" w14:textId="77777777" w:rsidR="003833A5" w:rsidRDefault="003833A5" w:rsidP="00757681">
      <w:pPr>
        <w:spacing w:after="0" w:line="240" w:lineRule="auto"/>
      </w:pPr>
      <w:r>
        <w:separator/>
      </w:r>
    </w:p>
  </w:footnote>
  <w:footnote w:type="continuationSeparator" w:id="0">
    <w:p w14:paraId="4A16C295" w14:textId="77777777" w:rsidR="003833A5" w:rsidRDefault="003833A5" w:rsidP="00757681">
      <w:pPr>
        <w:spacing w:after="0" w:line="240" w:lineRule="auto"/>
      </w:pPr>
      <w:r>
        <w:continuationSeparator/>
      </w:r>
    </w:p>
  </w:footnote>
  <w:footnote w:type="continuationNotice" w:id="1">
    <w:p w14:paraId="64EF6B9D" w14:textId="77777777" w:rsidR="008F3926" w:rsidRDefault="008F39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41B8247" w14:paraId="6329B479" w14:textId="77777777" w:rsidTr="241B8247">
      <w:trPr>
        <w:trHeight w:val="300"/>
      </w:trPr>
      <w:tc>
        <w:tcPr>
          <w:tcW w:w="3020" w:type="dxa"/>
        </w:tcPr>
        <w:p w14:paraId="30B8FE95" w14:textId="5F5F7019" w:rsidR="241B8247" w:rsidRDefault="241B8247" w:rsidP="241B8247">
          <w:pPr>
            <w:pStyle w:val="Hlavika"/>
            <w:ind w:left="-115"/>
          </w:pPr>
        </w:p>
      </w:tc>
      <w:tc>
        <w:tcPr>
          <w:tcW w:w="3020" w:type="dxa"/>
        </w:tcPr>
        <w:p w14:paraId="3F4826F6" w14:textId="4AF758DF" w:rsidR="241B8247" w:rsidRDefault="241B8247" w:rsidP="241B8247">
          <w:pPr>
            <w:pStyle w:val="Hlavika"/>
            <w:jc w:val="center"/>
          </w:pPr>
        </w:p>
      </w:tc>
      <w:tc>
        <w:tcPr>
          <w:tcW w:w="3020" w:type="dxa"/>
        </w:tcPr>
        <w:p w14:paraId="6E9D0A08" w14:textId="6D3D3547" w:rsidR="241B8247" w:rsidRDefault="241B8247" w:rsidP="241B8247">
          <w:pPr>
            <w:pStyle w:val="Hlavika"/>
            <w:ind w:right="-115"/>
            <w:jc w:val="right"/>
          </w:pPr>
        </w:p>
      </w:tc>
    </w:tr>
  </w:tbl>
  <w:p w14:paraId="644894B7" w14:textId="011DCC70" w:rsidR="006313DD" w:rsidRDefault="006313D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3D4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1" w15:restartNumberingAfterBreak="0">
    <w:nsid w:val="0FB25281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2" w15:restartNumberingAfterBreak="0">
    <w:nsid w:val="13695CB3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3" w15:restartNumberingAfterBreak="0">
    <w:nsid w:val="3BAC0168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C07170D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5" w15:restartNumberingAfterBreak="0">
    <w:nsid w:val="44C90C56"/>
    <w:multiLevelType w:val="hybridMultilevel"/>
    <w:tmpl w:val="043E0C5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554675A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7" w15:restartNumberingAfterBreak="0">
    <w:nsid w:val="530F33FD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8" w15:restartNumberingAfterBreak="0">
    <w:nsid w:val="634B06A8"/>
    <w:multiLevelType w:val="multilevel"/>
    <w:tmpl w:val="D4C2B2A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9" w15:restartNumberingAfterBreak="0">
    <w:nsid w:val="6C665CC1"/>
    <w:multiLevelType w:val="hybridMultilevel"/>
    <w:tmpl w:val="5A6A268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727F5409"/>
    <w:multiLevelType w:val="hybridMultilevel"/>
    <w:tmpl w:val="53ECE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6A01DBE"/>
    <w:multiLevelType w:val="hybridMultilevel"/>
    <w:tmpl w:val="850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3584">
    <w:abstractNumId w:val="2"/>
  </w:num>
  <w:num w:numId="2" w16cid:durableId="467824886">
    <w:abstractNumId w:val="9"/>
  </w:num>
  <w:num w:numId="3" w16cid:durableId="457457516">
    <w:abstractNumId w:val="3"/>
  </w:num>
  <w:num w:numId="4" w16cid:durableId="1006904216">
    <w:abstractNumId w:val="5"/>
  </w:num>
  <w:num w:numId="5" w16cid:durableId="1503810708">
    <w:abstractNumId w:val="0"/>
  </w:num>
  <w:num w:numId="6" w16cid:durableId="1084182664">
    <w:abstractNumId w:val="7"/>
  </w:num>
  <w:num w:numId="7" w16cid:durableId="930240650">
    <w:abstractNumId w:val="8"/>
  </w:num>
  <w:num w:numId="8" w16cid:durableId="911279689">
    <w:abstractNumId w:val="4"/>
  </w:num>
  <w:num w:numId="9" w16cid:durableId="512495730">
    <w:abstractNumId w:val="1"/>
  </w:num>
  <w:num w:numId="10" w16cid:durableId="1408991081">
    <w:abstractNumId w:val="6"/>
  </w:num>
  <w:num w:numId="11" w16cid:durableId="837696825">
    <w:abstractNumId w:val="10"/>
  </w:num>
  <w:num w:numId="12" w16cid:durableId="20660966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81"/>
    <w:rsid w:val="00001BF9"/>
    <w:rsid w:val="00013293"/>
    <w:rsid w:val="00017A18"/>
    <w:rsid w:val="00025599"/>
    <w:rsid w:val="00032C16"/>
    <w:rsid w:val="000413F4"/>
    <w:rsid w:val="000440EE"/>
    <w:rsid w:val="00064CCE"/>
    <w:rsid w:val="000943E4"/>
    <w:rsid w:val="000B0089"/>
    <w:rsid w:val="000B29BB"/>
    <w:rsid w:val="000C3996"/>
    <w:rsid w:val="000F004B"/>
    <w:rsid w:val="000F6FB2"/>
    <w:rsid w:val="000F75AE"/>
    <w:rsid w:val="000F7EA7"/>
    <w:rsid w:val="00104BC7"/>
    <w:rsid w:val="0011079D"/>
    <w:rsid w:val="00111CEA"/>
    <w:rsid w:val="00120F6F"/>
    <w:rsid w:val="00122A42"/>
    <w:rsid w:val="00126E53"/>
    <w:rsid w:val="00136245"/>
    <w:rsid w:val="00137FB8"/>
    <w:rsid w:val="00143292"/>
    <w:rsid w:val="001474C7"/>
    <w:rsid w:val="00164784"/>
    <w:rsid w:val="001732AF"/>
    <w:rsid w:val="00174BEC"/>
    <w:rsid w:val="0018330D"/>
    <w:rsid w:val="00184209"/>
    <w:rsid w:val="00185A89"/>
    <w:rsid w:val="0019199C"/>
    <w:rsid w:val="00197ABD"/>
    <w:rsid w:val="001A5183"/>
    <w:rsid w:val="001C108E"/>
    <w:rsid w:val="001C7DA0"/>
    <w:rsid w:val="001D3318"/>
    <w:rsid w:val="001D639E"/>
    <w:rsid w:val="001E5FD0"/>
    <w:rsid w:val="001E6D80"/>
    <w:rsid w:val="00230D17"/>
    <w:rsid w:val="0024267C"/>
    <w:rsid w:val="002431F5"/>
    <w:rsid w:val="00246DAC"/>
    <w:rsid w:val="002544D9"/>
    <w:rsid w:val="00256AC1"/>
    <w:rsid w:val="002717BC"/>
    <w:rsid w:val="002734D9"/>
    <w:rsid w:val="002819AE"/>
    <w:rsid w:val="00282F41"/>
    <w:rsid w:val="00284652"/>
    <w:rsid w:val="0028672C"/>
    <w:rsid w:val="002949DB"/>
    <w:rsid w:val="002A130C"/>
    <w:rsid w:val="002B2839"/>
    <w:rsid w:val="002C255C"/>
    <w:rsid w:val="002C366D"/>
    <w:rsid w:val="002C66CA"/>
    <w:rsid w:val="002D651A"/>
    <w:rsid w:val="002E3D03"/>
    <w:rsid w:val="00305B0F"/>
    <w:rsid w:val="00310200"/>
    <w:rsid w:val="003157A7"/>
    <w:rsid w:val="00326A72"/>
    <w:rsid w:val="00342E63"/>
    <w:rsid w:val="003506BC"/>
    <w:rsid w:val="00367460"/>
    <w:rsid w:val="003833A5"/>
    <w:rsid w:val="003914DD"/>
    <w:rsid w:val="003B5456"/>
    <w:rsid w:val="003C7215"/>
    <w:rsid w:val="003E11C9"/>
    <w:rsid w:val="003E43FE"/>
    <w:rsid w:val="003E7AF0"/>
    <w:rsid w:val="00401D93"/>
    <w:rsid w:val="00431ACB"/>
    <w:rsid w:val="004450E6"/>
    <w:rsid w:val="004458EF"/>
    <w:rsid w:val="00451846"/>
    <w:rsid w:val="00453DE6"/>
    <w:rsid w:val="00461C39"/>
    <w:rsid w:val="00463EA5"/>
    <w:rsid w:val="0047667E"/>
    <w:rsid w:val="004813C0"/>
    <w:rsid w:val="004824DA"/>
    <w:rsid w:val="004A3968"/>
    <w:rsid w:val="004A4E6E"/>
    <w:rsid w:val="004A6E04"/>
    <w:rsid w:val="004D5323"/>
    <w:rsid w:val="004E023A"/>
    <w:rsid w:val="004F0D49"/>
    <w:rsid w:val="00505410"/>
    <w:rsid w:val="0051146D"/>
    <w:rsid w:val="00511ECB"/>
    <w:rsid w:val="00517E9D"/>
    <w:rsid w:val="0052314E"/>
    <w:rsid w:val="00524377"/>
    <w:rsid w:val="005646A9"/>
    <w:rsid w:val="00570337"/>
    <w:rsid w:val="005740D3"/>
    <w:rsid w:val="00583D4D"/>
    <w:rsid w:val="00597E8D"/>
    <w:rsid w:val="005A1E97"/>
    <w:rsid w:val="005A3A6A"/>
    <w:rsid w:val="005B2FB6"/>
    <w:rsid w:val="005D2244"/>
    <w:rsid w:val="005D321D"/>
    <w:rsid w:val="005F1646"/>
    <w:rsid w:val="00602467"/>
    <w:rsid w:val="0061718D"/>
    <w:rsid w:val="006241D3"/>
    <w:rsid w:val="006268D0"/>
    <w:rsid w:val="006313DD"/>
    <w:rsid w:val="006364AE"/>
    <w:rsid w:val="00665678"/>
    <w:rsid w:val="0067592F"/>
    <w:rsid w:val="0067593D"/>
    <w:rsid w:val="00684359"/>
    <w:rsid w:val="00695748"/>
    <w:rsid w:val="006A73F3"/>
    <w:rsid w:val="006B1381"/>
    <w:rsid w:val="006B4F8B"/>
    <w:rsid w:val="006B7CD5"/>
    <w:rsid w:val="006C7209"/>
    <w:rsid w:val="006D226D"/>
    <w:rsid w:val="006D6761"/>
    <w:rsid w:val="006D69F6"/>
    <w:rsid w:val="006E08BD"/>
    <w:rsid w:val="006F4E1B"/>
    <w:rsid w:val="006F741E"/>
    <w:rsid w:val="00706B69"/>
    <w:rsid w:val="0071007C"/>
    <w:rsid w:val="00711009"/>
    <w:rsid w:val="00713C4E"/>
    <w:rsid w:val="00726E75"/>
    <w:rsid w:val="00747925"/>
    <w:rsid w:val="00754729"/>
    <w:rsid w:val="00757681"/>
    <w:rsid w:val="00765E5A"/>
    <w:rsid w:val="007721B3"/>
    <w:rsid w:val="0078597A"/>
    <w:rsid w:val="007863D6"/>
    <w:rsid w:val="0079482E"/>
    <w:rsid w:val="00795B4D"/>
    <w:rsid w:val="00795E06"/>
    <w:rsid w:val="00795E92"/>
    <w:rsid w:val="007A20D3"/>
    <w:rsid w:val="007A763C"/>
    <w:rsid w:val="007B263B"/>
    <w:rsid w:val="007B3DD4"/>
    <w:rsid w:val="007B6BFD"/>
    <w:rsid w:val="007C1E65"/>
    <w:rsid w:val="007C74E4"/>
    <w:rsid w:val="007E1EBB"/>
    <w:rsid w:val="007E39B2"/>
    <w:rsid w:val="007F4010"/>
    <w:rsid w:val="007F698F"/>
    <w:rsid w:val="00800A13"/>
    <w:rsid w:val="00805ACC"/>
    <w:rsid w:val="008106BD"/>
    <w:rsid w:val="00812BF8"/>
    <w:rsid w:val="00823836"/>
    <w:rsid w:val="0083222D"/>
    <w:rsid w:val="00853CD9"/>
    <w:rsid w:val="00865D22"/>
    <w:rsid w:val="00872014"/>
    <w:rsid w:val="008970B3"/>
    <w:rsid w:val="008D3C8A"/>
    <w:rsid w:val="008D47F0"/>
    <w:rsid w:val="008E7875"/>
    <w:rsid w:val="008F1FF1"/>
    <w:rsid w:val="008F3840"/>
    <w:rsid w:val="008F3926"/>
    <w:rsid w:val="009011EC"/>
    <w:rsid w:val="00904697"/>
    <w:rsid w:val="0091568E"/>
    <w:rsid w:val="00922BB9"/>
    <w:rsid w:val="00924BB6"/>
    <w:rsid w:val="00927EA9"/>
    <w:rsid w:val="00946A54"/>
    <w:rsid w:val="00952156"/>
    <w:rsid w:val="00972538"/>
    <w:rsid w:val="00984CC1"/>
    <w:rsid w:val="00995692"/>
    <w:rsid w:val="009A4773"/>
    <w:rsid w:val="009B367F"/>
    <w:rsid w:val="009C76E2"/>
    <w:rsid w:val="009F19CB"/>
    <w:rsid w:val="00A03552"/>
    <w:rsid w:val="00A06DE9"/>
    <w:rsid w:val="00A10C02"/>
    <w:rsid w:val="00A23B02"/>
    <w:rsid w:val="00A25A89"/>
    <w:rsid w:val="00A47543"/>
    <w:rsid w:val="00A54238"/>
    <w:rsid w:val="00A54DBA"/>
    <w:rsid w:val="00A60169"/>
    <w:rsid w:val="00AB3DAE"/>
    <w:rsid w:val="00AB3EB5"/>
    <w:rsid w:val="00AB62BA"/>
    <w:rsid w:val="00AE4E11"/>
    <w:rsid w:val="00AE6A84"/>
    <w:rsid w:val="00B17360"/>
    <w:rsid w:val="00B179EB"/>
    <w:rsid w:val="00B321C4"/>
    <w:rsid w:val="00B44AF5"/>
    <w:rsid w:val="00B469CD"/>
    <w:rsid w:val="00B5376C"/>
    <w:rsid w:val="00B5423E"/>
    <w:rsid w:val="00B6095E"/>
    <w:rsid w:val="00B61913"/>
    <w:rsid w:val="00B61F62"/>
    <w:rsid w:val="00B64A5D"/>
    <w:rsid w:val="00B7374E"/>
    <w:rsid w:val="00B76162"/>
    <w:rsid w:val="00B85DFD"/>
    <w:rsid w:val="00B94FD9"/>
    <w:rsid w:val="00BA4086"/>
    <w:rsid w:val="00BB4680"/>
    <w:rsid w:val="00BE54CC"/>
    <w:rsid w:val="00BF0659"/>
    <w:rsid w:val="00C04543"/>
    <w:rsid w:val="00C068BD"/>
    <w:rsid w:val="00C149B1"/>
    <w:rsid w:val="00C25A78"/>
    <w:rsid w:val="00C27B1E"/>
    <w:rsid w:val="00C47F3C"/>
    <w:rsid w:val="00C67047"/>
    <w:rsid w:val="00C80D08"/>
    <w:rsid w:val="00C927EF"/>
    <w:rsid w:val="00C95721"/>
    <w:rsid w:val="00CA0D0A"/>
    <w:rsid w:val="00CB30EB"/>
    <w:rsid w:val="00CC0632"/>
    <w:rsid w:val="00CC5F75"/>
    <w:rsid w:val="00CD3006"/>
    <w:rsid w:val="00CD3AD9"/>
    <w:rsid w:val="00CE5E78"/>
    <w:rsid w:val="00CF5BDE"/>
    <w:rsid w:val="00D01B02"/>
    <w:rsid w:val="00D21430"/>
    <w:rsid w:val="00D249C9"/>
    <w:rsid w:val="00D30BF0"/>
    <w:rsid w:val="00D47AE9"/>
    <w:rsid w:val="00D66B44"/>
    <w:rsid w:val="00D84EAC"/>
    <w:rsid w:val="00D93234"/>
    <w:rsid w:val="00DA170A"/>
    <w:rsid w:val="00DA339A"/>
    <w:rsid w:val="00DC554D"/>
    <w:rsid w:val="00DC652A"/>
    <w:rsid w:val="00DC7C7A"/>
    <w:rsid w:val="00DD6668"/>
    <w:rsid w:val="00DE4F30"/>
    <w:rsid w:val="00DE541F"/>
    <w:rsid w:val="00DF33B3"/>
    <w:rsid w:val="00DF59D6"/>
    <w:rsid w:val="00E13093"/>
    <w:rsid w:val="00E27950"/>
    <w:rsid w:val="00E30DB8"/>
    <w:rsid w:val="00E31CC3"/>
    <w:rsid w:val="00E356A2"/>
    <w:rsid w:val="00E37087"/>
    <w:rsid w:val="00E41517"/>
    <w:rsid w:val="00E61112"/>
    <w:rsid w:val="00E61E9A"/>
    <w:rsid w:val="00E70B08"/>
    <w:rsid w:val="00E76DB6"/>
    <w:rsid w:val="00E77304"/>
    <w:rsid w:val="00E81388"/>
    <w:rsid w:val="00EA19CC"/>
    <w:rsid w:val="00EA5FDF"/>
    <w:rsid w:val="00EA72FA"/>
    <w:rsid w:val="00EB28F4"/>
    <w:rsid w:val="00EB3218"/>
    <w:rsid w:val="00EB6E06"/>
    <w:rsid w:val="00ED1F3D"/>
    <w:rsid w:val="00EE3ABF"/>
    <w:rsid w:val="00EF1C4D"/>
    <w:rsid w:val="00F01008"/>
    <w:rsid w:val="00F2241B"/>
    <w:rsid w:val="00F337E5"/>
    <w:rsid w:val="00F34830"/>
    <w:rsid w:val="00F36C45"/>
    <w:rsid w:val="00F41DE9"/>
    <w:rsid w:val="00F44DB6"/>
    <w:rsid w:val="00F45024"/>
    <w:rsid w:val="00F61E30"/>
    <w:rsid w:val="00F655C8"/>
    <w:rsid w:val="00F82C74"/>
    <w:rsid w:val="00F851AA"/>
    <w:rsid w:val="00F92830"/>
    <w:rsid w:val="00FA250A"/>
    <w:rsid w:val="00FA51D1"/>
    <w:rsid w:val="00FB6157"/>
    <w:rsid w:val="00FC151B"/>
    <w:rsid w:val="00FC7ED3"/>
    <w:rsid w:val="00FD2E92"/>
    <w:rsid w:val="00FD76FA"/>
    <w:rsid w:val="00FE6E04"/>
    <w:rsid w:val="00FE7F55"/>
    <w:rsid w:val="00FF0F06"/>
    <w:rsid w:val="00FF65F9"/>
    <w:rsid w:val="01328270"/>
    <w:rsid w:val="0792B42C"/>
    <w:rsid w:val="0952019B"/>
    <w:rsid w:val="09A4642A"/>
    <w:rsid w:val="09DE869C"/>
    <w:rsid w:val="0F66BA58"/>
    <w:rsid w:val="10538BA7"/>
    <w:rsid w:val="13398AA5"/>
    <w:rsid w:val="14D55142"/>
    <w:rsid w:val="15139476"/>
    <w:rsid w:val="16342903"/>
    <w:rsid w:val="16F54DB6"/>
    <w:rsid w:val="173D29AD"/>
    <w:rsid w:val="1884EB61"/>
    <w:rsid w:val="1A6C343C"/>
    <w:rsid w:val="1AE534B7"/>
    <w:rsid w:val="1C00D04D"/>
    <w:rsid w:val="1C474B37"/>
    <w:rsid w:val="1CE632AB"/>
    <w:rsid w:val="1DCAB703"/>
    <w:rsid w:val="1E89E747"/>
    <w:rsid w:val="1F898C2C"/>
    <w:rsid w:val="2016A84E"/>
    <w:rsid w:val="20567150"/>
    <w:rsid w:val="22B43319"/>
    <w:rsid w:val="241B8247"/>
    <w:rsid w:val="2495A178"/>
    <w:rsid w:val="24AB0FDA"/>
    <w:rsid w:val="27EF52EE"/>
    <w:rsid w:val="28FC8B08"/>
    <w:rsid w:val="29194CB0"/>
    <w:rsid w:val="2B426171"/>
    <w:rsid w:val="2D2760BE"/>
    <w:rsid w:val="2DD77406"/>
    <w:rsid w:val="2F15F864"/>
    <w:rsid w:val="2FDD4CAF"/>
    <w:rsid w:val="329A5609"/>
    <w:rsid w:val="340CE642"/>
    <w:rsid w:val="34D4ABC0"/>
    <w:rsid w:val="35F2584A"/>
    <w:rsid w:val="36C396CD"/>
    <w:rsid w:val="37A167E7"/>
    <w:rsid w:val="38617657"/>
    <w:rsid w:val="3A9AB2DE"/>
    <w:rsid w:val="3AF20CD2"/>
    <w:rsid w:val="3E54F388"/>
    <w:rsid w:val="3EFB673E"/>
    <w:rsid w:val="3F9AF31B"/>
    <w:rsid w:val="408644F6"/>
    <w:rsid w:val="41E05C86"/>
    <w:rsid w:val="455E1878"/>
    <w:rsid w:val="486133D4"/>
    <w:rsid w:val="4A2875DB"/>
    <w:rsid w:val="4A413D4D"/>
    <w:rsid w:val="4A6CE1C1"/>
    <w:rsid w:val="4AE8EF85"/>
    <w:rsid w:val="4B44CDDF"/>
    <w:rsid w:val="4BCEBBBD"/>
    <w:rsid w:val="4ED86894"/>
    <w:rsid w:val="5101E39E"/>
    <w:rsid w:val="51298A0D"/>
    <w:rsid w:val="54736E21"/>
    <w:rsid w:val="5701C724"/>
    <w:rsid w:val="5B08E199"/>
    <w:rsid w:val="5B7405E0"/>
    <w:rsid w:val="5B8628C3"/>
    <w:rsid w:val="5D411655"/>
    <w:rsid w:val="602AD506"/>
    <w:rsid w:val="61AAE4AD"/>
    <w:rsid w:val="65E37710"/>
    <w:rsid w:val="67DB8836"/>
    <w:rsid w:val="6B0509B2"/>
    <w:rsid w:val="6CEFA195"/>
    <w:rsid w:val="6F20D1C4"/>
    <w:rsid w:val="7342818B"/>
    <w:rsid w:val="762E3AF2"/>
    <w:rsid w:val="763492F0"/>
    <w:rsid w:val="797AB5F0"/>
    <w:rsid w:val="7BC21892"/>
    <w:rsid w:val="7C03E662"/>
    <w:rsid w:val="7C955D1A"/>
    <w:rsid w:val="7E5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704312"/>
  <w15:docId w15:val="{1C595B90-B934-4102-97FA-43FC3B6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57681"/>
    <w:pPr>
      <w:spacing w:line="360" w:lineRule="auto"/>
      <w:ind w:firstLine="432"/>
    </w:pPr>
    <w:rPr>
      <w:rFonts w:cs="Times New Roman"/>
      <w:sz w:val="24"/>
      <w:szCs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5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61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8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757681"/>
    <w:pPr>
      <w:keepNext/>
      <w:keepLines/>
      <w:spacing w:after="120"/>
      <w:ind w:firstLine="0"/>
      <w:jc w:val="both"/>
    </w:pPr>
    <w:rPr>
      <w:rFonts w:ascii="Times New Roman" w:eastAsia="Calibri" w:hAnsi="Times New Roman"/>
    </w:rPr>
  </w:style>
  <w:style w:type="character" w:customStyle="1" w:styleId="NormalnyBezOdsekuChar">
    <w:name w:val="Normalny Bez Odseku Char"/>
    <w:link w:val="NormalnyBezOdseku"/>
    <w:rsid w:val="00757681"/>
    <w:rPr>
      <w:rFonts w:ascii="Times New Roman" w:eastAsia="Calibri" w:hAnsi="Times New Roman" w:cs="Times New Roman"/>
      <w:sz w:val="24"/>
      <w:szCs w:val="24"/>
      <w:lang w:val="sk-SK"/>
    </w:rPr>
  </w:style>
  <w:style w:type="paragraph" w:styleId="Bezriadkovania">
    <w:name w:val="No Spacing"/>
    <w:uiPriority w:val="1"/>
    <w:qFormat/>
    <w:rsid w:val="00757681"/>
    <w:pPr>
      <w:spacing w:after="0" w:line="240" w:lineRule="auto"/>
      <w:jc w:val="both"/>
    </w:pPr>
    <w:rPr>
      <w:rFonts w:ascii="Times New Roman" w:hAnsi="Times New Roman"/>
      <w:sz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5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7681"/>
    <w:rPr>
      <w:rFonts w:ascii="Tahoma" w:hAnsi="Tahoma" w:cs="Tahoma"/>
      <w:sz w:val="16"/>
      <w:szCs w:val="16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75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paragraph" w:styleId="Hlavika">
    <w:name w:val="header"/>
    <w:basedOn w:val="Normlny"/>
    <w:link w:val="HlavikaChar"/>
    <w:uiPriority w:val="99"/>
    <w:unhideWhenUsed/>
    <w:rsid w:val="00757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7681"/>
    <w:rPr>
      <w:rFonts w:cs="Times New Roman"/>
      <w:sz w:val="24"/>
      <w:szCs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757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7681"/>
    <w:rPr>
      <w:rFonts w:cs="Times New Roman"/>
      <w:sz w:val="24"/>
      <w:szCs w:val="24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E61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paragraph" w:styleId="Odsekzoznamu">
    <w:name w:val="List Paragraph"/>
    <w:basedOn w:val="Normlny"/>
    <w:uiPriority w:val="34"/>
    <w:qFormat/>
    <w:rsid w:val="00E61E9A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1833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/>
    </w:rPr>
  </w:style>
  <w:style w:type="table" w:styleId="Mriekatabuky">
    <w:name w:val="Table Grid"/>
    <w:basedOn w:val="Normlnatabuka"/>
    <w:uiPriority w:val="59"/>
    <w:rsid w:val="006313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lavikaobsahu">
    <w:name w:val="TOC Heading"/>
    <w:basedOn w:val="Nadpis1"/>
    <w:next w:val="Normlny"/>
    <w:uiPriority w:val="39"/>
    <w:unhideWhenUsed/>
    <w:qFormat/>
    <w:rsid w:val="00713C4E"/>
    <w:pPr>
      <w:spacing w:before="240" w:line="259" w:lineRule="auto"/>
      <w:ind w:firstLine="0"/>
      <w:outlineLvl w:val="9"/>
    </w:pPr>
    <w:rPr>
      <w:b w:val="0"/>
      <w:bCs w:val="0"/>
      <w:sz w:val="32"/>
      <w:szCs w:val="32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713C4E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713C4E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713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A2E0-CE80-4B82-AF85-AA05C85A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Kosto;Maroš Gorný</dc:creator>
  <cp:lastModifiedBy>STUD - Maroš Gorný</cp:lastModifiedBy>
  <cp:revision>2</cp:revision>
  <dcterms:created xsi:type="dcterms:W3CDTF">2023-01-08T22:21:00Z</dcterms:created>
  <dcterms:modified xsi:type="dcterms:W3CDTF">2023-01-08T22:21:00Z</dcterms:modified>
</cp:coreProperties>
</file>