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6F" w:rsidRPr="001E3D98" w:rsidRDefault="0042136F" w:rsidP="0042136F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Ťažký štít</w:t>
      </w:r>
      <w:r w:rsidRPr="001E3D98">
        <w:t xml:space="preserve"> </w:t>
      </w:r>
    </w:p>
    <w:p w:rsidR="0042136F" w:rsidRPr="00585CEF" w:rsidRDefault="000D49E3" w:rsidP="0042136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9F9F9"/>
        </w:rPr>
        <w:t>2</w:t>
      </w:r>
      <w:bookmarkStart w:id="0" w:name="_GoBack"/>
      <w:bookmarkEnd w:id="0"/>
      <w:r w:rsidR="0042136F">
        <w:rPr>
          <w:rFonts w:cstheme="minorHAnsi"/>
          <w:color w:val="000000" w:themeColor="text1"/>
          <w:sz w:val="24"/>
          <w:szCs w:val="24"/>
          <w:shd w:val="clear" w:color="auto" w:fill="F9F9F9"/>
        </w:rPr>
        <w:t>520</w:t>
      </w:r>
    </w:p>
    <w:p w:rsidR="0042136F" w:rsidRPr="00CC784A" w:rsidRDefault="0042136F" w:rsidP="0042136F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42136F" w:rsidRPr="001E3D98" w:rsidRDefault="0042136F" w:rsidP="0042136F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49°10′25″S</w:t>
      </w:r>
      <w:r>
        <w:rPr>
          <w:rStyle w:val="geo-dms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20°05′29″V</w:t>
      </w:r>
    </w:p>
    <w:p w:rsidR="0042136F" w:rsidRDefault="0042136F" w:rsidP="0042136F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Je vrchol v hlavnom hrebeni </w:t>
      </w:r>
      <w:r w:rsidRPr="0042136F">
        <w:rPr>
          <w:rFonts w:ascii="Arial" w:hAnsi="Arial" w:cs="Arial"/>
          <w:sz w:val="21"/>
          <w:szCs w:val="21"/>
          <w:shd w:val="clear" w:color="auto" w:fill="FFFFFF"/>
        </w:rPr>
        <w:t>Vysokých Tatier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Je súčasťou najkrajšej skupiny </w:t>
      </w:r>
      <w:r w:rsidRPr="0042136F">
        <w:rPr>
          <w:rFonts w:ascii="Arial" w:hAnsi="Arial" w:cs="Arial"/>
          <w:sz w:val="21"/>
          <w:szCs w:val="21"/>
          <w:shd w:val="clear" w:color="auto" w:fill="FFFFFF"/>
        </w:rPr>
        <w:t>štítov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označovanej „Koruna Vysokej“ – Ťažký štít, dvojvrcholová </w:t>
      </w:r>
      <w:r w:rsidRPr="0042136F">
        <w:rPr>
          <w:rFonts w:ascii="Arial" w:hAnsi="Arial" w:cs="Arial"/>
          <w:sz w:val="21"/>
          <w:szCs w:val="21"/>
          <w:shd w:val="clear" w:color="auto" w:fill="FFFFFF"/>
        </w:rPr>
        <w:t>Vysoká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42136F">
        <w:rPr>
          <w:rFonts w:ascii="Arial" w:hAnsi="Arial" w:cs="Arial"/>
          <w:sz w:val="21"/>
          <w:szCs w:val="21"/>
          <w:shd w:val="clear" w:color="auto" w:fill="FFFFFF"/>
        </w:rPr>
        <w:t>Dračí štít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2136F" w:rsidRPr="001E3D98" w:rsidRDefault="0042136F" w:rsidP="0042136F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Od </w:t>
      </w:r>
      <w:r w:rsidRPr="0042136F">
        <w:rPr>
          <w:rFonts w:ascii="Arial" w:hAnsi="Arial" w:cs="Arial"/>
          <w:sz w:val="21"/>
          <w:szCs w:val="21"/>
          <w:shd w:val="clear" w:color="auto" w:fill="FFFFFF"/>
        </w:rPr>
        <w:t>Rysov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je oddelený turisticky dostupným </w:t>
      </w:r>
      <w:r w:rsidRPr="0042136F">
        <w:rPr>
          <w:rFonts w:ascii="Arial" w:hAnsi="Arial" w:cs="Arial"/>
          <w:sz w:val="21"/>
          <w:szCs w:val="21"/>
          <w:shd w:val="clear" w:color="auto" w:fill="FFFFFF"/>
        </w:rPr>
        <w:t>sedlom Váha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od </w:t>
      </w:r>
      <w:r w:rsidRPr="0042136F">
        <w:rPr>
          <w:rFonts w:ascii="Arial" w:hAnsi="Arial" w:cs="Arial"/>
          <w:sz w:val="21"/>
          <w:szCs w:val="21"/>
          <w:shd w:val="clear" w:color="auto" w:fill="FFFFFF"/>
        </w:rPr>
        <w:t>Vysokej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Štrbinou pod Ťažkým štítom. Na juhozápad z neho vybieha hrebeň </w:t>
      </w:r>
      <w:r w:rsidRPr="0042136F">
        <w:rPr>
          <w:rFonts w:ascii="Arial" w:hAnsi="Arial" w:cs="Arial"/>
          <w:sz w:val="21"/>
          <w:szCs w:val="21"/>
          <w:shd w:val="clear" w:color="auto" w:fill="FFFFFF"/>
        </w:rPr>
        <w:t>Kôpky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kde ho sedielko Dračia bránka delí od vežičky Veľký pazúrik.</w:t>
      </w:r>
      <w:r w:rsidRPr="0042136F">
        <w:rPr>
          <w:rFonts w:ascii="Arial" w:hAnsi="Arial" w:cs="Arial"/>
          <w:color w:val="222222"/>
          <w:shd w:val="clear" w:color="auto" w:fill="FFFFFF"/>
          <w:vertAlign w:val="superscript"/>
        </w:rPr>
        <w:t>[1]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Do turisticky frekventovanej </w:t>
      </w:r>
      <w:r w:rsidRPr="0042136F">
        <w:rPr>
          <w:rFonts w:ascii="Arial" w:hAnsi="Arial" w:cs="Arial"/>
          <w:sz w:val="21"/>
          <w:szCs w:val="21"/>
          <w:shd w:val="clear" w:color="auto" w:fill="FFFFFF"/>
        </w:rPr>
        <w:t>Dolinky pod Váhou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spadá 220 metrovou západnou stenou. Horolezecky najzaujímavejšia, hoci dolu trochu lámavá, je severovýchodná stena nad </w:t>
      </w:r>
      <w:r w:rsidRPr="0042136F">
        <w:rPr>
          <w:rFonts w:ascii="Arial" w:hAnsi="Arial" w:cs="Arial"/>
          <w:sz w:val="21"/>
          <w:szCs w:val="21"/>
          <w:shd w:val="clear" w:color="auto" w:fill="FFFFFF"/>
        </w:rPr>
        <w:t>Ťažkou dolinou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2136F" w:rsidRDefault="0042136F" w:rsidP="0042136F"/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6F"/>
    <w:rsid w:val="000415EE"/>
    <w:rsid w:val="000D49E3"/>
    <w:rsid w:val="001F0568"/>
    <w:rsid w:val="0042136F"/>
    <w:rsid w:val="00F9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E32A"/>
  <w15:chartTrackingRefBased/>
  <w15:docId w15:val="{BB396D8E-D392-4DBC-9BA4-5ED99FD1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6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2136F"/>
    <w:rPr>
      <w:color w:val="0000FF"/>
      <w:u w:val="single"/>
    </w:rPr>
  </w:style>
  <w:style w:type="character" w:customStyle="1" w:styleId="geo-dms">
    <w:name w:val="geo-dms"/>
    <w:basedOn w:val="DefaultParagraphFont"/>
    <w:rsid w:val="0042136F"/>
  </w:style>
  <w:style w:type="character" w:customStyle="1" w:styleId="latitude">
    <w:name w:val="latitude"/>
    <w:basedOn w:val="DefaultParagraphFont"/>
    <w:rsid w:val="0042136F"/>
  </w:style>
  <w:style w:type="character" w:customStyle="1" w:styleId="longitude">
    <w:name w:val="longitude"/>
    <w:basedOn w:val="DefaultParagraphFont"/>
    <w:rsid w:val="0042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2020-01-30T17:15:00Z</dcterms:created>
  <dcterms:modified xsi:type="dcterms:W3CDTF">2020-02-29T18:40:00Z</dcterms:modified>
</cp:coreProperties>
</file>