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6094" w:rsidRPr="00C2517A" w:rsidRDefault="00163CEE" w:rsidP="00163CEE">
      <w:pPr>
        <w:jc w:val="center"/>
        <w:rPr>
          <w:b/>
          <w:i/>
          <w:color w:val="FF0000"/>
          <w:sz w:val="32"/>
          <w:szCs w:val="32"/>
          <w:u w:val="single"/>
        </w:rPr>
      </w:pPr>
      <w:r w:rsidRPr="00C2517A">
        <w:rPr>
          <w:b/>
          <w:i/>
          <w:color w:val="FF0000"/>
          <w:sz w:val="32"/>
          <w:szCs w:val="32"/>
          <w:u w:val="single"/>
        </w:rPr>
        <w:t>System analysis project</w:t>
      </w:r>
    </w:p>
    <w:p w:rsidR="00163CEE" w:rsidRDefault="00163CEE" w:rsidP="00163CEE">
      <w:pPr>
        <w:pStyle w:val="ListParagraph"/>
        <w:numPr>
          <w:ilvl w:val="0"/>
          <w:numId w:val="2"/>
        </w:numPr>
        <w:rPr>
          <w:color w:val="000000" w:themeColor="text1"/>
          <w:sz w:val="32"/>
          <w:szCs w:val="32"/>
        </w:rPr>
      </w:pPr>
      <w:r>
        <w:rPr>
          <w:color w:val="000000" w:themeColor="text1"/>
          <w:sz w:val="32"/>
          <w:szCs w:val="32"/>
        </w:rPr>
        <w:t xml:space="preserve">Case: </w:t>
      </w:r>
      <w:r w:rsidRPr="002D6B7B">
        <w:rPr>
          <w:b/>
          <w:color w:val="00B0F0"/>
          <w:sz w:val="32"/>
          <w:szCs w:val="32"/>
          <w:u w:val="single"/>
        </w:rPr>
        <w:t>Event management system</w:t>
      </w:r>
    </w:p>
    <w:p w:rsidR="00EC5C2E" w:rsidRDefault="00163CEE" w:rsidP="00EC5C2E">
      <w:pPr>
        <w:pStyle w:val="ListParagraph"/>
        <w:rPr>
          <w:color w:val="000000" w:themeColor="text1"/>
          <w:sz w:val="32"/>
          <w:szCs w:val="32"/>
        </w:rPr>
      </w:pPr>
      <w:r w:rsidRPr="00C2517A">
        <w:rPr>
          <w:b/>
          <w:color w:val="000000" w:themeColor="text1"/>
          <w:sz w:val="32"/>
          <w:szCs w:val="32"/>
        </w:rPr>
        <w:t>Background</w:t>
      </w:r>
      <w:r>
        <w:rPr>
          <w:color w:val="000000" w:themeColor="text1"/>
          <w:sz w:val="32"/>
          <w:szCs w:val="32"/>
        </w:rPr>
        <w:t>: The event management system is an automated system for event management. It is capable of managing multiple events happening if different locations. The system enables even the remote client to make online registrations. It is powerful, user friendly and flexible and it offers great degree of customization with ease of management. The context of event flows includes multiple states and participation from different people such as event registration, pending registration, cancelled event, approved registration</w:t>
      </w:r>
      <w:r w:rsidR="00C2517A">
        <w:rPr>
          <w:color w:val="000000" w:themeColor="text1"/>
          <w:sz w:val="32"/>
          <w:szCs w:val="32"/>
        </w:rPr>
        <w:t>, attendees, and event managers.</w:t>
      </w:r>
      <w:r w:rsidR="00EC5C2E" w:rsidRPr="00EC5C2E">
        <w:rPr>
          <w:color w:val="000000" w:themeColor="text1"/>
          <w:sz w:val="32"/>
          <w:szCs w:val="32"/>
        </w:rPr>
        <w:t xml:space="preserve"> </w:t>
      </w:r>
      <w:r w:rsidR="00EC5C2E">
        <w:rPr>
          <w:color w:val="000000" w:themeColor="text1"/>
          <w:sz w:val="32"/>
          <w:szCs w:val="32"/>
        </w:rPr>
        <w:t>The objective of this application is to develop system that effectively manages all the data related to the various events that take place in an organization. The purpose is to maintain a centralized database of all event related information. The goal to support various functions and processes necessary to manage the data efficiently.</w:t>
      </w:r>
    </w:p>
    <w:p w:rsidR="00163CEE" w:rsidRDefault="00163CEE" w:rsidP="00163CEE">
      <w:pPr>
        <w:ind w:left="360"/>
        <w:rPr>
          <w:color w:val="000000" w:themeColor="text1"/>
          <w:sz w:val="32"/>
          <w:szCs w:val="32"/>
        </w:rPr>
      </w:pPr>
    </w:p>
    <w:p w:rsidR="00C2517A" w:rsidRDefault="00C2517A" w:rsidP="00163CEE">
      <w:pPr>
        <w:ind w:left="360"/>
        <w:rPr>
          <w:color w:val="000000" w:themeColor="text1"/>
          <w:sz w:val="32"/>
          <w:szCs w:val="32"/>
        </w:rPr>
      </w:pPr>
    </w:p>
    <w:p w:rsidR="00C2517A" w:rsidRPr="002D6B7B" w:rsidRDefault="00C2517A" w:rsidP="00EC5C2E">
      <w:pPr>
        <w:pStyle w:val="ListParagraph"/>
        <w:numPr>
          <w:ilvl w:val="0"/>
          <w:numId w:val="2"/>
        </w:numPr>
        <w:rPr>
          <w:b/>
          <w:color w:val="00B050"/>
          <w:sz w:val="32"/>
          <w:szCs w:val="32"/>
          <w:u w:val="single"/>
        </w:rPr>
      </w:pPr>
      <w:r w:rsidRPr="002D6B7B">
        <w:rPr>
          <w:b/>
          <w:color w:val="00B050"/>
          <w:sz w:val="32"/>
          <w:szCs w:val="32"/>
          <w:u w:val="single"/>
        </w:rPr>
        <w:t>Domain and scope of study:</w:t>
      </w:r>
    </w:p>
    <w:p w:rsidR="00EC5C2E" w:rsidRPr="00EC5C2E" w:rsidRDefault="00EC5C2E" w:rsidP="00EC5C2E">
      <w:p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Symbol" w:cs="Times New Roman"/>
          <w:sz w:val="24"/>
          <w:szCs w:val="24"/>
        </w:rPr>
        <w:t xml:space="preserve">         </w:t>
      </w:r>
      <w:r w:rsidRPr="00EC5C2E">
        <w:rPr>
          <w:rFonts w:ascii="Times New Roman" w:eastAsia="Times New Roman" w:hAnsi="Times New Roman" w:cs="Times New Roman"/>
          <w:sz w:val="24"/>
          <w:szCs w:val="24"/>
        </w:rPr>
        <w:t xml:space="preserve"> </w:t>
      </w:r>
      <w:r w:rsidRPr="00EC5C2E">
        <w:rPr>
          <w:rFonts w:ascii="Times New Roman" w:eastAsia="Times New Roman" w:hAnsi="Times New Roman" w:cs="Times New Roman"/>
          <w:b/>
          <w:sz w:val="28"/>
          <w:szCs w:val="28"/>
          <w:u w:val="single"/>
        </w:rPr>
        <w:t>Domain</w:t>
      </w:r>
      <w:r w:rsidRPr="00EC5C2E">
        <w:rPr>
          <w:rFonts w:ascii="Times New Roman" w:eastAsia="Times New Roman" w:hAnsi="Times New Roman" w:cs="Times New Roman"/>
          <w:b/>
          <w:bCs/>
          <w:sz w:val="28"/>
          <w:szCs w:val="28"/>
          <w:u w:val="single"/>
        </w:rPr>
        <w:t xml:space="preserve"> of Study:</w:t>
      </w:r>
    </w:p>
    <w:p w:rsidR="00EC5C2E" w:rsidRPr="00060741" w:rsidRDefault="00EC5C2E" w:rsidP="00EC5C2E">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060741">
        <w:rPr>
          <w:rFonts w:ascii="Times New Roman" w:eastAsia="Times New Roman" w:hAnsi="Times New Roman" w:cs="Times New Roman"/>
          <w:b/>
          <w:bCs/>
          <w:sz w:val="28"/>
          <w:szCs w:val="28"/>
        </w:rPr>
        <w:t>Event Planning and Coordination:</w:t>
      </w:r>
      <w:r w:rsidRPr="00060741">
        <w:rPr>
          <w:rFonts w:ascii="Times New Roman" w:eastAsia="Times New Roman" w:hAnsi="Times New Roman" w:cs="Times New Roman"/>
          <w:sz w:val="28"/>
          <w:szCs w:val="28"/>
        </w:rPr>
        <w:t xml:space="preserve"> This includes the process of conceptualizing, planning, and coordinating events of various types and scales.</w:t>
      </w:r>
    </w:p>
    <w:p w:rsidR="00EC5C2E" w:rsidRPr="00060741" w:rsidRDefault="00EC5C2E" w:rsidP="00EC5C2E">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060741">
        <w:rPr>
          <w:rFonts w:ascii="Times New Roman" w:eastAsia="Times New Roman" w:hAnsi="Times New Roman" w:cs="Times New Roman"/>
          <w:b/>
          <w:bCs/>
          <w:sz w:val="28"/>
          <w:szCs w:val="28"/>
        </w:rPr>
        <w:t>Event Logistics:</w:t>
      </w:r>
      <w:r w:rsidRPr="00060741">
        <w:rPr>
          <w:rFonts w:ascii="Times New Roman" w:eastAsia="Times New Roman" w:hAnsi="Times New Roman" w:cs="Times New Roman"/>
          <w:sz w:val="28"/>
          <w:szCs w:val="28"/>
        </w:rPr>
        <w:t xml:space="preserve"> Managing logistics such as venue selection, catering, transportation, and accommodation for participants.</w:t>
      </w:r>
    </w:p>
    <w:p w:rsidR="00EC5C2E" w:rsidRPr="00060741" w:rsidRDefault="00EC5C2E" w:rsidP="00EC5C2E">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060741">
        <w:rPr>
          <w:rFonts w:ascii="Times New Roman" w:eastAsia="Times New Roman" w:hAnsi="Times New Roman" w:cs="Times New Roman"/>
          <w:b/>
          <w:bCs/>
          <w:sz w:val="28"/>
          <w:szCs w:val="28"/>
        </w:rPr>
        <w:t>Event Marketing and Promotion:</w:t>
      </w:r>
      <w:r w:rsidRPr="00060741">
        <w:rPr>
          <w:rFonts w:ascii="Times New Roman" w:eastAsia="Times New Roman" w:hAnsi="Times New Roman" w:cs="Times New Roman"/>
          <w:sz w:val="28"/>
          <w:szCs w:val="28"/>
        </w:rPr>
        <w:t xml:space="preserve"> Strategies for promoting events, managing registrations, and ensuring attendance.</w:t>
      </w:r>
    </w:p>
    <w:p w:rsidR="00EC5C2E" w:rsidRPr="00060741" w:rsidRDefault="00EC5C2E" w:rsidP="00EC5C2E">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060741">
        <w:rPr>
          <w:rFonts w:ascii="Times New Roman" w:eastAsia="Times New Roman" w:hAnsi="Times New Roman" w:cs="Times New Roman"/>
          <w:b/>
          <w:bCs/>
          <w:sz w:val="28"/>
          <w:szCs w:val="28"/>
        </w:rPr>
        <w:t>Budgeting and Financial Management:</w:t>
      </w:r>
      <w:r w:rsidRPr="00060741">
        <w:rPr>
          <w:rFonts w:ascii="Times New Roman" w:eastAsia="Times New Roman" w:hAnsi="Times New Roman" w:cs="Times New Roman"/>
          <w:sz w:val="28"/>
          <w:szCs w:val="28"/>
        </w:rPr>
        <w:t xml:space="preserve"> Handling budgeting, cost estimation, financial planning, and accounting related to events.</w:t>
      </w:r>
    </w:p>
    <w:p w:rsidR="00EC5C2E" w:rsidRPr="00060741" w:rsidRDefault="00EC5C2E" w:rsidP="00EC5C2E">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060741">
        <w:rPr>
          <w:rFonts w:ascii="Times New Roman" w:eastAsia="Times New Roman" w:hAnsi="Times New Roman" w:cs="Times New Roman"/>
          <w:b/>
          <w:bCs/>
          <w:sz w:val="28"/>
          <w:szCs w:val="28"/>
        </w:rPr>
        <w:lastRenderedPageBreak/>
        <w:t>Risk Management:</w:t>
      </w:r>
      <w:r w:rsidRPr="00060741">
        <w:rPr>
          <w:rFonts w:ascii="Times New Roman" w:eastAsia="Times New Roman" w:hAnsi="Times New Roman" w:cs="Times New Roman"/>
          <w:sz w:val="28"/>
          <w:szCs w:val="28"/>
        </w:rPr>
        <w:t xml:space="preserve"> Identifying potential risks associated with events and developing strategies to mitigate them.</w:t>
      </w:r>
    </w:p>
    <w:p w:rsidR="00EC5C2E" w:rsidRPr="00060741" w:rsidRDefault="00EC5C2E" w:rsidP="00EC5C2E">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060741">
        <w:rPr>
          <w:rFonts w:ascii="Times New Roman" w:eastAsia="Times New Roman" w:hAnsi="Times New Roman" w:cs="Times New Roman"/>
          <w:b/>
          <w:bCs/>
          <w:sz w:val="28"/>
          <w:szCs w:val="28"/>
        </w:rPr>
        <w:t>Technology and Tools:</w:t>
      </w:r>
      <w:r w:rsidRPr="00060741">
        <w:rPr>
          <w:rFonts w:ascii="Times New Roman" w:eastAsia="Times New Roman" w:hAnsi="Times New Roman" w:cs="Times New Roman"/>
          <w:sz w:val="28"/>
          <w:szCs w:val="28"/>
        </w:rPr>
        <w:t xml:space="preserve"> Utilizing event management software, mobile apps, and other technological tools to streamline processes.</w:t>
      </w:r>
    </w:p>
    <w:p w:rsidR="00EC5C2E" w:rsidRPr="00060741" w:rsidRDefault="00EC5C2E" w:rsidP="00EC5C2E">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060741">
        <w:rPr>
          <w:rFonts w:ascii="Times New Roman" w:eastAsia="Times New Roman" w:hAnsi="Times New Roman" w:cs="Times New Roman"/>
          <w:b/>
          <w:bCs/>
          <w:sz w:val="28"/>
          <w:szCs w:val="28"/>
        </w:rPr>
        <w:t>Legal and Compliance:</w:t>
      </w:r>
      <w:r w:rsidRPr="00060741">
        <w:rPr>
          <w:rFonts w:ascii="Times New Roman" w:eastAsia="Times New Roman" w:hAnsi="Times New Roman" w:cs="Times New Roman"/>
          <w:sz w:val="28"/>
          <w:szCs w:val="28"/>
        </w:rPr>
        <w:t xml:space="preserve"> Ensuring compliance with regulations related to events, such as permits and safety standards.</w:t>
      </w:r>
    </w:p>
    <w:p w:rsidR="00EC5C2E" w:rsidRPr="00060741" w:rsidRDefault="00EC5C2E" w:rsidP="00EC5C2E">
      <w:pPr>
        <w:spacing w:before="100" w:beforeAutospacing="1" w:after="100" w:afterAutospacing="1" w:line="240" w:lineRule="auto"/>
        <w:rPr>
          <w:rFonts w:ascii="Times New Roman" w:eastAsia="Times New Roman" w:hAnsi="Times New Roman" w:cs="Times New Roman"/>
          <w:sz w:val="28"/>
          <w:szCs w:val="28"/>
        </w:rPr>
      </w:pPr>
      <w:r w:rsidRPr="00060741">
        <w:rPr>
          <w:rFonts w:ascii="Times New Roman" w:eastAsia="Times New Roman" w:hAnsi="Times New Roman" w:cs="Times New Roman"/>
          <w:b/>
          <w:bCs/>
          <w:sz w:val="28"/>
          <w:szCs w:val="28"/>
        </w:rPr>
        <w:t xml:space="preserve">       </w:t>
      </w:r>
      <w:r w:rsidRPr="00060741">
        <w:rPr>
          <w:rFonts w:ascii="Times New Roman" w:eastAsia="Times New Roman" w:hAnsi="Symbol" w:cs="Times New Roman"/>
          <w:sz w:val="28"/>
          <w:szCs w:val="28"/>
        </w:rPr>
        <w:t></w:t>
      </w:r>
      <w:r w:rsidRPr="00060741">
        <w:rPr>
          <w:rFonts w:ascii="Times New Roman" w:eastAsia="Times New Roman" w:hAnsi="Times New Roman" w:cs="Times New Roman"/>
          <w:sz w:val="28"/>
          <w:szCs w:val="28"/>
        </w:rPr>
        <w:t xml:space="preserve"> </w:t>
      </w:r>
      <w:r w:rsidRPr="00060741">
        <w:rPr>
          <w:rFonts w:ascii="Times New Roman" w:eastAsia="Times New Roman" w:hAnsi="Times New Roman" w:cs="Times New Roman"/>
          <w:b/>
          <w:sz w:val="28"/>
          <w:szCs w:val="28"/>
          <w:u w:val="single"/>
        </w:rPr>
        <w:t>Scope</w:t>
      </w:r>
      <w:r w:rsidRPr="00060741">
        <w:rPr>
          <w:rFonts w:ascii="Times New Roman" w:eastAsia="Times New Roman" w:hAnsi="Times New Roman" w:cs="Times New Roman"/>
          <w:b/>
          <w:bCs/>
          <w:sz w:val="28"/>
          <w:szCs w:val="28"/>
          <w:u w:val="single"/>
        </w:rPr>
        <w:t xml:space="preserve"> of Study:</w:t>
      </w:r>
    </w:p>
    <w:p w:rsidR="00EC5C2E" w:rsidRPr="00060741" w:rsidRDefault="00EC5C2E" w:rsidP="00EC5C2E">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060741">
        <w:rPr>
          <w:rFonts w:ascii="Times New Roman" w:eastAsia="Times New Roman" w:hAnsi="Times New Roman" w:cs="Times New Roman"/>
          <w:b/>
          <w:bCs/>
          <w:sz w:val="28"/>
          <w:szCs w:val="28"/>
        </w:rPr>
        <w:t>Types of Events:</w:t>
      </w:r>
      <w:r w:rsidRPr="00060741">
        <w:rPr>
          <w:rFonts w:ascii="Times New Roman" w:eastAsia="Times New Roman" w:hAnsi="Times New Roman" w:cs="Times New Roman"/>
          <w:sz w:val="28"/>
          <w:szCs w:val="28"/>
        </w:rPr>
        <w:t xml:space="preserve"> Differentiating between corporate events, conferences, seminars, weddings, concerts, festivals, etc., each with unique requirements.</w:t>
      </w:r>
    </w:p>
    <w:p w:rsidR="00EC5C2E" w:rsidRPr="00060741" w:rsidRDefault="00EC5C2E" w:rsidP="00EC5C2E">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060741">
        <w:rPr>
          <w:rFonts w:ascii="Times New Roman" w:eastAsia="Times New Roman" w:hAnsi="Times New Roman" w:cs="Times New Roman"/>
          <w:b/>
          <w:bCs/>
          <w:sz w:val="28"/>
          <w:szCs w:val="28"/>
        </w:rPr>
        <w:t>Stakeholder Management:</w:t>
      </w:r>
      <w:r w:rsidRPr="00060741">
        <w:rPr>
          <w:rFonts w:ascii="Times New Roman" w:eastAsia="Times New Roman" w:hAnsi="Times New Roman" w:cs="Times New Roman"/>
          <w:sz w:val="28"/>
          <w:szCs w:val="28"/>
        </w:rPr>
        <w:t xml:space="preserve"> Engaging with clients, vendors, sponsors, and attendees to meet their expectations and ensure smooth execution.</w:t>
      </w:r>
    </w:p>
    <w:p w:rsidR="00EC5C2E" w:rsidRPr="00060741" w:rsidRDefault="00EC5C2E" w:rsidP="00EC5C2E">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060741">
        <w:rPr>
          <w:rFonts w:ascii="Times New Roman" w:eastAsia="Times New Roman" w:hAnsi="Times New Roman" w:cs="Times New Roman"/>
          <w:b/>
          <w:bCs/>
          <w:sz w:val="28"/>
          <w:szCs w:val="28"/>
        </w:rPr>
        <w:t>Project Management:</w:t>
      </w:r>
      <w:r w:rsidRPr="00060741">
        <w:rPr>
          <w:rFonts w:ascii="Times New Roman" w:eastAsia="Times New Roman" w:hAnsi="Times New Roman" w:cs="Times New Roman"/>
          <w:sz w:val="28"/>
          <w:szCs w:val="28"/>
        </w:rPr>
        <w:t xml:space="preserve"> Applying project management principles to plan, execute, monitor, and evaluate events effectively.</w:t>
      </w:r>
    </w:p>
    <w:p w:rsidR="00EC5C2E" w:rsidRPr="00060741" w:rsidRDefault="00EC5C2E" w:rsidP="00EC5C2E">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060741">
        <w:rPr>
          <w:rFonts w:ascii="Times New Roman" w:eastAsia="Times New Roman" w:hAnsi="Times New Roman" w:cs="Times New Roman"/>
          <w:b/>
          <w:bCs/>
          <w:sz w:val="28"/>
          <w:szCs w:val="28"/>
        </w:rPr>
        <w:t>Sustainability:</w:t>
      </w:r>
      <w:r w:rsidRPr="00060741">
        <w:rPr>
          <w:rFonts w:ascii="Times New Roman" w:eastAsia="Times New Roman" w:hAnsi="Times New Roman" w:cs="Times New Roman"/>
          <w:sz w:val="28"/>
          <w:szCs w:val="28"/>
        </w:rPr>
        <w:t xml:space="preserve"> Incorporating sustainable practices into event planning and management.</w:t>
      </w:r>
    </w:p>
    <w:p w:rsidR="00EC5C2E" w:rsidRPr="00060741" w:rsidRDefault="00EC5C2E" w:rsidP="00EC5C2E">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060741">
        <w:rPr>
          <w:rFonts w:ascii="Times New Roman" w:eastAsia="Times New Roman" w:hAnsi="Times New Roman" w:cs="Times New Roman"/>
          <w:b/>
          <w:bCs/>
          <w:sz w:val="28"/>
          <w:szCs w:val="28"/>
        </w:rPr>
        <w:t>Emerging Trends:</w:t>
      </w:r>
      <w:r w:rsidRPr="00060741">
        <w:rPr>
          <w:rFonts w:ascii="Times New Roman" w:eastAsia="Times New Roman" w:hAnsi="Times New Roman" w:cs="Times New Roman"/>
          <w:sz w:val="28"/>
          <w:szCs w:val="28"/>
        </w:rPr>
        <w:t xml:space="preserve"> Keeping up with industry trends like virtual events, hybrid events, and experiential marketing.</w:t>
      </w:r>
    </w:p>
    <w:p w:rsidR="00EC5C2E" w:rsidRPr="00060741" w:rsidRDefault="00EC5C2E" w:rsidP="00EC5C2E">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060741">
        <w:rPr>
          <w:rFonts w:ascii="Times New Roman" w:eastAsia="Times New Roman" w:hAnsi="Times New Roman" w:cs="Times New Roman"/>
          <w:b/>
          <w:bCs/>
          <w:sz w:val="28"/>
          <w:szCs w:val="28"/>
        </w:rPr>
        <w:t>Evaluation and Feedback:</w:t>
      </w:r>
      <w:r w:rsidRPr="00060741">
        <w:rPr>
          <w:rFonts w:ascii="Times New Roman" w:eastAsia="Times New Roman" w:hAnsi="Times New Roman" w:cs="Times New Roman"/>
          <w:sz w:val="28"/>
          <w:szCs w:val="28"/>
        </w:rPr>
        <w:t xml:space="preserve"> Gathering feedback from participants and stakeholders to improve future events.</w:t>
      </w:r>
    </w:p>
    <w:p w:rsidR="00EC5C2E" w:rsidRPr="00060741" w:rsidRDefault="00EC5C2E" w:rsidP="00EC5C2E">
      <w:pPr>
        <w:spacing w:before="100" w:beforeAutospacing="1" w:after="100" w:afterAutospacing="1" w:line="240" w:lineRule="auto"/>
        <w:rPr>
          <w:rFonts w:ascii="Times New Roman" w:eastAsia="Times New Roman" w:hAnsi="Times New Roman" w:cs="Times New Roman"/>
          <w:sz w:val="28"/>
          <w:szCs w:val="28"/>
        </w:rPr>
      </w:pPr>
      <w:r w:rsidRPr="00060741">
        <w:rPr>
          <w:rFonts w:ascii="Times New Roman" w:eastAsia="Times New Roman" w:hAnsi="Symbol" w:cs="Times New Roman"/>
          <w:sz w:val="28"/>
          <w:szCs w:val="28"/>
        </w:rPr>
        <w:t xml:space="preserve">        </w:t>
      </w:r>
      <w:r w:rsidRPr="00060741">
        <w:rPr>
          <w:rFonts w:ascii="Times New Roman" w:eastAsia="Times New Roman" w:hAnsi="Symbol" w:cs="Times New Roman"/>
          <w:sz w:val="28"/>
          <w:szCs w:val="28"/>
        </w:rPr>
        <w:t></w:t>
      </w:r>
      <w:r w:rsidRPr="00060741">
        <w:rPr>
          <w:rFonts w:ascii="Times New Roman" w:eastAsia="Times New Roman" w:hAnsi="Times New Roman" w:cs="Times New Roman"/>
          <w:sz w:val="28"/>
          <w:szCs w:val="28"/>
        </w:rPr>
        <w:t xml:space="preserve"> </w:t>
      </w:r>
      <w:r w:rsidRPr="00060741">
        <w:rPr>
          <w:rFonts w:ascii="Times New Roman" w:eastAsia="Times New Roman" w:hAnsi="Times New Roman" w:cs="Times New Roman"/>
          <w:b/>
          <w:sz w:val="28"/>
          <w:szCs w:val="28"/>
        </w:rPr>
        <w:t>Technological</w:t>
      </w:r>
      <w:r w:rsidRPr="00060741">
        <w:rPr>
          <w:rFonts w:ascii="Times New Roman" w:eastAsia="Times New Roman" w:hAnsi="Times New Roman" w:cs="Times New Roman"/>
          <w:b/>
          <w:bCs/>
          <w:sz w:val="28"/>
          <w:szCs w:val="28"/>
        </w:rPr>
        <w:t xml:space="preserve"> Integration:</w:t>
      </w:r>
    </w:p>
    <w:p w:rsidR="00EC5C2E" w:rsidRPr="00060741" w:rsidRDefault="00EC5C2E" w:rsidP="00EC5C2E">
      <w:pPr>
        <w:numPr>
          <w:ilvl w:val="0"/>
          <w:numId w:val="5"/>
        </w:numPr>
        <w:spacing w:before="100" w:beforeAutospacing="1" w:after="100" w:afterAutospacing="1" w:line="240" w:lineRule="auto"/>
        <w:rPr>
          <w:rFonts w:ascii="Times New Roman" w:eastAsia="Times New Roman" w:hAnsi="Times New Roman" w:cs="Times New Roman"/>
          <w:sz w:val="28"/>
          <w:szCs w:val="28"/>
        </w:rPr>
      </w:pPr>
      <w:r w:rsidRPr="00060741">
        <w:rPr>
          <w:rFonts w:ascii="Times New Roman" w:eastAsia="Times New Roman" w:hAnsi="Times New Roman" w:cs="Times New Roman"/>
          <w:b/>
          <w:bCs/>
          <w:sz w:val="28"/>
          <w:szCs w:val="28"/>
        </w:rPr>
        <w:t>Event Management Software:</w:t>
      </w:r>
      <w:r w:rsidRPr="00060741">
        <w:rPr>
          <w:rFonts w:ascii="Times New Roman" w:eastAsia="Times New Roman" w:hAnsi="Times New Roman" w:cs="Times New Roman"/>
          <w:sz w:val="28"/>
          <w:szCs w:val="28"/>
        </w:rPr>
        <w:t xml:space="preserve"> Exploring features such as registration management, attendee tracking, scheduling, and communication tools.</w:t>
      </w:r>
    </w:p>
    <w:p w:rsidR="00EC5C2E" w:rsidRPr="00060741" w:rsidRDefault="00EC5C2E" w:rsidP="00EC5C2E">
      <w:pPr>
        <w:numPr>
          <w:ilvl w:val="0"/>
          <w:numId w:val="5"/>
        </w:numPr>
        <w:spacing w:before="100" w:beforeAutospacing="1" w:after="100" w:afterAutospacing="1" w:line="240" w:lineRule="auto"/>
        <w:rPr>
          <w:rFonts w:ascii="Times New Roman" w:eastAsia="Times New Roman" w:hAnsi="Times New Roman" w:cs="Times New Roman"/>
          <w:sz w:val="28"/>
          <w:szCs w:val="28"/>
        </w:rPr>
      </w:pPr>
      <w:r w:rsidRPr="00060741">
        <w:rPr>
          <w:rFonts w:ascii="Times New Roman" w:eastAsia="Times New Roman" w:hAnsi="Times New Roman" w:cs="Times New Roman"/>
          <w:b/>
          <w:bCs/>
          <w:sz w:val="28"/>
          <w:szCs w:val="28"/>
        </w:rPr>
        <w:t>Mobile Apps:</w:t>
      </w:r>
      <w:r w:rsidRPr="00060741">
        <w:rPr>
          <w:rFonts w:ascii="Times New Roman" w:eastAsia="Times New Roman" w:hAnsi="Times New Roman" w:cs="Times New Roman"/>
          <w:sz w:val="28"/>
          <w:szCs w:val="28"/>
        </w:rPr>
        <w:t xml:space="preserve"> Developing apps for event information dissemination, networking, and engagement.</w:t>
      </w:r>
    </w:p>
    <w:p w:rsidR="00EC5C2E" w:rsidRPr="00060741" w:rsidRDefault="00EC5C2E" w:rsidP="00EC5C2E">
      <w:pPr>
        <w:numPr>
          <w:ilvl w:val="0"/>
          <w:numId w:val="5"/>
        </w:numPr>
        <w:spacing w:before="100" w:beforeAutospacing="1" w:after="100" w:afterAutospacing="1" w:line="240" w:lineRule="auto"/>
        <w:rPr>
          <w:rFonts w:ascii="Times New Roman" w:eastAsia="Times New Roman" w:hAnsi="Times New Roman" w:cs="Times New Roman"/>
          <w:sz w:val="28"/>
          <w:szCs w:val="28"/>
        </w:rPr>
      </w:pPr>
      <w:r w:rsidRPr="00060741">
        <w:rPr>
          <w:rFonts w:ascii="Times New Roman" w:eastAsia="Times New Roman" w:hAnsi="Times New Roman" w:cs="Times New Roman"/>
          <w:b/>
          <w:bCs/>
          <w:sz w:val="28"/>
          <w:szCs w:val="28"/>
        </w:rPr>
        <w:t>Integration with Social Media:</w:t>
      </w:r>
      <w:r w:rsidRPr="00060741">
        <w:rPr>
          <w:rFonts w:ascii="Times New Roman" w:eastAsia="Times New Roman" w:hAnsi="Times New Roman" w:cs="Times New Roman"/>
          <w:sz w:val="28"/>
          <w:szCs w:val="28"/>
        </w:rPr>
        <w:t xml:space="preserve"> Leveraging social media platforms for event promotion, live updates, and attendee interaction.</w:t>
      </w:r>
    </w:p>
    <w:p w:rsidR="00EC5C2E" w:rsidRPr="00060741" w:rsidRDefault="00EC5C2E" w:rsidP="00EC5C2E">
      <w:pPr>
        <w:spacing w:before="100" w:beforeAutospacing="1" w:after="100" w:afterAutospacing="1" w:line="240" w:lineRule="auto"/>
        <w:rPr>
          <w:rFonts w:ascii="Times New Roman" w:eastAsia="Times New Roman" w:hAnsi="Times New Roman" w:cs="Times New Roman"/>
          <w:sz w:val="28"/>
          <w:szCs w:val="28"/>
        </w:rPr>
      </w:pPr>
      <w:r w:rsidRPr="00060741">
        <w:rPr>
          <w:rFonts w:ascii="Times New Roman" w:eastAsia="Times New Roman" w:hAnsi="Symbol" w:cs="Times New Roman"/>
          <w:sz w:val="28"/>
          <w:szCs w:val="28"/>
        </w:rPr>
        <w:t xml:space="preserve">       </w:t>
      </w:r>
      <w:r w:rsidRPr="00060741">
        <w:rPr>
          <w:rFonts w:ascii="Times New Roman" w:eastAsia="Times New Roman" w:hAnsi="Symbol" w:cs="Times New Roman"/>
          <w:sz w:val="28"/>
          <w:szCs w:val="28"/>
        </w:rPr>
        <w:t></w:t>
      </w:r>
      <w:r w:rsidRPr="00060741">
        <w:rPr>
          <w:rFonts w:ascii="Times New Roman" w:eastAsia="Times New Roman" w:hAnsi="Times New Roman" w:cs="Times New Roman"/>
          <w:sz w:val="28"/>
          <w:szCs w:val="28"/>
        </w:rPr>
        <w:t xml:space="preserve"> </w:t>
      </w:r>
      <w:r w:rsidRPr="00060741">
        <w:rPr>
          <w:rFonts w:ascii="Times New Roman" w:eastAsia="Times New Roman" w:hAnsi="Times New Roman" w:cs="Times New Roman"/>
          <w:b/>
          <w:sz w:val="28"/>
          <w:szCs w:val="28"/>
        </w:rPr>
        <w:t>Special</w:t>
      </w:r>
      <w:r w:rsidRPr="00060741">
        <w:rPr>
          <w:rFonts w:ascii="Times New Roman" w:eastAsia="Times New Roman" w:hAnsi="Times New Roman" w:cs="Times New Roman"/>
          <w:b/>
          <w:bCs/>
          <w:sz w:val="28"/>
          <w:szCs w:val="28"/>
        </w:rPr>
        <w:t xml:space="preserve"> Considerations:</w:t>
      </w:r>
    </w:p>
    <w:p w:rsidR="00EC5C2E" w:rsidRPr="00060741" w:rsidRDefault="00EC5C2E" w:rsidP="00EC5C2E">
      <w:pPr>
        <w:numPr>
          <w:ilvl w:val="0"/>
          <w:numId w:val="6"/>
        </w:numPr>
        <w:spacing w:before="100" w:beforeAutospacing="1" w:after="100" w:afterAutospacing="1" w:line="240" w:lineRule="auto"/>
        <w:rPr>
          <w:rFonts w:ascii="Times New Roman" w:eastAsia="Times New Roman" w:hAnsi="Times New Roman" w:cs="Times New Roman"/>
          <w:sz w:val="28"/>
          <w:szCs w:val="28"/>
        </w:rPr>
      </w:pPr>
      <w:r w:rsidRPr="00060741">
        <w:rPr>
          <w:rFonts w:ascii="Times New Roman" w:eastAsia="Times New Roman" w:hAnsi="Times New Roman" w:cs="Times New Roman"/>
          <w:b/>
          <w:bCs/>
          <w:sz w:val="28"/>
          <w:szCs w:val="28"/>
        </w:rPr>
        <w:t>Cultural Sensitivity:</w:t>
      </w:r>
      <w:r w:rsidRPr="00060741">
        <w:rPr>
          <w:rFonts w:ascii="Times New Roman" w:eastAsia="Times New Roman" w:hAnsi="Times New Roman" w:cs="Times New Roman"/>
          <w:sz w:val="28"/>
          <w:szCs w:val="28"/>
        </w:rPr>
        <w:t xml:space="preserve"> Recognizing cultural differences in event planning and execution.</w:t>
      </w:r>
    </w:p>
    <w:p w:rsidR="00EC5C2E" w:rsidRPr="00060741" w:rsidRDefault="00EC5C2E" w:rsidP="00EC5C2E">
      <w:pPr>
        <w:numPr>
          <w:ilvl w:val="0"/>
          <w:numId w:val="6"/>
        </w:numPr>
        <w:spacing w:before="100" w:beforeAutospacing="1" w:after="100" w:afterAutospacing="1" w:line="240" w:lineRule="auto"/>
        <w:rPr>
          <w:rFonts w:ascii="Times New Roman" w:eastAsia="Times New Roman" w:hAnsi="Times New Roman" w:cs="Times New Roman"/>
          <w:sz w:val="28"/>
          <w:szCs w:val="28"/>
        </w:rPr>
      </w:pPr>
      <w:r w:rsidRPr="00060741">
        <w:rPr>
          <w:rFonts w:ascii="Times New Roman" w:eastAsia="Times New Roman" w:hAnsi="Times New Roman" w:cs="Times New Roman"/>
          <w:b/>
          <w:bCs/>
          <w:sz w:val="28"/>
          <w:szCs w:val="28"/>
        </w:rPr>
        <w:t>Crisis Management:</w:t>
      </w:r>
      <w:r w:rsidRPr="00060741">
        <w:rPr>
          <w:rFonts w:ascii="Times New Roman" w:eastAsia="Times New Roman" w:hAnsi="Times New Roman" w:cs="Times New Roman"/>
          <w:sz w:val="28"/>
          <w:szCs w:val="28"/>
        </w:rPr>
        <w:t xml:space="preserve"> Developing contingency plans for emergencies and unforeseen circumstances.</w:t>
      </w:r>
    </w:p>
    <w:p w:rsidR="00EC5C2E" w:rsidRPr="00060741" w:rsidRDefault="00EC5C2E" w:rsidP="00EC5C2E">
      <w:pPr>
        <w:numPr>
          <w:ilvl w:val="0"/>
          <w:numId w:val="6"/>
        </w:numPr>
        <w:spacing w:before="100" w:beforeAutospacing="1" w:after="100" w:afterAutospacing="1" w:line="240" w:lineRule="auto"/>
        <w:rPr>
          <w:rFonts w:ascii="Times New Roman" w:eastAsia="Times New Roman" w:hAnsi="Times New Roman" w:cs="Times New Roman"/>
          <w:sz w:val="28"/>
          <w:szCs w:val="28"/>
        </w:rPr>
      </w:pPr>
      <w:r w:rsidRPr="00060741">
        <w:rPr>
          <w:rFonts w:ascii="Times New Roman" w:eastAsia="Times New Roman" w:hAnsi="Times New Roman" w:cs="Times New Roman"/>
          <w:b/>
          <w:bCs/>
          <w:sz w:val="28"/>
          <w:szCs w:val="28"/>
        </w:rPr>
        <w:t>Ethical Considerations:</w:t>
      </w:r>
      <w:r w:rsidRPr="00060741">
        <w:rPr>
          <w:rFonts w:ascii="Times New Roman" w:eastAsia="Times New Roman" w:hAnsi="Times New Roman" w:cs="Times New Roman"/>
          <w:sz w:val="28"/>
          <w:szCs w:val="28"/>
        </w:rPr>
        <w:t xml:space="preserve"> Ensuring ethical practices in dealing with sponsors, attendees, and stakeholders.</w:t>
      </w:r>
    </w:p>
    <w:p w:rsidR="00C2517A" w:rsidRPr="00060741" w:rsidRDefault="00C2517A" w:rsidP="00C2517A">
      <w:pPr>
        <w:pStyle w:val="ListParagraph"/>
        <w:rPr>
          <w:color w:val="000000" w:themeColor="text1"/>
          <w:sz w:val="28"/>
          <w:szCs w:val="28"/>
        </w:rPr>
      </w:pPr>
    </w:p>
    <w:p w:rsidR="00C2517A" w:rsidRDefault="00C2517A" w:rsidP="00C2517A">
      <w:pPr>
        <w:ind w:left="360"/>
        <w:rPr>
          <w:color w:val="000000" w:themeColor="text1"/>
          <w:sz w:val="32"/>
          <w:szCs w:val="32"/>
        </w:rPr>
      </w:pPr>
    </w:p>
    <w:p w:rsidR="000832DF" w:rsidRDefault="000832DF" w:rsidP="00C2517A">
      <w:pPr>
        <w:ind w:left="360"/>
        <w:rPr>
          <w:color w:val="000000" w:themeColor="text1"/>
          <w:sz w:val="32"/>
          <w:szCs w:val="32"/>
        </w:rPr>
      </w:pPr>
    </w:p>
    <w:p w:rsidR="000832DF" w:rsidRDefault="000832DF" w:rsidP="00C2517A">
      <w:pPr>
        <w:ind w:left="360"/>
        <w:rPr>
          <w:color w:val="000000" w:themeColor="text1"/>
          <w:sz w:val="32"/>
          <w:szCs w:val="32"/>
        </w:rPr>
      </w:pPr>
    </w:p>
    <w:p w:rsidR="000832DF" w:rsidRPr="002D6B7B" w:rsidRDefault="000832DF" w:rsidP="00C2517A">
      <w:pPr>
        <w:ind w:left="360"/>
        <w:rPr>
          <w:color w:val="2E74B5" w:themeColor="accent1" w:themeShade="BF"/>
          <w:sz w:val="32"/>
          <w:szCs w:val="32"/>
        </w:rPr>
      </w:pPr>
    </w:p>
    <w:p w:rsidR="00EC5C2E" w:rsidRPr="002D6B7B" w:rsidRDefault="00EC5C2E" w:rsidP="00EC5C2E">
      <w:pPr>
        <w:pStyle w:val="ListParagraph"/>
        <w:numPr>
          <w:ilvl w:val="0"/>
          <w:numId w:val="2"/>
        </w:numPr>
        <w:rPr>
          <w:b/>
          <w:color w:val="2E74B5" w:themeColor="accent1" w:themeShade="BF"/>
          <w:sz w:val="32"/>
          <w:szCs w:val="32"/>
          <w:u w:val="single"/>
        </w:rPr>
      </w:pPr>
      <w:r w:rsidRPr="002D6B7B">
        <w:rPr>
          <w:b/>
          <w:color w:val="2E74B5" w:themeColor="accent1" w:themeShade="BF"/>
          <w:sz w:val="32"/>
          <w:szCs w:val="32"/>
          <w:u w:val="single"/>
        </w:rPr>
        <w:t>Functional Requirements:</w:t>
      </w:r>
    </w:p>
    <w:p w:rsidR="000832DF" w:rsidRPr="000832DF" w:rsidRDefault="000832DF" w:rsidP="000832DF">
      <w:pPr>
        <w:spacing w:before="100" w:beforeAutospacing="1" w:after="100" w:afterAutospacing="1" w:line="240" w:lineRule="auto"/>
        <w:rPr>
          <w:rFonts w:ascii="Times New Roman" w:eastAsia="Times New Roman" w:hAnsi="Times New Roman" w:cs="Times New Roman"/>
          <w:sz w:val="24"/>
          <w:szCs w:val="24"/>
        </w:rPr>
      </w:pPr>
      <w:r w:rsidRPr="000832DF">
        <w:rPr>
          <w:rFonts w:ascii="Times New Roman" w:eastAsia="Times New Roman" w:hAnsi="Symbol" w:cs="Times New Roman"/>
          <w:sz w:val="24"/>
          <w:szCs w:val="24"/>
        </w:rPr>
        <w:t></w:t>
      </w:r>
      <w:r w:rsidRPr="000832DF">
        <w:rPr>
          <w:rFonts w:ascii="Times New Roman" w:eastAsia="Times New Roman" w:hAnsi="Times New Roman" w:cs="Times New Roman"/>
          <w:b/>
          <w:sz w:val="24"/>
          <w:szCs w:val="24"/>
        </w:rPr>
        <w:t xml:space="preserve"> User</w:t>
      </w:r>
      <w:r w:rsidRPr="000832DF">
        <w:rPr>
          <w:rFonts w:ascii="Times New Roman" w:eastAsia="Times New Roman" w:hAnsi="Times New Roman" w:cs="Times New Roman"/>
          <w:b/>
          <w:bCs/>
          <w:sz w:val="24"/>
          <w:szCs w:val="24"/>
        </w:rPr>
        <w:t xml:space="preserve"> Registration and Management:</w:t>
      </w:r>
    </w:p>
    <w:p w:rsidR="000832DF" w:rsidRPr="000832DF" w:rsidRDefault="000832DF" w:rsidP="000832DF">
      <w:pPr>
        <w:numPr>
          <w:ilvl w:val="0"/>
          <w:numId w:val="7"/>
        </w:numPr>
        <w:spacing w:before="100" w:beforeAutospacing="1" w:after="100" w:afterAutospacing="1" w:line="240" w:lineRule="auto"/>
        <w:rPr>
          <w:rFonts w:eastAsia="Times New Roman" w:cstheme="minorHAnsi"/>
          <w:sz w:val="28"/>
          <w:szCs w:val="28"/>
        </w:rPr>
      </w:pPr>
      <w:r w:rsidRPr="000832DF">
        <w:rPr>
          <w:rFonts w:eastAsia="Times New Roman" w:cstheme="minorHAnsi"/>
          <w:sz w:val="28"/>
          <w:szCs w:val="28"/>
        </w:rPr>
        <w:t>The system should allow users (event organizers, participants, administrators) to register and manage their profiles.</w:t>
      </w:r>
    </w:p>
    <w:p w:rsidR="000832DF" w:rsidRPr="000832DF" w:rsidRDefault="000832DF" w:rsidP="000832DF">
      <w:pPr>
        <w:numPr>
          <w:ilvl w:val="0"/>
          <w:numId w:val="7"/>
        </w:numPr>
        <w:spacing w:before="100" w:beforeAutospacing="1" w:after="100" w:afterAutospacing="1" w:line="240" w:lineRule="auto"/>
        <w:rPr>
          <w:rFonts w:eastAsia="Times New Roman" w:cstheme="minorHAnsi"/>
          <w:sz w:val="28"/>
          <w:szCs w:val="28"/>
        </w:rPr>
      </w:pPr>
      <w:r w:rsidRPr="000832DF">
        <w:rPr>
          <w:rFonts w:eastAsia="Times New Roman" w:cstheme="minorHAnsi"/>
          <w:sz w:val="28"/>
          <w:szCs w:val="28"/>
        </w:rPr>
        <w:t>It should support different user roles with varying levels of access and permissions (organizer, attendee, speaker, and administrator).</w:t>
      </w:r>
    </w:p>
    <w:p w:rsidR="000832DF" w:rsidRPr="000832DF" w:rsidRDefault="000832DF" w:rsidP="000832DF">
      <w:pPr>
        <w:spacing w:before="100" w:beforeAutospacing="1" w:after="100" w:afterAutospacing="1" w:line="240" w:lineRule="auto"/>
        <w:rPr>
          <w:rFonts w:ascii="Times New Roman" w:eastAsia="Times New Roman" w:hAnsi="Times New Roman" w:cs="Times New Roman"/>
          <w:sz w:val="24"/>
          <w:szCs w:val="24"/>
        </w:rPr>
      </w:pPr>
      <w:r w:rsidRPr="000832DF">
        <w:rPr>
          <w:rFonts w:ascii="Times New Roman" w:eastAsia="Times New Roman" w:hAnsi="Symbol" w:cs="Times New Roman"/>
          <w:sz w:val="24"/>
          <w:szCs w:val="24"/>
        </w:rPr>
        <w:t></w:t>
      </w:r>
      <w:r w:rsidRPr="000832DF">
        <w:rPr>
          <w:rFonts w:ascii="Times New Roman" w:eastAsia="Times New Roman" w:hAnsi="Times New Roman" w:cs="Times New Roman"/>
          <w:sz w:val="24"/>
          <w:szCs w:val="24"/>
        </w:rPr>
        <w:t xml:space="preserve"> </w:t>
      </w:r>
      <w:r w:rsidRPr="000832DF">
        <w:rPr>
          <w:rFonts w:ascii="Times New Roman" w:eastAsia="Times New Roman" w:hAnsi="Times New Roman" w:cs="Times New Roman"/>
          <w:b/>
          <w:sz w:val="24"/>
          <w:szCs w:val="24"/>
        </w:rPr>
        <w:t>Event</w:t>
      </w:r>
      <w:r w:rsidRPr="000832DF">
        <w:rPr>
          <w:rFonts w:ascii="Times New Roman" w:eastAsia="Times New Roman" w:hAnsi="Times New Roman" w:cs="Times New Roman"/>
          <w:b/>
          <w:bCs/>
          <w:sz w:val="24"/>
          <w:szCs w:val="24"/>
        </w:rPr>
        <w:t xml:space="preserve"> Creation and Management:</w:t>
      </w:r>
    </w:p>
    <w:p w:rsidR="000832DF" w:rsidRPr="000832DF" w:rsidRDefault="000832DF" w:rsidP="000832DF">
      <w:pPr>
        <w:numPr>
          <w:ilvl w:val="0"/>
          <w:numId w:val="8"/>
        </w:numPr>
        <w:spacing w:before="100" w:beforeAutospacing="1" w:after="100" w:afterAutospacing="1" w:line="240" w:lineRule="auto"/>
        <w:rPr>
          <w:rFonts w:eastAsia="Times New Roman" w:cstheme="minorHAnsi"/>
          <w:sz w:val="28"/>
          <w:szCs w:val="28"/>
        </w:rPr>
      </w:pPr>
      <w:r w:rsidRPr="000832DF">
        <w:rPr>
          <w:rFonts w:eastAsia="Times New Roman" w:cstheme="minorHAnsi"/>
          <w:sz w:val="28"/>
          <w:szCs w:val="28"/>
        </w:rPr>
        <w:t>Organizers should be able to create new events, specifying details such as event name, date, time, location, description, and type.</w:t>
      </w:r>
    </w:p>
    <w:p w:rsidR="000832DF" w:rsidRPr="000832DF" w:rsidRDefault="000832DF" w:rsidP="000832DF">
      <w:pPr>
        <w:numPr>
          <w:ilvl w:val="0"/>
          <w:numId w:val="8"/>
        </w:numPr>
        <w:spacing w:before="100" w:beforeAutospacing="1" w:after="100" w:afterAutospacing="1" w:line="240" w:lineRule="auto"/>
        <w:rPr>
          <w:rFonts w:eastAsia="Times New Roman" w:cstheme="minorHAnsi"/>
          <w:sz w:val="28"/>
          <w:szCs w:val="28"/>
        </w:rPr>
      </w:pPr>
      <w:r w:rsidRPr="000832DF">
        <w:rPr>
          <w:rFonts w:eastAsia="Times New Roman" w:cstheme="minorHAnsi"/>
          <w:sz w:val="28"/>
          <w:szCs w:val="28"/>
        </w:rPr>
        <w:t>The system should support recurring events and allow organizers to manage multiple events simultaneously.</w:t>
      </w:r>
    </w:p>
    <w:p w:rsidR="000832DF" w:rsidRPr="000832DF" w:rsidRDefault="000832DF" w:rsidP="000832DF">
      <w:pPr>
        <w:spacing w:before="100" w:beforeAutospacing="1" w:after="100" w:afterAutospacing="1" w:line="240" w:lineRule="auto"/>
        <w:rPr>
          <w:rFonts w:ascii="Times New Roman" w:eastAsia="Times New Roman" w:hAnsi="Times New Roman" w:cs="Times New Roman"/>
          <w:sz w:val="24"/>
          <w:szCs w:val="24"/>
        </w:rPr>
      </w:pPr>
      <w:r w:rsidRPr="000832DF">
        <w:rPr>
          <w:rFonts w:ascii="Times New Roman" w:eastAsia="Times New Roman" w:hAnsi="Symbol" w:cs="Times New Roman"/>
          <w:sz w:val="24"/>
          <w:szCs w:val="24"/>
        </w:rPr>
        <w:t></w:t>
      </w:r>
      <w:r w:rsidRPr="000832DF">
        <w:rPr>
          <w:rFonts w:ascii="Times New Roman" w:eastAsia="Times New Roman" w:hAnsi="Times New Roman" w:cs="Times New Roman"/>
          <w:b/>
          <w:sz w:val="24"/>
          <w:szCs w:val="24"/>
        </w:rPr>
        <w:t xml:space="preserve"> Registration</w:t>
      </w:r>
      <w:r w:rsidRPr="000832DF">
        <w:rPr>
          <w:rFonts w:ascii="Times New Roman" w:eastAsia="Times New Roman" w:hAnsi="Times New Roman" w:cs="Times New Roman"/>
          <w:b/>
          <w:bCs/>
          <w:sz w:val="24"/>
          <w:szCs w:val="24"/>
        </w:rPr>
        <w:t xml:space="preserve"> and Ticketing:</w:t>
      </w:r>
    </w:p>
    <w:p w:rsidR="000832DF" w:rsidRPr="000832DF" w:rsidRDefault="000832DF" w:rsidP="000832DF">
      <w:pPr>
        <w:numPr>
          <w:ilvl w:val="0"/>
          <w:numId w:val="9"/>
        </w:numPr>
        <w:spacing w:before="100" w:beforeAutospacing="1" w:after="100" w:afterAutospacing="1" w:line="240" w:lineRule="auto"/>
        <w:rPr>
          <w:rFonts w:eastAsia="Times New Roman" w:cstheme="minorHAnsi"/>
          <w:sz w:val="28"/>
          <w:szCs w:val="28"/>
        </w:rPr>
      </w:pPr>
      <w:r w:rsidRPr="000832DF">
        <w:rPr>
          <w:rFonts w:eastAsia="Times New Roman" w:cstheme="minorHAnsi"/>
          <w:sz w:val="28"/>
          <w:szCs w:val="28"/>
        </w:rPr>
        <w:t>Attendees should be able to register for events online through the system.</w:t>
      </w:r>
    </w:p>
    <w:p w:rsidR="000832DF" w:rsidRPr="000832DF" w:rsidRDefault="000832DF" w:rsidP="000832DF">
      <w:pPr>
        <w:numPr>
          <w:ilvl w:val="0"/>
          <w:numId w:val="9"/>
        </w:numPr>
        <w:spacing w:before="100" w:beforeAutospacing="1" w:after="100" w:afterAutospacing="1" w:line="240" w:lineRule="auto"/>
        <w:rPr>
          <w:rFonts w:eastAsia="Times New Roman" w:cstheme="minorHAnsi"/>
          <w:sz w:val="28"/>
          <w:szCs w:val="28"/>
        </w:rPr>
      </w:pPr>
      <w:r w:rsidRPr="000832DF">
        <w:rPr>
          <w:rFonts w:eastAsia="Times New Roman" w:cstheme="minorHAnsi"/>
          <w:sz w:val="28"/>
          <w:szCs w:val="28"/>
        </w:rPr>
        <w:t>The system should handle ticketing, including issuing tickets, managing ticket types and handling payments securely.</w:t>
      </w:r>
    </w:p>
    <w:p w:rsidR="000832DF" w:rsidRPr="000832DF" w:rsidRDefault="000832DF" w:rsidP="000832DF">
      <w:pPr>
        <w:spacing w:before="100" w:beforeAutospacing="1" w:after="100" w:afterAutospacing="1" w:line="240" w:lineRule="auto"/>
        <w:rPr>
          <w:rFonts w:ascii="Times New Roman" w:eastAsia="Times New Roman" w:hAnsi="Times New Roman" w:cs="Times New Roman"/>
          <w:sz w:val="24"/>
          <w:szCs w:val="24"/>
        </w:rPr>
      </w:pPr>
      <w:r w:rsidRPr="000832DF">
        <w:rPr>
          <w:rFonts w:ascii="Times New Roman" w:eastAsia="Times New Roman" w:hAnsi="Symbol" w:cs="Times New Roman"/>
          <w:sz w:val="24"/>
          <w:szCs w:val="24"/>
        </w:rPr>
        <w:t></w:t>
      </w:r>
      <w:r w:rsidRPr="000832DF">
        <w:rPr>
          <w:rFonts w:ascii="Times New Roman" w:eastAsia="Times New Roman" w:hAnsi="Times New Roman" w:cs="Times New Roman"/>
          <w:sz w:val="24"/>
          <w:szCs w:val="24"/>
        </w:rPr>
        <w:t xml:space="preserve"> </w:t>
      </w:r>
      <w:r w:rsidRPr="000832DF">
        <w:rPr>
          <w:rFonts w:ascii="Times New Roman" w:eastAsia="Times New Roman" w:hAnsi="Times New Roman" w:cs="Times New Roman"/>
          <w:b/>
          <w:sz w:val="24"/>
          <w:szCs w:val="24"/>
        </w:rPr>
        <w:t>Attendee</w:t>
      </w:r>
      <w:r w:rsidRPr="000832DF">
        <w:rPr>
          <w:rFonts w:ascii="Times New Roman" w:eastAsia="Times New Roman" w:hAnsi="Times New Roman" w:cs="Times New Roman"/>
          <w:b/>
          <w:bCs/>
          <w:sz w:val="24"/>
          <w:szCs w:val="24"/>
        </w:rPr>
        <w:t xml:space="preserve"> Management:</w:t>
      </w:r>
    </w:p>
    <w:p w:rsidR="000832DF" w:rsidRPr="000832DF" w:rsidRDefault="000832DF" w:rsidP="000832DF">
      <w:pPr>
        <w:numPr>
          <w:ilvl w:val="0"/>
          <w:numId w:val="10"/>
        </w:numPr>
        <w:spacing w:before="100" w:beforeAutospacing="1" w:after="100" w:afterAutospacing="1" w:line="240" w:lineRule="auto"/>
        <w:rPr>
          <w:rFonts w:eastAsia="Times New Roman" w:cstheme="minorHAnsi"/>
          <w:sz w:val="28"/>
          <w:szCs w:val="28"/>
        </w:rPr>
      </w:pPr>
      <w:r w:rsidRPr="000832DF">
        <w:rPr>
          <w:rFonts w:eastAsia="Times New Roman" w:cstheme="minorHAnsi"/>
          <w:sz w:val="28"/>
          <w:szCs w:val="28"/>
        </w:rPr>
        <w:t>Organizers should be able to manage attendee information, including registrations, cancellations, and attendee communication.</w:t>
      </w:r>
    </w:p>
    <w:p w:rsidR="000832DF" w:rsidRPr="000832DF" w:rsidRDefault="000832DF" w:rsidP="000832DF">
      <w:pPr>
        <w:numPr>
          <w:ilvl w:val="0"/>
          <w:numId w:val="10"/>
        </w:numPr>
        <w:spacing w:before="100" w:beforeAutospacing="1" w:after="100" w:afterAutospacing="1" w:line="240" w:lineRule="auto"/>
        <w:rPr>
          <w:rFonts w:eastAsia="Times New Roman" w:cstheme="minorHAnsi"/>
          <w:sz w:val="28"/>
          <w:szCs w:val="28"/>
        </w:rPr>
      </w:pPr>
      <w:r w:rsidRPr="000832DF">
        <w:rPr>
          <w:rFonts w:eastAsia="Times New Roman" w:cstheme="minorHAnsi"/>
          <w:sz w:val="28"/>
          <w:szCs w:val="28"/>
        </w:rPr>
        <w:t>The system should provide tools for attendee check-in and badge printing at the event.</w:t>
      </w:r>
    </w:p>
    <w:p w:rsidR="000832DF" w:rsidRPr="000832DF" w:rsidRDefault="000832DF" w:rsidP="000832DF">
      <w:pPr>
        <w:spacing w:before="100" w:beforeAutospacing="1" w:after="100" w:afterAutospacing="1" w:line="240" w:lineRule="auto"/>
        <w:rPr>
          <w:rFonts w:ascii="Times New Roman" w:eastAsia="Times New Roman" w:hAnsi="Times New Roman" w:cs="Times New Roman"/>
          <w:sz w:val="24"/>
          <w:szCs w:val="24"/>
        </w:rPr>
      </w:pPr>
      <w:r w:rsidRPr="000832DF">
        <w:rPr>
          <w:rFonts w:ascii="Times New Roman" w:eastAsia="Times New Roman" w:hAnsi="Symbol" w:cs="Times New Roman"/>
          <w:sz w:val="24"/>
          <w:szCs w:val="24"/>
        </w:rPr>
        <w:t></w:t>
      </w:r>
      <w:r w:rsidRPr="000832DF">
        <w:rPr>
          <w:rFonts w:ascii="Times New Roman" w:eastAsia="Times New Roman" w:hAnsi="Times New Roman" w:cs="Times New Roman"/>
          <w:sz w:val="24"/>
          <w:szCs w:val="24"/>
        </w:rPr>
        <w:t xml:space="preserve"> </w:t>
      </w:r>
      <w:r w:rsidRPr="000832DF">
        <w:rPr>
          <w:rFonts w:ascii="Times New Roman" w:eastAsia="Times New Roman" w:hAnsi="Times New Roman" w:cs="Times New Roman"/>
          <w:b/>
          <w:sz w:val="24"/>
          <w:szCs w:val="24"/>
        </w:rPr>
        <w:t>Schedule</w:t>
      </w:r>
      <w:r w:rsidRPr="000832DF">
        <w:rPr>
          <w:rFonts w:ascii="Times New Roman" w:eastAsia="Times New Roman" w:hAnsi="Times New Roman" w:cs="Times New Roman"/>
          <w:b/>
          <w:bCs/>
          <w:sz w:val="24"/>
          <w:szCs w:val="24"/>
        </w:rPr>
        <w:t xml:space="preserve"> and Agenda Management:</w:t>
      </w:r>
    </w:p>
    <w:p w:rsidR="000832DF" w:rsidRPr="000832DF" w:rsidRDefault="000832DF" w:rsidP="000832DF">
      <w:pPr>
        <w:numPr>
          <w:ilvl w:val="0"/>
          <w:numId w:val="11"/>
        </w:numPr>
        <w:spacing w:before="100" w:beforeAutospacing="1" w:after="100" w:afterAutospacing="1" w:line="240" w:lineRule="auto"/>
        <w:rPr>
          <w:rFonts w:eastAsia="Times New Roman" w:cstheme="minorHAnsi"/>
          <w:sz w:val="28"/>
          <w:szCs w:val="24"/>
        </w:rPr>
      </w:pPr>
      <w:r w:rsidRPr="000832DF">
        <w:rPr>
          <w:rFonts w:eastAsia="Times New Roman" w:cstheme="minorHAnsi"/>
          <w:sz w:val="28"/>
          <w:szCs w:val="24"/>
        </w:rPr>
        <w:lastRenderedPageBreak/>
        <w:t>The system should allow organizers t</w:t>
      </w:r>
      <w:r>
        <w:rPr>
          <w:rFonts w:eastAsia="Times New Roman" w:cstheme="minorHAnsi"/>
          <w:sz w:val="28"/>
          <w:szCs w:val="24"/>
        </w:rPr>
        <w:t>o create event schedules</w:t>
      </w:r>
      <w:r w:rsidRPr="000832DF">
        <w:rPr>
          <w:rFonts w:eastAsia="Times New Roman" w:cstheme="minorHAnsi"/>
          <w:sz w:val="28"/>
          <w:szCs w:val="24"/>
        </w:rPr>
        <w:t>, including sessions, workshops, and keynote speeches.</w:t>
      </w:r>
    </w:p>
    <w:p w:rsidR="000832DF" w:rsidRPr="000832DF" w:rsidRDefault="000832DF" w:rsidP="000832DF">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0832DF">
        <w:rPr>
          <w:rFonts w:eastAsia="Times New Roman" w:cstheme="minorHAnsi"/>
          <w:sz w:val="28"/>
          <w:szCs w:val="24"/>
        </w:rPr>
        <w:t>Attendees should be able to view and personalize their schedules through the system</w:t>
      </w:r>
      <w:r w:rsidRPr="000832DF">
        <w:rPr>
          <w:rFonts w:ascii="Times New Roman" w:eastAsia="Times New Roman" w:hAnsi="Times New Roman" w:cs="Times New Roman"/>
          <w:sz w:val="24"/>
          <w:szCs w:val="24"/>
        </w:rPr>
        <w:t>.</w:t>
      </w:r>
    </w:p>
    <w:p w:rsidR="003D15CB" w:rsidRPr="003D15CB" w:rsidRDefault="003D15CB" w:rsidP="003D15CB">
      <w:pPr>
        <w:spacing w:before="100" w:beforeAutospacing="1" w:after="100" w:afterAutospacing="1" w:line="240" w:lineRule="auto"/>
        <w:rPr>
          <w:rFonts w:ascii="Times New Roman" w:eastAsia="Times New Roman" w:hAnsi="Times New Roman" w:cs="Times New Roman"/>
          <w:sz w:val="24"/>
          <w:szCs w:val="24"/>
        </w:rPr>
      </w:pPr>
      <w:r w:rsidRPr="003D15CB">
        <w:rPr>
          <w:rFonts w:ascii="Times New Roman" w:eastAsia="Times New Roman" w:hAnsi="Times New Roman" w:cs="Times New Roman"/>
          <w:b/>
          <w:bCs/>
          <w:sz w:val="24"/>
          <w:szCs w:val="24"/>
        </w:rPr>
        <w:t>Accessibility and Security:</w:t>
      </w:r>
    </w:p>
    <w:p w:rsidR="003D15CB" w:rsidRPr="003D15CB" w:rsidRDefault="003D15CB" w:rsidP="003D15CB">
      <w:pPr>
        <w:numPr>
          <w:ilvl w:val="0"/>
          <w:numId w:val="19"/>
        </w:numPr>
        <w:spacing w:before="100" w:beforeAutospacing="1" w:after="100" w:afterAutospacing="1" w:line="240" w:lineRule="auto"/>
        <w:rPr>
          <w:rFonts w:eastAsia="Times New Roman" w:cstheme="minorHAnsi"/>
          <w:sz w:val="28"/>
          <w:szCs w:val="28"/>
        </w:rPr>
      </w:pPr>
      <w:r w:rsidRPr="003D15CB">
        <w:rPr>
          <w:rFonts w:eastAsia="Times New Roman" w:cstheme="minorHAnsi"/>
          <w:sz w:val="28"/>
          <w:szCs w:val="28"/>
        </w:rPr>
        <w:t>The system should be accessible to users with disabilities and comply with accessibility standards.</w:t>
      </w:r>
    </w:p>
    <w:p w:rsidR="003D15CB" w:rsidRPr="003D15CB" w:rsidRDefault="003D15CB" w:rsidP="003D15CB">
      <w:pPr>
        <w:numPr>
          <w:ilvl w:val="0"/>
          <w:numId w:val="19"/>
        </w:numPr>
        <w:spacing w:before="100" w:beforeAutospacing="1" w:after="100" w:afterAutospacing="1" w:line="240" w:lineRule="auto"/>
        <w:rPr>
          <w:rFonts w:eastAsia="Times New Roman" w:cstheme="minorHAnsi"/>
          <w:sz w:val="28"/>
          <w:szCs w:val="28"/>
        </w:rPr>
      </w:pPr>
      <w:r w:rsidRPr="003D15CB">
        <w:rPr>
          <w:rFonts w:eastAsia="Times New Roman" w:cstheme="minorHAnsi"/>
          <w:sz w:val="28"/>
          <w:szCs w:val="28"/>
        </w:rPr>
        <w:t>It should implement robust security measures to protect user data, transactions, and communications.</w:t>
      </w:r>
    </w:p>
    <w:p w:rsidR="00EC5C2E" w:rsidRDefault="00EC5C2E" w:rsidP="00EC5C2E">
      <w:pPr>
        <w:pStyle w:val="ListParagraph"/>
        <w:rPr>
          <w:color w:val="000000" w:themeColor="text1"/>
          <w:sz w:val="32"/>
          <w:szCs w:val="32"/>
        </w:rPr>
      </w:pPr>
    </w:p>
    <w:p w:rsidR="003D15CB" w:rsidRDefault="003D15CB" w:rsidP="00EC5C2E">
      <w:pPr>
        <w:pStyle w:val="ListParagraph"/>
        <w:rPr>
          <w:color w:val="000000" w:themeColor="text1"/>
          <w:sz w:val="32"/>
          <w:szCs w:val="32"/>
        </w:rPr>
      </w:pPr>
    </w:p>
    <w:p w:rsidR="003D15CB" w:rsidRDefault="003D15CB" w:rsidP="00EC5C2E">
      <w:pPr>
        <w:pStyle w:val="ListParagraph"/>
        <w:rPr>
          <w:color w:val="000000" w:themeColor="text1"/>
          <w:sz w:val="32"/>
          <w:szCs w:val="32"/>
        </w:rPr>
      </w:pPr>
    </w:p>
    <w:p w:rsidR="003D15CB" w:rsidRPr="002D6B7B" w:rsidRDefault="003D15CB" w:rsidP="003D15CB">
      <w:pPr>
        <w:pStyle w:val="ListParagraph"/>
        <w:numPr>
          <w:ilvl w:val="0"/>
          <w:numId w:val="2"/>
        </w:numPr>
        <w:rPr>
          <w:b/>
          <w:color w:val="70AD47"/>
          <w:spacing w:val="10"/>
          <w:sz w:val="32"/>
          <w:szCs w:val="32"/>
          <w:u w:val="single"/>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2D6B7B">
        <w:rPr>
          <w:b/>
          <w:color w:val="70AD47"/>
          <w:spacing w:val="10"/>
          <w:sz w:val="32"/>
          <w:szCs w:val="32"/>
          <w:u w:val="single"/>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Use case diagram:</w:t>
      </w:r>
    </w:p>
    <w:p w:rsidR="003D15CB" w:rsidRDefault="003D15CB" w:rsidP="003D15CB">
      <w:pPr>
        <w:pStyle w:val="ListParagraph"/>
        <w:rPr>
          <w:color w:val="000000" w:themeColor="text1"/>
          <w:sz w:val="32"/>
          <w:szCs w:val="32"/>
        </w:rPr>
      </w:pPr>
    </w:p>
    <w:p w:rsidR="003D15CB" w:rsidRDefault="00DF5083" w:rsidP="003D15CB">
      <w:pPr>
        <w:pStyle w:val="ListParagraph"/>
        <w:rPr>
          <w:color w:val="000000" w:themeColor="text1"/>
          <w:sz w:val="32"/>
          <w:szCs w:val="32"/>
        </w:rPr>
      </w:pPr>
      <w:r w:rsidRPr="00DF5083">
        <w:rPr>
          <w:noProof/>
          <w:color w:val="000000" w:themeColor="text1"/>
          <w:sz w:val="32"/>
          <w:szCs w:val="32"/>
        </w:rPr>
        <w:drawing>
          <wp:inline distT="0" distB="0" distL="0" distR="0" wp14:anchorId="69032303" wp14:editId="4FBC8022">
            <wp:extent cx="5806440" cy="3543417"/>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13757" cy="3547882"/>
                    </a:xfrm>
                    <a:prstGeom prst="rect">
                      <a:avLst/>
                    </a:prstGeom>
                  </pic:spPr>
                </pic:pic>
              </a:graphicData>
            </a:graphic>
          </wp:inline>
        </w:drawing>
      </w:r>
    </w:p>
    <w:p w:rsidR="00DF5083" w:rsidRPr="00DF5083" w:rsidRDefault="00DF5083" w:rsidP="003D15CB">
      <w:pPr>
        <w:pStyle w:val="ListParagraph"/>
        <w:rPr>
          <w:b/>
          <w:color w:val="000000" w:themeColor="text1"/>
          <w:sz w:val="32"/>
          <w:szCs w:val="32"/>
          <w:u w:val="single"/>
        </w:rPr>
      </w:pPr>
    </w:p>
    <w:p w:rsidR="00DF5083" w:rsidRPr="002D6B7B" w:rsidRDefault="00DF5083" w:rsidP="00DF5083">
      <w:pPr>
        <w:pStyle w:val="ListParagraph"/>
        <w:numPr>
          <w:ilvl w:val="0"/>
          <w:numId w:val="2"/>
        </w:numPr>
        <w:rPr>
          <w:color w:val="C00000"/>
          <w:sz w:val="32"/>
          <w:szCs w:val="32"/>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2D6B7B">
        <w:rPr>
          <w:color w:val="C00000"/>
          <w:sz w:val="32"/>
          <w:szCs w:val="32"/>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Class Diagram:</w:t>
      </w:r>
    </w:p>
    <w:p w:rsidR="00DF5083" w:rsidRDefault="00DF5083" w:rsidP="00DF5083">
      <w:pPr>
        <w:pStyle w:val="ListParagraph"/>
        <w:rPr>
          <w:color w:val="000000" w:themeColor="text1"/>
          <w:sz w:val="32"/>
          <w:szCs w:val="32"/>
        </w:rPr>
      </w:pPr>
    </w:p>
    <w:p w:rsidR="00421F78" w:rsidRDefault="00421F78" w:rsidP="00DF5083">
      <w:pPr>
        <w:pStyle w:val="ListParagraph"/>
        <w:rPr>
          <w:color w:val="000000" w:themeColor="text1"/>
          <w:sz w:val="32"/>
          <w:szCs w:val="32"/>
        </w:rPr>
      </w:pPr>
      <w:r w:rsidRPr="00421F78">
        <w:rPr>
          <w:noProof/>
          <w:color w:val="000000" w:themeColor="text1"/>
          <w:sz w:val="32"/>
          <w:szCs w:val="32"/>
        </w:rPr>
        <w:lastRenderedPageBreak/>
        <w:drawing>
          <wp:inline distT="0" distB="0" distL="0" distR="0" wp14:anchorId="7BF2CF29" wp14:editId="1E35DF3A">
            <wp:extent cx="5943600" cy="26898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689860"/>
                    </a:xfrm>
                    <a:prstGeom prst="rect">
                      <a:avLst/>
                    </a:prstGeom>
                  </pic:spPr>
                </pic:pic>
              </a:graphicData>
            </a:graphic>
          </wp:inline>
        </w:drawing>
      </w:r>
    </w:p>
    <w:p w:rsidR="0073410D" w:rsidRDefault="0073410D" w:rsidP="00DF5083">
      <w:pPr>
        <w:pStyle w:val="ListParagraph"/>
        <w:rPr>
          <w:color w:val="000000" w:themeColor="text1"/>
          <w:sz w:val="32"/>
          <w:szCs w:val="32"/>
        </w:rPr>
      </w:pPr>
    </w:p>
    <w:p w:rsidR="00FA6A9D" w:rsidRPr="00645E11" w:rsidRDefault="003F41FE" w:rsidP="00645E11">
      <w:pPr>
        <w:pStyle w:val="ListParagraph"/>
        <w:numPr>
          <w:ilvl w:val="0"/>
          <w:numId w:val="2"/>
        </w:numPr>
        <w:rPr>
          <w:b/>
          <w:color w:val="C00000"/>
          <w:sz w:val="32"/>
          <w:szCs w:val="32"/>
          <w:u w:val="single"/>
        </w:rPr>
      </w:pPr>
      <w:r w:rsidRPr="003F41FE">
        <w:rPr>
          <w:b/>
          <w:color w:val="C00000"/>
          <w:sz w:val="32"/>
          <w:szCs w:val="32"/>
          <w:u w:val="single"/>
        </w:rPr>
        <w:t>Activity Diagram:</w:t>
      </w:r>
      <w:bookmarkStart w:id="0" w:name="_GoBack"/>
      <w:bookmarkEnd w:id="0"/>
      <w:r w:rsidR="00FA6A9D" w:rsidRPr="00FA6A9D">
        <w:rPr>
          <w:noProof/>
        </w:rPr>
        <w:drawing>
          <wp:inline distT="0" distB="0" distL="0" distR="0" wp14:anchorId="6276F634" wp14:editId="4039D911">
            <wp:extent cx="5943600" cy="49415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941570"/>
                    </a:xfrm>
                    <a:prstGeom prst="rect">
                      <a:avLst/>
                    </a:prstGeom>
                  </pic:spPr>
                </pic:pic>
              </a:graphicData>
            </a:graphic>
          </wp:inline>
        </w:drawing>
      </w:r>
    </w:p>
    <w:p w:rsidR="00421F78" w:rsidRDefault="00421F78" w:rsidP="00DF5083">
      <w:pPr>
        <w:pStyle w:val="ListParagraph"/>
        <w:rPr>
          <w:color w:val="000000" w:themeColor="text1"/>
          <w:sz w:val="32"/>
          <w:szCs w:val="32"/>
        </w:rPr>
      </w:pPr>
    </w:p>
    <w:p w:rsidR="00421F78" w:rsidRDefault="005A2952" w:rsidP="0073410D">
      <w:pPr>
        <w:pStyle w:val="ListParagraph"/>
        <w:numPr>
          <w:ilvl w:val="1"/>
          <w:numId w:val="19"/>
        </w:numPr>
        <w:rPr>
          <w:b/>
          <w:color w:val="F7CAAC" w:themeColor="accent2" w:themeTint="66"/>
          <w:sz w:val="32"/>
          <w:szCs w:val="32"/>
          <w:u w:val="single"/>
          <w14:textOutline w14:w="11112" w14:cap="flat" w14:cmpd="sng" w14:algn="ctr">
            <w14:solidFill>
              <w14:schemeClr w14:val="accent2"/>
            </w14:solidFill>
            <w14:prstDash w14:val="solid"/>
            <w14:round/>
          </w14:textOutline>
        </w:rPr>
      </w:pPr>
      <w:r w:rsidRPr="002D6B7B">
        <w:rPr>
          <w:b/>
          <w:color w:val="F7CAAC" w:themeColor="accent2" w:themeTint="66"/>
          <w:sz w:val="32"/>
          <w:szCs w:val="32"/>
          <w:u w:val="single"/>
          <w14:textOutline w14:w="11112" w14:cap="flat" w14:cmpd="sng" w14:algn="ctr">
            <w14:solidFill>
              <w14:schemeClr w14:val="accent2"/>
            </w14:solidFill>
            <w14:prstDash w14:val="solid"/>
            <w14:round/>
          </w14:textOutline>
        </w:rPr>
        <w:t>Database diagram:</w:t>
      </w:r>
    </w:p>
    <w:p w:rsidR="002D6B7B" w:rsidRPr="002D6B7B" w:rsidRDefault="002D6B7B" w:rsidP="002D6B7B">
      <w:pPr>
        <w:pStyle w:val="ListParagraph"/>
        <w:ind w:left="1440"/>
        <w:rPr>
          <w:b/>
          <w:color w:val="F7CAAC" w:themeColor="accent2" w:themeTint="66"/>
          <w:sz w:val="32"/>
          <w:szCs w:val="32"/>
          <w:u w:val="single"/>
          <w14:textOutline w14:w="11112" w14:cap="flat" w14:cmpd="sng" w14:algn="ctr">
            <w14:solidFill>
              <w14:schemeClr w14:val="accent2"/>
            </w14:solidFill>
            <w14:prstDash w14:val="solid"/>
            <w14:round/>
          </w14:textOutline>
        </w:rPr>
      </w:pPr>
    </w:p>
    <w:p w:rsidR="005A2952" w:rsidRDefault="005A2952" w:rsidP="00DF5083">
      <w:pPr>
        <w:pStyle w:val="ListParagraph"/>
        <w:rPr>
          <w:color w:val="000000" w:themeColor="text1"/>
          <w:sz w:val="32"/>
          <w:szCs w:val="32"/>
        </w:rPr>
      </w:pPr>
      <w:r>
        <w:rPr>
          <w:noProof/>
        </w:rPr>
        <w:drawing>
          <wp:inline distT="0" distB="0" distL="0" distR="0" wp14:anchorId="45A449EF" wp14:editId="5D73E674">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3275"/>
                    </a:xfrm>
                    <a:prstGeom prst="rect">
                      <a:avLst/>
                    </a:prstGeom>
                  </pic:spPr>
                </pic:pic>
              </a:graphicData>
            </a:graphic>
          </wp:inline>
        </w:drawing>
      </w:r>
    </w:p>
    <w:p w:rsidR="002D6B7B" w:rsidRPr="005A2952" w:rsidRDefault="002D6B7B" w:rsidP="00DF5083">
      <w:pPr>
        <w:pStyle w:val="ListParagraph"/>
        <w:rPr>
          <w:color w:val="000000" w:themeColor="text1"/>
          <w:sz w:val="32"/>
          <w:szCs w:val="32"/>
        </w:rPr>
      </w:pPr>
    </w:p>
    <w:p w:rsidR="00DF5083" w:rsidRPr="00DF5083" w:rsidRDefault="00DF5083" w:rsidP="00DF5083">
      <w:pPr>
        <w:pStyle w:val="ListParagraph"/>
        <w:rPr>
          <w:color w:val="000000" w:themeColor="text1"/>
          <w:sz w:val="32"/>
          <w:szCs w:val="32"/>
        </w:rPr>
      </w:pPr>
    </w:p>
    <w:p w:rsidR="003D15CB" w:rsidRDefault="003D15CB" w:rsidP="003D15CB">
      <w:pPr>
        <w:pStyle w:val="ListParagraph"/>
        <w:rPr>
          <w:color w:val="000000" w:themeColor="text1"/>
          <w:sz w:val="32"/>
          <w:szCs w:val="32"/>
        </w:rPr>
      </w:pPr>
    </w:p>
    <w:p w:rsidR="003D15CB" w:rsidRPr="003D15CB" w:rsidRDefault="003D15CB" w:rsidP="003D15CB">
      <w:pPr>
        <w:pStyle w:val="ListParagraph"/>
        <w:rPr>
          <w:color w:val="000000" w:themeColor="text1"/>
          <w:sz w:val="32"/>
          <w:szCs w:val="32"/>
        </w:rPr>
      </w:pPr>
    </w:p>
    <w:sectPr w:rsidR="003D15CB" w:rsidRPr="003D15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67FBF"/>
    <w:multiLevelType w:val="multilevel"/>
    <w:tmpl w:val="15607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E618E6"/>
    <w:multiLevelType w:val="multilevel"/>
    <w:tmpl w:val="CA104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B6512A"/>
    <w:multiLevelType w:val="multilevel"/>
    <w:tmpl w:val="DB609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A4513F"/>
    <w:multiLevelType w:val="multilevel"/>
    <w:tmpl w:val="40903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7A03D6"/>
    <w:multiLevelType w:val="multilevel"/>
    <w:tmpl w:val="A4EC9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234316"/>
    <w:multiLevelType w:val="multilevel"/>
    <w:tmpl w:val="BAF61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8E7E9B"/>
    <w:multiLevelType w:val="hybridMultilevel"/>
    <w:tmpl w:val="AB5441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2D13C4"/>
    <w:multiLevelType w:val="multilevel"/>
    <w:tmpl w:val="E474E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D643FE"/>
    <w:multiLevelType w:val="multilevel"/>
    <w:tmpl w:val="3042A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F94B13"/>
    <w:multiLevelType w:val="multilevel"/>
    <w:tmpl w:val="BBFA1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F44A0D"/>
    <w:multiLevelType w:val="multilevel"/>
    <w:tmpl w:val="33ACC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BE1F05"/>
    <w:multiLevelType w:val="multilevel"/>
    <w:tmpl w:val="6512C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882725"/>
    <w:multiLevelType w:val="multilevel"/>
    <w:tmpl w:val="6C8EDB92"/>
    <w:lvl w:ilvl="0">
      <w:start w:val="1"/>
      <w:numFmt w:val="bullet"/>
      <w:lvlText w:val=""/>
      <w:lvlJc w:val="left"/>
      <w:pPr>
        <w:tabs>
          <w:tab w:val="num" w:pos="720"/>
        </w:tabs>
        <w:ind w:left="720" w:hanging="360"/>
      </w:pPr>
      <w:rPr>
        <w:rFonts w:ascii="Symbol" w:hAnsi="Symbol" w:hint="default"/>
        <w:sz w:val="20"/>
      </w:rPr>
    </w:lvl>
    <w:lvl w:ilvl="1">
      <w:start w:val="7"/>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914E9D"/>
    <w:multiLevelType w:val="multilevel"/>
    <w:tmpl w:val="3DFC3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DA52B4C"/>
    <w:multiLevelType w:val="multilevel"/>
    <w:tmpl w:val="8ACE9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391F40"/>
    <w:multiLevelType w:val="multilevel"/>
    <w:tmpl w:val="463E0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44E221F"/>
    <w:multiLevelType w:val="multilevel"/>
    <w:tmpl w:val="631CB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B7E724F"/>
    <w:multiLevelType w:val="multilevel"/>
    <w:tmpl w:val="009EF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DE937CF"/>
    <w:multiLevelType w:val="hybridMultilevel"/>
    <w:tmpl w:val="EE64F2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8"/>
  </w:num>
  <w:num w:numId="3">
    <w:abstractNumId w:val="9"/>
  </w:num>
  <w:num w:numId="4">
    <w:abstractNumId w:val="17"/>
  </w:num>
  <w:num w:numId="5">
    <w:abstractNumId w:val="1"/>
  </w:num>
  <w:num w:numId="6">
    <w:abstractNumId w:val="13"/>
  </w:num>
  <w:num w:numId="7">
    <w:abstractNumId w:val="4"/>
  </w:num>
  <w:num w:numId="8">
    <w:abstractNumId w:val="3"/>
  </w:num>
  <w:num w:numId="9">
    <w:abstractNumId w:val="10"/>
  </w:num>
  <w:num w:numId="10">
    <w:abstractNumId w:val="7"/>
  </w:num>
  <w:num w:numId="11">
    <w:abstractNumId w:val="2"/>
  </w:num>
  <w:num w:numId="12">
    <w:abstractNumId w:val="14"/>
  </w:num>
  <w:num w:numId="13">
    <w:abstractNumId w:val="5"/>
  </w:num>
  <w:num w:numId="14">
    <w:abstractNumId w:val="11"/>
  </w:num>
  <w:num w:numId="15">
    <w:abstractNumId w:val="8"/>
  </w:num>
  <w:num w:numId="16">
    <w:abstractNumId w:val="16"/>
  </w:num>
  <w:num w:numId="17">
    <w:abstractNumId w:val="0"/>
  </w:num>
  <w:num w:numId="18">
    <w:abstractNumId w:val="15"/>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CEE"/>
    <w:rsid w:val="00060741"/>
    <w:rsid w:val="000832DF"/>
    <w:rsid w:val="00163CEE"/>
    <w:rsid w:val="002D6B7B"/>
    <w:rsid w:val="003D15CB"/>
    <w:rsid w:val="003F41FE"/>
    <w:rsid w:val="00421F78"/>
    <w:rsid w:val="005A2952"/>
    <w:rsid w:val="00645E11"/>
    <w:rsid w:val="0073410D"/>
    <w:rsid w:val="00826094"/>
    <w:rsid w:val="00C2517A"/>
    <w:rsid w:val="00DF5083"/>
    <w:rsid w:val="00E9633F"/>
    <w:rsid w:val="00EC5C2E"/>
    <w:rsid w:val="00FA6A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FAED3"/>
  <w15:chartTrackingRefBased/>
  <w15:docId w15:val="{0058250D-44F0-44B1-9F8D-439A17F14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3CEE"/>
    <w:pPr>
      <w:ind w:left="720"/>
      <w:contextualSpacing/>
    </w:pPr>
  </w:style>
  <w:style w:type="paragraph" w:styleId="NormalWeb">
    <w:name w:val="Normal (Web)"/>
    <w:basedOn w:val="Normal"/>
    <w:uiPriority w:val="99"/>
    <w:semiHidden/>
    <w:unhideWhenUsed/>
    <w:rsid w:val="00EC5C2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C5C2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2174022">
      <w:bodyDiv w:val="1"/>
      <w:marLeft w:val="0"/>
      <w:marRight w:val="0"/>
      <w:marTop w:val="0"/>
      <w:marBottom w:val="0"/>
      <w:divBdr>
        <w:top w:val="none" w:sz="0" w:space="0" w:color="auto"/>
        <w:left w:val="none" w:sz="0" w:space="0" w:color="auto"/>
        <w:bottom w:val="none" w:sz="0" w:space="0" w:color="auto"/>
        <w:right w:val="none" w:sz="0" w:space="0" w:color="auto"/>
      </w:divBdr>
    </w:div>
    <w:div w:id="889457619">
      <w:bodyDiv w:val="1"/>
      <w:marLeft w:val="0"/>
      <w:marRight w:val="0"/>
      <w:marTop w:val="0"/>
      <w:marBottom w:val="0"/>
      <w:divBdr>
        <w:top w:val="none" w:sz="0" w:space="0" w:color="auto"/>
        <w:left w:val="none" w:sz="0" w:space="0" w:color="auto"/>
        <w:bottom w:val="none" w:sz="0" w:space="0" w:color="auto"/>
        <w:right w:val="none" w:sz="0" w:space="0" w:color="auto"/>
      </w:divBdr>
    </w:div>
    <w:div w:id="1254316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1</Pages>
  <Words>733</Words>
  <Characters>4182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SACC</Company>
  <LinksUpToDate>false</LinksUpToDate>
  <CharactersWithSpaces>4906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Maroon anees Choufan</dc:creator>
  <cp:keywords/>
  <dc:description/>
  <cp:lastModifiedBy>Maroon anees Choufan</cp:lastModifiedBy>
  <cp:revision>17</cp:revision>
  <dcterms:created xsi:type="dcterms:W3CDTF">2024-07-21T15:53:00Z</dcterms:created>
  <dcterms:modified xsi:type="dcterms:W3CDTF">2024-08-02T08:34:00Z</dcterms:modified>
</cp:coreProperties>
</file>