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C88A2" w14:textId="77777777" w:rsidR="006F66A1" w:rsidRPr="00742A64" w:rsidRDefault="006F66A1" w:rsidP="006F66A1">
      <w:pPr>
        <w:jc w:val="center"/>
        <w:rPr>
          <w:rFonts w:asciiTheme="minorHAnsi" w:eastAsiaTheme="minorHAnsi" w:hAnsiTheme="minorHAnsi"/>
          <w:b/>
          <w:sz w:val="30"/>
          <w:szCs w:val="30"/>
        </w:rPr>
      </w:pPr>
      <w:r w:rsidRPr="00742A64">
        <w:rPr>
          <w:rFonts w:asciiTheme="minorHAnsi" w:eastAsiaTheme="minorHAnsi" w:hAnsiTheme="minorHAnsi" w:hint="eastAsia"/>
          <w:b/>
          <w:sz w:val="30"/>
          <w:szCs w:val="30"/>
        </w:rPr>
        <w:t>北 京 邮 电 大 学</w:t>
      </w:r>
      <w:bookmarkStart w:id="0" w:name="_Toc108584824"/>
    </w:p>
    <w:p w14:paraId="73EC88A3" w14:textId="77777777" w:rsidR="006F66A1" w:rsidRPr="00742A64" w:rsidRDefault="006F66A1" w:rsidP="006F66A1">
      <w:pPr>
        <w:spacing w:line="400" w:lineRule="exact"/>
        <w:ind w:firstLine="600"/>
        <w:jc w:val="center"/>
        <w:rPr>
          <w:rFonts w:asciiTheme="minorHAnsi" w:eastAsiaTheme="minorHAnsi" w:hAnsiTheme="minorHAnsi"/>
          <w:b/>
          <w:sz w:val="30"/>
          <w:szCs w:val="30"/>
        </w:rPr>
      </w:pPr>
      <w:r w:rsidRPr="00742A64">
        <w:rPr>
          <w:rFonts w:asciiTheme="minorHAnsi" w:eastAsiaTheme="minorHAnsi" w:hAnsiTheme="minorHAnsi" w:hint="eastAsia"/>
          <w:b/>
          <w:sz w:val="30"/>
          <w:szCs w:val="30"/>
        </w:rPr>
        <w:t>本科毕业设计（论文）中期</w:t>
      </w:r>
      <w:bookmarkEnd w:id="0"/>
      <w:r w:rsidRPr="00742A64">
        <w:rPr>
          <w:rFonts w:asciiTheme="minorHAnsi" w:eastAsiaTheme="minorHAnsi" w:hAnsiTheme="minorHAnsi" w:hint="eastAsia"/>
          <w:b/>
          <w:sz w:val="30"/>
          <w:szCs w:val="30"/>
        </w:rPr>
        <w:t>进展情况检查表</w:t>
      </w:r>
    </w:p>
    <w:p w14:paraId="73EC88A4" w14:textId="77777777" w:rsidR="006F66A1" w:rsidRPr="00742A64" w:rsidRDefault="006F66A1" w:rsidP="006F66A1">
      <w:pPr>
        <w:spacing w:line="400" w:lineRule="exact"/>
        <w:ind w:firstLine="600"/>
        <w:jc w:val="center"/>
        <w:rPr>
          <w:rFonts w:asciiTheme="minorHAnsi" w:eastAsiaTheme="minorHAnsi" w:hAnsiTheme="minorHAnsi"/>
          <w:b/>
          <w:sz w:val="30"/>
          <w:szCs w:val="30"/>
        </w:rPr>
      </w:pPr>
    </w:p>
    <w:tbl>
      <w:tblPr>
        <w:tblW w:w="9215"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56"/>
        <w:gridCol w:w="757"/>
        <w:gridCol w:w="332"/>
        <w:gridCol w:w="1431"/>
        <w:gridCol w:w="634"/>
        <w:gridCol w:w="592"/>
        <w:gridCol w:w="972"/>
        <w:gridCol w:w="1620"/>
        <w:gridCol w:w="1211"/>
        <w:gridCol w:w="2238"/>
      </w:tblGrid>
      <w:tr w:rsidR="008A0EC4" w:rsidRPr="00742A64" w14:paraId="73EC88AB" w14:textId="77777777" w:rsidTr="00742A64">
        <w:trPr>
          <w:trHeight w:val="454"/>
        </w:trPr>
        <w:tc>
          <w:tcPr>
            <w:tcW w:w="1986" w:type="dxa"/>
            <w:gridSpan w:val="3"/>
            <w:vAlign w:val="center"/>
          </w:tcPr>
          <w:p w14:paraId="73EC88A5" w14:textId="77777777" w:rsidR="006F66A1" w:rsidRPr="00742A64" w:rsidRDefault="006F66A1" w:rsidP="00574F82">
            <w:pPr>
              <w:jc w:val="center"/>
              <w:rPr>
                <w:rFonts w:asciiTheme="minorHAnsi" w:eastAsiaTheme="minorHAnsi" w:hAnsiTheme="minorHAnsi"/>
                <w:szCs w:val="21"/>
              </w:rPr>
            </w:pPr>
            <w:r w:rsidRPr="00742A64">
              <w:rPr>
                <w:rFonts w:asciiTheme="minorHAnsi" w:eastAsiaTheme="minorHAnsi" w:hAnsiTheme="minorHAnsi" w:hint="eastAsia"/>
                <w:szCs w:val="21"/>
              </w:rPr>
              <w:t>学院</w:t>
            </w:r>
          </w:p>
        </w:tc>
        <w:tc>
          <w:tcPr>
            <w:tcW w:w="1417" w:type="dxa"/>
            <w:vAlign w:val="center"/>
          </w:tcPr>
          <w:p w14:paraId="73EC88A6" w14:textId="49C32C70" w:rsidR="006F66A1" w:rsidRPr="00742A64" w:rsidRDefault="00742A64" w:rsidP="00574F82">
            <w:pPr>
              <w:jc w:val="center"/>
              <w:rPr>
                <w:rFonts w:asciiTheme="minorHAnsi" w:eastAsiaTheme="minorHAnsi" w:hAnsiTheme="minorHAnsi"/>
                <w:szCs w:val="21"/>
              </w:rPr>
            </w:pPr>
            <w:r w:rsidRPr="00742A64">
              <w:rPr>
                <w:rFonts w:asciiTheme="minorHAnsi" w:eastAsiaTheme="minorHAnsi" w:hAnsiTheme="minorHAnsi" w:hint="eastAsia"/>
                <w:szCs w:val="21"/>
              </w:rPr>
              <w:t>计算机学院</w:t>
            </w:r>
          </w:p>
        </w:tc>
        <w:tc>
          <w:tcPr>
            <w:tcW w:w="1134" w:type="dxa"/>
            <w:gridSpan w:val="2"/>
            <w:vAlign w:val="center"/>
          </w:tcPr>
          <w:p w14:paraId="73EC88A7" w14:textId="77777777" w:rsidR="006F66A1" w:rsidRPr="00742A64" w:rsidRDefault="006F66A1" w:rsidP="00574F82">
            <w:pPr>
              <w:ind w:left="17"/>
              <w:jc w:val="center"/>
              <w:rPr>
                <w:rFonts w:asciiTheme="minorHAnsi" w:eastAsiaTheme="minorHAnsi" w:hAnsiTheme="minorHAnsi"/>
                <w:szCs w:val="21"/>
              </w:rPr>
            </w:pPr>
            <w:r w:rsidRPr="00742A64">
              <w:rPr>
                <w:rFonts w:asciiTheme="minorHAnsi" w:eastAsiaTheme="minorHAnsi" w:hAnsiTheme="minorHAnsi" w:hint="eastAsia"/>
                <w:szCs w:val="21"/>
              </w:rPr>
              <w:t>专业</w:t>
            </w:r>
          </w:p>
        </w:tc>
        <w:tc>
          <w:tcPr>
            <w:tcW w:w="1985" w:type="dxa"/>
            <w:gridSpan w:val="2"/>
            <w:vAlign w:val="center"/>
          </w:tcPr>
          <w:p w14:paraId="73EC88A8" w14:textId="5AC0EA07" w:rsidR="006F66A1" w:rsidRPr="00742A64" w:rsidRDefault="00742A64" w:rsidP="00574F82">
            <w:pPr>
              <w:jc w:val="center"/>
              <w:rPr>
                <w:rFonts w:asciiTheme="minorHAnsi" w:eastAsiaTheme="minorHAnsi" w:hAnsiTheme="minorHAnsi"/>
                <w:szCs w:val="21"/>
              </w:rPr>
            </w:pPr>
            <w:r w:rsidRPr="00742A64">
              <w:rPr>
                <w:rFonts w:asciiTheme="minorHAnsi" w:eastAsiaTheme="minorHAnsi" w:hAnsiTheme="minorHAnsi" w:hint="eastAsia"/>
                <w:szCs w:val="21"/>
              </w:rPr>
              <w:t>计算机科学与技术</w:t>
            </w:r>
          </w:p>
        </w:tc>
        <w:tc>
          <w:tcPr>
            <w:tcW w:w="1134" w:type="dxa"/>
            <w:vAlign w:val="center"/>
          </w:tcPr>
          <w:p w14:paraId="73EC88A9" w14:textId="77777777" w:rsidR="006F66A1" w:rsidRPr="00742A64" w:rsidRDefault="006F66A1" w:rsidP="00574F82">
            <w:pPr>
              <w:jc w:val="center"/>
              <w:rPr>
                <w:rFonts w:asciiTheme="minorHAnsi" w:eastAsiaTheme="minorHAnsi" w:hAnsiTheme="minorHAnsi"/>
                <w:szCs w:val="21"/>
              </w:rPr>
            </w:pPr>
            <w:r w:rsidRPr="00742A64">
              <w:rPr>
                <w:rFonts w:asciiTheme="minorHAnsi" w:eastAsiaTheme="minorHAnsi" w:hAnsiTheme="minorHAnsi" w:hint="eastAsia"/>
                <w:szCs w:val="21"/>
              </w:rPr>
              <w:t>班级</w:t>
            </w:r>
          </w:p>
        </w:tc>
        <w:tc>
          <w:tcPr>
            <w:tcW w:w="1559" w:type="dxa"/>
            <w:vAlign w:val="center"/>
          </w:tcPr>
          <w:p w14:paraId="73EC88AA" w14:textId="1EE6E17D" w:rsidR="006F66A1" w:rsidRPr="00742A64" w:rsidRDefault="00742A64" w:rsidP="00742A64">
            <w:pPr>
              <w:jc w:val="center"/>
              <w:rPr>
                <w:rFonts w:asciiTheme="minorHAnsi" w:eastAsiaTheme="minorHAnsi" w:hAnsiTheme="minorHAnsi"/>
                <w:szCs w:val="21"/>
              </w:rPr>
            </w:pPr>
            <w:r w:rsidRPr="00742A64">
              <w:rPr>
                <w:rFonts w:asciiTheme="minorHAnsi" w:eastAsiaTheme="minorHAnsi" w:hAnsiTheme="minorHAnsi" w:hint="eastAsia"/>
                <w:szCs w:val="21"/>
              </w:rPr>
              <w:t>2</w:t>
            </w:r>
            <w:r w:rsidRPr="00742A64">
              <w:rPr>
                <w:rFonts w:asciiTheme="minorHAnsi" w:eastAsiaTheme="minorHAnsi" w:hAnsiTheme="minorHAnsi"/>
                <w:szCs w:val="21"/>
              </w:rPr>
              <w:t>018211307</w:t>
            </w:r>
          </w:p>
        </w:tc>
      </w:tr>
      <w:tr w:rsidR="008A0EC4" w:rsidRPr="00742A64" w14:paraId="73EC88B2" w14:textId="77777777" w:rsidTr="00742A64">
        <w:trPr>
          <w:trHeight w:val="454"/>
        </w:trPr>
        <w:tc>
          <w:tcPr>
            <w:tcW w:w="1986" w:type="dxa"/>
            <w:gridSpan w:val="3"/>
            <w:vAlign w:val="center"/>
          </w:tcPr>
          <w:p w14:paraId="73EC88AC" w14:textId="77777777" w:rsidR="006F66A1" w:rsidRPr="00742A64" w:rsidRDefault="006F66A1" w:rsidP="00574F82">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64" w:rsidP="00742A64">
            <w:pPr>
              <w:spacing w:line="360" w:lineRule="auto"/>
              <w:jc w:val="center"/>
              <w:rPr>
                <w:rFonts w:asciiTheme="minorHAnsi" w:eastAsiaTheme="minorHAnsi" w:hAnsiTheme="minorHAnsi"/>
                <w:szCs w:val="21"/>
              </w:rPr>
            </w:pPr>
            <w:proofErr w:type="gramStart"/>
            <w:r w:rsidRPr="00742A64">
              <w:rPr>
                <w:rFonts w:asciiTheme="minorHAnsi" w:eastAsiaTheme="minorHAnsi" w:hAnsiTheme="minorHAnsi" w:hint="eastAsia"/>
                <w:szCs w:val="21"/>
              </w:rPr>
              <w:t>张泽凌</w:t>
            </w:r>
            <w:proofErr w:type="gramEnd"/>
          </w:p>
        </w:tc>
        <w:tc>
          <w:tcPr>
            <w:tcW w:w="1134" w:type="dxa"/>
            <w:gridSpan w:val="2"/>
            <w:vAlign w:val="center"/>
          </w:tcPr>
          <w:p w14:paraId="73EC88AE" w14:textId="77777777" w:rsidR="006F66A1" w:rsidRPr="00742A64" w:rsidRDefault="006F66A1" w:rsidP="00574F82">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学号</w:t>
            </w:r>
          </w:p>
        </w:tc>
        <w:tc>
          <w:tcPr>
            <w:tcW w:w="1985" w:type="dxa"/>
            <w:gridSpan w:val="2"/>
            <w:vAlign w:val="center"/>
          </w:tcPr>
          <w:p w14:paraId="73EC88AF" w14:textId="4FA82CFE" w:rsidR="006F66A1" w:rsidRPr="00742A64" w:rsidRDefault="00742A64" w:rsidP="00742A64">
            <w:pPr>
              <w:spacing w:line="360" w:lineRule="auto"/>
              <w:ind w:left="30"/>
              <w:jc w:val="center"/>
              <w:rPr>
                <w:rFonts w:asciiTheme="minorHAnsi" w:eastAsiaTheme="minorHAnsi" w:hAnsiTheme="minorHAnsi"/>
                <w:szCs w:val="21"/>
              </w:rPr>
            </w:pPr>
            <w:r w:rsidRPr="00742A64">
              <w:rPr>
                <w:rFonts w:asciiTheme="minorHAnsi" w:eastAsiaTheme="minorHAnsi" w:hAnsiTheme="minorHAnsi" w:hint="eastAsia"/>
                <w:szCs w:val="21"/>
              </w:rPr>
              <w:t>2</w:t>
            </w:r>
            <w:r w:rsidRPr="00742A64">
              <w:rPr>
                <w:rFonts w:asciiTheme="minorHAnsi" w:eastAsiaTheme="minorHAnsi" w:hAnsiTheme="minorHAnsi"/>
                <w:szCs w:val="21"/>
              </w:rPr>
              <w:t>018211346</w:t>
            </w:r>
          </w:p>
        </w:tc>
        <w:tc>
          <w:tcPr>
            <w:tcW w:w="1134" w:type="dxa"/>
            <w:vAlign w:val="center"/>
          </w:tcPr>
          <w:p w14:paraId="73EC88B0" w14:textId="77777777" w:rsidR="006F66A1" w:rsidRPr="00742A64" w:rsidRDefault="006F66A1" w:rsidP="00574F82">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班内序号</w:t>
            </w:r>
          </w:p>
        </w:tc>
        <w:tc>
          <w:tcPr>
            <w:tcW w:w="1559" w:type="dxa"/>
            <w:vAlign w:val="center"/>
          </w:tcPr>
          <w:p w14:paraId="73EC88B1" w14:textId="01D2FCD2" w:rsidR="006F66A1" w:rsidRPr="00742A64" w:rsidRDefault="00742A64" w:rsidP="00574F82">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4</w:t>
            </w:r>
          </w:p>
        </w:tc>
      </w:tr>
      <w:tr w:rsidR="008A0EC4" w:rsidRPr="00742A64" w14:paraId="73EC88B9" w14:textId="77777777" w:rsidTr="00742A64">
        <w:trPr>
          <w:trHeight w:val="454"/>
        </w:trPr>
        <w:tc>
          <w:tcPr>
            <w:tcW w:w="1986" w:type="dxa"/>
            <w:gridSpan w:val="3"/>
            <w:vAlign w:val="center"/>
          </w:tcPr>
          <w:p w14:paraId="73EC88B3" w14:textId="77777777" w:rsidR="006F66A1" w:rsidRPr="00742A64" w:rsidRDefault="006F66A1" w:rsidP="00574F82">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指导教师姓名</w:t>
            </w:r>
          </w:p>
        </w:tc>
        <w:tc>
          <w:tcPr>
            <w:tcW w:w="1417" w:type="dxa"/>
            <w:vAlign w:val="center"/>
          </w:tcPr>
          <w:p w14:paraId="73EC88B4" w14:textId="1639B106" w:rsidR="006F66A1" w:rsidRPr="00742A64" w:rsidRDefault="00742A64" w:rsidP="00574F82">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皮人杰</w:t>
            </w:r>
          </w:p>
        </w:tc>
        <w:tc>
          <w:tcPr>
            <w:tcW w:w="1134" w:type="dxa"/>
            <w:gridSpan w:val="2"/>
            <w:vAlign w:val="center"/>
          </w:tcPr>
          <w:p w14:paraId="73EC88B5" w14:textId="77777777" w:rsidR="006F66A1" w:rsidRPr="00742A64" w:rsidRDefault="006F66A1" w:rsidP="00574F82">
            <w:pPr>
              <w:spacing w:line="360" w:lineRule="auto"/>
              <w:jc w:val="center"/>
              <w:rPr>
                <w:rFonts w:asciiTheme="minorHAnsi" w:eastAsiaTheme="minorHAnsi" w:hAnsiTheme="minorHAnsi"/>
                <w:szCs w:val="21"/>
              </w:rPr>
            </w:pPr>
            <w:r w:rsidRPr="00742A64">
              <w:rPr>
                <w:rFonts w:asciiTheme="minorHAnsi" w:eastAsiaTheme="minorHAnsi" w:hAnsiTheme="minorHAnsi" w:hint="eastAsia"/>
                <w:szCs w:val="21"/>
              </w:rPr>
              <w:t>所在单位</w:t>
            </w:r>
          </w:p>
        </w:tc>
        <w:tc>
          <w:tcPr>
            <w:tcW w:w="1985" w:type="dxa"/>
            <w:gridSpan w:val="2"/>
            <w:vAlign w:val="center"/>
          </w:tcPr>
          <w:p w14:paraId="73EC88B6" w14:textId="5E09387A" w:rsidR="006F66A1" w:rsidRPr="00742A64" w:rsidRDefault="00742A64" w:rsidP="00742A64">
            <w:pPr>
              <w:jc w:val="center"/>
              <w:rPr>
                <w:rFonts w:asciiTheme="minorHAnsi" w:eastAsiaTheme="minorHAnsi" w:hAnsiTheme="minorHAnsi"/>
                <w:szCs w:val="21"/>
              </w:rPr>
            </w:pPr>
            <w:r w:rsidRPr="00742A64">
              <w:rPr>
                <w:rFonts w:asciiTheme="minorHAnsi" w:eastAsiaTheme="minorHAnsi" w:hAnsiTheme="minorHAnsi" w:hint="eastAsia"/>
                <w:szCs w:val="21"/>
              </w:rPr>
              <w:t>北京邮电大学</w:t>
            </w:r>
          </w:p>
        </w:tc>
        <w:tc>
          <w:tcPr>
            <w:tcW w:w="1134" w:type="dxa"/>
            <w:vAlign w:val="center"/>
          </w:tcPr>
          <w:p w14:paraId="73EC88B7" w14:textId="77777777" w:rsidR="006F66A1" w:rsidRPr="00742A64" w:rsidRDefault="006F66A1" w:rsidP="00742A64">
            <w:pPr>
              <w:jc w:val="center"/>
              <w:rPr>
                <w:rFonts w:asciiTheme="minorHAnsi" w:eastAsiaTheme="minorHAnsi" w:hAnsiTheme="minorHAnsi"/>
                <w:szCs w:val="21"/>
              </w:rPr>
            </w:pPr>
            <w:r w:rsidRPr="00742A64">
              <w:rPr>
                <w:rFonts w:asciiTheme="minorHAnsi" w:eastAsiaTheme="minorHAnsi" w:hAnsiTheme="minorHAnsi" w:hint="eastAsia"/>
                <w:szCs w:val="21"/>
              </w:rPr>
              <w:t>职称</w:t>
            </w:r>
          </w:p>
        </w:tc>
        <w:tc>
          <w:tcPr>
            <w:tcW w:w="1559" w:type="dxa"/>
            <w:vAlign w:val="center"/>
          </w:tcPr>
          <w:p w14:paraId="73EC88B8" w14:textId="6EE8BFC3" w:rsidR="006F66A1" w:rsidRPr="00742A64" w:rsidRDefault="00742A64" w:rsidP="00742A64">
            <w:pPr>
              <w:rPr>
                <w:rFonts w:asciiTheme="minorHAnsi" w:eastAsiaTheme="minorHAnsi" w:hAnsiTheme="minorHAnsi"/>
                <w:szCs w:val="21"/>
              </w:rPr>
            </w:pPr>
            <w:r w:rsidRPr="00742A64">
              <w:rPr>
                <w:rFonts w:asciiTheme="minorHAnsi" w:eastAsiaTheme="minorHAnsi" w:hAnsiTheme="minorHAnsi" w:hint="eastAsia"/>
                <w:szCs w:val="21"/>
              </w:rPr>
              <w:t>讲师（高校）</w:t>
            </w:r>
          </w:p>
        </w:tc>
      </w:tr>
      <w:tr w:rsidR="008A0EC4" w:rsidRPr="00742A64" w14:paraId="73EC88BC" w14:textId="77777777" w:rsidTr="00742A64">
        <w:trPr>
          <w:trHeight w:val="225"/>
        </w:trPr>
        <w:tc>
          <w:tcPr>
            <w:tcW w:w="1986" w:type="dxa"/>
            <w:gridSpan w:val="3"/>
            <w:vMerge w:val="restart"/>
            <w:vAlign w:val="center"/>
          </w:tcPr>
          <w:p w14:paraId="73EC88BA" w14:textId="77777777" w:rsidR="006F66A1" w:rsidRPr="00742A64" w:rsidRDefault="006F66A1" w:rsidP="00574F82">
            <w:pPr>
              <w:jc w:val="center"/>
              <w:rPr>
                <w:rFonts w:asciiTheme="minorHAnsi" w:eastAsiaTheme="minorHAnsi" w:hAnsiTheme="minorHAnsi"/>
                <w:bCs/>
                <w:szCs w:val="21"/>
              </w:rPr>
            </w:pPr>
            <w:r w:rsidRPr="00742A64">
              <w:rPr>
                <w:rFonts w:asciiTheme="minorHAnsi" w:eastAsiaTheme="minorHAnsi" w:hAnsiTheme="minorHAnsi" w:hint="eastAsia"/>
                <w:bCs/>
                <w:szCs w:val="21"/>
              </w:rPr>
              <w:t>设计（论文）题目</w:t>
            </w:r>
          </w:p>
        </w:tc>
        <w:tc>
          <w:tcPr>
            <w:tcW w:w="7229" w:type="dxa"/>
            <w:gridSpan w:val="7"/>
            <w:vAlign w:val="center"/>
          </w:tcPr>
          <w:p w14:paraId="73EC88BB" w14:textId="384ADA79" w:rsidR="006F66A1" w:rsidRPr="00742A64" w:rsidRDefault="006F66A1" w:rsidP="00574F82">
            <w:pPr>
              <w:spacing w:line="360" w:lineRule="auto"/>
              <w:ind w:left="30"/>
              <w:rPr>
                <w:rFonts w:asciiTheme="minorHAnsi" w:eastAsiaTheme="minorHAnsi" w:hAnsiTheme="minorHAnsi"/>
                <w:sz w:val="18"/>
                <w:szCs w:val="18"/>
              </w:rPr>
            </w:pPr>
            <w:r w:rsidRPr="00742A64">
              <w:rPr>
                <w:rFonts w:asciiTheme="minorHAnsi" w:eastAsiaTheme="minorHAnsi" w:hAnsiTheme="minorHAnsi" w:hint="eastAsia"/>
                <w:sz w:val="18"/>
                <w:szCs w:val="18"/>
              </w:rPr>
              <w:t>（中文）</w:t>
            </w:r>
            <w:r w:rsidR="00742A64" w:rsidRPr="00A627C2">
              <w:rPr>
                <w:sz w:val="18"/>
                <w:szCs w:val="18"/>
              </w:rPr>
              <w:t>群组语音呼叫</w:t>
            </w:r>
            <w:r w:rsidR="00742A64" w:rsidRPr="00A627C2">
              <w:rPr>
                <w:sz w:val="18"/>
                <w:szCs w:val="18"/>
              </w:rPr>
              <w:t>C++</w:t>
            </w:r>
            <w:r w:rsidR="00742A64" w:rsidRPr="00A627C2">
              <w:rPr>
                <w:sz w:val="18"/>
                <w:szCs w:val="18"/>
              </w:rPr>
              <w:t>客户端的设计与实现</w:t>
            </w:r>
          </w:p>
        </w:tc>
      </w:tr>
      <w:tr w:rsidR="008A0EC4" w:rsidRPr="00742A64" w14:paraId="73EC88BF" w14:textId="77777777" w:rsidTr="00742A64">
        <w:trPr>
          <w:trHeight w:val="225"/>
        </w:trPr>
        <w:tc>
          <w:tcPr>
            <w:tcW w:w="1986" w:type="dxa"/>
            <w:gridSpan w:val="3"/>
            <w:vMerge/>
            <w:vAlign w:val="center"/>
          </w:tcPr>
          <w:p w14:paraId="73EC88BD" w14:textId="77777777" w:rsidR="006F66A1" w:rsidRPr="00742A64" w:rsidRDefault="006F66A1" w:rsidP="00574F82">
            <w:pPr>
              <w:jc w:val="center"/>
              <w:rPr>
                <w:rFonts w:asciiTheme="minorHAnsi" w:eastAsiaTheme="minorHAnsi" w:hAnsiTheme="minorHAnsi"/>
                <w:bCs/>
                <w:szCs w:val="21"/>
              </w:rPr>
            </w:pPr>
          </w:p>
        </w:tc>
        <w:tc>
          <w:tcPr>
            <w:tcW w:w="7229" w:type="dxa"/>
            <w:gridSpan w:val="7"/>
            <w:vAlign w:val="center"/>
          </w:tcPr>
          <w:p w14:paraId="73EC88BE" w14:textId="6B067B2A" w:rsidR="006F66A1" w:rsidRPr="00742A64" w:rsidRDefault="006F66A1" w:rsidP="00574F82">
            <w:pPr>
              <w:spacing w:line="360" w:lineRule="auto"/>
              <w:ind w:left="30"/>
              <w:rPr>
                <w:rFonts w:asciiTheme="minorHAnsi" w:eastAsiaTheme="minorHAnsi" w:hAnsiTheme="minorHAnsi"/>
                <w:sz w:val="18"/>
                <w:szCs w:val="18"/>
              </w:rPr>
            </w:pPr>
            <w:r w:rsidRPr="00742A64">
              <w:rPr>
                <w:rFonts w:asciiTheme="minorHAnsi" w:eastAsiaTheme="minorHAnsi" w:hAnsiTheme="minorHAnsi" w:hint="eastAsia"/>
                <w:sz w:val="18"/>
                <w:szCs w:val="18"/>
              </w:rPr>
              <w:t>（英文）</w:t>
            </w:r>
            <w:r w:rsidR="00742A64" w:rsidRPr="005A67FD">
              <w:rPr>
                <w:sz w:val="18"/>
                <w:szCs w:val="18"/>
              </w:rPr>
              <w:t>Design and Implementation Of C++ Client In Group Voice Calling</w:t>
            </w:r>
          </w:p>
        </w:tc>
      </w:tr>
      <w:tr w:rsidR="006F66A1" w:rsidRPr="00742A64" w14:paraId="73EC88E1" w14:textId="77777777" w:rsidTr="00742A64">
        <w:trPr>
          <w:cantSplit/>
          <w:trHeight w:val="2877"/>
        </w:trPr>
        <w:tc>
          <w:tcPr>
            <w:tcW w:w="1045" w:type="dxa"/>
            <w:vMerge w:val="restart"/>
            <w:vAlign w:val="center"/>
          </w:tcPr>
          <w:p w14:paraId="73EC88C0"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lastRenderedPageBreak/>
              <w:t>目前已完成任务</w:t>
            </w:r>
          </w:p>
        </w:tc>
        <w:tc>
          <w:tcPr>
            <w:tcW w:w="8170" w:type="dxa"/>
            <w:gridSpan w:val="9"/>
          </w:tcPr>
          <w:p w14:paraId="73EC88C1" w14:textId="77777777" w:rsidR="006F66A1" w:rsidRPr="00742A64" w:rsidRDefault="006F66A1" w:rsidP="00574F82">
            <w:pPr>
              <w:rPr>
                <w:rFonts w:asciiTheme="minorHAnsi" w:eastAsiaTheme="minorHAnsi" w:hAnsiTheme="minorHAnsi"/>
                <w:bCs/>
                <w:sz w:val="18"/>
                <w:szCs w:val="18"/>
              </w:rPr>
            </w:pPr>
            <w:r w:rsidRPr="00742A64">
              <w:rPr>
                <w:rFonts w:asciiTheme="minorHAnsi" w:eastAsiaTheme="minorHAnsi" w:hAnsiTheme="minorHAnsi" w:hint="eastAsia"/>
                <w:bCs/>
                <w:szCs w:val="21"/>
              </w:rPr>
              <w:t>主要内容:</w:t>
            </w:r>
            <w:r w:rsidRPr="00742A64">
              <w:rPr>
                <w:rFonts w:asciiTheme="minorHAnsi" w:eastAsiaTheme="minorHAnsi" w:hAnsiTheme="minorHAnsi" w:hint="eastAsia"/>
                <w:bCs/>
                <w:sz w:val="18"/>
                <w:szCs w:val="18"/>
              </w:rPr>
              <w:t xml:space="preserve"> (毕业设计（论文）进展情况，字数一般不少于1000字)</w:t>
            </w:r>
          </w:p>
          <w:p w14:paraId="2C2FFC65" w14:textId="0738C77C" w:rsidR="004F76A0" w:rsidRPr="00AF002C" w:rsidRDefault="00742A64" w:rsidP="00522AE2">
            <w:pPr>
              <w:pStyle w:val="a7"/>
              <w:numPr>
                <w:ilvl w:val="0"/>
                <w:numId w:val="15"/>
              </w:numPr>
              <w:ind w:firstLineChars="0"/>
              <w:rPr>
                <w:rFonts w:asciiTheme="minorHAnsi" w:eastAsiaTheme="minorHAnsi" w:hAnsiTheme="minorHAnsi"/>
                <w:bCs/>
                <w:sz w:val="28"/>
                <w:szCs w:val="28"/>
              </w:rPr>
            </w:pPr>
            <w:r w:rsidRPr="00AF002C">
              <w:rPr>
                <w:rFonts w:asciiTheme="minorHAnsi" w:eastAsiaTheme="minorHAnsi" w:hAnsiTheme="minorHAnsi" w:hint="eastAsia"/>
                <w:bCs/>
                <w:sz w:val="28"/>
                <w:szCs w:val="28"/>
              </w:rPr>
              <w:t>项目概况：</w:t>
            </w:r>
          </w:p>
          <w:p w14:paraId="5FC2ACE3" w14:textId="2A36EA32" w:rsidR="00E069E3" w:rsidRDefault="00742A64" w:rsidP="004F76A0">
            <w:pPr>
              <w:pStyle w:val="a7"/>
              <w:ind w:left="720"/>
              <w:rPr>
                <w:rFonts w:asciiTheme="minorHAnsi" w:eastAsiaTheme="minorHAnsi" w:hAnsiTheme="minorHAnsi"/>
                <w:bCs/>
                <w:szCs w:val="21"/>
              </w:rPr>
            </w:pPr>
            <w:r w:rsidRPr="004F76A0">
              <w:rPr>
                <w:rFonts w:asciiTheme="minorHAnsi" w:eastAsiaTheme="minorHAnsi" w:hAnsiTheme="minorHAnsi" w:hint="eastAsia"/>
                <w:bCs/>
                <w:szCs w:val="21"/>
              </w:rPr>
              <w:t>该毕业设计的总体目标是设计并实现一个群组语音通话客户端。</w:t>
            </w:r>
            <w:r w:rsidR="00F20263" w:rsidRPr="004F76A0">
              <w:rPr>
                <w:rFonts w:asciiTheme="minorHAnsi" w:eastAsiaTheme="minorHAnsi" w:hAnsiTheme="minorHAnsi" w:hint="eastAsia"/>
                <w:bCs/>
                <w:szCs w:val="21"/>
              </w:rPr>
              <w:t>而具体研究实现的部分是基于S</w:t>
            </w:r>
            <w:r w:rsidR="00F20263" w:rsidRPr="004F76A0">
              <w:rPr>
                <w:rFonts w:asciiTheme="minorHAnsi" w:eastAsiaTheme="minorHAnsi" w:hAnsiTheme="minorHAnsi"/>
                <w:bCs/>
                <w:szCs w:val="21"/>
              </w:rPr>
              <w:t>IP</w:t>
            </w:r>
            <w:r w:rsidR="00F20263" w:rsidRPr="004F76A0">
              <w:rPr>
                <w:rFonts w:asciiTheme="minorHAnsi" w:eastAsiaTheme="minorHAnsi" w:hAnsiTheme="minorHAnsi" w:hint="eastAsia"/>
                <w:bCs/>
                <w:szCs w:val="21"/>
              </w:rPr>
              <w:t>协议的语言通话群组切换功能的实现。计划使用由C语言编写的开源P</w:t>
            </w:r>
            <w:r w:rsidR="00F20263" w:rsidRPr="004F76A0">
              <w:rPr>
                <w:rFonts w:asciiTheme="minorHAnsi" w:eastAsiaTheme="minorHAnsi" w:hAnsiTheme="minorHAnsi"/>
                <w:bCs/>
                <w:szCs w:val="21"/>
              </w:rPr>
              <w:t>JSIP</w:t>
            </w:r>
            <w:r w:rsidR="00F20263" w:rsidRPr="004F76A0">
              <w:rPr>
                <w:rFonts w:asciiTheme="minorHAnsi" w:eastAsiaTheme="minorHAnsi" w:hAnsiTheme="minorHAnsi" w:hint="eastAsia"/>
                <w:bCs/>
                <w:szCs w:val="21"/>
              </w:rPr>
              <w:t>协议库进行开发，配合C</w:t>
            </w:r>
            <w:r w:rsidR="00F20263" w:rsidRPr="004F76A0">
              <w:rPr>
                <w:rFonts w:asciiTheme="minorHAnsi" w:eastAsiaTheme="minorHAnsi" w:hAnsiTheme="minorHAnsi"/>
                <w:bCs/>
                <w:szCs w:val="21"/>
              </w:rPr>
              <w:t>++</w:t>
            </w:r>
            <w:r w:rsidR="00F20263" w:rsidRPr="004F76A0">
              <w:rPr>
                <w:rFonts w:asciiTheme="minorHAnsi" w:eastAsiaTheme="minorHAnsi" w:hAnsiTheme="minorHAnsi" w:hint="eastAsia"/>
                <w:bCs/>
                <w:szCs w:val="21"/>
              </w:rPr>
              <w:t>\</w:t>
            </w:r>
            <w:r w:rsidR="00F20263" w:rsidRPr="004F76A0">
              <w:rPr>
                <w:rFonts w:asciiTheme="minorHAnsi" w:eastAsiaTheme="minorHAnsi" w:hAnsiTheme="minorHAnsi"/>
                <w:bCs/>
                <w:szCs w:val="21"/>
              </w:rPr>
              <w:t>QT</w:t>
            </w:r>
            <w:r w:rsidR="00F20263" w:rsidRPr="004F76A0">
              <w:rPr>
                <w:rFonts w:asciiTheme="minorHAnsi" w:eastAsiaTheme="minorHAnsi" w:hAnsiTheme="minorHAnsi" w:hint="eastAsia"/>
                <w:bCs/>
                <w:szCs w:val="21"/>
              </w:rPr>
              <w:t>进行可视化操作的编写。最终完成的结果</w:t>
            </w:r>
            <w:r w:rsidR="006428CA">
              <w:rPr>
                <w:rFonts w:asciiTheme="minorHAnsi" w:eastAsiaTheme="minorHAnsi" w:hAnsiTheme="minorHAnsi" w:hint="eastAsia"/>
                <w:bCs/>
                <w:szCs w:val="21"/>
              </w:rPr>
              <w:t>将</w:t>
            </w:r>
            <w:r w:rsidR="00F20263" w:rsidRPr="004F76A0">
              <w:rPr>
                <w:rFonts w:asciiTheme="minorHAnsi" w:eastAsiaTheme="minorHAnsi" w:hAnsiTheme="minorHAnsi" w:hint="eastAsia"/>
                <w:bCs/>
                <w:szCs w:val="21"/>
              </w:rPr>
              <w:t>为一个工作在同一个网络域下的非代理的，带图形界面的P</w:t>
            </w:r>
            <w:r w:rsidR="00F20263" w:rsidRPr="004F76A0">
              <w:rPr>
                <w:rFonts w:asciiTheme="minorHAnsi" w:eastAsiaTheme="minorHAnsi" w:hAnsiTheme="minorHAnsi"/>
                <w:bCs/>
                <w:szCs w:val="21"/>
              </w:rPr>
              <w:t>C</w:t>
            </w:r>
            <w:r w:rsidR="00F20263" w:rsidRPr="004F76A0">
              <w:rPr>
                <w:rFonts w:asciiTheme="minorHAnsi" w:eastAsiaTheme="minorHAnsi" w:hAnsiTheme="minorHAnsi" w:hint="eastAsia"/>
                <w:bCs/>
                <w:szCs w:val="21"/>
              </w:rPr>
              <w:t>端群组语言通话客户端及其配套的服务器。</w:t>
            </w:r>
          </w:p>
          <w:p w14:paraId="69A3D51B" w14:textId="4A6F7C65" w:rsidR="00E069E3" w:rsidRDefault="002C2FEC" w:rsidP="004F76A0">
            <w:pPr>
              <w:pStyle w:val="a7"/>
              <w:ind w:left="720"/>
              <w:rPr>
                <w:rFonts w:asciiTheme="minorHAnsi" w:eastAsiaTheme="minorHAnsi" w:hAnsiTheme="minorHAnsi"/>
                <w:bCs/>
                <w:szCs w:val="21"/>
              </w:rPr>
            </w:pPr>
            <w:r>
              <w:rPr>
                <w:rFonts w:asciiTheme="minorHAnsi" w:eastAsiaTheme="minorHAnsi" w:hAnsiTheme="minorHAnsi" w:hint="eastAsia"/>
                <w:bCs/>
                <w:szCs w:val="21"/>
              </w:rPr>
              <w:t>该项目</w:t>
            </w:r>
            <w:proofErr w:type="gramStart"/>
            <w:r>
              <w:rPr>
                <w:rFonts w:asciiTheme="minorHAnsi" w:eastAsiaTheme="minorHAnsi" w:hAnsiTheme="minorHAnsi" w:hint="eastAsia"/>
                <w:bCs/>
                <w:szCs w:val="21"/>
              </w:rPr>
              <w:t>拟实现</w:t>
            </w:r>
            <w:proofErr w:type="gramEnd"/>
            <w:r>
              <w:rPr>
                <w:rFonts w:asciiTheme="minorHAnsi" w:eastAsiaTheme="minorHAnsi" w:hAnsiTheme="minorHAnsi" w:hint="eastAsia"/>
                <w:bCs/>
                <w:szCs w:val="21"/>
              </w:rPr>
              <w:t>的功能流程主要为</w:t>
            </w:r>
            <w:r w:rsidR="00E069E3">
              <w:rPr>
                <w:rFonts w:asciiTheme="minorHAnsi" w:eastAsiaTheme="minorHAnsi" w:hAnsiTheme="minorHAnsi" w:hint="eastAsia"/>
                <w:bCs/>
                <w:szCs w:val="21"/>
              </w:rPr>
              <w:t>：</w:t>
            </w:r>
          </w:p>
          <w:p w14:paraId="599E2913" w14:textId="475E0F48" w:rsidR="00E069E3" w:rsidRDefault="00347A5B" w:rsidP="003625A6">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服务器：提供客户端注册和群</w:t>
            </w:r>
            <w:proofErr w:type="gramStart"/>
            <w:r>
              <w:rPr>
                <w:rFonts w:asciiTheme="minorHAnsi" w:eastAsiaTheme="minorHAnsi" w:hAnsiTheme="minorHAnsi" w:hint="eastAsia"/>
                <w:bCs/>
                <w:szCs w:val="21"/>
              </w:rPr>
              <w:t>组关系</w:t>
            </w:r>
            <w:proofErr w:type="gramEnd"/>
            <w:r>
              <w:rPr>
                <w:rFonts w:asciiTheme="minorHAnsi" w:eastAsiaTheme="minorHAnsi" w:hAnsiTheme="minorHAnsi" w:hint="eastAsia"/>
                <w:bCs/>
                <w:szCs w:val="21"/>
              </w:rPr>
              <w:t>管理。</w:t>
            </w:r>
          </w:p>
          <w:p w14:paraId="6A2CE028" w14:textId="5278102C" w:rsidR="003625A6" w:rsidRDefault="00347A5B" w:rsidP="003625A6">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客户端注册：客户端将地址注册服务器。</w:t>
            </w:r>
          </w:p>
          <w:p w14:paraId="360D27C6" w14:textId="494B4DAC" w:rsidR="003625A6" w:rsidRDefault="00347A5B" w:rsidP="003625A6">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客户端呼叫：客户端呼叫群组中所有其他客户端。</w:t>
            </w:r>
          </w:p>
          <w:p w14:paraId="2A8087B9" w14:textId="22EB8A5C" w:rsidR="003625A6" w:rsidRPr="00347A5B" w:rsidRDefault="00347A5B" w:rsidP="00347A5B">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客户端应答：群组中被呼叫到的客户端应答。</w:t>
            </w:r>
          </w:p>
          <w:p w14:paraId="7780C2C2" w14:textId="1057D3ED" w:rsidR="003625A6" w:rsidRDefault="003625A6" w:rsidP="003625A6">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群组</w:t>
            </w:r>
            <w:r w:rsidR="00347A5B">
              <w:rPr>
                <w:rFonts w:asciiTheme="minorHAnsi" w:eastAsiaTheme="minorHAnsi" w:hAnsiTheme="minorHAnsi" w:hint="eastAsia"/>
                <w:bCs/>
                <w:szCs w:val="21"/>
              </w:rPr>
              <w:t>加入\新建：客户端加入\</w:t>
            </w:r>
            <w:proofErr w:type="gramStart"/>
            <w:r w:rsidR="00347A5B">
              <w:rPr>
                <w:rFonts w:asciiTheme="minorHAnsi" w:eastAsiaTheme="minorHAnsi" w:hAnsiTheme="minorHAnsi" w:hint="eastAsia"/>
                <w:bCs/>
                <w:szCs w:val="21"/>
              </w:rPr>
              <w:t>新建某</w:t>
            </w:r>
            <w:proofErr w:type="gramEnd"/>
            <w:r w:rsidR="00347A5B">
              <w:rPr>
                <w:rFonts w:asciiTheme="minorHAnsi" w:eastAsiaTheme="minorHAnsi" w:hAnsiTheme="minorHAnsi" w:hint="eastAsia"/>
                <w:bCs/>
                <w:szCs w:val="21"/>
              </w:rPr>
              <w:t>群组，呼叫群组中其他</w:t>
            </w:r>
            <w:proofErr w:type="gramStart"/>
            <w:r w:rsidR="00347A5B">
              <w:rPr>
                <w:rFonts w:asciiTheme="minorHAnsi" w:eastAsiaTheme="minorHAnsi" w:hAnsiTheme="minorHAnsi" w:hint="eastAsia"/>
                <w:bCs/>
                <w:szCs w:val="21"/>
              </w:rPr>
              <w:t>所有所</w:t>
            </w:r>
            <w:proofErr w:type="gramEnd"/>
            <w:r w:rsidR="00347A5B">
              <w:rPr>
                <w:rFonts w:asciiTheme="minorHAnsi" w:eastAsiaTheme="minorHAnsi" w:hAnsiTheme="minorHAnsi" w:hint="eastAsia"/>
                <w:bCs/>
                <w:szCs w:val="21"/>
              </w:rPr>
              <w:t>有客户端。</w:t>
            </w:r>
          </w:p>
          <w:p w14:paraId="2833F949" w14:textId="63787965" w:rsidR="00347A5B" w:rsidRDefault="00347A5B" w:rsidP="003625A6">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群组退出：客户端离开群组，断开当前群组所有通话。</w:t>
            </w:r>
          </w:p>
          <w:p w14:paraId="344B7078" w14:textId="015F8052" w:rsidR="00347A5B" w:rsidRDefault="00347A5B" w:rsidP="003625A6">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群组切换：群组退出与群组加入的组合。</w:t>
            </w:r>
          </w:p>
          <w:p w14:paraId="4E14C24F" w14:textId="43748AFF" w:rsidR="003625A6" w:rsidRPr="003625A6" w:rsidRDefault="003625A6" w:rsidP="003625A6">
            <w:pPr>
              <w:pStyle w:val="a7"/>
              <w:numPr>
                <w:ilvl w:val="0"/>
                <w:numId w:val="7"/>
              </w:numPr>
              <w:ind w:firstLineChars="0"/>
              <w:rPr>
                <w:rFonts w:asciiTheme="minorHAnsi" w:eastAsiaTheme="minorHAnsi" w:hAnsiTheme="minorHAnsi"/>
                <w:bCs/>
                <w:szCs w:val="21"/>
              </w:rPr>
            </w:pPr>
            <w:r>
              <w:rPr>
                <w:rFonts w:asciiTheme="minorHAnsi" w:eastAsiaTheme="minorHAnsi" w:hAnsiTheme="minorHAnsi" w:hint="eastAsia"/>
                <w:bCs/>
                <w:szCs w:val="21"/>
              </w:rPr>
              <w:t>本地录音</w:t>
            </w:r>
            <w:r w:rsidR="00347A5B">
              <w:rPr>
                <w:rFonts w:asciiTheme="minorHAnsi" w:eastAsiaTheme="minorHAnsi" w:hAnsiTheme="minorHAnsi" w:hint="eastAsia"/>
                <w:bCs/>
                <w:szCs w:val="21"/>
              </w:rPr>
              <w:t>：客户端进入系统之后不间断录音。</w:t>
            </w:r>
          </w:p>
          <w:p w14:paraId="79D59A3B" w14:textId="5CDC5613" w:rsidR="00347752" w:rsidRPr="00AF002C" w:rsidRDefault="003C224E" w:rsidP="00522AE2">
            <w:pPr>
              <w:pStyle w:val="a7"/>
              <w:numPr>
                <w:ilvl w:val="0"/>
                <w:numId w:val="15"/>
              </w:numPr>
              <w:ind w:firstLineChars="0"/>
              <w:rPr>
                <w:rFonts w:asciiTheme="minorHAnsi" w:eastAsiaTheme="minorHAnsi" w:hAnsiTheme="minorHAnsi"/>
                <w:bCs/>
                <w:sz w:val="28"/>
                <w:szCs w:val="28"/>
              </w:rPr>
            </w:pPr>
            <w:r w:rsidRPr="00AF002C">
              <w:rPr>
                <w:rFonts w:asciiTheme="minorHAnsi" w:eastAsiaTheme="minorHAnsi" w:hAnsiTheme="minorHAnsi" w:hint="eastAsia"/>
                <w:bCs/>
                <w:sz w:val="28"/>
                <w:szCs w:val="28"/>
              </w:rPr>
              <w:t>需求分析：</w:t>
            </w:r>
          </w:p>
          <w:p w14:paraId="0B73B25E" w14:textId="2156AF8E" w:rsidR="00347752" w:rsidRPr="00347752" w:rsidRDefault="002C2FEC" w:rsidP="00347752">
            <w:pPr>
              <w:pStyle w:val="a7"/>
              <w:numPr>
                <w:ilvl w:val="0"/>
                <w:numId w:val="4"/>
              </w:numPr>
              <w:ind w:firstLineChars="0"/>
              <w:rPr>
                <w:rFonts w:asciiTheme="minorHAnsi" w:eastAsiaTheme="minorHAnsi" w:hAnsiTheme="minorHAnsi"/>
                <w:bCs/>
                <w:szCs w:val="21"/>
              </w:rPr>
            </w:pPr>
            <w:r>
              <w:rPr>
                <w:rFonts w:asciiTheme="minorHAnsi" w:eastAsiaTheme="minorHAnsi" w:hAnsiTheme="minorHAnsi" w:hint="eastAsia"/>
                <w:bCs/>
                <w:szCs w:val="21"/>
              </w:rPr>
              <w:t>客户端</w:t>
            </w:r>
            <w:r w:rsidR="00347752" w:rsidRPr="00347752">
              <w:rPr>
                <w:rFonts w:asciiTheme="minorHAnsi" w:eastAsiaTheme="minorHAnsi" w:hAnsiTheme="minorHAnsi" w:hint="eastAsia"/>
                <w:bCs/>
                <w:szCs w:val="21"/>
              </w:rPr>
              <w:t>模块分析：</w:t>
            </w:r>
          </w:p>
          <w:p w14:paraId="371F3D04" w14:textId="4DF03A17" w:rsidR="004F76A0" w:rsidRDefault="004F76A0" w:rsidP="004F76A0">
            <w:pPr>
              <w:pStyle w:val="a7"/>
              <w:numPr>
                <w:ilvl w:val="0"/>
                <w:numId w:val="3"/>
              </w:numPr>
              <w:ind w:firstLineChars="0"/>
              <w:rPr>
                <w:rFonts w:asciiTheme="minorHAnsi" w:eastAsiaTheme="minorHAnsi" w:hAnsiTheme="minorHAnsi"/>
                <w:bCs/>
                <w:szCs w:val="21"/>
              </w:rPr>
            </w:pPr>
            <w:r>
              <w:rPr>
                <w:rFonts w:asciiTheme="minorHAnsi" w:eastAsiaTheme="minorHAnsi" w:hAnsiTheme="minorHAnsi" w:hint="eastAsia"/>
                <w:bCs/>
                <w:szCs w:val="21"/>
              </w:rPr>
              <w:t>图形交互界面模块：</w:t>
            </w:r>
          </w:p>
          <w:p w14:paraId="13F16637" w14:textId="72FA9EFA" w:rsidR="004F76A0" w:rsidRDefault="004F76A0" w:rsidP="004F76A0">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该模块需要实现对服务器</w:t>
            </w:r>
            <w:proofErr w:type="spellStart"/>
            <w:r>
              <w:rPr>
                <w:rFonts w:asciiTheme="minorHAnsi" w:eastAsiaTheme="minorHAnsi" w:hAnsiTheme="minorHAnsi" w:hint="eastAsia"/>
                <w:bCs/>
                <w:szCs w:val="21"/>
              </w:rPr>
              <w:t>ip</w:t>
            </w:r>
            <w:proofErr w:type="spellEnd"/>
            <w:r>
              <w:rPr>
                <w:rFonts w:asciiTheme="minorHAnsi" w:eastAsiaTheme="minorHAnsi" w:hAnsiTheme="minorHAnsi" w:hint="eastAsia"/>
                <w:bCs/>
                <w:szCs w:val="21"/>
              </w:rPr>
              <w:t>、端口等信息的输入接口</w:t>
            </w:r>
            <w:r w:rsidR="00070605">
              <w:rPr>
                <w:rFonts w:asciiTheme="minorHAnsi" w:eastAsiaTheme="minorHAnsi" w:hAnsiTheme="minorHAnsi" w:hint="eastAsia"/>
                <w:bCs/>
                <w:szCs w:val="21"/>
              </w:rPr>
              <w:t>、</w:t>
            </w:r>
            <w:r>
              <w:rPr>
                <w:rFonts w:asciiTheme="minorHAnsi" w:eastAsiaTheme="minorHAnsi" w:hAnsiTheme="minorHAnsi" w:hint="eastAsia"/>
                <w:bCs/>
                <w:szCs w:val="21"/>
              </w:rPr>
              <w:t>服务器</w:t>
            </w:r>
            <w:r w:rsidR="00070605">
              <w:rPr>
                <w:rFonts w:asciiTheme="minorHAnsi" w:eastAsiaTheme="minorHAnsi" w:hAnsiTheme="minorHAnsi" w:hint="eastAsia"/>
                <w:bCs/>
                <w:szCs w:val="21"/>
              </w:rPr>
              <w:t>群组列表检视窗口以及登入、登出、群组切换等上诉功能点钟提到的功能交互按钮的实现。</w:t>
            </w:r>
          </w:p>
          <w:p w14:paraId="13B1DB61" w14:textId="08F3D49C" w:rsidR="00070605" w:rsidRPr="00070605" w:rsidRDefault="00070605" w:rsidP="00070605">
            <w:pPr>
              <w:pStyle w:val="a7"/>
              <w:numPr>
                <w:ilvl w:val="0"/>
                <w:numId w:val="3"/>
              </w:numPr>
              <w:ind w:firstLineChars="0"/>
              <w:rPr>
                <w:rFonts w:asciiTheme="minorHAnsi" w:eastAsiaTheme="minorHAnsi" w:hAnsiTheme="minorHAnsi"/>
                <w:bCs/>
                <w:szCs w:val="21"/>
              </w:rPr>
            </w:pPr>
            <w:r w:rsidRPr="00070605">
              <w:rPr>
                <w:rFonts w:asciiTheme="minorHAnsi" w:eastAsiaTheme="minorHAnsi" w:hAnsiTheme="minorHAnsi" w:hint="eastAsia"/>
                <w:bCs/>
                <w:szCs w:val="21"/>
              </w:rPr>
              <w:t>服务器通信模块：</w:t>
            </w:r>
          </w:p>
          <w:p w14:paraId="289C22E8" w14:textId="092C84FA" w:rsidR="00070605" w:rsidRDefault="00070605" w:rsidP="00070605">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该模块应实现与客户端到服务器的注册功能，以及请求服务器上的群组列表和向服务器发送创建、加入、退出、切换群组的信息。</w:t>
            </w:r>
            <w:r w:rsidR="00347752">
              <w:rPr>
                <w:rFonts w:asciiTheme="minorHAnsi" w:eastAsiaTheme="minorHAnsi" w:hAnsiTheme="minorHAnsi" w:hint="eastAsia"/>
                <w:bCs/>
                <w:szCs w:val="21"/>
              </w:rPr>
              <w:t>在实际开发中表现为向M</w:t>
            </w:r>
            <w:r w:rsidR="00347752">
              <w:rPr>
                <w:rFonts w:asciiTheme="minorHAnsi" w:eastAsiaTheme="minorHAnsi" w:hAnsiTheme="minorHAnsi"/>
                <w:bCs/>
                <w:szCs w:val="21"/>
              </w:rPr>
              <w:t>YSQL</w:t>
            </w:r>
            <w:r w:rsidR="00347752">
              <w:rPr>
                <w:rFonts w:asciiTheme="minorHAnsi" w:eastAsiaTheme="minorHAnsi" w:hAnsiTheme="minorHAnsi" w:hint="eastAsia"/>
                <w:bCs/>
                <w:szCs w:val="21"/>
              </w:rPr>
              <w:t>数据库发出S</w:t>
            </w:r>
            <w:r w:rsidR="00347752">
              <w:rPr>
                <w:rFonts w:asciiTheme="minorHAnsi" w:eastAsiaTheme="minorHAnsi" w:hAnsiTheme="minorHAnsi"/>
                <w:bCs/>
                <w:szCs w:val="21"/>
              </w:rPr>
              <w:t>QL</w:t>
            </w:r>
            <w:r w:rsidR="00347752">
              <w:rPr>
                <w:rFonts w:asciiTheme="minorHAnsi" w:eastAsiaTheme="minorHAnsi" w:hAnsiTheme="minorHAnsi" w:hint="eastAsia"/>
                <w:bCs/>
                <w:szCs w:val="21"/>
              </w:rPr>
              <w:t>指令以完成上述动作。</w:t>
            </w:r>
          </w:p>
          <w:p w14:paraId="6C0FD940" w14:textId="4553A0D5" w:rsidR="00070605" w:rsidRDefault="00070605" w:rsidP="00070605">
            <w:pPr>
              <w:pStyle w:val="a7"/>
              <w:numPr>
                <w:ilvl w:val="0"/>
                <w:numId w:val="3"/>
              </w:numPr>
              <w:ind w:firstLineChars="0"/>
              <w:rPr>
                <w:rFonts w:asciiTheme="minorHAnsi" w:eastAsiaTheme="minorHAnsi" w:hAnsiTheme="minorHAnsi"/>
                <w:bCs/>
                <w:szCs w:val="21"/>
              </w:rPr>
            </w:pPr>
            <w:r>
              <w:rPr>
                <w:rFonts w:asciiTheme="minorHAnsi" w:eastAsiaTheme="minorHAnsi" w:hAnsiTheme="minorHAnsi"/>
                <w:bCs/>
                <w:szCs w:val="21"/>
              </w:rPr>
              <w:t>PJSIP</w:t>
            </w:r>
            <w:r>
              <w:rPr>
                <w:rFonts w:asciiTheme="minorHAnsi" w:eastAsiaTheme="minorHAnsi" w:hAnsiTheme="minorHAnsi" w:hint="eastAsia"/>
                <w:bCs/>
                <w:szCs w:val="21"/>
              </w:rPr>
              <w:t>语言通信模块：</w:t>
            </w:r>
          </w:p>
          <w:p w14:paraId="344DDCAD" w14:textId="2F5F6A0C" w:rsidR="00070605" w:rsidRDefault="00070605" w:rsidP="00070605">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该模块需要在客户端初始化时进行初始化，需要初始化内存池工厂、内存池、媒体端点、语音端口以及语音流等承载的数据结构，并和</w:t>
            </w:r>
            <w:r w:rsidR="003738E2">
              <w:rPr>
                <w:rFonts w:asciiTheme="minorHAnsi" w:eastAsiaTheme="minorHAnsi" w:hAnsiTheme="minorHAnsi" w:hint="eastAsia"/>
                <w:bCs/>
                <w:szCs w:val="21"/>
              </w:rPr>
              <w:t>当前群组中的所有远端客户端进行一对一的语言通信连接，并开始通话。</w:t>
            </w:r>
          </w:p>
          <w:p w14:paraId="73EC88C3" w14:textId="006C6E53" w:rsidR="006F66A1" w:rsidRDefault="003738E2" w:rsidP="003738E2">
            <w:pPr>
              <w:pStyle w:val="a7"/>
              <w:numPr>
                <w:ilvl w:val="0"/>
                <w:numId w:val="3"/>
              </w:numPr>
              <w:ind w:firstLineChars="0"/>
              <w:rPr>
                <w:rFonts w:asciiTheme="minorHAnsi" w:eastAsiaTheme="minorHAnsi" w:hAnsiTheme="minorHAnsi"/>
                <w:bCs/>
                <w:szCs w:val="21"/>
              </w:rPr>
            </w:pPr>
            <w:r>
              <w:rPr>
                <w:rFonts w:asciiTheme="minorHAnsi" w:eastAsiaTheme="minorHAnsi" w:hAnsiTheme="minorHAnsi" w:hint="eastAsia"/>
                <w:bCs/>
                <w:szCs w:val="21"/>
              </w:rPr>
              <w:t>S</w:t>
            </w:r>
            <w:r>
              <w:rPr>
                <w:rFonts w:asciiTheme="minorHAnsi" w:eastAsiaTheme="minorHAnsi" w:hAnsiTheme="minorHAnsi"/>
                <w:bCs/>
                <w:szCs w:val="21"/>
              </w:rPr>
              <w:t>IP</w:t>
            </w:r>
            <w:r>
              <w:rPr>
                <w:rFonts w:asciiTheme="minorHAnsi" w:eastAsiaTheme="minorHAnsi" w:hAnsiTheme="minorHAnsi" w:hint="eastAsia"/>
                <w:bCs/>
                <w:szCs w:val="21"/>
              </w:rPr>
              <w:t>连接等待模块：</w:t>
            </w:r>
            <w:bookmarkStart w:id="1" w:name="_GoBack"/>
            <w:bookmarkEnd w:id="1"/>
          </w:p>
          <w:p w14:paraId="5AD1185A" w14:textId="5CBBEEBF" w:rsidR="003738E2" w:rsidRDefault="003738E2" w:rsidP="003738E2">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该模块用于在客户端初始化的最后阶段，即已完成上述模块初始化之后，开启一个新的S</w:t>
            </w:r>
            <w:r>
              <w:rPr>
                <w:rFonts w:asciiTheme="minorHAnsi" w:eastAsiaTheme="minorHAnsi" w:hAnsiTheme="minorHAnsi"/>
                <w:bCs/>
                <w:szCs w:val="21"/>
              </w:rPr>
              <w:t>IP</w:t>
            </w:r>
            <w:r>
              <w:rPr>
                <w:rFonts w:asciiTheme="minorHAnsi" w:eastAsiaTheme="minorHAnsi" w:hAnsiTheme="minorHAnsi" w:hint="eastAsia"/>
                <w:bCs/>
                <w:szCs w:val="21"/>
              </w:rPr>
              <w:t>协议等待连接接口，在新的客户端加入当前群组之后，可选自动\</w:t>
            </w:r>
            <w:proofErr w:type="gramStart"/>
            <w:r>
              <w:rPr>
                <w:rFonts w:asciiTheme="minorHAnsi" w:eastAsiaTheme="minorHAnsi" w:hAnsiTheme="minorHAnsi" w:hint="eastAsia"/>
                <w:bCs/>
                <w:szCs w:val="21"/>
              </w:rPr>
              <w:t>手动与</w:t>
            </w:r>
            <w:proofErr w:type="gramEnd"/>
            <w:r>
              <w:rPr>
                <w:rFonts w:asciiTheme="minorHAnsi" w:eastAsiaTheme="minorHAnsi" w:hAnsiTheme="minorHAnsi" w:hint="eastAsia"/>
                <w:bCs/>
                <w:szCs w:val="21"/>
              </w:rPr>
              <w:t>新入群客户端按照S</w:t>
            </w:r>
            <w:r>
              <w:rPr>
                <w:rFonts w:asciiTheme="minorHAnsi" w:eastAsiaTheme="minorHAnsi" w:hAnsiTheme="minorHAnsi"/>
                <w:bCs/>
                <w:szCs w:val="21"/>
              </w:rPr>
              <w:t>IP</w:t>
            </w:r>
            <w:r>
              <w:rPr>
                <w:rFonts w:asciiTheme="minorHAnsi" w:eastAsiaTheme="minorHAnsi" w:hAnsiTheme="minorHAnsi" w:hint="eastAsia"/>
                <w:bCs/>
                <w:szCs w:val="21"/>
              </w:rPr>
              <w:t>协议规定的方式进行语言连接。</w:t>
            </w:r>
          </w:p>
          <w:p w14:paraId="6DB2FE35" w14:textId="0A06C249" w:rsidR="00347752" w:rsidRDefault="00347752" w:rsidP="00347752">
            <w:pPr>
              <w:pStyle w:val="a7"/>
              <w:numPr>
                <w:ilvl w:val="0"/>
                <w:numId w:val="4"/>
              </w:numPr>
              <w:ind w:firstLineChars="0"/>
              <w:rPr>
                <w:rFonts w:asciiTheme="minorHAnsi" w:eastAsiaTheme="minorHAnsi" w:hAnsiTheme="minorHAnsi"/>
                <w:bCs/>
                <w:szCs w:val="21"/>
              </w:rPr>
            </w:pPr>
            <w:r>
              <w:rPr>
                <w:rFonts w:asciiTheme="minorHAnsi" w:eastAsiaTheme="minorHAnsi" w:hAnsiTheme="minorHAnsi" w:hint="eastAsia"/>
                <w:bCs/>
                <w:szCs w:val="21"/>
              </w:rPr>
              <w:t>功能分析：</w:t>
            </w:r>
          </w:p>
          <w:p w14:paraId="67018EFA" w14:textId="78212838" w:rsidR="003738E2" w:rsidRPr="00347752" w:rsidRDefault="003738E2" w:rsidP="00347752">
            <w:pPr>
              <w:pStyle w:val="a7"/>
              <w:numPr>
                <w:ilvl w:val="0"/>
                <w:numId w:val="6"/>
              </w:numPr>
              <w:ind w:firstLineChars="0"/>
              <w:rPr>
                <w:rFonts w:asciiTheme="minorHAnsi" w:eastAsiaTheme="minorHAnsi" w:hAnsiTheme="minorHAnsi"/>
                <w:bCs/>
                <w:szCs w:val="21"/>
              </w:rPr>
            </w:pPr>
            <w:r w:rsidRPr="00347752">
              <w:rPr>
                <w:rFonts w:asciiTheme="minorHAnsi" w:eastAsiaTheme="minorHAnsi" w:hAnsiTheme="minorHAnsi" w:hint="eastAsia"/>
                <w:bCs/>
                <w:szCs w:val="21"/>
              </w:rPr>
              <w:t>服务器初始化：</w:t>
            </w:r>
          </w:p>
          <w:p w14:paraId="73EC88C4" w14:textId="4176E155" w:rsidR="006F66A1" w:rsidRDefault="003738E2" w:rsidP="00347752">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考虑到项目服务的稳定性和便捷性，</w:t>
            </w:r>
            <w:r w:rsidR="00F17AD0">
              <w:rPr>
                <w:rFonts w:asciiTheme="minorHAnsi" w:eastAsiaTheme="minorHAnsi" w:hAnsiTheme="minorHAnsi" w:hint="eastAsia"/>
                <w:bCs/>
                <w:szCs w:val="21"/>
              </w:rPr>
              <w:t>服务器只需要管理群组和群组中的各个服务器地址端口等信息，</w:t>
            </w:r>
            <w:r>
              <w:rPr>
                <w:rFonts w:asciiTheme="minorHAnsi" w:eastAsiaTheme="minorHAnsi" w:hAnsiTheme="minorHAnsi" w:hint="eastAsia"/>
                <w:bCs/>
                <w:szCs w:val="21"/>
              </w:rPr>
              <w:t>直接采用M</w:t>
            </w:r>
            <w:r>
              <w:rPr>
                <w:rFonts w:asciiTheme="minorHAnsi" w:eastAsiaTheme="minorHAnsi" w:hAnsiTheme="minorHAnsi"/>
                <w:bCs/>
                <w:szCs w:val="21"/>
              </w:rPr>
              <w:t>YSQL</w:t>
            </w:r>
            <w:r>
              <w:rPr>
                <w:rFonts w:asciiTheme="minorHAnsi" w:eastAsiaTheme="minorHAnsi" w:hAnsiTheme="minorHAnsi" w:hint="eastAsia"/>
                <w:bCs/>
                <w:szCs w:val="21"/>
              </w:rPr>
              <w:t>云数据库作为服务器</w:t>
            </w:r>
            <w:r w:rsidR="008C266F">
              <w:rPr>
                <w:rFonts w:asciiTheme="minorHAnsi" w:eastAsiaTheme="minorHAnsi" w:hAnsiTheme="minorHAnsi" w:hint="eastAsia"/>
                <w:bCs/>
                <w:szCs w:val="21"/>
              </w:rPr>
              <w:t>，</w:t>
            </w:r>
            <w:r w:rsidR="006A2C60">
              <w:rPr>
                <w:rFonts w:asciiTheme="minorHAnsi" w:eastAsiaTheme="minorHAnsi" w:hAnsiTheme="minorHAnsi" w:hint="eastAsia"/>
                <w:bCs/>
                <w:szCs w:val="21"/>
              </w:rPr>
              <w:t>数据表中记录为各个客户端的</w:t>
            </w:r>
            <w:proofErr w:type="spellStart"/>
            <w:r w:rsidR="006A2C60">
              <w:rPr>
                <w:rFonts w:asciiTheme="minorHAnsi" w:eastAsiaTheme="minorHAnsi" w:hAnsiTheme="minorHAnsi" w:hint="eastAsia"/>
                <w:bCs/>
                <w:szCs w:val="21"/>
              </w:rPr>
              <w:t>ip</w:t>
            </w:r>
            <w:proofErr w:type="spellEnd"/>
            <w:r w:rsidR="006A2C60">
              <w:rPr>
                <w:rFonts w:asciiTheme="minorHAnsi" w:eastAsiaTheme="minorHAnsi" w:hAnsiTheme="minorHAnsi" w:hint="eastAsia"/>
                <w:bCs/>
                <w:szCs w:val="21"/>
              </w:rPr>
              <w:t>，当前所处群组等信息。</w:t>
            </w:r>
          </w:p>
          <w:p w14:paraId="1A4C1569" w14:textId="00E8CD2F" w:rsidR="00347752" w:rsidRPr="002C2FEC" w:rsidRDefault="00347752" w:rsidP="002C2FEC">
            <w:pPr>
              <w:pStyle w:val="a7"/>
              <w:numPr>
                <w:ilvl w:val="0"/>
                <w:numId w:val="6"/>
              </w:numPr>
              <w:ind w:firstLineChars="0"/>
              <w:rPr>
                <w:rFonts w:asciiTheme="minorHAnsi" w:eastAsiaTheme="minorHAnsi" w:hAnsiTheme="minorHAnsi"/>
                <w:bCs/>
                <w:szCs w:val="21"/>
              </w:rPr>
            </w:pPr>
            <w:r w:rsidRPr="002C2FEC">
              <w:rPr>
                <w:rFonts w:asciiTheme="minorHAnsi" w:eastAsiaTheme="minorHAnsi" w:hAnsiTheme="minorHAnsi" w:hint="eastAsia"/>
                <w:bCs/>
                <w:szCs w:val="21"/>
              </w:rPr>
              <w:t>客户端初始化：</w:t>
            </w:r>
          </w:p>
          <w:p w14:paraId="73DE1E8E" w14:textId="77777777" w:rsidR="00347752" w:rsidRDefault="00347752" w:rsidP="00347752">
            <w:pPr>
              <w:pStyle w:val="a7"/>
              <w:ind w:left="720"/>
              <w:rPr>
                <w:rFonts w:asciiTheme="minorHAnsi" w:eastAsiaTheme="minorHAnsi" w:hAnsiTheme="minorHAnsi"/>
                <w:bCs/>
                <w:szCs w:val="21"/>
              </w:rPr>
            </w:pPr>
            <w:r>
              <w:rPr>
                <w:rFonts w:asciiTheme="minorHAnsi" w:eastAsiaTheme="minorHAnsi" w:hAnsiTheme="minorHAnsi" w:hint="eastAsia"/>
                <w:bCs/>
                <w:szCs w:val="21"/>
              </w:rPr>
              <w:t>当客户端启动时，客户端需要启动三个子模块，分别是图形交互界面模块，服务器通信模块，P</w:t>
            </w:r>
            <w:r>
              <w:rPr>
                <w:rFonts w:asciiTheme="minorHAnsi" w:eastAsiaTheme="minorHAnsi" w:hAnsiTheme="minorHAnsi"/>
                <w:bCs/>
                <w:szCs w:val="21"/>
              </w:rPr>
              <w:t>JSIP</w:t>
            </w:r>
            <w:r>
              <w:rPr>
                <w:rFonts w:asciiTheme="minorHAnsi" w:eastAsiaTheme="minorHAnsi" w:hAnsiTheme="minorHAnsi" w:hint="eastAsia"/>
                <w:bCs/>
                <w:szCs w:val="21"/>
              </w:rPr>
              <w:t>语音通信模块，S</w:t>
            </w:r>
            <w:r>
              <w:rPr>
                <w:rFonts w:asciiTheme="minorHAnsi" w:eastAsiaTheme="minorHAnsi" w:hAnsiTheme="minorHAnsi"/>
                <w:bCs/>
                <w:szCs w:val="21"/>
              </w:rPr>
              <w:t>IP</w:t>
            </w:r>
            <w:r>
              <w:rPr>
                <w:rFonts w:asciiTheme="minorHAnsi" w:eastAsiaTheme="minorHAnsi" w:hAnsiTheme="minorHAnsi" w:hint="eastAsia"/>
                <w:bCs/>
                <w:szCs w:val="21"/>
              </w:rPr>
              <w:t>连接等待模块。</w:t>
            </w:r>
          </w:p>
          <w:p w14:paraId="22A7424C" w14:textId="09435FA9" w:rsidR="00347752" w:rsidRDefault="006A2C60" w:rsidP="00347752">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客户端注册：</w:t>
            </w:r>
          </w:p>
          <w:p w14:paraId="78B997E1" w14:textId="0ED4CBDA" w:rsidR="003625A6" w:rsidRDefault="003625A6" w:rsidP="003625A6">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在客户端初始化时，每个客户端都与数据库建立长链接或采用连接池的方法直连数据库。并</w:t>
            </w:r>
            <w:r>
              <w:rPr>
                <w:rFonts w:asciiTheme="minorHAnsi" w:eastAsiaTheme="minorHAnsi" w:hAnsiTheme="minorHAnsi" w:hint="eastAsia"/>
                <w:bCs/>
                <w:szCs w:val="21"/>
              </w:rPr>
              <w:lastRenderedPageBreak/>
              <w:t>向数据库发送客户端的</w:t>
            </w:r>
            <w:proofErr w:type="spellStart"/>
            <w:r>
              <w:rPr>
                <w:rFonts w:asciiTheme="minorHAnsi" w:eastAsiaTheme="minorHAnsi" w:hAnsiTheme="minorHAnsi" w:hint="eastAsia"/>
                <w:bCs/>
                <w:szCs w:val="21"/>
              </w:rPr>
              <w:t>ip</w:t>
            </w:r>
            <w:proofErr w:type="spellEnd"/>
            <w:r>
              <w:rPr>
                <w:rFonts w:asciiTheme="minorHAnsi" w:eastAsiaTheme="minorHAnsi" w:hAnsiTheme="minorHAnsi" w:hint="eastAsia"/>
                <w:bCs/>
                <w:szCs w:val="21"/>
              </w:rPr>
              <w:t>地址、端口等信息完成注册。注册完成后，服务器向客户端返回当前群组列表信息。</w:t>
            </w:r>
          </w:p>
          <w:p w14:paraId="107BDD50" w14:textId="1E56DA95" w:rsidR="003625A6" w:rsidRDefault="003625A6" w:rsidP="003625A6">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群</w:t>
            </w:r>
            <w:proofErr w:type="gramStart"/>
            <w:r>
              <w:rPr>
                <w:rFonts w:asciiTheme="minorHAnsi" w:eastAsiaTheme="minorHAnsi" w:hAnsiTheme="minorHAnsi" w:hint="eastAsia"/>
                <w:bCs/>
                <w:szCs w:val="21"/>
              </w:rPr>
              <w:t>组信息</w:t>
            </w:r>
            <w:proofErr w:type="gramEnd"/>
            <w:r>
              <w:rPr>
                <w:rFonts w:asciiTheme="minorHAnsi" w:eastAsiaTheme="minorHAnsi" w:hAnsiTheme="minorHAnsi" w:hint="eastAsia"/>
                <w:bCs/>
                <w:szCs w:val="21"/>
              </w:rPr>
              <w:t>请求：</w:t>
            </w:r>
          </w:p>
          <w:p w14:paraId="050C5422" w14:textId="2006B564" w:rsidR="00700E6D" w:rsidRDefault="00700E6D" w:rsidP="00700E6D">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客户端定时间隔向服务器发出请求，刷新当前群组列表并展示在界面上。</w:t>
            </w:r>
          </w:p>
          <w:p w14:paraId="430CC5DC" w14:textId="38478FC5" w:rsidR="003625A6" w:rsidRDefault="00700E6D" w:rsidP="003625A6">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群组新建：</w:t>
            </w:r>
          </w:p>
          <w:p w14:paraId="2C63442C" w14:textId="6A5DDEB2" w:rsidR="00700E6D" w:rsidRDefault="00700E6D" w:rsidP="00700E6D">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客户端可选择加入一个没有任何人在的群组----即新建群组，并打开S</w:t>
            </w:r>
            <w:r>
              <w:rPr>
                <w:rFonts w:asciiTheme="minorHAnsi" w:eastAsiaTheme="minorHAnsi" w:hAnsiTheme="minorHAnsi"/>
                <w:bCs/>
                <w:szCs w:val="21"/>
              </w:rPr>
              <w:t>IP</w:t>
            </w:r>
            <w:r>
              <w:rPr>
                <w:rFonts w:asciiTheme="minorHAnsi" w:eastAsiaTheme="minorHAnsi" w:hAnsiTheme="minorHAnsi" w:hint="eastAsia"/>
                <w:bCs/>
                <w:szCs w:val="21"/>
              </w:rPr>
              <w:t>连接等待模块，准备与后进入的其他客户端进行连接通话。</w:t>
            </w:r>
          </w:p>
          <w:p w14:paraId="18275729" w14:textId="17C1AC38" w:rsidR="00700E6D" w:rsidRDefault="00700E6D" w:rsidP="003625A6">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群组加入：</w:t>
            </w:r>
          </w:p>
          <w:p w14:paraId="4F733995" w14:textId="51E2953C" w:rsidR="00700E6D" w:rsidRPr="00700E6D" w:rsidRDefault="00700E6D" w:rsidP="00700E6D">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客户端加入某个已存在的群组之后，向服务器发出加入群组请求，服务器向客户端返回当前群组中的其他客户端的信息</w:t>
            </w:r>
            <w:r w:rsidR="006521BB">
              <w:rPr>
                <w:rFonts w:asciiTheme="minorHAnsi" w:eastAsiaTheme="minorHAnsi" w:hAnsiTheme="minorHAnsi" w:hint="eastAsia"/>
                <w:bCs/>
                <w:szCs w:val="21"/>
              </w:rPr>
              <w:t>并将当前客户端加入当前群组。客户端</w:t>
            </w:r>
            <w:r>
              <w:rPr>
                <w:rFonts w:asciiTheme="minorHAnsi" w:eastAsiaTheme="minorHAnsi" w:hAnsiTheme="minorHAnsi" w:hint="eastAsia"/>
                <w:bCs/>
                <w:szCs w:val="21"/>
              </w:rPr>
              <w:t>根据群组中每个客户端的</w:t>
            </w:r>
            <w:proofErr w:type="spellStart"/>
            <w:r>
              <w:rPr>
                <w:rFonts w:asciiTheme="minorHAnsi" w:eastAsiaTheme="minorHAnsi" w:hAnsiTheme="minorHAnsi" w:hint="eastAsia"/>
                <w:bCs/>
                <w:szCs w:val="21"/>
              </w:rPr>
              <w:t>ip</w:t>
            </w:r>
            <w:proofErr w:type="spellEnd"/>
            <w:r>
              <w:rPr>
                <w:rFonts w:asciiTheme="minorHAnsi" w:eastAsiaTheme="minorHAnsi" w:hAnsiTheme="minorHAnsi" w:hint="eastAsia"/>
                <w:bCs/>
                <w:szCs w:val="21"/>
              </w:rPr>
              <w:t>与端口信息，一一与其建立P</w:t>
            </w:r>
            <w:r>
              <w:rPr>
                <w:rFonts w:asciiTheme="minorHAnsi" w:eastAsiaTheme="minorHAnsi" w:hAnsiTheme="minorHAnsi"/>
                <w:bCs/>
                <w:szCs w:val="21"/>
              </w:rPr>
              <w:t>JSIP</w:t>
            </w:r>
            <w:r>
              <w:rPr>
                <w:rFonts w:asciiTheme="minorHAnsi" w:eastAsiaTheme="minorHAnsi" w:hAnsiTheme="minorHAnsi" w:hint="eastAsia"/>
                <w:bCs/>
                <w:szCs w:val="21"/>
              </w:rPr>
              <w:t>语音通话连接，即一对一的连接，不使用代理转发。一个n人的群组中将会有(</w:t>
            </w:r>
            <w:r>
              <w:rPr>
                <w:rFonts w:asciiTheme="minorHAnsi" w:eastAsiaTheme="minorHAnsi" w:hAnsiTheme="minorHAnsi"/>
                <w:bCs/>
                <w:szCs w:val="21"/>
              </w:rPr>
              <w:t>n-1)*n/2</w:t>
            </w:r>
            <w:r>
              <w:rPr>
                <w:rFonts w:asciiTheme="minorHAnsi" w:eastAsiaTheme="minorHAnsi" w:hAnsiTheme="minorHAnsi" w:hint="eastAsia"/>
                <w:bCs/>
                <w:szCs w:val="21"/>
              </w:rPr>
              <w:t>个连接。</w:t>
            </w:r>
          </w:p>
          <w:p w14:paraId="58503302" w14:textId="6FF5054D" w:rsidR="00700E6D" w:rsidRDefault="00700E6D" w:rsidP="003625A6">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群组退出：</w:t>
            </w:r>
          </w:p>
          <w:p w14:paraId="25D94C0B" w14:textId="10043FAC" w:rsidR="00700E6D" w:rsidRDefault="00700E6D" w:rsidP="00700E6D">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w:t>
            </w:r>
            <w:r w:rsidR="006521BB">
              <w:rPr>
                <w:rFonts w:asciiTheme="minorHAnsi" w:eastAsiaTheme="minorHAnsi" w:hAnsiTheme="minorHAnsi" w:hint="eastAsia"/>
                <w:bCs/>
                <w:szCs w:val="21"/>
              </w:rPr>
              <w:t>向服务器发出退出群组的消息，服务器删除当前群组中的该客户端信息。客户端与当前群组中其他客户端一一断开连接。</w:t>
            </w:r>
          </w:p>
          <w:p w14:paraId="3211CD12" w14:textId="06C64EAE" w:rsidR="00700E6D" w:rsidRDefault="006521BB" w:rsidP="003625A6">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群组切换：</w:t>
            </w:r>
          </w:p>
          <w:p w14:paraId="00C50F21" w14:textId="737BEEFE" w:rsidR="007860A3" w:rsidRDefault="007860A3" w:rsidP="007860A3">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客户端同时完成上述（7）（6）两个步骤。</w:t>
            </w:r>
          </w:p>
          <w:p w14:paraId="177EC325" w14:textId="1F9E9002" w:rsidR="006521BB" w:rsidRDefault="007860A3" w:rsidP="003625A6">
            <w:pPr>
              <w:pStyle w:val="a7"/>
              <w:numPr>
                <w:ilvl w:val="0"/>
                <w:numId w:val="6"/>
              </w:numPr>
              <w:ind w:firstLineChars="0"/>
              <w:rPr>
                <w:rFonts w:asciiTheme="minorHAnsi" w:eastAsiaTheme="minorHAnsi" w:hAnsiTheme="minorHAnsi"/>
                <w:bCs/>
                <w:szCs w:val="21"/>
              </w:rPr>
            </w:pPr>
            <w:r>
              <w:rPr>
                <w:rFonts w:asciiTheme="minorHAnsi" w:eastAsiaTheme="minorHAnsi" w:hAnsiTheme="minorHAnsi" w:hint="eastAsia"/>
                <w:bCs/>
                <w:szCs w:val="21"/>
              </w:rPr>
              <w:t>本地录音：</w:t>
            </w:r>
          </w:p>
          <w:p w14:paraId="56CAF074" w14:textId="3C9679CF" w:rsidR="006F66A1" w:rsidRDefault="007860A3" w:rsidP="007860A3">
            <w:pPr>
              <w:pStyle w:val="a7"/>
              <w:ind w:left="1140" w:firstLineChars="0" w:firstLine="0"/>
              <w:rPr>
                <w:rFonts w:asciiTheme="minorHAnsi" w:eastAsiaTheme="minorHAnsi" w:hAnsiTheme="minorHAnsi"/>
                <w:bCs/>
                <w:szCs w:val="21"/>
              </w:rPr>
            </w:pPr>
            <w:r>
              <w:rPr>
                <w:rFonts w:asciiTheme="minorHAnsi" w:eastAsiaTheme="minorHAnsi" w:hAnsiTheme="minorHAnsi" w:hint="eastAsia"/>
                <w:bCs/>
                <w:szCs w:val="21"/>
              </w:rPr>
              <w:t>客户端对本地语音流进行监听，该过程在加入群</w:t>
            </w:r>
            <w:proofErr w:type="gramStart"/>
            <w:r>
              <w:rPr>
                <w:rFonts w:asciiTheme="minorHAnsi" w:eastAsiaTheme="minorHAnsi" w:hAnsiTheme="minorHAnsi" w:hint="eastAsia"/>
                <w:bCs/>
                <w:szCs w:val="21"/>
              </w:rPr>
              <w:t>组之后</w:t>
            </w:r>
            <w:proofErr w:type="gramEnd"/>
            <w:r>
              <w:rPr>
                <w:rFonts w:asciiTheme="minorHAnsi" w:eastAsiaTheme="minorHAnsi" w:hAnsiTheme="minorHAnsi" w:hint="eastAsia"/>
                <w:bCs/>
                <w:szCs w:val="21"/>
              </w:rPr>
              <w:t>即可使用，不需要要求群组必须有其他客户端的存在。</w:t>
            </w:r>
            <w:r w:rsidR="0060427A">
              <w:rPr>
                <w:rFonts w:asciiTheme="minorHAnsi" w:eastAsiaTheme="minorHAnsi" w:hAnsiTheme="minorHAnsi" w:hint="eastAsia"/>
                <w:bCs/>
                <w:szCs w:val="21"/>
              </w:rPr>
              <w:t>由P</w:t>
            </w:r>
            <w:r w:rsidR="0060427A">
              <w:rPr>
                <w:rFonts w:asciiTheme="minorHAnsi" w:eastAsiaTheme="minorHAnsi" w:hAnsiTheme="minorHAnsi"/>
                <w:bCs/>
                <w:szCs w:val="21"/>
              </w:rPr>
              <w:t>JSIP</w:t>
            </w:r>
            <w:r w:rsidR="0060427A">
              <w:rPr>
                <w:rFonts w:asciiTheme="minorHAnsi" w:eastAsiaTheme="minorHAnsi" w:hAnsiTheme="minorHAnsi" w:hint="eastAsia"/>
                <w:bCs/>
                <w:szCs w:val="21"/>
              </w:rPr>
              <w:t>语音通信模块完成该功能。</w:t>
            </w:r>
          </w:p>
          <w:p w14:paraId="36E9EB79" w14:textId="00A364D3" w:rsidR="007860A3" w:rsidRPr="00AF002C" w:rsidRDefault="00CD18EA" w:rsidP="00522AE2">
            <w:pPr>
              <w:pStyle w:val="a7"/>
              <w:numPr>
                <w:ilvl w:val="0"/>
                <w:numId w:val="15"/>
              </w:numPr>
              <w:ind w:firstLineChars="0"/>
              <w:rPr>
                <w:rFonts w:asciiTheme="minorHAnsi" w:eastAsiaTheme="minorHAnsi" w:hAnsiTheme="minorHAnsi"/>
                <w:bCs/>
                <w:sz w:val="28"/>
                <w:szCs w:val="28"/>
              </w:rPr>
            </w:pPr>
            <w:r w:rsidRPr="00AF002C">
              <w:rPr>
                <w:rFonts w:asciiTheme="minorHAnsi" w:eastAsiaTheme="minorHAnsi" w:hAnsiTheme="minorHAnsi" w:hint="eastAsia"/>
                <w:bCs/>
                <w:sz w:val="28"/>
                <w:szCs w:val="28"/>
              </w:rPr>
              <w:t>部分软件建模</w:t>
            </w:r>
            <w:r w:rsidR="00982C69" w:rsidRPr="00AF002C">
              <w:rPr>
                <w:rFonts w:asciiTheme="minorHAnsi" w:eastAsiaTheme="minorHAnsi" w:hAnsiTheme="minorHAnsi" w:hint="eastAsia"/>
                <w:bCs/>
                <w:sz w:val="28"/>
                <w:szCs w:val="28"/>
              </w:rPr>
              <w:t>：</w:t>
            </w:r>
          </w:p>
          <w:p w14:paraId="10E68AF2" w14:textId="64073985" w:rsidR="00982C69" w:rsidRPr="003F7062" w:rsidRDefault="00982C69" w:rsidP="003F7062">
            <w:pPr>
              <w:pStyle w:val="a7"/>
              <w:numPr>
                <w:ilvl w:val="0"/>
                <w:numId w:val="9"/>
              </w:numPr>
              <w:ind w:firstLineChars="0"/>
              <w:rPr>
                <w:rFonts w:asciiTheme="minorHAnsi" w:eastAsiaTheme="minorHAnsi" w:hAnsiTheme="minorHAnsi"/>
                <w:bCs/>
                <w:szCs w:val="21"/>
              </w:rPr>
            </w:pPr>
            <w:r w:rsidRPr="003F7062">
              <w:rPr>
                <w:rFonts w:asciiTheme="minorHAnsi" w:eastAsiaTheme="minorHAnsi" w:hAnsiTheme="minorHAnsi" w:hint="eastAsia"/>
                <w:bCs/>
                <w:szCs w:val="21"/>
              </w:rPr>
              <w:t>客户端及其组成模块类</w:t>
            </w:r>
            <w:proofErr w:type="gramStart"/>
            <w:r w:rsidRPr="003F7062">
              <w:rPr>
                <w:rFonts w:asciiTheme="minorHAnsi" w:eastAsiaTheme="minorHAnsi" w:hAnsiTheme="minorHAnsi" w:hint="eastAsia"/>
                <w:bCs/>
                <w:szCs w:val="21"/>
              </w:rPr>
              <w:t>图关系</w:t>
            </w:r>
            <w:proofErr w:type="gramEnd"/>
            <w:r w:rsidRPr="003F7062">
              <w:rPr>
                <w:rFonts w:asciiTheme="minorHAnsi" w:eastAsiaTheme="minorHAnsi" w:hAnsiTheme="minorHAnsi" w:hint="eastAsia"/>
                <w:bCs/>
                <w:szCs w:val="21"/>
              </w:rPr>
              <w:t>如下：</w:t>
            </w:r>
          </w:p>
          <w:p w14:paraId="62D5F3F9" w14:textId="26B14C21" w:rsidR="007860A3" w:rsidRDefault="008A0EC4" w:rsidP="007860A3">
            <w:pPr>
              <w:pStyle w:val="a7"/>
              <w:ind w:left="720" w:firstLineChars="0" w:firstLine="0"/>
              <w:rPr>
                <w:rFonts w:asciiTheme="minorHAnsi" w:eastAsiaTheme="minorHAnsi" w:hAnsiTheme="minorHAnsi"/>
                <w:bCs/>
                <w:szCs w:val="21"/>
              </w:rPr>
            </w:pPr>
            <w:r>
              <w:rPr>
                <w:rFonts w:asciiTheme="minorHAnsi" w:eastAsiaTheme="minorHAnsi" w:hAnsiTheme="minorHAnsi" w:hint="eastAsia"/>
                <w:bCs/>
                <w:noProof/>
                <w:szCs w:val="21"/>
              </w:rPr>
              <w:drawing>
                <wp:inline distT="0" distB="0" distL="0" distR="0" wp14:anchorId="3055402E" wp14:editId="7090EA30">
                  <wp:extent cx="5611585" cy="3421945"/>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类图.png"/>
                          <pic:cNvPicPr/>
                        </pic:nvPicPr>
                        <pic:blipFill>
                          <a:blip r:embed="rId11">
                            <a:extLst>
                              <a:ext uri="{28A0092B-C50C-407E-A947-70E740481C1C}">
                                <a14:useLocalDpi xmlns:a14="http://schemas.microsoft.com/office/drawing/2010/main" val="0"/>
                              </a:ext>
                            </a:extLst>
                          </a:blip>
                          <a:stretch>
                            <a:fillRect/>
                          </a:stretch>
                        </pic:blipFill>
                        <pic:spPr>
                          <a:xfrm>
                            <a:off x="0" y="0"/>
                            <a:ext cx="5652041" cy="3446615"/>
                          </a:xfrm>
                          <a:prstGeom prst="rect">
                            <a:avLst/>
                          </a:prstGeom>
                        </pic:spPr>
                      </pic:pic>
                    </a:graphicData>
                  </a:graphic>
                </wp:inline>
              </w:drawing>
            </w:r>
          </w:p>
          <w:p w14:paraId="7AC25E3C" w14:textId="466000BD" w:rsidR="00F87BB1" w:rsidRDefault="00F87BB1" w:rsidP="00F87BB1">
            <w:pPr>
              <w:pStyle w:val="a7"/>
              <w:ind w:left="720" w:firstLineChars="0" w:firstLine="0"/>
              <w:jc w:val="center"/>
              <w:rPr>
                <w:rFonts w:asciiTheme="minorHAnsi" w:eastAsiaTheme="minorHAnsi" w:hAnsiTheme="minorHAnsi"/>
                <w:bCs/>
                <w:szCs w:val="21"/>
              </w:rPr>
            </w:pPr>
            <w:r>
              <w:rPr>
                <w:rFonts w:asciiTheme="minorHAnsi" w:eastAsiaTheme="minorHAnsi" w:hAnsiTheme="minorHAnsi" w:hint="eastAsia"/>
                <w:bCs/>
                <w:szCs w:val="21"/>
              </w:rPr>
              <w:t>图3-</w:t>
            </w:r>
            <w:r>
              <w:rPr>
                <w:rFonts w:asciiTheme="minorHAnsi" w:eastAsiaTheme="minorHAnsi" w:hAnsiTheme="minorHAnsi"/>
                <w:bCs/>
                <w:szCs w:val="21"/>
              </w:rPr>
              <w:t xml:space="preserve">1 </w:t>
            </w:r>
            <w:r>
              <w:rPr>
                <w:rFonts w:asciiTheme="minorHAnsi" w:eastAsiaTheme="minorHAnsi" w:hAnsiTheme="minorHAnsi" w:hint="eastAsia"/>
                <w:bCs/>
                <w:szCs w:val="21"/>
              </w:rPr>
              <w:t>客户端类图</w:t>
            </w:r>
          </w:p>
          <w:p w14:paraId="1548BF27" w14:textId="77777777" w:rsidR="003F7062" w:rsidRPr="00F87BB1" w:rsidRDefault="003F7062" w:rsidP="00522AE2">
            <w:pPr>
              <w:pStyle w:val="a7"/>
              <w:numPr>
                <w:ilvl w:val="0"/>
                <w:numId w:val="15"/>
              </w:numPr>
              <w:ind w:firstLineChars="0"/>
              <w:rPr>
                <w:rFonts w:asciiTheme="minorHAnsi" w:eastAsiaTheme="minorHAnsi" w:hAnsiTheme="minorHAnsi"/>
                <w:bCs/>
                <w:sz w:val="28"/>
                <w:szCs w:val="28"/>
              </w:rPr>
            </w:pPr>
            <w:r w:rsidRPr="00F87BB1">
              <w:rPr>
                <w:rFonts w:asciiTheme="minorHAnsi" w:eastAsiaTheme="minorHAnsi" w:hAnsiTheme="minorHAnsi" w:hint="eastAsia"/>
                <w:bCs/>
                <w:sz w:val="28"/>
                <w:szCs w:val="28"/>
              </w:rPr>
              <w:t>已完成部分展示：</w:t>
            </w:r>
          </w:p>
          <w:p w14:paraId="501BDA07" w14:textId="18A1956E" w:rsidR="003F7062" w:rsidRDefault="003F7062" w:rsidP="003F7062">
            <w:pPr>
              <w:pStyle w:val="a7"/>
              <w:numPr>
                <w:ilvl w:val="0"/>
                <w:numId w:val="10"/>
              </w:numPr>
              <w:ind w:firstLineChars="0"/>
              <w:rPr>
                <w:rFonts w:asciiTheme="minorHAnsi" w:eastAsiaTheme="minorHAnsi" w:hAnsiTheme="minorHAnsi"/>
                <w:bCs/>
                <w:szCs w:val="21"/>
              </w:rPr>
            </w:pPr>
            <w:r>
              <w:rPr>
                <w:rFonts w:asciiTheme="minorHAnsi" w:eastAsiaTheme="minorHAnsi" w:hAnsiTheme="minorHAnsi" w:hint="eastAsia"/>
                <w:bCs/>
                <w:szCs w:val="21"/>
              </w:rPr>
              <w:lastRenderedPageBreak/>
              <w:t>客户端demo：</w:t>
            </w:r>
          </w:p>
          <w:p w14:paraId="7C63A512" w14:textId="09EE638C" w:rsidR="003F7062" w:rsidRDefault="003F7062" w:rsidP="003F7062">
            <w:pPr>
              <w:pStyle w:val="a7"/>
              <w:ind w:left="720" w:firstLineChars="0" w:firstLine="0"/>
              <w:rPr>
                <w:rFonts w:asciiTheme="minorHAnsi" w:eastAsiaTheme="minorHAnsi" w:hAnsiTheme="minorHAnsi"/>
                <w:bCs/>
                <w:szCs w:val="21"/>
              </w:rPr>
            </w:pPr>
            <w:r>
              <w:rPr>
                <w:rFonts w:asciiTheme="minorHAnsi" w:eastAsiaTheme="minorHAnsi" w:hAnsiTheme="minorHAnsi" w:hint="eastAsia"/>
                <w:bCs/>
                <w:szCs w:val="21"/>
              </w:rPr>
              <w:t>当前以实现一个简单客户端demo，能做到双方客户端之间的一对一通信，主要代码如下：</w:t>
            </w:r>
          </w:p>
          <w:p w14:paraId="074047BE" w14:textId="77777777" w:rsidR="003F7062" w:rsidRDefault="003F7062" w:rsidP="003F7062">
            <w:pPr>
              <w:pStyle w:val="a7"/>
              <w:ind w:left="720" w:firstLineChars="0" w:firstLine="0"/>
              <w:rPr>
                <w:rFonts w:asciiTheme="minorHAnsi" w:eastAsiaTheme="minorHAnsi" w:hAnsiTheme="minorHAnsi"/>
                <w:bCs/>
                <w:szCs w:val="21"/>
              </w:rPr>
            </w:pPr>
            <w:r>
              <w:rPr>
                <w:noProof/>
              </w:rPr>
              <w:drawing>
                <wp:inline distT="0" distB="0" distL="0" distR="0" wp14:anchorId="7B4B18CB" wp14:editId="0B0318DD">
                  <wp:extent cx="5274310" cy="22428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42820"/>
                          </a:xfrm>
                          <a:prstGeom prst="rect">
                            <a:avLst/>
                          </a:prstGeom>
                        </pic:spPr>
                      </pic:pic>
                    </a:graphicData>
                  </a:graphic>
                </wp:inline>
              </w:drawing>
            </w:r>
          </w:p>
          <w:p w14:paraId="352B5120" w14:textId="77777777" w:rsidR="00F87BB1" w:rsidRDefault="00F87BB1" w:rsidP="00F87BB1">
            <w:pPr>
              <w:pStyle w:val="a7"/>
              <w:ind w:left="720" w:firstLineChars="0" w:firstLine="0"/>
              <w:jc w:val="center"/>
              <w:rPr>
                <w:rFonts w:asciiTheme="minorHAnsi" w:eastAsiaTheme="minorHAnsi" w:hAnsiTheme="minorHAnsi"/>
                <w:bCs/>
                <w:szCs w:val="21"/>
              </w:rPr>
            </w:pPr>
            <w:r>
              <w:rPr>
                <w:rFonts w:asciiTheme="minorHAnsi" w:eastAsiaTheme="minorHAnsi" w:hAnsiTheme="minorHAnsi" w:hint="eastAsia"/>
                <w:bCs/>
                <w:szCs w:val="21"/>
              </w:rPr>
              <w:t>图</w:t>
            </w:r>
            <w:r>
              <w:rPr>
                <w:rFonts w:asciiTheme="minorHAnsi" w:eastAsiaTheme="minorHAnsi" w:hAnsiTheme="minorHAnsi"/>
                <w:bCs/>
                <w:szCs w:val="21"/>
              </w:rPr>
              <w:t>4</w:t>
            </w:r>
            <w:r>
              <w:rPr>
                <w:rFonts w:asciiTheme="minorHAnsi" w:eastAsiaTheme="minorHAnsi" w:hAnsiTheme="minorHAnsi" w:hint="eastAsia"/>
                <w:bCs/>
                <w:szCs w:val="21"/>
              </w:rPr>
              <w:t>-</w:t>
            </w:r>
            <w:r>
              <w:rPr>
                <w:rFonts w:asciiTheme="minorHAnsi" w:eastAsiaTheme="minorHAnsi" w:hAnsiTheme="minorHAnsi"/>
                <w:bCs/>
                <w:szCs w:val="21"/>
              </w:rPr>
              <w:t xml:space="preserve">1 </w:t>
            </w:r>
            <w:r>
              <w:rPr>
                <w:rFonts w:asciiTheme="minorHAnsi" w:eastAsiaTheme="minorHAnsi" w:hAnsiTheme="minorHAnsi" w:hint="eastAsia"/>
                <w:bCs/>
                <w:szCs w:val="21"/>
              </w:rPr>
              <w:t>客户端demo</w:t>
            </w:r>
          </w:p>
          <w:p w14:paraId="7843D38F" w14:textId="77777777" w:rsidR="00F87BB1" w:rsidRDefault="00F87BB1" w:rsidP="00F87BB1">
            <w:pPr>
              <w:pStyle w:val="a7"/>
              <w:numPr>
                <w:ilvl w:val="0"/>
                <w:numId w:val="10"/>
              </w:numPr>
              <w:ind w:firstLineChars="0"/>
              <w:jc w:val="left"/>
              <w:rPr>
                <w:rFonts w:asciiTheme="minorHAnsi" w:eastAsiaTheme="minorHAnsi" w:hAnsiTheme="minorHAnsi"/>
                <w:bCs/>
                <w:szCs w:val="21"/>
              </w:rPr>
            </w:pPr>
            <w:r w:rsidRPr="00F87BB1">
              <w:rPr>
                <w:rFonts w:asciiTheme="minorHAnsi" w:eastAsiaTheme="minorHAnsi" w:hAnsiTheme="minorHAnsi" w:hint="eastAsia"/>
                <w:bCs/>
                <w:szCs w:val="21"/>
              </w:rPr>
              <w:t>云服务器</w:t>
            </w:r>
            <w:proofErr w:type="spellStart"/>
            <w:r w:rsidRPr="00F87BB1">
              <w:rPr>
                <w:rFonts w:asciiTheme="minorHAnsi" w:eastAsiaTheme="minorHAnsi" w:hAnsiTheme="minorHAnsi" w:hint="eastAsia"/>
                <w:bCs/>
                <w:szCs w:val="21"/>
              </w:rPr>
              <w:t>Mysql</w:t>
            </w:r>
            <w:proofErr w:type="spellEnd"/>
            <w:r w:rsidRPr="00F87BB1">
              <w:rPr>
                <w:rFonts w:asciiTheme="minorHAnsi" w:eastAsiaTheme="minorHAnsi" w:hAnsiTheme="minorHAnsi" w:hint="eastAsia"/>
                <w:bCs/>
                <w:szCs w:val="21"/>
              </w:rPr>
              <w:t>搭建与C++连接测试</w:t>
            </w:r>
          </w:p>
          <w:p w14:paraId="3A63E953" w14:textId="77777777" w:rsidR="00F87BB1" w:rsidRDefault="00F87BB1" w:rsidP="00F87BB1">
            <w:pPr>
              <w:pStyle w:val="a7"/>
              <w:ind w:left="720" w:firstLineChars="0" w:firstLine="0"/>
              <w:jc w:val="left"/>
              <w:rPr>
                <w:rFonts w:asciiTheme="minorHAnsi" w:eastAsiaTheme="minorHAnsi" w:hAnsiTheme="minorHAnsi"/>
                <w:bCs/>
                <w:szCs w:val="21"/>
              </w:rPr>
            </w:pPr>
            <w:r w:rsidRPr="00F87BB1">
              <w:rPr>
                <w:rFonts w:asciiTheme="minorHAnsi" w:eastAsiaTheme="minorHAnsi" w:hAnsiTheme="minorHAnsi"/>
                <w:bCs/>
                <w:noProof/>
                <w:szCs w:val="21"/>
              </w:rPr>
              <w:drawing>
                <wp:inline distT="0" distB="0" distL="0" distR="0" wp14:anchorId="68EB78E9" wp14:editId="2C8A64E1">
                  <wp:extent cx="5274310" cy="2488565"/>
                  <wp:effectExtent l="0" t="0" r="2540" b="6985"/>
                  <wp:docPr id="3" name="图片 1">
                    <a:extLst xmlns:a="http://schemas.openxmlformats.org/drawingml/2006/main">
                      <a:ext uri="{FF2B5EF4-FFF2-40B4-BE49-F238E27FC236}">
                        <a16:creationId xmlns:a16="http://schemas.microsoft.com/office/drawing/2014/main" id="{52AE68DF-D848-42F9-B168-470FB860DB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52AE68DF-D848-42F9-B168-470FB860DB7D}"/>
                              </a:ext>
                            </a:extLst>
                          </pic:cNvPr>
                          <pic:cNvPicPr>
                            <a:picLocks noChangeAspect="1"/>
                          </pic:cNvPicPr>
                        </pic:nvPicPr>
                        <pic:blipFill>
                          <a:blip r:embed="rId13"/>
                          <a:stretch>
                            <a:fillRect/>
                          </a:stretch>
                        </pic:blipFill>
                        <pic:spPr>
                          <a:xfrm>
                            <a:off x="0" y="0"/>
                            <a:ext cx="5274310" cy="2488565"/>
                          </a:xfrm>
                          <a:prstGeom prst="rect">
                            <a:avLst/>
                          </a:prstGeom>
                        </pic:spPr>
                      </pic:pic>
                    </a:graphicData>
                  </a:graphic>
                </wp:inline>
              </w:drawing>
            </w:r>
          </w:p>
          <w:p w14:paraId="22F4459F" w14:textId="77777777" w:rsidR="00F87BB1" w:rsidRDefault="00F87BB1" w:rsidP="00F87BB1">
            <w:pPr>
              <w:pStyle w:val="a7"/>
              <w:ind w:left="720" w:firstLineChars="0" w:firstLine="0"/>
              <w:jc w:val="center"/>
              <w:rPr>
                <w:rFonts w:asciiTheme="minorHAnsi" w:eastAsiaTheme="minorHAnsi" w:hAnsiTheme="minorHAnsi"/>
                <w:bCs/>
                <w:szCs w:val="21"/>
              </w:rPr>
            </w:pPr>
            <w:r>
              <w:rPr>
                <w:rFonts w:asciiTheme="minorHAnsi" w:eastAsiaTheme="minorHAnsi" w:hAnsiTheme="minorHAnsi" w:hint="eastAsia"/>
                <w:bCs/>
                <w:szCs w:val="21"/>
              </w:rPr>
              <w:t>图4-</w:t>
            </w:r>
            <w:r>
              <w:rPr>
                <w:rFonts w:asciiTheme="minorHAnsi" w:eastAsiaTheme="minorHAnsi" w:hAnsiTheme="minorHAnsi"/>
                <w:bCs/>
                <w:szCs w:val="21"/>
              </w:rPr>
              <w:t xml:space="preserve">2 </w:t>
            </w:r>
            <w:r>
              <w:rPr>
                <w:rFonts w:asciiTheme="minorHAnsi" w:eastAsiaTheme="minorHAnsi" w:hAnsiTheme="minorHAnsi" w:hint="eastAsia"/>
                <w:bCs/>
                <w:szCs w:val="21"/>
              </w:rPr>
              <w:t>MySQL连接测试</w:t>
            </w:r>
          </w:p>
          <w:p w14:paraId="4F799A61" w14:textId="77777777" w:rsidR="00F87BB1" w:rsidRPr="00522AE2" w:rsidRDefault="00F87BB1" w:rsidP="00522AE2">
            <w:pPr>
              <w:pStyle w:val="a7"/>
              <w:numPr>
                <w:ilvl w:val="0"/>
                <w:numId w:val="15"/>
              </w:numPr>
              <w:ind w:firstLineChars="0"/>
              <w:jc w:val="left"/>
              <w:rPr>
                <w:rFonts w:asciiTheme="minorHAnsi" w:eastAsiaTheme="minorHAnsi" w:hAnsiTheme="minorHAnsi"/>
                <w:bCs/>
                <w:sz w:val="24"/>
              </w:rPr>
            </w:pPr>
            <w:r w:rsidRPr="00522AE2">
              <w:rPr>
                <w:rFonts w:asciiTheme="minorHAnsi" w:eastAsiaTheme="minorHAnsi" w:hAnsiTheme="minorHAnsi" w:hint="eastAsia"/>
                <w:bCs/>
                <w:sz w:val="24"/>
              </w:rPr>
              <w:t>参考文献：</w:t>
            </w:r>
          </w:p>
          <w:p w14:paraId="4F3D177C" w14:textId="24621CDA" w:rsidR="00F87BB1" w:rsidRPr="007645D2" w:rsidRDefault="007645D2" w:rsidP="007645D2">
            <w:pPr>
              <w:jc w:val="left"/>
              <w:rPr>
                <w:rFonts w:asciiTheme="minorHAnsi" w:eastAsiaTheme="minorHAnsi" w:hAnsiTheme="minorHAnsi"/>
                <w:bCs/>
                <w:szCs w:val="21"/>
              </w:rPr>
            </w:pPr>
            <w:r>
              <w:rPr>
                <w:rFonts w:asciiTheme="minorHAnsi" w:hAnsiTheme="minorHAnsi"/>
                <w:bCs/>
                <w:szCs w:val="21"/>
              </w:rPr>
              <w:t>[</w:t>
            </w:r>
            <w:r w:rsidRPr="007645D2">
              <w:rPr>
                <w:rFonts w:asciiTheme="minorHAnsi" w:eastAsiaTheme="minorHAnsi" w:hAnsiTheme="minorHAnsi"/>
                <w:bCs/>
                <w:szCs w:val="21"/>
              </w:rPr>
              <w:t>1] 张平波, 何纬. 基于 PJSIP 协议的 VoIP 软电话系统的开发设计[J]. 收藏, 2019, 1.</w:t>
            </w:r>
          </w:p>
          <w:p w14:paraId="51F01FC2" w14:textId="77777777" w:rsidR="007645D2" w:rsidRDefault="007645D2" w:rsidP="007645D2">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2] </w:t>
            </w:r>
            <w:r w:rsidRPr="007645D2">
              <w:rPr>
                <w:rFonts w:asciiTheme="minorHAnsi" w:eastAsiaTheme="minorHAnsi" w:hAnsiTheme="minorHAnsi"/>
                <w:bCs/>
                <w:szCs w:val="21"/>
              </w:rPr>
              <w:t xml:space="preserve">Paulsen S, </w:t>
            </w:r>
            <w:proofErr w:type="spellStart"/>
            <w:r w:rsidRPr="007645D2">
              <w:rPr>
                <w:rFonts w:asciiTheme="minorHAnsi" w:eastAsiaTheme="minorHAnsi" w:hAnsiTheme="minorHAnsi"/>
                <w:bCs/>
                <w:szCs w:val="21"/>
              </w:rPr>
              <w:t>Uhl</w:t>
            </w:r>
            <w:proofErr w:type="spellEnd"/>
            <w:r w:rsidRPr="007645D2">
              <w:rPr>
                <w:rFonts w:asciiTheme="minorHAnsi" w:eastAsiaTheme="minorHAnsi" w:hAnsiTheme="minorHAnsi"/>
                <w:bCs/>
                <w:szCs w:val="21"/>
              </w:rPr>
              <w:t xml:space="preserve"> T, Nowicki K. Influence of the jitter buffer on the quality of service VoIP[C]//2011 3rd International Congress on </w:t>
            </w:r>
            <w:proofErr w:type="spellStart"/>
            <w:r w:rsidRPr="007645D2">
              <w:rPr>
                <w:rFonts w:asciiTheme="minorHAnsi" w:eastAsiaTheme="minorHAnsi" w:hAnsiTheme="minorHAnsi"/>
                <w:bCs/>
                <w:szCs w:val="21"/>
              </w:rPr>
              <w:t>Ultra Modern</w:t>
            </w:r>
            <w:proofErr w:type="spellEnd"/>
            <w:r w:rsidRPr="007645D2">
              <w:rPr>
                <w:rFonts w:asciiTheme="minorHAnsi" w:eastAsiaTheme="minorHAnsi" w:hAnsiTheme="minorHAnsi"/>
                <w:bCs/>
                <w:szCs w:val="21"/>
              </w:rPr>
              <w:t xml:space="preserve"> Telecommunications and Control Systems and Workshops (ICUMT). IEEE, 2011: 1-5.</w:t>
            </w:r>
          </w:p>
          <w:p w14:paraId="3E59386A" w14:textId="77777777" w:rsidR="007645D2" w:rsidRDefault="007645D2" w:rsidP="007645D2">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3] </w:t>
            </w:r>
            <w:r w:rsidRPr="007645D2">
              <w:rPr>
                <w:rFonts w:asciiTheme="minorHAnsi" w:eastAsiaTheme="minorHAnsi" w:hAnsiTheme="minorHAnsi"/>
                <w:bCs/>
                <w:szCs w:val="21"/>
              </w:rPr>
              <w:t>SIP I R F C. Session Initiation Protocol[J]. RFC3261, 2002, 20.</w:t>
            </w:r>
          </w:p>
          <w:p w14:paraId="3F851F65" w14:textId="77777777" w:rsidR="007645D2" w:rsidRDefault="007645D2" w:rsidP="007645D2">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4] </w:t>
            </w:r>
            <w:r w:rsidRPr="007645D2">
              <w:rPr>
                <w:rFonts w:asciiTheme="minorHAnsi" w:eastAsiaTheme="minorHAnsi" w:hAnsiTheme="minorHAnsi"/>
                <w:bCs/>
                <w:szCs w:val="21"/>
              </w:rPr>
              <w:t xml:space="preserve">Elian N, Cho S, </w:t>
            </w:r>
            <w:proofErr w:type="spellStart"/>
            <w:r w:rsidRPr="007645D2">
              <w:rPr>
                <w:rFonts w:asciiTheme="minorHAnsi" w:eastAsiaTheme="minorHAnsi" w:hAnsiTheme="minorHAnsi"/>
                <w:bCs/>
                <w:szCs w:val="21"/>
              </w:rPr>
              <w:t>Froum</w:t>
            </w:r>
            <w:proofErr w:type="spellEnd"/>
            <w:r w:rsidRPr="007645D2">
              <w:rPr>
                <w:rFonts w:asciiTheme="minorHAnsi" w:eastAsiaTheme="minorHAnsi" w:hAnsiTheme="minorHAnsi"/>
                <w:bCs/>
                <w:szCs w:val="21"/>
              </w:rPr>
              <w:t xml:space="preserve"> S, et al. A simplified socket classification and repair technique[J]. Practical Procedures and Aesthetic Dentistry, 2007, 19(2): 99.</w:t>
            </w:r>
          </w:p>
          <w:p w14:paraId="02ACF027" w14:textId="77777777" w:rsidR="007645D2" w:rsidRDefault="007645D2" w:rsidP="007645D2">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5] </w:t>
            </w:r>
            <w:r w:rsidRPr="007645D2">
              <w:rPr>
                <w:rFonts w:asciiTheme="minorHAnsi" w:eastAsiaTheme="minorHAnsi" w:hAnsiTheme="minorHAnsi"/>
                <w:bCs/>
                <w:szCs w:val="21"/>
              </w:rPr>
              <w:t xml:space="preserve">Lazar G, </w:t>
            </w:r>
            <w:proofErr w:type="spellStart"/>
            <w:r w:rsidRPr="007645D2">
              <w:rPr>
                <w:rFonts w:asciiTheme="minorHAnsi" w:eastAsiaTheme="minorHAnsi" w:hAnsiTheme="minorHAnsi"/>
                <w:bCs/>
                <w:szCs w:val="21"/>
              </w:rPr>
              <w:t>Penea</w:t>
            </w:r>
            <w:proofErr w:type="spellEnd"/>
            <w:r w:rsidRPr="007645D2">
              <w:rPr>
                <w:rFonts w:asciiTheme="minorHAnsi" w:eastAsiaTheme="minorHAnsi" w:hAnsiTheme="minorHAnsi"/>
                <w:bCs/>
                <w:szCs w:val="21"/>
              </w:rPr>
              <w:t xml:space="preserve"> R. Mastering Qt 5: Create stunning cross-platform applications using C++ with Qt Widgets and QML with Qt Quick[M]. </w:t>
            </w:r>
            <w:proofErr w:type="spellStart"/>
            <w:r w:rsidRPr="007645D2">
              <w:rPr>
                <w:rFonts w:asciiTheme="minorHAnsi" w:eastAsiaTheme="minorHAnsi" w:hAnsiTheme="minorHAnsi"/>
                <w:bCs/>
                <w:szCs w:val="21"/>
              </w:rPr>
              <w:t>Packt</w:t>
            </w:r>
            <w:proofErr w:type="spellEnd"/>
            <w:r w:rsidRPr="007645D2">
              <w:rPr>
                <w:rFonts w:asciiTheme="minorHAnsi" w:eastAsiaTheme="minorHAnsi" w:hAnsiTheme="minorHAnsi"/>
                <w:bCs/>
                <w:szCs w:val="21"/>
              </w:rPr>
              <w:t xml:space="preserve"> Publishing Ltd, 2018.</w:t>
            </w:r>
          </w:p>
          <w:p w14:paraId="1670E5DD" w14:textId="77777777" w:rsidR="007645D2" w:rsidRDefault="007645D2" w:rsidP="007645D2">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6] </w:t>
            </w:r>
            <w:r w:rsidRPr="007645D2">
              <w:rPr>
                <w:rFonts w:asciiTheme="minorHAnsi" w:eastAsiaTheme="minorHAnsi" w:hAnsiTheme="minorHAnsi" w:hint="eastAsia"/>
                <w:bCs/>
                <w:szCs w:val="21"/>
              </w:rPr>
              <w:t>徐晓霞,</w:t>
            </w:r>
            <w:proofErr w:type="gramStart"/>
            <w:r w:rsidRPr="007645D2">
              <w:rPr>
                <w:rFonts w:asciiTheme="minorHAnsi" w:eastAsiaTheme="minorHAnsi" w:hAnsiTheme="minorHAnsi" w:hint="eastAsia"/>
                <w:bCs/>
                <w:szCs w:val="21"/>
              </w:rPr>
              <w:t>贝雨馨</w:t>
            </w:r>
            <w:proofErr w:type="gramEnd"/>
            <w:r w:rsidRPr="007645D2">
              <w:rPr>
                <w:rFonts w:asciiTheme="minorHAnsi" w:eastAsiaTheme="minorHAnsi" w:hAnsiTheme="minorHAnsi" w:hint="eastAsia"/>
                <w:bCs/>
                <w:szCs w:val="21"/>
              </w:rPr>
              <w:t>.B/S模式与C/S模式之比较[J].延边大学学报(自然科学版),2002(02):</w:t>
            </w:r>
            <w:proofErr w:type="gramStart"/>
            <w:r w:rsidRPr="007645D2">
              <w:rPr>
                <w:rFonts w:asciiTheme="minorHAnsi" w:eastAsiaTheme="minorHAnsi" w:hAnsiTheme="minorHAnsi" w:hint="eastAsia"/>
                <w:bCs/>
                <w:szCs w:val="21"/>
              </w:rPr>
              <w:t>126-129.DOI:10.16379/j.cnki.issn</w:t>
            </w:r>
            <w:proofErr w:type="gramEnd"/>
            <w:r w:rsidRPr="007645D2">
              <w:rPr>
                <w:rFonts w:asciiTheme="minorHAnsi" w:eastAsiaTheme="minorHAnsi" w:hAnsiTheme="minorHAnsi" w:hint="eastAsia"/>
                <w:bCs/>
                <w:szCs w:val="21"/>
              </w:rPr>
              <w:t>.1004-4353.2002.02.013.</w:t>
            </w:r>
          </w:p>
          <w:p w14:paraId="73EC88E0" w14:textId="4AD55F74" w:rsidR="007645D2" w:rsidRPr="007645D2" w:rsidRDefault="007645D2" w:rsidP="007645D2">
            <w:pPr>
              <w:ind w:left="315" w:hangingChars="150" w:hanging="315"/>
              <w:jc w:val="left"/>
              <w:rPr>
                <w:rFonts w:asciiTheme="minorHAnsi" w:eastAsiaTheme="minorHAnsi" w:hAnsiTheme="minorHAnsi"/>
                <w:bCs/>
                <w:szCs w:val="21"/>
              </w:rPr>
            </w:pPr>
            <w:r>
              <w:rPr>
                <w:rFonts w:asciiTheme="minorHAnsi" w:eastAsiaTheme="minorHAnsi" w:hAnsiTheme="minorHAnsi" w:hint="eastAsia"/>
                <w:bCs/>
                <w:szCs w:val="21"/>
              </w:rPr>
              <w:t>[</w:t>
            </w:r>
            <w:r>
              <w:rPr>
                <w:rFonts w:asciiTheme="minorHAnsi" w:eastAsiaTheme="minorHAnsi" w:hAnsiTheme="minorHAnsi"/>
                <w:bCs/>
                <w:szCs w:val="21"/>
              </w:rPr>
              <w:t xml:space="preserve">7] </w:t>
            </w:r>
            <w:proofErr w:type="spellStart"/>
            <w:r w:rsidRPr="007645D2">
              <w:rPr>
                <w:rFonts w:asciiTheme="minorHAnsi" w:eastAsiaTheme="minorHAnsi" w:hAnsiTheme="minorHAnsi"/>
                <w:bCs/>
                <w:szCs w:val="21"/>
              </w:rPr>
              <w:t>Letkowski</w:t>
            </w:r>
            <w:proofErr w:type="spellEnd"/>
            <w:r w:rsidRPr="007645D2">
              <w:rPr>
                <w:rFonts w:asciiTheme="minorHAnsi" w:eastAsiaTheme="minorHAnsi" w:hAnsiTheme="minorHAnsi"/>
                <w:bCs/>
                <w:szCs w:val="21"/>
              </w:rPr>
              <w:t xml:space="preserve"> J. Doing database design with MySQL[J]. Journal of Technology Research, 2015, 6: 1.</w:t>
            </w:r>
          </w:p>
        </w:tc>
      </w:tr>
      <w:tr w:rsidR="006F66A1" w:rsidRPr="00742A64" w14:paraId="73EC88E4" w14:textId="77777777" w:rsidTr="00742A64">
        <w:trPr>
          <w:cantSplit/>
          <w:trHeight w:val="60"/>
        </w:trPr>
        <w:tc>
          <w:tcPr>
            <w:tcW w:w="1045" w:type="dxa"/>
            <w:vMerge/>
            <w:vAlign w:val="center"/>
          </w:tcPr>
          <w:p w14:paraId="73EC88E2" w14:textId="77777777" w:rsidR="006F66A1" w:rsidRPr="00742A64" w:rsidRDefault="006F66A1" w:rsidP="00574F82">
            <w:pPr>
              <w:jc w:val="center"/>
              <w:rPr>
                <w:rFonts w:asciiTheme="minorHAnsi" w:eastAsiaTheme="minorHAnsi" w:hAnsiTheme="minorHAnsi"/>
                <w:b/>
                <w:bCs/>
                <w:sz w:val="30"/>
                <w:szCs w:val="30"/>
              </w:rPr>
            </w:pPr>
          </w:p>
        </w:tc>
        <w:tc>
          <w:tcPr>
            <w:tcW w:w="8170" w:type="dxa"/>
            <w:gridSpan w:val="9"/>
            <w:vAlign w:val="center"/>
          </w:tcPr>
          <w:p w14:paraId="73EC88E3" w14:textId="3DFD2706" w:rsidR="006F66A1" w:rsidRPr="00742A64" w:rsidRDefault="006F66A1" w:rsidP="00574F82">
            <w:pPr>
              <w:rPr>
                <w:rFonts w:asciiTheme="minorHAnsi" w:eastAsiaTheme="minorHAnsi" w:hAnsiTheme="minorHAnsi"/>
                <w:bCs/>
                <w:sz w:val="24"/>
              </w:rPr>
            </w:pPr>
            <w:r w:rsidRPr="00742A64">
              <w:rPr>
                <w:rFonts w:asciiTheme="minorHAnsi" w:eastAsiaTheme="minorHAnsi" w:hAnsiTheme="minorHAnsi" w:hint="eastAsia"/>
                <w:bCs/>
                <w:sz w:val="24"/>
              </w:rPr>
              <w:t>是否符合任务书要求进度</w:t>
            </w:r>
            <w:r w:rsidR="003F7062">
              <w:rPr>
                <w:rFonts w:asciiTheme="minorHAnsi" w:eastAsiaTheme="minorHAnsi" w:hAnsiTheme="minorHAnsi" w:hint="eastAsia"/>
                <w:bCs/>
                <w:sz w:val="24"/>
              </w:rPr>
              <w:t>：是</w:t>
            </w:r>
          </w:p>
        </w:tc>
      </w:tr>
      <w:tr w:rsidR="006F66A1" w:rsidRPr="00742A64" w14:paraId="73EC88F5" w14:textId="77777777" w:rsidTr="00742A64">
        <w:trPr>
          <w:cantSplit/>
          <w:trHeight w:val="1829"/>
        </w:trPr>
        <w:tc>
          <w:tcPr>
            <w:tcW w:w="1045" w:type="dxa"/>
            <w:vMerge w:val="restart"/>
            <w:vAlign w:val="center"/>
          </w:tcPr>
          <w:p w14:paraId="73EC88E5"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lastRenderedPageBreak/>
              <w:t>尚需完成的任务</w:t>
            </w:r>
          </w:p>
        </w:tc>
        <w:tc>
          <w:tcPr>
            <w:tcW w:w="8170" w:type="dxa"/>
            <w:gridSpan w:val="9"/>
            <w:vAlign w:val="center"/>
          </w:tcPr>
          <w:p w14:paraId="02EF7F13" w14:textId="77777777" w:rsidR="003F7062" w:rsidRDefault="003F7062" w:rsidP="003F7062">
            <w:pPr>
              <w:pStyle w:val="a7"/>
              <w:numPr>
                <w:ilvl w:val="0"/>
                <w:numId w:val="11"/>
              </w:numPr>
              <w:ind w:firstLineChars="0"/>
            </w:pPr>
            <w:r>
              <w:rPr>
                <w:rFonts w:hint="eastAsia"/>
              </w:rPr>
              <w:t>完成详细的需求分析，并根据情况对已完成的内容进行适当修改。</w:t>
            </w:r>
          </w:p>
          <w:p w14:paraId="38EA9C1F" w14:textId="77777777" w:rsidR="003F7062" w:rsidRPr="00E53489" w:rsidRDefault="003F7062" w:rsidP="003F7062">
            <w:pPr>
              <w:pStyle w:val="a7"/>
              <w:numPr>
                <w:ilvl w:val="0"/>
                <w:numId w:val="11"/>
              </w:numPr>
              <w:ind w:firstLineChars="0"/>
            </w:pPr>
            <w:r w:rsidRPr="00E53489">
              <w:rPr>
                <w:rFonts w:hint="eastAsia"/>
              </w:rPr>
              <w:t>用例建模，包括分析范围和角色、用例图、</w:t>
            </w:r>
            <w:r>
              <w:rPr>
                <w:rFonts w:hint="eastAsia"/>
              </w:rPr>
              <w:t>用例描述、</w:t>
            </w:r>
            <w:r w:rsidRPr="00E53489">
              <w:rPr>
                <w:rFonts w:hint="eastAsia"/>
              </w:rPr>
              <w:t>系统顺序图等。</w:t>
            </w:r>
          </w:p>
          <w:p w14:paraId="1B742F27" w14:textId="77777777" w:rsidR="003F7062" w:rsidRPr="00797485" w:rsidRDefault="003F7062" w:rsidP="003F7062">
            <w:pPr>
              <w:pStyle w:val="a7"/>
              <w:numPr>
                <w:ilvl w:val="0"/>
                <w:numId w:val="11"/>
              </w:numPr>
              <w:ind w:firstLineChars="0"/>
            </w:pPr>
            <w:r>
              <w:rPr>
                <w:rFonts w:hint="eastAsia"/>
              </w:rPr>
              <w:t>面向对象程序设计，</w:t>
            </w:r>
            <w:proofErr w:type="gramStart"/>
            <w:r w:rsidRPr="00161DAA">
              <w:rPr>
                <w:rFonts w:hint="eastAsia"/>
              </w:rPr>
              <w:t>用</w:t>
            </w:r>
            <w:r>
              <w:rPr>
                <w:rFonts w:hint="eastAsia"/>
              </w:rPr>
              <w:t>进程</w:t>
            </w:r>
            <w:r w:rsidRPr="00161DAA">
              <w:rPr>
                <w:rFonts w:hint="eastAsia"/>
              </w:rPr>
              <w:t>图</w:t>
            </w:r>
            <w:proofErr w:type="gramEnd"/>
            <w:r w:rsidRPr="00161DAA">
              <w:rPr>
                <w:rFonts w:hint="eastAsia"/>
              </w:rPr>
              <w:t>、类图等</w:t>
            </w:r>
            <w:r w:rsidRPr="00161DAA">
              <w:rPr>
                <w:rFonts w:hint="eastAsia"/>
              </w:rPr>
              <w:t>UML</w:t>
            </w:r>
            <w:r w:rsidRPr="00161DAA">
              <w:rPr>
                <w:rFonts w:hint="eastAsia"/>
              </w:rPr>
              <w:t>方法展现软件结构。</w:t>
            </w:r>
          </w:p>
          <w:p w14:paraId="2D380DB5" w14:textId="057FAE4F" w:rsidR="005B48CD" w:rsidRDefault="003F7062" w:rsidP="005B48CD">
            <w:pPr>
              <w:pStyle w:val="a7"/>
              <w:numPr>
                <w:ilvl w:val="0"/>
                <w:numId w:val="11"/>
              </w:numPr>
              <w:ind w:firstLineChars="0"/>
            </w:pPr>
            <w:r>
              <w:rPr>
                <w:rFonts w:hint="eastAsia"/>
              </w:rPr>
              <w:t>对</w:t>
            </w:r>
            <w:r>
              <w:rPr>
                <w:rFonts w:hint="eastAsia"/>
              </w:rPr>
              <w:t>S</w:t>
            </w:r>
            <w:r>
              <w:t>IP</w:t>
            </w:r>
            <w:r>
              <w:rPr>
                <w:rFonts w:hint="eastAsia"/>
              </w:rPr>
              <w:t>连接等待模块进行调研实现。</w:t>
            </w:r>
          </w:p>
          <w:p w14:paraId="73EC88F4" w14:textId="15E9B381" w:rsidR="006F66A1" w:rsidRPr="003F7062" w:rsidRDefault="003F7062" w:rsidP="00574F82">
            <w:pPr>
              <w:pStyle w:val="a7"/>
              <w:numPr>
                <w:ilvl w:val="0"/>
                <w:numId w:val="11"/>
              </w:numPr>
              <w:ind w:firstLineChars="0"/>
            </w:pPr>
            <w:r w:rsidRPr="00794F2F">
              <w:rPr>
                <w:rFonts w:hint="eastAsia"/>
              </w:rPr>
              <w:t>完善软件的</w:t>
            </w:r>
            <w:r>
              <w:rPr>
                <w:rFonts w:hint="eastAsia"/>
              </w:rPr>
              <w:t>各功能</w:t>
            </w:r>
            <w:r w:rsidRPr="00794F2F">
              <w:rPr>
                <w:rFonts w:hint="eastAsia"/>
              </w:rPr>
              <w:t>单元测试。</w:t>
            </w:r>
          </w:p>
        </w:tc>
      </w:tr>
      <w:tr w:rsidR="006F66A1" w:rsidRPr="00742A64" w14:paraId="73EC88F8" w14:textId="77777777" w:rsidTr="005B48CD">
        <w:trPr>
          <w:cantSplit/>
          <w:trHeight w:val="664"/>
        </w:trPr>
        <w:tc>
          <w:tcPr>
            <w:tcW w:w="1045" w:type="dxa"/>
            <w:vMerge/>
            <w:vAlign w:val="center"/>
          </w:tcPr>
          <w:p w14:paraId="73EC88F6" w14:textId="77777777" w:rsidR="006F66A1" w:rsidRPr="00742A64" w:rsidRDefault="006F66A1" w:rsidP="00574F82">
            <w:pPr>
              <w:jc w:val="center"/>
              <w:rPr>
                <w:rFonts w:asciiTheme="minorHAnsi" w:eastAsiaTheme="minorHAnsi" w:hAnsiTheme="minorHAnsi"/>
                <w:b/>
                <w:bCs/>
                <w:sz w:val="30"/>
                <w:szCs w:val="30"/>
              </w:rPr>
            </w:pPr>
          </w:p>
        </w:tc>
        <w:tc>
          <w:tcPr>
            <w:tcW w:w="8170" w:type="dxa"/>
            <w:gridSpan w:val="9"/>
            <w:vAlign w:val="center"/>
          </w:tcPr>
          <w:p w14:paraId="73EC88F7" w14:textId="04C1DADE" w:rsidR="006F66A1" w:rsidRPr="00742A64" w:rsidRDefault="006F66A1" w:rsidP="00574F82">
            <w:pPr>
              <w:rPr>
                <w:rFonts w:asciiTheme="minorHAnsi" w:eastAsiaTheme="minorHAnsi" w:hAnsiTheme="minorHAnsi"/>
                <w:bCs/>
                <w:sz w:val="24"/>
              </w:rPr>
            </w:pPr>
            <w:r w:rsidRPr="00742A64">
              <w:rPr>
                <w:rFonts w:asciiTheme="minorHAnsi" w:eastAsiaTheme="minorHAnsi" w:hAnsiTheme="minorHAnsi" w:hint="eastAsia"/>
                <w:bCs/>
                <w:sz w:val="24"/>
              </w:rPr>
              <w:t>能否按期完成设计（论文）</w:t>
            </w:r>
            <w:r w:rsidR="005B48CD">
              <w:rPr>
                <w:rFonts w:asciiTheme="minorHAnsi" w:eastAsiaTheme="minorHAnsi" w:hAnsiTheme="minorHAnsi" w:hint="eastAsia"/>
                <w:bCs/>
                <w:sz w:val="24"/>
              </w:rPr>
              <w:t>：能</w:t>
            </w:r>
          </w:p>
        </w:tc>
      </w:tr>
      <w:tr w:rsidR="008A0EC4" w:rsidRPr="00742A64" w14:paraId="73EC8909" w14:textId="77777777" w:rsidTr="00742A64">
        <w:trPr>
          <w:cantSplit/>
          <w:trHeight w:val="1364"/>
        </w:trPr>
        <w:tc>
          <w:tcPr>
            <w:tcW w:w="1045" w:type="dxa"/>
            <w:vMerge w:val="restart"/>
            <w:vAlign w:val="center"/>
          </w:tcPr>
          <w:p w14:paraId="73EC88F9"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存在问题和解决办法</w:t>
            </w:r>
          </w:p>
        </w:tc>
        <w:tc>
          <w:tcPr>
            <w:tcW w:w="519" w:type="dxa"/>
            <w:vAlign w:val="center"/>
          </w:tcPr>
          <w:p w14:paraId="73EC88FA"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存</w:t>
            </w:r>
          </w:p>
          <w:p w14:paraId="73EC88FB"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在</w:t>
            </w:r>
          </w:p>
          <w:p w14:paraId="73EC88FC"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问</w:t>
            </w:r>
          </w:p>
          <w:p w14:paraId="73EC88FD"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题</w:t>
            </w:r>
          </w:p>
        </w:tc>
        <w:tc>
          <w:tcPr>
            <w:tcW w:w="7651" w:type="dxa"/>
            <w:gridSpan w:val="8"/>
            <w:vAlign w:val="center"/>
          </w:tcPr>
          <w:p w14:paraId="3603A168" w14:textId="4453E49A" w:rsidR="006F66A1" w:rsidRPr="00ED009A" w:rsidRDefault="005B48CD" w:rsidP="00ED009A">
            <w:pPr>
              <w:pStyle w:val="a7"/>
              <w:numPr>
                <w:ilvl w:val="0"/>
                <w:numId w:val="12"/>
              </w:numPr>
              <w:ind w:firstLineChars="0"/>
              <w:rPr>
                <w:rFonts w:asciiTheme="minorHAnsi" w:eastAsiaTheme="minorHAnsi" w:hAnsiTheme="minorHAnsi"/>
              </w:rPr>
            </w:pPr>
            <w:r w:rsidRPr="00ED009A">
              <w:rPr>
                <w:rFonts w:asciiTheme="minorHAnsi" w:eastAsiaTheme="minorHAnsi" w:hAnsiTheme="minorHAnsi" w:hint="eastAsia"/>
              </w:rPr>
              <w:t>对</w:t>
            </w:r>
            <w:r w:rsidR="00ED009A" w:rsidRPr="00ED009A">
              <w:rPr>
                <w:rFonts w:asciiTheme="minorHAnsi" w:eastAsiaTheme="minorHAnsi" w:hAnsiTheme="minorHAnsi" w:hint="eastAsia"/>
              </w:rPr>
              <w:t>P</w:t>
            </w:r>
            <w:r w:rsidR="00ED009A" w:rsidRPr="00ED009A">
              <w:rPr>
                <w:rFonts w:asciiTheme="minorHAnsi" w:eastAsiaTheme="minorHAnsi" w:hAnsiTheme="minorHAnsi"/>
              </w:rPr>
              <w:t>JSIP</w:t>
            </w:r>
            <w:r w:rsidR="00ED009A" w:rsidRPr="00ED009A">
              <w:rPr>
                <w:rFonts w:asciiTheme="minorHAnsi" w:eastAsiaTheme="minorHAnsi" w:hAnsiTheme="minorHAnsi" w:hint="eastAsia"/>
              </w:rPr>
              <w:t>如何实现S</w:t>
            </w:r>
            <w:r w:rsidR="00ED009A" w:rsidRPr="00ED009A">
              <w:rPr>
                <w:rFonts w:asciiTheme="minorHAnsi" w:eastAsiaTheme="minorHAnsi" w:hAnsiTheme="minorHAnsi"/>
              </w:rPr>
              <w:t>IP</w:t>
            </w:r>
            <w:r w:rsidR="00ED009A" w:rsidRPr="00ED009A">
              <w:rPr>
                <w:rFonts w:asciiTheme="minorHAnsi" w:eastAsiaTheme="minorHAnsi" w:hAnsiTheme="minorHAnsi" w:hint="eastAsia"/>
              </w:rPr>
              <w:t>协议整体流程尚不熟悉。</w:t>
            </w:r>
          </w:p>
          <w:p w14:paraId="52A716D9" w14:textId="77777777" w:rsidR="00ED009A" w:rsidRDefault="00ED009A" w:rsidP="00ED009A">
            <w:pPr>
              <w:pStyle w:val="a7"/>
              <w:numPr>
                <w:ilvl w:val="0"/>
                <w:numId w:val="12"/>
              </w:numPr>
              <w:ind w:firstLineChars="0"/>
              <w:rPr>
                <w:rFonts w:asciiTheme="minorHAnsi" w:eastAsiaTheme="minorHAnsi" w:hAnsiTheme="minorHAnsi"/>
              </w:rPr>
            </w:pPr>
            <w:r>
              <w:rPr>
                <w:rFonts w:asciiTheme="minorHAnsi" w:eastAsiaTheme="minorHAnsi" w:hAnsiTheme="minorHAnsi" w:hint="eastAsia"/>
              </w:rPr>
              <w:t>对P</w:t>
            </w:r>
            <w:r>
              <w:rPr>
                <w:rFonts w:asciiTheme="minorHAnsi" w:eastAsiaTheme="minorHAnsi" w:hAnsiTheme="minorHAnsi"/>
              </w:rPr>
              <w:t>JSIP</w:t>
            </w:r>
            <w:r>
              <w:rPr>
                <w:rFonts w:asciiTheme="minorHAnsi" w:eastAsiaTheme="minorHAnsi" w:hAnsiTheme="minorHAnsi" w:hint="eastAsia"/>
              </w:rPr>
              <w:t>源代码不熟悉。</w:t>
            </w:r>
          </w:p>
          <w:p w14:paraId="63C83F80" w14:textId="77777777" w:rsidR="00ED009A" w:rsidRDefault="00ED009A" w:rsidP="00ED009A">
            <w:pPr>
              <w:pStyle w:val="a7"/>
              <w:numPr>
                <w:ilvl w:val="0"/>
                <w:numId w:val="12"/>
              </w:numPr>
              <w:ind w:firstLineChars="0"/>
              <w:rPr>
                <w:rFonts w:asciiTheme="minorHAnsi" w:eastAsiaTheme="minorHAnsi" w:hAnsiTheme="minorHAnsi"/>
              </w:rPr>
            </w:pPr>
            <w:r>
              <w:rPr>
                <w:rFonts w:asciiTheme="minorHAnsi" w:eastAsiaTheme="minorHAnsi" w:hAnsiTheme="minorHAnsi" w:hint="eastAsia"/>
              </w:rPr>
              <w:t>客户端数据库直连是一项存在风险的操作。</w:t>
            </w:r>
          </w:p>
          <w:p w14:paraId="572DF45C" w14:textId="77777777" w:rsidR="00ED009A" w:rsidRPr="00ED009A" w:rsidRDefault="00ED009A" w:rsidP="00ED009A">
            <w:pPr>
              <w:pStyle w:val="a7"/>
              <w:numPr>
                <w:ilvl w:val="0"/>
                <w:numId w:val="12"/>
              </w:numPr>
              <w:ind w:firstLineChars="0"/>
              <w:rPr>
                <w:rFonts w:asciiTheme="minorHAnsi" w:eastAsiaTheme="minorHAnsi" w:hAnsiTheme="minorHAnsi"/>
              </w:rPr>
            </w:pPr>
            <w:r w:rsidRPr="00ED009A">
              <w:rPr>
                <w:rFonts w:asciiTheme="minorHAnsi" w:eastAsiaTheme="minorHAnsi" w:hAnsiTheme="minorHAnsi" w:hint="eastAsia"/>
              </w:rPr>
              <w:t>客户端数据库之间消息传递格式尚未确定</w:t>
            </w:r>
          </w:p>
          <w:p w14:paraId="73EC8908" w14:textId="052BA331" w:rsidR="00ED009A" w:rsidRPr="00ED009A" w:rsidRDefault="00ED009A" w:rsidP="00ED009A">
            <w:pPr>
              <w:pStyle w:val="a7"/>
              <w:numPr>
                <w:ilvl w:val="0"/>
                <w:numId w:val="12"/>
              </w:numPr>
              <w:ind w:firstLineChars="0"/>
            </w:pPr>
            <w:r w:rsidRPr="00ED009A">
              <w:rPr>
                <w:rFonts w:asciiTheme="minorHAnsi" w:eastAsiaTheme="minorHAnsi" w:hAnsiTheme="minorHAnsi" w:hint="eastAsia"/>
              </w:rPr>
              <w:t>系统中各功能模块及其之间的接口仍需要完善系统中各功能模块及其之间的接口仍需要完善</w:t>
            </w:r>
            <w:r w:rsidRPr="00ED009A">
              <w:rPr>
                <w:rFonts w:hint="eastAsia"/>
              </w:rPr>
              <w:t>。</w:t>
            </w:r>
          </w:p>
        </w:tc>
      </w:tr>
      <w:tr w:rsidR="008A0EC4" w:rsidRPr="00742A64" w14:paraId="73EC8918" w14:textId="77777777" w:rsidTr="00742A64">
        <w:trPr>
          <w:cantSplit/>
          <w:trHeight w:val="1713"/>
        </w:trPr>
        <w:tc>
          <w:tcPr>
            <w:tcW w:w="1045" w:type="dxa"/>
            <w:vMerge/>
            <w:vAlign w:val="center"/>
          </w:tcPr>
          <w:p w14:paraId="73EC890A" w14:textId="77777777" w:rsidR="006F66A1" w:rsidRPr="00742A64" w:rsidRDefault="006F66A1" w:rsidP="00574F82">
            <w:pPr>
              <w:jc w:val="center"/>
              <w:rPr>
                <w:rFonts w:asciiTheme="minorHAnsi" w:eastAsiaTheme="minorHAnsi" w:hAnsiTheme="minorHAnsi"/>
                <w:b/>
                <w:bCs/>
                <w:sz w:val="30"/>
                <w:szCs w:val="30"/>
              </w:rPr>
            </w:pPr>
          </w:p>
        </w:tc>
        <w:tc>
          <w:tcPr>
            <w:tcW w:w="519" w:type="dxa"/>
            <w:vAlign w:val="center"/>
          </w:tcPr>
          <w:p w14:paraId="73EC890B"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拟</w:t>
            </w:r>
          </w:p>
          <w:p w14:paraId="73EC890C"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采</w:t>
            </w:r>
          </w:p>
          <w:p w14:paraId="73EC890D"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取</w:t>
            </w:r>
          </w:p>
          <w:p w14:paraId="73EC890E"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的</w:t>
            </w:r>
          </w:p>
          <w:p w14:paraId="73EC890F"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办</w:t>
            </w:r>
          </w:p>
          <w:p w14:paraId="73EC8910"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法</w:t>
            </w:r>
          </w:p>
        </w:tc>
        <w:tc>
          <w:tcPr>
            <w:tcW w:w="7651" w:type="dxa"/>
            <w:gridSpan w:val="8"/>
          </w:tcPr>
          <w:p w14:paraId="0476010E" w14:textId="3E132A59" w:rsidR="006F66A1" w:rsidRPr="00ED009A" w:rsidRDefault="00ED009A" w:rsidP="00ED009A">
            <w:pPr>
              <w:pStyle w:val="a7"/>
              <w:numPr>
                <w:ilvl w:val="0"/>
                <w:numId w:val="14"/>
              </w:numPr>
              <w:ind w:firstLineChars="0"/>
              <w:rPr>
                <w:rFonts w:asciiTheme="minorHAnsi" w:eastAsiaTheme="minorHAnsi" w:hAnsiTheme="minorHAnsi"/>
              </w:rPr>
            </w:pPr>
            <w:r w:rsidRPr="00ED009A">
              <w:rPr>
                <w:rFonts w:asciiTheme="minorHAnsi" w:eastAsiaTheme="minorHAnsi" w:hAnsiTheme="minorHAnsi" w:hint="eastAsia"/>
              </w:rPr>
              <w:t>深入研读S</w:t>
            </w:r>
            <w:r w:rsidRPr="00ED009A">
              <w:rPr>
                <w:rFonts w:asciiTheme="minorHAnsi" w:eastAsiaTheme="minorHAnsi" w:hAnsiTheme="minorHAnsi"/>
              </w:rPr>
              <w:t>IP</w:t>
            </w:r>
            <w:r w:rsidRPr="00ED009A">
              <w:rPr>
                <w:rFonts w:asciiTheme="minorHAnsi" w:eastAsiaTheme="minorHAnsi" w:hAnsiTheme="minorHAnsi" w:hint="eastAsia"/>
              </w:rPr>
              <w:t>协议R</w:t>
            </w:r>
            <w:r w:rsidRPr="00ED009A">
              <w:rPr>
                <w:rFonts w:asciiTheme="minorHAnsi" w:eastAsiaTheme="minorHAnsi" w:hAnsiTheme="minorHAnsi"/>
              </w:rPr>
              <w:t>FC</w:t>
            </w:r>
            <w:r w:rsidRPr="00ED009A">
              <w:rPr>
                <w:rFonts w:asciiTheme="minorHAnsi" w:eastAsiaTheme="minorHAnsi" w:hAnsiTheme="minorHAnsi" w:hint="eastAsia"/>
              </w:rPr>
              <w:t>文档，将协议流程烂熟于心。</w:t>
            </w:r>
          </w:p>
          <w:p w14:paraId="423F2657" w14:textId="77777777" w:rsidR="00ED009A" w:rsidRDefault="00ED009A" w:rsidP="00ED009A">
            <w:pPr>
              <w:pStyle w:val="a7"/>
              <w:numPr>
                <w:ilvl w:val="0"/>
                <w:numId w:val="14"/>
              </w:numPr>
              <w:ind w:firstLineChars="0"/>
              <w:rPr>
                <w:rFonts w:asciiTheme="minorHAnsi" w:eastAsiaTheme="minorHAnsi" w:hAnsiTheme="minorHAnsi"/>
              </w:rPr>
            </w:pPr>
            <w:r>
              <w:rPr>
                <w:rFonts w:asciiTheme="minorHAnsi" w:eastAsiaTheme="minorHAnsi" w:hAnsiTheme="minorHAnsi" w:hint="eastAsia"/>
              </w:rPr>
              <w:t>深入阅读P</w:t>
            </w:r>
            <w:r>
              <w:rPr>
                <w:rFonts w:asciiTheme="minorHAnsi" w:eastAsiaTheme="minorHAnsi" w:hAnsiTheme="minorHAnsi"/>
              </w:rPr>
              <w:t>JSIP</w:t>
            </w:r>
            <w:r>
              <w:rPr>
                <w:rFonts w:asciiTheme="minorHAnsi" w:eastAsiaTheme="minorHAnsi" w:hAnsiTheme="minorHAnsi" w:hint="eastAsia"/>
              </w:rPr>
              <w:t>开发者手册，对P</w:t>
            </w:r>
            <w:r>
              <w:rPr>
                <w:rFonts w:asciiTheme="minorHAnsi" w:eastAsiaTheme="minorHAnsi" w:hAnsiTheme="minorHAnsi"/>
              </w:rPr>
              <w:t>JSIP</w:t>
            </w:r>
            <w:r>
              <w:rPr>
                <w:rFonts w:asciiTheme="minorHAnsi" w:eastAsiaTheme="minorHAnsi" w:hAnsiTheme="minorHAnsi" w:hint="eastAsia"/>
              </w:rPr>
              <w:t>功能模块以及函数调用进行系统性学习。</w:t>
            </w:r>
          </w:p>
          <w:p w14:paraId="4259C726" w14:textId="7C282B17" w:rsidR="00ED009A" w:rsidRDefault="00ED009A" w:rsidP="00ED009A">
            <w:pPr>
              <w:pStyle w:val="a7"/>
              <w:numPr>
                <w:ilvl w:val="0"/>
                <w:numId w:val="14"/>
              </w:numPr>
              <w:ind w:firstLineChars="0"/>
              <w:rPr>
                <w:rFonts w:asciiTheme="minorHAnsi" w:eastAsiaTheme="minorHAnsi" w:hAnsiTheme="minorHAnsi"/>
              </w:rPr>
            </w:pPr>
            <w:r>
              <w:rPr>
                <w:rFonts w:asciiTheme="minorHAnsi" w:eastAsiaTheme="minorHAnsi" w:hAnsiTheme="minorHAnsi" w:hint="eastAsia"/>
              </w:rPr>
              <w:t>充分学习数据库知识，权衡利弊之后再觉得客户端与服务器的通信方式，并设计通信格式。</w:t>
            </w:r>
          </w:p>
          <w:p w14:paraId="2C0A112F" w14:textId="0AA39230" w:rsidR="00ED009A" w:rsidRDefault="00ED009A" w:rsidP="00ED009A">
            <w:pPr>
              <w:pStyle w:val="a7"/>
              <w:numPr>
                <w:ilvl w:val="0"/>
                <w:numId w:val="14"/>
              </w:numPr>
              <w:ind w:firstLineChars="0"/>
              <w:rPr>
                <w:rFonts w:asciiTheme="minorHAnsi" w:eastAsiaTheme="minorHAnsi" w:hAnsiTheme="minorHAnsi"/>
              </w:rPr>
            </w:pPr>
            <w:r>
              <w:rPr>
                <w:rFonts w:asciiTheme="minorHAnsi" w:eastAsiaTheme="minorHAnsi" w:hAnsiTheme="minorHAnsi" w:hint="eastAsia"/>
              </w:rPr>
              <w:t>复习MySQL数据库使用方法，设计合适的数据存储库表格式，完善数据约束管理。</w:t>
            </w:r>
          </w:p>
          <w:p w14:paraId="73EC8917" w14:textId="67933812" w:rsidR="00ED009A" w:rsidRPr="00ED009A" w:rsidRDefault="00ED009A" w:rsidP="00ED009A">
            <w:pPr>
              <w:pStyle w:val="a7"/>
              <w:numPr>
                <w:ilvl w:val="0"/>
                <w:numId w:val="14"/>
              </w:numPr>
              <w:ind w:firstLineChars="0"/>
              <w:rPr>
                <w:rFonts w:asciiTheme="minorHAnsi" w:eastAsiaTheme="minorHAnsi" w:hAnsiTheme="minorHAnsi"/>
              </w:rPr>
            </w:pPr>
            <w:r w:rsidRPr="00ED009A">
              <w:rPr>
                <w:rFonts w:asciiTheme="minorHAnsi" w:eastAsiaTheme="minorHAnsi" w:hAnsiTheme="minorHAnsi" w:hint="eastAsia"/>
              </w:rPr>
              <w:t>使用软件工程分析方法确定系统模块的功能，明确与各模块之间的接口。</w:t>
            </w:r>
          </w:p>
        </w:tc>
      </w:tr>
      <w:tr w:rsidR="008A0EC4" w:rsidRPr="00742A64" w14:paraId="73EC891D" w14:textId="77777777" w:rsidTr="00742A64">
        <w:trPr>
          <w:trHeight w:val="420"/>
        </w:trPr>
        <w:tc>
          <w:tcPr>
            <w:tcW w:w="1564" w:type="dxa"/>
            <w:gridSpan w:val="2"/>
            <w:tcBorders>
              <w:bottom w:val="single" w:sz="4" w:space="0" w:color="auto"/>
            </w:tcBorders>
            <w:vAlign w:val="center"/>
          </w:tcPr>
          <w:p w14:paraId="73EC8919" w14:textId="77777777" w:rsidR="006F66A1" w:rsidRPr="00742A64" w:rsidRDefault="006F66A1" w:rsidP="00574F82">
            <w:pPr>
              <w:rPr>
                <w:rFonts w:asciiTheme="minorHAnsi" w:eastAsiaTheme="minorHAnsi" w:hAnsiTheme="minorHAnsi"/>
                <w:sz w:val="24"/>
              </w:rPr>
            </w:pPr>
            <w:r w:rsidRPr="00742A64">
              <w:rPr>
                <w:rFonts w:asciiTheme="minorHAnsi" w:eastAsiaTheme="minorHAnsi" w:hAnsiTheme="minorHAnsi" w:hint="eastAsia"/>
                <w:sz w:val="24"/>
              </w:rPr>
              <w:t>指导教师签字</w:t>
            </w:r>
          </w:p>
        </w:tc>
        <w:tc>
          <w:tcPr>
            <w:tcW w:w="2387" w:type="dxa"/>
            <w:gridSpan w:val="3"/>
            <w:tcBorders>
              <w:bottom w:val="single" w:sz="4" w:space="0" w:color="auto"/>
              <w:right w:val="single" w:sz="4" w:space="0" w:color="auto"/>
            </w:tcBorders>
            <w:vAlign w:val="center"/>
          </w:tcPr>
          <w:p w14:paraId="73EC891A" w14:textId="77777777" w:rsidR="006F66A1" w:rsidRPr="00742A64" w:rsidRDefault="006F66A1" w:rsidP="00574F82">
            <w:pPr>
              <w:rPr>
                <w:rFonts w:asciiTheme="minorHAnsi" w:eastAsiaTheme="minorHAnsi" w:hAnsiTheme="minorHAnsi"/>
              </w:rPr>
            </w:pPr>
          </w:p>
        </w:tc>
        <w:tc>
          <w:tcPr>
            <w:tcW w:w="1229" w:type="dxa"/>
            <w:gridSpan w:val="2"/>
            <w:tcBorders>
              <w:left w:val="single" w:sz="4" w:space="0" w:color="auto"/>
              <w:bottom w:val="single" w:sz="4" w:space="0" w:color="auto"/>
              <w:right w:val="single" w:sz="4" w:space="0" w:color="auto"/>
            </w:tcBorders>
            <w:vAlign w:val="center"/>
          </w:tcPr>
          <w:p w14:paraId="73EC891B" w14:textId="77777777" w:rsidR="006F66A1" w:rsidRPr="00742A64" w:rsidRDefault="006F66A1" w:rsidP="00574F82">
            <w:pPr>
              <w:jc w:val="center"/>
              <w:rPr>
                <w:rFonts w:asciiTheme="minorHAnsi" w:eastAsiaTheme="minorHAnsi" w:hAnsiTheme="minorHAnsi"/>
                <w:bCs/>
                <w:sz w:val="24"/>
              </w:rPr>
            </w:pPr>
            <w:r w:rsidRPr="00742A64">
              <w:rPr>
                <w:rFonts w:asciiTheme="minorHAnsi" w:eastAsiaTheme="minorHAnsi" w:hAnsiTheme="minorHAnsi" w:hint="eastAsia"/>
                <w:bCs/>
                <w:sz w:val="24"/>
              </w:rPr>
              <w:t>日期</w:t>
            </w:r>
          </w:p>
        </w:tc>
        <w:tc>
          <w:tcPr>
            <w:tcW w:w="4035" w:type="dxa"/>
            <w:gridSpan w:val="3"/>
            <w:tcBorders>
              <w:left w:val="single" w:sz="4" w:space="0" w:color="auto"/>
              <w:bottom w:val="single" w:sz="4" w:space="0" w:color="auto"/>
            </w:tcBorders>
            <w:vAlign w:val="center"/>
          </w:tcPr>
          <w:p w14:paraId="73EC891C" w14:textId="0FBC8F9C" w:rsidR="00ED009A" w:rsidRPr="00742A64" w:rsidRDefault="00ED009A" w:rsidP="00ED009A">
            <w:pPr>
              <w:ind w:firstLineChars="600" w:firstLine="1260"/>
              <w:rPr>
                <w:rFonts w:asciiTheme="minorHAnsi" w:eastAsiaTheme="minorHAnsi" w:hAnsiTheme="minorHAnsi"/>
              </w:rPr>
            </w:pPr>
            <w:r>
              <w:rPr>
                <w:rFonts w:asciiTheme="minorHAnsi" w:eastAsiaTheme="minorHAnsi" w:hAnsiTheme="minorHAnsi" w:hint="eastAsia"/>
              </w:rPr>
              <w:t>2</w:t>
            </w:r>
            <w:r>
              <w:rPr>
                <w:rFonts w:asciiTheme="minorHAnsi" w:eastAsiaTheme="minorHAnsi" w:hAnsiTheme="minorHAnsi"/>
              </w:rPr>
              <w:t>022</w:t>
            </w:r>
            <w:r w:rsidR="006F66A1" w:rsidRPr="00742A64">
              <w:rPr>
                <w:rFonts w:asciiTheme="minorHAnsi" w:eastAsiaTheme="minorHAnsi" w:hAnsiTheme="minorHAnsi" w:hint="eastAsia"/>
              </w:rPr>
              <w:t xml:space="preserve">年  </w:t>
            </w:r>
            <w:r>
              <w:rPr>
                <w:rFonts w:asciiTheme="minorHAnsi" w:eastAsiaTheme="minorHAnsi" w:hAnsiTheme="minorHAnsi"/>
              </w:rPr>
              <w:t>4</w:t>
            </w:r>
            <w:r w:rsidR="006F66A1" w:rsidRPr="00742A64">
              <w:rPr>
                <w:rFonts w:asciiTheme="minorHAnsi" w:eastAsiaTheme="minorHAnsi" w:hAnsiTheme="minorHAnsi" w:hint="eastAsia"/>
              </w:rPr>
              <w:t xml:space="preserve">  月  </w:t>
            </w:r>
            <w:r>
              <w:rPr>
                <w:rFonts w:asciiTheme="minorHAnsi" w:eastAsiaTheme="minorHAnsi" w:hAnsiTheme="minorHAnsi"/>
              </w:rPr>
              <w:t>6</w:t>
            </w:r>
            <w:r w:rsidR="006F66A1" w:rsidRPr="00742A64">
              <w:rPr>
                <w:rFonts w:asciiTheme="minorHAnsi" w:eastAsiaTheme="minorHAnsi" w:hAnsiTheme="minorHAnsi" w:hint="eastAsia"/>
              </w:rPr>
              <w:t xml:space="preserve">  日</w:t>
            </w:r>
          </w:p>
        </w:tc>
      </w:tr>
      <w:tr w:rsidR="008A0EC4" w:rsidRPr="00742A64" w14:paraId="73EC8925" w14:textId="77777777" w:rsidTr="00742A64">
        <w:trPr>
          <w:trHeight w:val="890"/>
        </w:trPr>
        <w:tc>
          <w:tcPr>
            <w:tcW w:w="1564" w:type="dxa"/>
            <w:gridSpan w:val="2"/>
            <w:tcBorders>
              <w:top w:val="single" w:sz="4" w:space="0" w:color="auto"/>
            </w:tcBorders>
            <w:vAlign w:val="center"/>
          </w:tcPr>
          <w:p w14:paraId="73EC891E" w14:textId="77777777" w:rsidR="006F66A1" w:rsidRPr="00742A64" w:rsidRDefault="006F66A1" w:rsidP="00574F82">
            <w:pPr>
              <w:rPr>
                <w:rFonts w:asciiTheme="minorHAnsi" w:eastAsiaTheme="minorHAnsi" w:hAnsiTheme="minorHAnsi"/>
                <w:sz w:val="24"/>
              </w:rPr>
            </w:pPr>
            <w:r w:rsidRPr="00742A64">
              <w:rPr>
                <w:rFonts w:asciiTheme="minorHAnsi" w:eastAsiaTheme="minorHAnsi" w:hAnsiTheme="minorHAnsi" w:hint="eastAsia"/>
                <w:sz w:val="24"/>
              </w:rPr>
              <w:t>检查小组意见</w:t>
            </w:r>
          </w:p>
        </w:tc>
        <w:tc>
          <w:tcPr>
            <w:tcW w:w="7651" w:type="dxa"/>
            <w:gridSpan w:val="8"/>
            <w:tcBorders>
              <w:top w:val="single" w:sz="4" w:space="0" w:color="auto"/>
            </w:tcBorders>
            <w:vAlign w:val="center"/>
          </w:tcPr>
          <w:p w14:paraId="73EC891F" w14:textId="77777777" w:rsidR="006F66A1" w:rsidRPr="00742A64" w:rsidRDefault="006F66A1" w:rsidP="00574F82">
            <w:pPr>
              <w:rPr>
                <w:rFonts w:asciiTheme="minorHAnsi" w:eastAsiaTheme="minorHAnsi" w:hAnsiTheme="minorHAnsi"/>
              </w:rPr>
            </w:pPr>
          </w:p>
          <w:p w14:paraId="73EC8920" w14:textId="77777777" w:rsidR="006F66A1" w:rsidRPr="00742A64" w:rsidRDefault="006F66A1" w:rsidP="00574F82">
            <w:pPr>
              <w:rPr>
                <w:rFonts w:asciiTheme="minorHAnsi" w:eastAsiaTheme="minorHAnsi" w:hAnsiTheme="minorHAnsi"/>
              </w:rPr>
            </w:pPr>
          </w:p>
          <w:p w14:paraId="73EC8921" w14:textId="77777777" w:rsidR="006F66A1" w:rsidRPr="00742A64" w:rsidRDefault="006F66A1" w:rsidP="00574F82">
            <w:pPr>
              <w:rPr>
                <w:rFonts w:asciiTheme="minorHAnsi" w:eastAsiaTheme="minorHAnsi" w:hAnsiTheme="minorHAnsi"/>
              </w:rPr>
            </w:pPr>
          </w:p>
          <w:p w14:paraId="73EC8922" w14:textId="77777777" w:rsidR="006F66A1" w:rsidRPr="00742A64" w:rsidRDefault="006F66A1" w:rsidP="00574F82">
            <w:pPr>
              <w:rPr>
                <w:rFonts w:asciiTheme="minorHAnsi" w:eastAsiaTheme="minorHAnsi" w:hAnsiTheme="minorHAnsi"/>
              </w:rPr>
            </w:pPr>
          </w:p>
          <w:p w14:paraId="73EC8923" w14:textId="77777777" w:rsidR="006F66A1" w:rsidRPr="00742A64" w:rsidRDefault="006F66A1" w:rsidP="00574F82">
            <w:pPr>
              <w:rPr>
                <w:rFonts w:asciiTheme="minorHAnsi" w:eastAsiaTheme="minorHAnsi" w:hAnsiTheme="minorHAnsi"/>
              </w:rPr>
            </w:pPr>
          </w:p>
          <w:p w14:paraId="73EC8924" w14:textId="77777777" w:rsidR="006F66A1" w:rsidRPr="00742A64" w:rsidRDefault="006F66A1" w:rsidP="00574F82">
            <w:pPr>
              <w:jc w:val="center"/>
              <w:rPr>
                <w:rFonts w:asciiTheme="minorHAnsi" w:eastAsiaTheme="minorHAnsi" w:hAnsiTheme="minorHAnsi"/>
                <w:b/>
                <w:bCs/>
                <w:sz w:val="30"/>
                <w:szCs w:val="30"/>
              </w:rPr>
            </w:pPr>
            <w:r w:rsidRPr="00742A64">
              <w:rPr>
                <w:rFonts w:asciiTheme="minorHAnsi" w:eastAsiaTheme="minorHAnsi" w:hAnsiTheme="minorHAnsi" w:hint="eastAsia"/>
                <w:bCs/>
                <w:sz w:val="24"/>
              </w:rPr>
              <w:t xml:space="preserve">                           负责人签字：      年  月  日</w:t>
            </w:r>
          </w:p>
        </w:tc>
      </w:tr>
    </w:tbl>
    <w:p w14:paraId="73EC8926" w14:textId="77777777" w:rsidR="006F66A1" w:rsidRPr="00742A64" w:rsidRDefault="006F66A1" w:rsidP="006F66A1">
      <w:pPr>
        <w:rPr>
          <w:rFonts w:asciiTheme="minorHAnsi" w:eastAsiaTheme="minorHAnsi" w:hAnsiTheme="minorHAnsi"/>
          <w:sz w:val="18"/>
          <w:szCs w:val="18"/>
        </w:rPr>
      </w:pPr>
      <w:r w:rsidRPr="00742A64">
        <w:rPr>
          <w:rFonts w:asciiTheme="minorHAnsi" w:eastAsiaTheme="minorHAnsi" w:hAnsiTheme="minorHAnsi" w:hint="eastAsia"/>
          <w:sz w:val="18"/>
          <w:szCs w:val="18"/>
        </w:rPr>
        <w:lastRenderedPageBreak/>
        <w:t>注：可根据长度加页。</w:t>
      </w:r>
    </w:p>
    <w:p w14:paraId="73EC8927" w14:textId="77777777" w:rsidR="00125F55" w:rsidRPr="00742A64" w:rsidRDefault="00125F55">
      <w:pPr>
        <w:rPr>
          <w:rFonts w:asciiTheme="minorHAnsi" w:eastAsiaTheme="minorHAnsi" w:hAnsiTheme="minorHAnsi"/>
        </w:rPr>
      </w:pPr>
    </w:p>
    <w:sectPr w:rsidR="00125F55" w:rsidRPr="00742A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7234F" w14:textId="77777777" w:rsidR="00C326C7" w:rsidRDefault="00C326C7" w:rsidP="00C326C7">
      <w:r>
        <w:separator/>
      </w:r>
    </w:p>
  </w:endnote>
  <w:endnote w:type="continuationSeparator" w:id="0">
    <w:p w14:paraId="79866497" w14:textId="77777777" w:rsidR="00C326C7" w:rsidRDefault="00C326C7" w:rsidP="00C32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0E33E" w14:textId="77777777" w:rsidR="00C326C7" w:rsidRDefault="00C326C7" w:rsidP="00C326C7">
      <w:r>
        <w:separator/>
      </w:r>
    </w:p>
  </w:footnote>
  <w:footnote w:type="continuationSeparator" w:id="0">
    <w:p w14:paraId="7F475828" w14:textId="77777777" w:rsidR="00C326C7" w:rsidRDefault="00C326C7" w:rsidP="00C32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0E2"/>
    <w:multiLevelType w:val="hybridMultilevel"/>
    <w:tmpl w:val="3F5AEFDC"/>
    <w:lvl w:ilvl="0" w:tplc="E6FA9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63D14"/>
    <w:multiLevelType w:val="hybridMultilevel"/>
    <w:tmpl w:val="B32C372C"/>
    <w:lvl w:ilvl="0" w:tplc="CDFA664A">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1461117C"/>
    <w:multiLevelType w:val="hybridMultilevel"/>
    <w:tmpl w:val="85163D38"/>
    <w:lvl w:ilvl="0" w:tplc="0CFA1E66">
      <w:start w:val="1"/>
      <w:numFmt w:val="decimal"/>
      <w:lvlText w:val="（%1）"/>
      <w:lvlJc w:val="left"/>
      <w:pPr>
        <w:ind w:left="1145" w:hanging="720"/>
      </w:pPr>
      <w:rPr>
        <w:rFonts w:hint="default"/>
      </w:rPr>
    </w:lvl>
    <w:lvl w:ilvl="1" w:tplc="04090019" w:tentative="1">
      <w:start w:val="1"/>
      <w:numFmt w:val="lowerLetter"/>
      <w:lvlText w:val="%2)"/>
      <w:lvlJc w:val="left"/>
      <w:pPr>
        <w:ind w:left="970" w:hanging="420"/>
      </w:pPr>
    </w:lvl>
    <w:lvl w:ilvl="2" w:tplc="0409001B" w:tentative="1">
      <w:start w:val="1"/>
      <w:numFmt w:val="lowerRoman"/>
      <w:lvlText w:val="%3."/>
      <w:lvlJc w:val="right"/>
      <w:pPr>
        <w:ind w:left="1390" w:hanging="420"/>
      </w:pPr>
    </w:lvl>
    <w:lvl w:ilvl="3" w:tplc="0409000F" w:tentative="1">
      <w:start w:val="1"/>
      <w:numFmt w:val="decimal"/>
      <w:lvlText w:val="%4."/>
      <w:lvlJc w:val="left"/>
      <w:pPr>
        <w:ind w:left="1810" w:hanging="420"/>
      </w:pPr>
    </w:lvl>
    <w:lvl w:ilvl="4" w:tplc="04090019" w:tentative="1">
      <w:start w:val="1"/>
      <w:numFmt w:val="lowerLetter"/>
      <w:lvlText w:val="%5)"/>
      <w:lvlJc w:val="left"/>
      <w:pPr>
        <w:ind w:left="2230" w:hanging="420"/>
      </w:pPr>
    </w:lvl>
    <w:lvl w:ilvl="5" w:tplc="0409001B" w:tentative="1">
      <w:start w:val="1"/>
      <w:numFmt w:val="lowerRoman"/>
      <w:lvlText w:val="%6."/>
      <w:lvlJc w:val="right"/>
      <w:pPr>
        <w:ind w:left="2650" w:hanging="420"/>
      </w:pPr>
    </w:lvl>
    <w:lvl w:ilvl="6" w:tplc="0409000F" w:tentative="1">
      <w:start w:val="1"/>
      <w:numFmt w:val="decimal"/>
      <w:lvlText w:val="%7."/>
      <w:lvlJc w:val="left"/>
      <w:pPr>
        <w:ind w:left="3070" w:hanging="420"/>
      </w:pPr>
    </w:lvl>
    <w:lvl w:ilvl="7" w:tplc="04090019" w:tentative="1">
      <w:start w:val="1"/>
      <w:numFmt w:val="lowerLetter"/>
      <w:lvlText w:val="%8)"/>
      <w:lvlJc w:val="left"/>
      <w:pPr>
        <w:ind w:left="3490" w:hanging="420"/>
      </w:pPr>
    </w:lvl>
    <w:lvl w:ilvl="8" w:tplc="0409001B" w:tentative="1">
      <w:start w:val="1"/>
      <w:numFmt w:val="lowerRoman"/>
      <w:lvlText w:val="%9."/>
      <w:lvlJc w:val="right"/>
      <w:pPr>
        <w:ind w:left="3910" w:hanging="420"/>
      </w:pPr>
    </w:lvl>
  </w:abstractNum>
  <w:abstractNum w:abstractNumId="3" w15:restartNumberingAfterBreak="0">
    <w:nsid w:val="1A17163F"/>
    <w:multiLevelType w:val="hybridMultilevel"/>
    <w:tmpl w:val="A25A025E"/>
    <w:lvl w:ilvl="0" w:tplc="731A2EF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79E0877"/>
    <w:multiLevelType w:val="hybridMultilevel"/>
    <w:tmpl w:val="F8B6246C"/>
    <w:lvl w:ilvl="0" w:tplc="8EE2F6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53A5B"/>
    <w:multiLevelType w:val="hybridMultilevel"/>
    <w:tmpl w:val="FF724EC6"/>
    <w:lvl w:ilvl="0" w:tplc="D0B6862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33EF02F7"/>
    <w:multiLevelType w:val="hybridMultilevel"/>
    <w:tmpl w:val="530A4220"/>
    <w:lvl w:ilvl="0" w:tplc="C8E801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F49A1"/>
    <w:multiLevelType w:val="hybridMultilevel"/>
    <w:tmpl w:val="BF56E542"/>
    <w:lvl w:ilvl="0" w:tplc="012AE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B621B2"/>
    <w:multiLevelType w:val="hybridMultilevel"/>
    <w:tmpl w:val="D05033E4"/>
    <w:lvl w:ilvl="0" w:tplc="C3AC2676">
      <w:start w:val="1"/>
      <w:numFmt w:val="decimal"/>
      <w:lvlText w:val="（%1）"/>
      <w:lvlJc w:val="left"/>
      <w:pPr>
        <w:ind w:left="7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162BEF"/>
    <w:multiLevelType w:val="hybridMultilevel"/>
    <w:tmpl w:val="7A50AA0A"/>
    <w:lvl w:ilvl="0" w:tplc="012AE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BF643D"/>
    <w:multiLevelType w:val="hybridMultilevel"/>
    <w:tmpl w:val="F3C0C13E"/>
    <w:lvl w:ilvl="0" w:tplc="D424F0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7C76C1"/>
    <w:multiLevelType w:val="hybridMultilevel"/>
    <w:tmpl w:val="E8C8BE6E"/>
    <w:lvl w:ilvl="0" w:tplc="0142B4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757F9C"/>
    <w:multiLevelType w:val="hybridMultilevel"/>
    <w:tmpl w:val="8A2C2518"/>
    <w:lvl w:ilvl="0" w:tplc="6252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A05C30"/>
    <w:multiLevelType w:val="hybridMultilevel"/>
    <w:tmpl w:val="2B4E9A26"/>
    <w:lvl w:ilvl="0" w:tplc="94A8963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AC4C13"/>
    <w:multiLevelType w:val="hybridMultilevel"/>
    <w:tmpl w:val="0652BD70"/>
    <w:lvl w:ilvl="0" w:tplc="9A647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2"/>
  </w:num>
  <w:num w:numId="4">
    <w:abstractNumId w:val="4"/>
  </w:num>
  <w:num w:numId="5">
    <w:abstractNumId w:val="3"/>
  </w:num>
  <w:num w:numId="6">
    <w:abstractNumId w:val="6"/>
  </w:num>
  <w:num w:numId="7">
    <w:abstractNumId w:val="5"/>
  </w:num>
  <w:num w:numId="8">
    <w:abstractNumId w:val="14"/>
  </w:num>
  <w:num w:numId="9">
    <w:abstractNumId w:val="1"/>
  </w:num>
  <w:num w:numId="10">
    <w:abstractNumId w:val="11"/>
  </w:num>
  <w:num w:numId="11">
    <w:abstractNumId w:val="9"/>
  </w:num>
  <w:num w:numId="12">
    <w:abstractNumId w:val="12"/>
  </w:num>
  <w:num w:numId="13">
    <w:abstractNumId w:val="7"/>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A1"/>
    <w:rsid w:val="00070605"/>
    <w:rsid w:val="00125F55"/>
    <w:rsid w:val="0017708B"/>
    <w:rsid w:val="00221B23"/>
    <w:rsid w:val="002B7441"/>
    <w:rsid w:val="002C2FEC"/>
    <w:rsid w:val="00347752"/>
    <w:rsid w:val="00347A5B"/>
    <w:rsid w:val="003625A6"/>
    <w:rsid w:val="003738E2"/>
    <w:rsid w:val="003A06F2"/>
    <w:rsid w:val="003C224E"/>
    <w:rsid w:val="003D4F8E"/>
    <w:rsid w:val="003F7062"/>
    <w:rsid w:val="004F76A0"/>
    <w:rsid w:val="00522AE2"/>
    <w:rsid w:val="005B48CD"/>
    <w:rsid w:val="0060427A"/>
    <w:rsid w:val="006428CA"/>
    <w:rsid w:val="006521BB"/>
    <w:rsid w:val="006A2C60"/>
    <w:rsid w:val="006F66A1"/>
    <w:rsid w:val="00700E6D"/>
    <w:rsid w:val="00742A64"/>
    <w:rsid w:val="007645D2"/>
    <w:rsid w:val="007860A3"/>
    <w:rsid w:val="00894967"/>
    <w:rsid w:val="008A0EC4"/>
    <w:rsid w:val="008C266F"/>
    <w:rsid w:val="00913597"/>
    <w:rsid w:val="00982C69"/>
    <w:rsid w:val="009C4AC6"/>
    <w:rsid w:val="00AF002C"/>
    <w:rsid w:val="00B43A7A"/>
    <w:rsid w:val="00B918EB"/>
    <w:rsid w:val="00C326C7"/>
    <w:rsid w:val="00CD18EA"/>
    <w:rsid w:val="00E069E3"/>
    <w:rsid w:val="00E13761"/>
    <w:rsid w:val="00ED009A"/>
    <w:rsid w:val="00F17AD0"/>
    <w:rsid w:val="00F20263"/>
    <w:rsid w:val="00F87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3EC88A2"/>
  <w15:chartTrackingRefBased/>
  <w15:docId w15:val="{2BB7E534-26F9-4E78-BC7C-07EF44BC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6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6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6C7"/>
    <w:rPr>
      <w:rFonts w:ascii="Times New Roman" w:eastAsia="宋体" w:hAnsi="Times New Roman" w:cs="Times New Roman"/>
      <w:sz w:val="18"/>
      <w:szCs w:val="18"/>
    </w:rPr>
  </w:style>
  <w:style w:type="paragraph" w:styleId="a5">
    <w:name w:val="footer"/>
    <w:basedOn w:val="a"/>
    <w:link w:val="a6"/>
    <w:uiPriority w:val="99"/>
    <w:unhideWhenUsed/>
    <w:rsid w:val="00C326C7"/>
    <w:pPr>
      <w:tabs>
        <w:tab w:val="center" w:pos="4153"/>
        <w:tab w:val="right" w:pos="8306"/>
      </w:tabs>
      <w:snapToGrid w:val="0"/>
      <w:jc w:val="left"/>
    </w:pPr>
    <w:rPr>
      <w:sz w:val="18"/>
      <w:szCs w:val="18"/>
    </w:rPr>
  </w:style>
  <w:style w:type="character" w:customStyle="1" w:styleId="a6">
    <w:name w:val="页脚 字符"/>
    <w:basedOn w:val="a0"/>
    <w:link w:val="a5"/>
    <w:uiPriority w:val="99"/>
    <w:rsid w:val="00C326C7"/>
    <w:rPr>
      <w:rFonts w:ascii="Times New Roman" w:eastAsia="宋体" w:hAnsi="Times New Roman" w:cs="Times New Roman"/>
      <w:sz w:val="18"/>
      <w:szCs w:val="18"/>
    </w:rPr>
  </w:style>
  <w:style w:type="paragraph" w:styleId="a7">
    <w:name w:val="List Paragraph"/>
    <w:basedOn w:val="a"/>
    <w:uiPriority w:val="34"/>
    <w:qFormat/>
    <w:rsid w:val="00742A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1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432FAB4C331DE848959920542D6E02BF" ma:contentTypeVersion="9" ma:contentTypeDescription="新建文档。" ma:contentTypeScope="" ma:versionID="f81d47b97ee56b5078a67bed70d8d8d2">
  <xsd:schema xmlns:xsd="http://www.w3.org/2001/XMLSchema" xmlns:xs="http://www.w3.org/2001/XMLSchema" xmlns:p="http://schemas.microsoft.com/office/2006/metadata/properties" xmlns:ns3="6957c6ad-71d4-4676-80eb-a985150b9a6f" targetNamespace="http://schemas.microsoft.com/office/2006/metadata/properties" ma:root="true" ma:fieldsID="c4f4f6690188c5075600428aac7aaaf6" ns3:_="">
    <xsd:import namespace="6957c6ad-71d4-4676-80eb-a985150b9a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57c6ad-71d4-4676-80eb-a985150b9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4E90-4E85-4F71-ABB6-0F9F0E803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57c6ad-71d4-4676-80eb-a985150b9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1E789C-1871-430A-8A33-0C1C683D45B7}">
  <ds:schemaRefs>
    <ds:schemaRef ds:uri="http://schemas.openxmlformats.org/package/2006/metadata/core-properties"/>
    <ds:schemaRef ds:uri="http://purl.org/dc/terms/"/>
    <ds:schemaRef ds:uri="6957c6ad-71d4-4676-80eb-a985150b9a6f"/>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98839B1F-4389-4401-BA59-65544ECBC77C}">
  <ds:schemaRefs>
    <ds:schemaRef ds:uri="http://schemas.microsoft.com/sharepoint/v3/contenttype/forms"/>
  </ds:schemaRefs>
</ds:datastoreItem>
</file>

<file path=customXml/itemProps4.xml><?xml version="1.0" encoding="utf-8"?>
<ds:datastoreItem xmlns:ds="http://schemas.openxmlformats.org/officeDocument/2006/customXml" ds:itemID="{353974F8-3CC9-4206-A3C5-BF8EB58B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6</Pages>
  <Words>505</Words>
  <Characters>2885</Characters>
  <Application>Microsoft Office Word</Application>
  <DocSecurity>0</DocSecurity>
  <Lines>24</Lines>
  <Paragraphs>6</Paragraphs>
  <ScaleCrop>false</ScaleCrop>
  <Company>北京邮电大学</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Marovlo Yukiatsu</cp:lastModifiedBy>
  <cp:revision>20</cp:revision>
  <dcterms:created xsi:type="dcterms:W3CDTF">2022-04-05T04:07:00Z</dcterms:created>
  <dcterms:modified xsi:type="dcterms:W3CDTF">2022-04-09T03:01:00Z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0x010100432FAB4C331DE848959920542D6E02BF</vt:lpwstr>
  </property>
</Properties>
</file>