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FB7" w:rsidRPr="00A265B1" w:rsidRDefault="00A265B1">
      <w:pPr>
        <w:rPr>
          <w:b/>
        </w:rPr>
      </w:pPr>
      <w:r w:rsidRPr="00A265B1">
        <w:rPr>
          <w:b/>
        </w:rPr>
        <w:t>System Magazynowy</w:t>
      </w:r>
    </w:p>
    <w:p w:rsidR="00A265B1" w:rsidRDefault="00A265B1">
      <w:r>
        <w:t>Należy zaprojektować i zaimplementować prosty system magazynowy obejmujący następujące elementy:</w:t>
      </w:r>
    </w:p>
    <w:p w:rsidR="00A265B1" w:rsidRDefault="00A265B1" w:rsidP="00A265B1">
      <w:pPr>
        <w:pStyle w:val="Akapitzlist"/>
        <w:numPr>
          <w:ilvl w:val="0"/>
          <w:numId w:val="1"/>
        </w:numPr>
      </w:pPr>
      <w:r>
        <w:t>Baza danych (wspólna dla wszystkich elementów systemu)</w:t>
      </w:r>
    </w:p>
    <w:p w:rsidR="00A265B1" w:rsidRDefault="00A265B1" w:rsidP="00A265B1">
      <w:pPr>
        <w:pStyle w:val="Akapitzlist"/>
        <w:numPr>
          <w:ilvl w:val="0"/>
          <w:numId w:val="1"/>
        </w:numPr>
      </w:pPr>
      <w:r>
        <w:t>Aplikacja magazynowa (desktop) – zarządzanie magazynem</w:t>
      </w:r>
    </w:p>
    <w:p w:rsidR="00A265B1" w:rsidRDefault="00A265B1" w:rsidP="00A265B1">
      <w:pPr>
        <w:pStyle w:val="Akapitzlist"/>
        <w:numPr>
          <w:ilvl w:val="0"/>
          <w:numId w:val="1"/>
        </w:numPr>
      </w:pPr>
      <w:r>
        <w:t>Wizualizacja WWW – podgląd stanów magazynowych, dodanie zamówienia</w:t>
      </w:r>
    </w:p>
    <w:p w:rsidR="00A265B1" w:rsidRDefault="00A265B1" w:rsidP="00A265B1">
      <w:pPr>
        <w:pStyle w:val="Akapitzlist"/>
        <w:numPr>
          <w:ilvl w:val="0"/>
          <w:numId w:val="1"/>
        </w:numPr>
      </w:pPr>
      <w:proofErr w:type="spellStart"/>
      <w:r>
        <w:t>Webservice</w:t>
      </w:r>
      <w:proofErr w:type="spellEnd"/>
      <w:r>
        <w:t xml:space="preserve"> – interfejs programowy umożliwiający dodanie zamówienia i pobranie dostępnych na magazynie towarów</w:t>
      </w:r>
      <w:r w:rsidR="003C5BCD">
        <w:t xml:space="preserve"> + przykładowa aplikacja (desktop) wykorzystująca ten </w:t>
      </w:r>
      <w:proofErr w:type="spellStart"/>
      <w:r w:rsidR="003C5BCD">
        <w:t>webservice</w:t>
      </w:r>
      <w:proofErr w:type="spellEnd"/>
      <w:r w:rsidR="003C5BCD">
        <w:t xml:space="preserve"> (tak aby można było przez nią złożyć zamówienie i pobrać dostępne towary)</w:t>
      </w:r>
    </w:p>
    <w:p w:rsidR="003C5BCD" w:rsidRPr="009B4DCD" w:rsidRDefault="003C5BCD" w:rsidP="003C5BCD">
      <w:pPr>
        <w:rPr>
          <w:b/>
        </w:rPr>
      </w:pPr>
      <w:r w:rsidRPr="009B4DCD">
        <w:rPr>
          <w:b/>
        </w:rPr>
        <w:t>Schemat systemu:</w:t>
      </w:r>
    </w:p>
    <w:p w:rsidR="003C5BCD" w:rsidRDefault="003C5BCD" w:rsidP="003C5BCD">
      <w:r>
        <w:object w:dxaOrig="10302" w:dyaOrig="3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62.75pt" o:ole="">
            <v:imagedata r:id="rId6" o:title=""/>
          </v:shape>
          <o:OLEObject Type="Embed" ProgID="Visio.Drawing.11" ShapeID="_x0000_i1025" DrawAspect="Content" ObjectID="_1407749313" r:id="rId7"/>
        </w:object>
      </w:r>
    </w:p>
    <w:p w:rsidR="003C5BCD" w:rsidRPr="009B4DCD" w:rsidRDefault="003C5BCD" w:rsidP="003C5BCD">
      <w:pPr>
        <w:rPr>
          <w:b/>
        </w:rPr>
      </w:pPr>
      <w:r w:rsidRPr="009B4DCD">
        <w:rPr>
          <w:b/>
        </w:rPr>
        <w:t xml:space="preserve">Funkcjonalność poszczególnych </w:t>
      </w:r>
      <w:r w:rsidR="00DC7876" w:rsidRPr="009B4DCD">
        <w:rPr>
          <w:b/>
        </w:rPr>
        <w:t>elementów systemu:</w:t>
      </w:r>
    </w:p>
    <w:p w:rsidR="00DC7876" w:rsidRDefault="006F0A31" w:rsidP="00DC7876">
      <w:pPr>
        <w:pStyle w:val="Akapitzlist"/>
        <w:numPr>
          <w:ilvl w:val="0"/>
          <w:numId w:val="2"/>
        </w:numPr>
      </w:pPr>
      <w:r>
        <w:t>Baza danych</w:t>
      </w:r>
      <w:r w:rsidR="001A4C72">
        <w:t xml:space="preserve"> – zawiera następujące struktury danych</w:t>
      </w:r>
    </w:p>
    <w:p w:rsidR="009B4DCD" w:rsidRDefault="001A4C72" w:rsidP="009B4DCD">
      <w:pPr>
        <w:pStyle w:val="Akapitzlist"/>
        <w:numPr>
          <w:ilvl w:val="1"/>
          <w:numId w:val="2"/>
        </w:numPr>
      </w:pPr>
      <w:r>
        <w:t>T</w:t>
      </w:r>
      <w:r w:rsidR="009B4DCD">
        <w:t>owary (</w:t>
      </w:r>
      <w:r>
        <w:t xml:space="preserve">towar posiada  </w:t>
      </w:r>
      <w:r w:rsidR="009B4DCD">
        <w:t>następując</w:t>
      </w:r>
      <w:r>
        <w:t>e</w:t>
      </w:r>
      <w:r w:rsidR="009B4DCD">
        <w:t xml:space="preserve"> atrybut</w:t>
      </w:r>
      <w:r>
        <w:t>y</w:t>
      </w:r>
      <w:r w:rsidR="009B4DCD">
        <w:t>: kod towaru, nazwa towaru, data gwarancji, typ towaru – ze słownika) oraz ich aktualną ilość</w:t>
      </w:r>
    </w:p>
    <w:p w:rsidR="001A4C72" w:rsidRDefault="001A4C72" w:rsidP="009B4DCD">
      <w:pPr>
        <w:pStyle w:val="Akapitzlist"/>
        <w:numPr>
          <w:ilvl w:val="1"/>
          <w:numId w:val="2"/>
        </w:numPr>
      </w:pPr>
      <w:r>
        <w:t xml:space="preserve">Zamówienia </w:t>
      </w:r>
      <w:r w:rsidR="00BA4A01">
        <w:t xml:space="preserve"> (data utworzenia zamówienia, imię i nazwisko osoby zamawiającej, adres osoby zamawiającej, jakie  towary zostały zamówione, w jaki sposób mają być dostarczone </w:t>
      </w:r>
      <w:r w:rsidR="00F5441E">
        <w:t>–</w:t>
      </w:r>
      <w:r w:rsidR="00BA4A01">
        <w:t xml:space="preserve"> słownik</w:t>
      </w:r>
      <w:r w:rsidR="00F5441E">
        <w:t>, data realizacji zamówienia)</w:t>
      </w:r>
    </w:p>
    <w:p w:rsidR="00BA4A01" w:rsidRDefault="006F0A31" w:rsidP="00BA4A01">
      <w:pPr>
        <w:pStyle w:val="Akapitzlist"/>
        <w:numPr>
          <w:ilvl w:val="0"/>
          <w:numId w:val="2"/>
        </w:numPr>
      </w:pPr>
      <w:r>
        <w:t>Aplikacja magazynowa (desktop)</w:t>
      </w:r>
    </w:p>
    <w:p w:rsidR="00BA4A01" w:rsidRDefault="00BA4A01" w:rsidP="00BA4A01">
      <w:pPr>
        <w:pStyle w:val="Akapitzlist"/>
        <w:numPr>
          <w:ilvl w:val="1"/>
          <w:numId w:val="2"/>
        </w:numPr>
      </w:pPr>
      <w:r>
        <w:t>Dodawanie towarów do bazy danych (towar oraz jego ilość)</w:t>
      </w:r>
    </w:p>
    <w:p w:rsidR="00BA4A01" w:rsidRDefault="00BA4A01" w:rsidP="00BA4A01">
      <w:pPr>
        <w:pStyle w:val="Akapitzlist"/>
        <w:numPr>
          <w:ilvl w:val="1"/>
          <w:numId w:val="2"/>
        </w:numPr>
      </w:pPr>
      <w:r>
        <w:t>Edycja towarów już wprowadzonych (edycja atrybutów towaru)</w:t>
      </w:r>
    </w:p>
    <w:p w:rsidR="00BA4A01" w:rsidRDefault="00BA4A01" w:rsidP="00BA4A01">
      <w:pPr>
        <w:pStyle w:val="Akapitzlist"/>
        <w:numPr>
          <w:ilvl w:val="1"/>
          <w:numId w:val="2"/>
        </w:numPr>
      </w:pPr>
      <w:r>
        <w:t>Usuwanie towarów (ale tylko takich dla których nie istnieją zamówienia)</w:t>
      </w:r>
    </w:p>
    <w:p w:rsidR="00F5441E" w:rsidRDefault="00F5441E" w:rsidP="00BA4A01">
      <w:pPr>
        <w:pStyle w:val="Akapitzlist"/>
        <w:numPr>
          <w:ilvl w:val="1"/>
          <w:numId w:val="2"/>
        </w:numPr>
      </w:pPr>
      <w:r>
        <w:t>Podgląd towarów (+ filtr po nazwie i kodzie towaru)</w:t>
      </w:r>
    </w:p>
    <w:p w:rsidR="00F5441E" w:rsidRDefault="00F5441E" w:rsidP="00BA4A01">
      <w:pPr>
        <w:pStyle w:val="Akapitzlist"/>
        <w:numPr>
          <w:ilvl w:val="1"/>
          <w:numId w:val="2"/>
        </w:numPr>
      </w:pPr>
      <w:r>
        <w:t>Podgląd zamówień</w:t>
      </w:r>
      <w:r w:rsidR="000F747A">
        <w:t xml:space="preserve"> + przycisk Zrealizuj zamówienie – czyli realizacja zamówienia w postaci zapisu jego daty do bazy oraz odjęcie z magazynu towarów w zamówieniu</w:t>
      </w:r>
    </w:p>
    <w:p w:rsidR="006F0A31" w:rsidRDefault="006F0A31" w:rsidP="00DC7876">
      <w:pPr>
        <w:pStyle w:val="Akapitzlist"/>
        <w:numPr>
          <w:ilvl w:val="0"/>
          <w:numId w:val="2"/>
        </w:numPr>
      </w:pPr>
      <w:r>
        <w:t>Wizualizacja WWW</w:t>
      </w:r>
    </w:p>
    <w:p w:rsidR="000F747A" w:rsidRDefault="000F747A" w:rsidP="000F747A">
      <w:pPr>
        <w:pStyle w:val="Akapitzlist"/>
        <w:numPr>
          <w:ilvl w:val="1"/>
          <w:numId w:val="2"/>
        </w:numPr>
      </w:pPr>
      <w:r>
        <w:t>Podgląd zawartości magazynu + filtr po nazwie i kodzie towaru</w:t>
      </w:r>
    </w:p>
    <w:p w:rsidR="000F747A" w:rsidRDefault="000F747A" w:rsidP="000F747A">
      <w:pPr>
        <w:pStyle w:val="Akapitzlist"/>
        <w:numPr>
          <w:ilvl w:val="1"/>
          <w:numId w:val="2"/>
        </w:numPr>
      </w:pPr>
      <w:r>
        <w:t>Dodanie zamówienia</w:t>
      </w:r>
    </w:p>
    <w:p w:rsidR="006F0A31" w:rsidRDefault="006F0A31" w:rsidP="00DC7876">
      <w:pPr>
        <w:pStyle w:val="Akapitzlist"/>
        <w:numPr>
          <w:ilvl w:val="0"/>
          <w:numId w:val="2"/>
        </w:numPr>
      </w:pPr>
      <w:proofErr w:type="spellStart"/>
      <w:r>
        <w:t>Webservice</w:t>
      </w:r>
      <w:proofErr w:type="spellEnd"/>
      <w:r w:rsidR="000F747A">
        <w:t xml:space="preserve"> – interfejs w postaci </w:t>
      </w:r>
      <w:proofErr w:type="spellStart"/>
      <w:r w:rsidR="000F747A">
        <w:t>webservice’u</w:t>
      </w:r>
      <w:proofErr w:type="spellEnd"/>
      <w:r w:rsidR="000F747A">
        <w:t xml:space="preserve"> powinien udostępniać następujące metody</w:t>
      </w:r>
    </w:p>
    <w:p w:rsidR="000F747A" w:rsidRDefault="000F747A" w:rsidP="000F747A">
      <w:pPr>
        <w:pStyle w:val="Akapitzlist"/>
        <w:numPr>
          <w:ilvl w:val="1"/>
          <w:numId w:val="2"/>
        </w:numPr>
      </w:pPr>
      <w:r>
        <w:t>Dodanie zamówienia</w:t>
      </w:r>
      <w:r w:rsidR="00ED5FD3">
        <w:t xml:space="preserve"> </w:t>
      </w:r>
    </w:p>
    <w:p w:rsidR="000F747A" w:rsidRDefault="000F747A" w:rsidP="000F747A">
      <w:pPr>
        <w:pStyle w:val="Akapitzlist"/>
        <w:numPr>
          <w:ilvl w:val="1"/>
          <w:numId w:val="2"/>
        </w:numPr>
      </w:pPr>
      <w:r>
        <w:t>Pobranie dostępnych towarów z bazy danych</w:t>
      </w:r>
    </w:p>
    <w:p w:rsidR="006F0A31" w:rsidRDefault="006F0A31" w:rsidP="00DC7876">
      <w:pPr>
        <w:pStyle w:val="Akapitzlist"/>
        <w:numPr>
          <w:ilvl w:val="0"/>
          <w:numId w:val="2"/>
        </w:numPr>
      </w:pPr>
      <w:r>
        <w:lastRenderedPageBreak/>
        <w:t xml:space="preserve">Zewnętrzna aplikacja kliencka (desktop) – wykorzystująca funkcjonalność </w:t>
      </w:r>
      <w:proofErr w:type="spellStart"/>
      <w:r>
        <w:t>webservice’u</w:t>
      </w:r>
      <w:proofErr w:type="spellEnd"/>
    </w:p>
    <w:p w:rsidR="00ED5FD3" w:rsidRDefault="000F747A" w:rsidP="00ED5FD3">
      <w:pPr>
        <w:pStyle w:val="Akapitzlist"/>
        <w:numPr>
          <w:ilvl w:val="1"/>
          <w:numId w:val="2"/>
        </w:numPr>
      </w:pPr>
      <w:r>
        <w:t>Powinna w bardzo uproszczony sposób umożliwiać dodanie zamówienia i wyświetlenie  towarów w bazie wy</w:t>
      </w:r>
      <w:r w:rsidR="00ED5FD3">
        <w:t xml:space="preserve">korzystując udostępniane przez </w:t>
      </w:r>
      <w:proofErr w:type="spellStart"/>
      <w:r w:rsidR="00ED5FD3">
        <w:t>webservice</w:t>
      </w:r>
      <w:proofErr w:type="spellEnd"/>
      <w:r w:rsidR="00ED5FD3">
        <w:t xml:space="preserve"> metody</w:t>
      </w:r>
    </w:p>
    <w:p w:rsidR="00ED5FD3" w:rsidRDefault="00ED5FD3" w:rsidP="00ED5FD3">
      <w:pPr>
        <w:rPr>
          <w:b/>
        </w:rPr>
      </w:pPr>
      <w:r w:rsidRPr="00ED5FD3">
        <w:rPr>
          <w:b/>
        </w:rPr>
        <w:t>Uwagi:</w:t>
      </w:r>
    </w:p>
    <w:p w:rsidR="00ED5FD3" w:rsidRDefault="00ED5FD3" w:rsidP="00ED5FD3">
      <w:r>
        <w:t>Wszystkie aplikacje powinny zostać zrealizowane w środowisku .NET w języku C# (Visual Studio 2008 lub 2010). Baza danych SQL Server 2005 lub 2008.</w:t>
      </w:r>
      <w:r w:rsidR="008131DE">
        <w:t xml:space="preserve"> Aplikacja WWW powinna być wy</w:t>
      </w:r>
      <w:r w:rsidR="004479B6">
        <w:t>konana w technologii ASP.NET</w:t>
      </w:r>
      <w:r w:rsidR="008131DE">
        <w:t>.</w:t>
      </w:r>
      <w:r w:rsidR="007B6B51">
        <w:t xml:space="preserve"> </w:t>
      </w:r>
      <w:r w:rsidR="002549BC">
        <w:t xml:space="preserve">Odwołania do bazy danych mają być wykonywane za pośrednictwem procedur składowanych SQL </w:t>
      </w:r>
      <w:proofErr w:type="spellStart"/>
      <w:r w:rsidR="002549BC">
        <w:t>Servera</w:t>
      </w:r>
      <w:proofErr w:type="spellEnd"/>
      <w:r w:rsidR="002549BC">
        <w:t xml:space="preserve"> (ang.</w:t>
      </w:r>
      <w:bookmarkStart w:id="0" w:name="_GoBack"/>
      <w:bookmarkEnd w:id="0"/>
      <w:r w:rsidR="002549BC">
        <w:t xml:space="preserve"> </w:t>
      </w:r>
      <w:proofErr w:type="spellStart"/>
      <w:r w:rsidR="002549BC">
        <w:t>s</w:t>
      </w:r>
      <w:r w:rsidR="002549BC" w:rsidRPr="002549BC">
        <w:rPr>
          <w:i/>
        </w:rPr>
        <w:t>tored</w:t>
      </w:r>
      <w:proofErr w:type="spellEnd"/>
      <w:r w:rsidR="002549BC" w:rsidRPr="002549BC">
        <w:rPr>
          <w:i/>
        </w:rPr>
        <w:t xml:space="preserve"> </w:t>
      </w:r>
      <w:proofErr w:type="spellStart"/>
      <w:r w:rsidR="002549BC" w:rsidRPr="002549BC">
        <w:rPr>
          <w:i/>
        </w:rPr>
        <w:t>procedures</w:t>
      </w:r>
      <w:proofErr w:type="spellEnd"/>
      <w:r w:rsidR="002549BC">
        <w:t>), a nie zapytań SQL zaszytych w kodzie aplikacji.</w:t>
      </w:r>
    </w:p>
    <w:p w:rsidR="00ED5FD3" w:rsidRDefault="00ED5FD3" w:rsidP="00ED5FD3">
      <w:r>
        <w:t>Zaprojektowana struktura bazy danych wykorzystana w aplikacji powinna być również dostarczona w postaci schematu utworzonego np. w programie MS Visio oraz w postaci skryptu lub backupu do uruchomienia na serwerze. Pozostałe aplikacje powinny zostać dostarczone w postaci kodów źródłowych.</w:t>
      </w:r>
    </w:p>
    <w:p w:rsidR="00FC2802" w:rsidRDefault="00FC2802" w:rsidP="00ED5FD3">
      <w:r>
        <w:t xml:space="preserve">Oprócz funkcjonalności i poprawności działa aplikacji oceniana będzie „kultura kodowania” </w:t>
      </w:r>
      <w:r w:rsidR="00B55A1B">
        <w:t>czyli czystość i przejrzystość kodu, komentarze.</w:t>
      </w:r>
    </w:p>
    <w:p w:rsidR="007B6B51" w:rsidRDefault="007B6B51" w:rsidP="00ED5FD3">
      <w:r>
        <w:t>Wszystkie projekty proszę umieścić w jednym „</w:t>
      </w:r>
      <w:proofErr w:type="spellStart"/>
      <w:r>
        <w:t>solution</w:t>
      </w:r>
      <w:proofErr w:type="spellEnd"/>
      <w:r>
        <w:t xml:space="preserve">” w Visual Studio. </w:t>
      </w:r>
    </w:p>
    <w:p w:rsidR="007B6B51" w:rsidRDefault="007B6B51" w:rsidP="00ED5FD3">
      <w:r>
        <w:t xml:space="preserve">Konfiguracja połączenia z bazą danych we wszystkich aplikacjach powinna być konfigurowalna z poziomu plików konfiguracyjnych </w:t>
      </w:r>
      <w:proofErr w:type="spellStart"/>
      <w:r>
        <w:t>app.config</w:t>
      </w:r>
      <w:proofErr w:type="spellEnd"/>
      <w:r>
        <w:t xml:space="preserve"> oraz </w:t>
      </w:r>
      <w:proofErr w:type="spellStart"/>
      <w:r>
        <w:t>web.config</w:t>
      </w:r>
      <w:proofErr w:type="spellEnd"/>
      <w:r>
        <w:t>.</w:t>
      </w:r>
    </w:p>
    <w:sectPr w:rsidR="007B6B51" w:rsidSect="009B7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128DE"/>
    <w:multiLevelType w:val="hybridMultilevel"/>
    <w:tmpl w:val="F300ED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94536"/>
    <w:multiLevelType w:val="hybridMultilevel"/>
    <w:tmpl w:val="E806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65B1"/>
    <w:rsid w:val="000F747A"/>
    <w:rsid w:val="001A4C72"/>
    <w:rsid w:val="002549BC"/>
    <w:rsid w:val="003C5BCD"/>
    <w:rsid w:val="004479B6"/>
    <w:rsid w:val="006F0A31"/>
    <w:rsid w:val="007B6B51"/>
    <w:rsid w:val="008131DE"/>
    <w:rsid w:val="00821C01"/>
    <w:rsid w:val="009B4DCD"/>
    <w:rsid w:val="009B7504"/>
    <w:rsid w:val="00A265B1"/>
    <w:rsid w:val="00A26CFA"/>
    <w:rsid w:val="00B55A1B"/>
    <w:rsid w:val="00BA4A01"/>
    <w:rsid w:val="00DC7876"/>
    <w:rsid w:val="00ED5FD3"/>
    <w:rsid w:val="00F5441E"/>
    <w:rsid w:val="00FC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750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6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425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Wołoszyn</dc:creator>
  <cp:lastModifiedBy>Maciej Wołoszyn</cp:lastModifiedBy>
  <cp:revision>14</cp:revision>
  <cp:lastPrinted>2011-04-22T00:49:00Z</cp:lastPrinted>
  <dcterms:created xsi:type="dcterms:W3CDTF">2011-04-22T00:18:00Z</dcterms:created>
  <dcterms:modified xsi:type="dcterms:W3CDTF">2012-08-29T10:42:00Z</dcterms:modified>
</cp:coreProperties>
</file>