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112F" w14:textId="77777777" w:rsidR="00B00138" w:rsidRDefault="00B00138">
      <w:pPr>
        <w:rPr>
          <w:rFonts w:ascii="Times New Roman" w:eastAsia="宋体" w:hAnsi="Times New Roman" w:cs="Times New Roman"/>
          <w:b/>
        </w:rPr>
      </w:pPr>
      <w:bookmarkStart w:id="0" w:name="_Hlk80105169"/>
      <w:bookmarkStart w:id="1" w:name="OLE_LINK2"/>
      <w:bookmarkStart w:id="2" w:name="OLE_LINK12"/>
    </w:p>
    <w:p w14:paraId="70E81E9C" w14:textId="77777777" w:rsidR="00B00138" w:rsidRDefault="00B00138">
      <w:pPr>
        <w:rPr>
          <w:rFonts w:ascii="Times New Roman" w:eastAsia="宋体" w:hAnsi="Times New Roman" w:cs="Times New Roman"/>
          <w:b/>
        </w:rPr>
      </w:pPr>
    </w:p>
    <w:p w14:paraId="13EB49CD" w14:textId="77777777" w:rsidR="00B00138" w:rsidRDefault="00B00138">
      <w:pPr>
        <w:rPr>
          <w:rFonts w:ascii="Times New Roman" w:eastAsia="宋体" w:hAnsi="Times New Roman" w:cs="Times New Roman"/>
          <w:b/>
        </w:rPr>
      </w:pPr>
    </w:p>
    <w:p w14:paraId="447AEC27" w14:textId="77777777" w:rsidR="00B00138" w:rsidRDefault="00B00138">
      <w:pPr>
        <w:rPr>
          <w:rFonts w:ascii="Times New Roman" w:eastAsia="宋体" w:hAnsi="Times New Roman" w:cs="Times New Roman"/>
          <w:b/>
        </w:rPr>
      </w:pPr>
    </w:p>
    <w:p w14:paraId="3AC2743A" w14:textId="77777777" w:rsidR="00B00138" w:rsidRDefault="00B00138">
      <w:pPr>
        <w:jc w:val="center"/>
        <w:rPr>
          <w:rFonts w:ascii="Times New Roman" w:eastAsia="宋体" w:hAnsi="Times New Roman" w:cs="Times New Roman"/>
          <w:b/>
          <w:sz w:val="48"/>
          <w:szCs w:val="48"/>
        </w:rPr>
      </w:pPr>
      <w:bookmarkStart w:id="3" w:name="OLE_LINK207"/>
    </w:p>
    <w:p w14:paraId="50F1A9AA" w14:textId="1EED3751" w:rsidR="00B00138" w:rsidRDefault="00804794">
      <w:pPr>
        <w:jc w:val="center"/>
        <w:rPr>
          <w:rFonts w:ascii="Times New Roman" w:eastAsia="宋体" w:hAnsi="Times New Roman" w:cs="Times New Roman"/>
          <w:b/>
          <w:sz w:val="48"/>
          <w:szCs w:val="48"/>
        </w:rPr>
      </w:pPr>
      <w:bookmarkStart w:id="4" w:name="OLE_LINK56"/>
      <w:bookmarkStart w:id="5" w:name="OLE_LINK23"/>
      <w:proofErr w:type="gramStart"/>
      <w:r w:rsidRPr="00804794">
        <w:rPr>
          <w:rFonts w:ascii="Times New Roman" w:eastAsia="宋体" w:hAnsi="Times New Roman" w:cs="Times New Roman" w:hint="eastAsia"/>
          <w:b/>
          <w:sz w:val="48"/>
          <w:szCs w:val="48"/>
        </w:rPr>
        <w:t>北京抗创联</w:t>
      </w:r>
      <w:proofErr w:type="gramEnd"/>
      <w:r w:rsidRPr="00804794">
        <w:rPr>
          <w:rFonts w:ascii="Times New Roman" w:eastAsia="宋体" w:hAnsi="Times New Roman" w:cs="Times New Roman" w:hint="eastAsia"/>
          <w:b/>
          <w:sz w:val="48"/>
          <w:szCs w:val="48"/>
        </w:rPr>
        <w:t>生物制药技术研究有限公司</w:t>
      </w:r>
    </w:p>
    <w:bookmarkEnd w:id="0"/>
    <w:bookmarkEnd w:id="1"/>
    <w:bookmarkEnd w:id="3"/>
    <w:bookmarkEnd w:id="4"/>
    <w:p w14:paraId="6206BB5E" w14:textId="389966BB" w:rsidR="00B00138" w:rsidRDefault="005E6339">
      <w:pPr>
        <w:jc w:val="center"/>
        <w:rPr>
          <w:rFonts w:ascii="Times New Roman" w:eastAsia="宋体" w:hAnsi="Times New Roman" w:cs="Times New Roman"/>
        </w:rPr>
      </w:pPr>
      <w:r>
        <w:rPr>
          <w:rFonts w:ascii="Times New Roman" w:eastAsia="宋体" w:hAnsi="Times New Roman" w:cs="Times New Roman" w:hint="eastAsia"/>
          <w:b/>
          <w:sz w:val="36"/>
          <w:szCs w:val="36"/>
        </w:rPr>
        <w:t>SYS6095</w:t>
      </w:r>
      <w:r w:rsidR="00E20297" w:rsidRPr="00E20297">
        <w:rPr>
          <w:rFonts w:ascii="Times New Roman" w:eastAsia="宋体" w:hAnsi="Times New Roman" w:cs="Times New Roman" w:hint="eastAsia"/>
          <w:b/>
          <w:sz w:val="36"/>
          <w:szCs w:val="36"/>
        </w:rPr>
        <w:t>项目临床前</w:t>
      </w:r>
      <w:r w:rsidR="00C960F9">
        <w:rPr>
          <w:rFonts w:ascii="Times New Roman" w:eastAsia="宋体" w:hAnsi="Times New Roman" w:cs="Times New Roman" w:hint="eastAsia"/>
          <w:b/>
          <w:sz w:val="36"/>
          <w:szCs w:val="36"/>
        </w:rPr>
        <w:t>药效、</w:t>
      </w:r>
      <w:r w:rsidR="00E20297" w:rsidRPr="00E20297">
        <w:rPr>
          <w:rFonts w:ascii="Times New Roman" w:eastAsia="宋体" w:hAnsi="Times New Roman" w:cs="Times New Roman" w:hint="eastAsia"/>
          <w:b/>
          <w:sz w:val="36"/>
          <w:szCs w:val="36"/>
        </w:rPr>
        <w:t>药代和毒理研究</w:t>
      </w:r>
      <w:r w:rsidR="006A0E43">
        <w:rPr>
          <w:rFonts w:ascii="Times New Roman" w:eastAsia="宋体" w:hAnsi="Times New Roman" w:cs="Times New Roman"/>
          <w:noProof/>
        </w:rPr>
        <w:drawing>
          <wp:inline distT="0" distB="0" distL="0" distR="0" wp14:anchorId="7B88B870" wp14:editId="4718A90F">
            <wp:extent cx="5274310" cy="39370"/>
            <wp:effectExtent l="0" t="0" r="2540" b="0"/>
            <wp:docPr id="1962728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8116"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9370"/>
                    </a:xfrm>
                    <a:prstGeom prst="rect">
                      <a:avLst/>
                    </a:prstGeom>
                    <a:noFill/>
                    <a:ln>
                      <a:noFill/>
                    </a:ln>
                  </pic:spPr>
                </pic:pic>
              </a:graphicData>
            </a:graphic>
          </wp:inline>
        </w:drawing>
      </w:r>
    </w:p>
    <w:p w14:paraId="374EF278" w14:textId="77777777" w:rsidR="00B00138" w:rsidRDefault="00B00138">
      <w:pPr>
        <w:jc w:val="center"/>
        <w:rPr>
          <w:rFonts w:ascii="Times New Roman" w:eastAsia="宋体" w:hAnsi="Times New Roman" w:cs="Times New Roman"/>
          <w:color w:val="FF0000"/>
          <w:sz w:val="48"/>
          <w:szCs w:val="48"/>
        </w:rPr>
      </w:pPr>
      <w:bookmarkStart w:id="6" w:name="OLE_LINK210"/>
      <w:bookmarkEnd w:id="2"/>
    </w:p>
    <w:p w14:paraId="6AB8BFF4" w14:textId="77777777" w:rsidR="00B00138" w:rsidRDefault="006A0E43">
      <w:pPr>
        <w:spacing w:line="240" w:lineRule="auto"/>
        <w:jc w:val="center"/>
        <w:rPr>
          <w:rFonts w:ascii="Times New Roman" w:eastAsia="宋体" w:hAnsi="Times New Roman" w:cs="Times New Roman"/>
          <w:color w:val="FF0000"/>
          <w:sz w:val="80"/>
          <w:szCs w:val="80"/>
        </w:rPr>
      </w:pPr>
      <w:bookmarkStart w:id="7" w:name="OLE_LINK211"/>
      <w:r>
        <w:rPr>
          <w:rFonts w:ascii="Times New Roman" w:eastAsia="宋体" w:hAnsi="Times New Roman" w:cs="Times New Roman"/>
          <w:color w:val="FF0000"/>
          <w:sz w:val="80"/>
          <w:szCs w:val="80"/>
        </w:rPr>
        <w:t>技术标</w:t>
      </w:r>
    </w:p>
    <w:p w14:paraId="4CA8F617" w14:textId="77777777" w:rsidR="00B00138" w:rsidRDefault="006A0E43">
      <w:pPr>
        <w:spacing w:line="240" w:lineRule="auto"/>
        <w:jc w:val="center"/>
        <w:rPr>
          <w:rFonts w:ascii="Times New Roman" w:eastAsia="宋体" w:hAnsi="Times New Roman" w:cs="Times New Roman"/>
          <w:sz w:val="80"/>
          <w:szCs w:val="80"/>
        </w:rPr>
      </w:pPr>
      <w:bookmarkStart w:id="8" w:name="OLE_LINK209"/>
      <w:r>
        <w:rPr>
          <w:rFonts w:ascii="Times New Roman" w:eastAsia="宋体" w:hAnsi="Times New Roman" w:cs="Times New Roman"/>
          <w:sz w:val="80"/>
          <w:szCs w:val="80"/>
        </w:rPr>
        <w:t>招标文件</w:t>
      </w:r>
    </w:p>
    <w:bookmarkEnd w:id="7"/>
    <w:bookmarkEnd w:id="8"/>
    <w:p w14:paraId="08F5B344" w14:textId="77777777" w:rsidR="00B00138" w:rsidRDefault="00B00138">
      <w:pPr>
        <w:jc w:val="center"/>
        <w:rPr>
          <w:rFonts w:ascii="Times New Roman" w:eastAsia="宋体" w:hAnsi="Times New Roman" w:cs="Times New Roman"/>
          <w:sz w:val="48"/>
          <w:szCs w:val="48"/>
        </w:rPr>
      </w:pPr>
    </w:p>
    <w:bookmarkEnd w:id="6"/>
    <w:p w14:paraId="54EAE230" w14:textId="77777777" w:rsidR="00B00138" w:rsidRDefault="00B00138">
      <w:pPr>
        <w:rPr>
          <w:rFonts w:ascii="Times New Roman" w:eastAsia="宋体" w:hAnsi="Times New Roman" w:cs="Times New Roman"/>
        </w:rPr>
      </w:pPr>
    </w:p>
    <w:p w14:paraId="51F424E7" w14:textId="77777777" w:rsidR="00B00138" w:rsidRDefault="00B00138">
      <w:pPr>
        <w:rPr>
          <w:rFonts w:ascii="Times New Roman" w:eastAsia="宋体" w:hAnsi="Times New Roman" w:cs="Times New Roman"/>
        </w:rPr>
      </w:pPr>
    </w:p>
    <w:p w14:paraId="1E38871D" w14:textId="77777777" w:rsidR="00B00138" w:rsidRDefault="00B00138">
      <w:pPr>
        <w:rPr>
          <w:rFonts w:ascii="Times New Roman" w:eastAsia="宋体" w:hAnsi="Times New Roman" w:cs="Times New Roman"/>
        </w:rPr>
      </w:pPr>
      <w:bookmarkStart w:id="9" w:name="OLE_LINK77"/>
    </w:p>
    <w:p w14:paraId="79A42B2A" w14:textId="70EAEC24" w:rsidR="00B00138" w:rsidRDefault="006A0E43">
      <w:pPr>
        <w:jc w:val="center"/>
        <w:rPr>
          <w:rFonts w:ascii="Times New Roman" w:eastAsia="宋体" w:hAnsi="Times New Roman" w:cs="Times New Roman"/>
          <w:sz w:val="28"/>
          <w:szCs w:val="32"/>
        </w:rPr>
      </w:pPr>
      <w:bookmarkStart w:id="10" w:name="OLE_LINK5"/>
      <w:bookmarkStart w:id="11" w:name="OLE_LINK212"/>
      <w:r>
        <w:rPr>
          <w:rFonts w:ascii="Times New Roman" w:eastAsia="宋体" w:hAnsi="Times New Roman" w:cs="Times New Roman"/>
          <w:sz w:val="28"/>
          <w:szCs w:val="32"/>
        </w:rPr>
        <w:t>招</w:t>
      </w:r>
      <w:bookmarkStart w:id="12" w:name="OLE_LINK213"/>
      <w:r>
        <w:rPr>
          <w:rFonts w:ascii="Times New Roman" w:eastAsia="宋体" w:hAnsi="Times New Roman" w:cs="Times New Roman"/>
          <w:sz w:val="28"/>
          <w:szCs w:val="32"/>
        </w:rPr>
        <w:t>标单位：</w:t>
      </w:r>
      <w:proofErr w:type="gramStart"/>
      <w:r w:rsidR="00804794" w:rsidRPr="00804794">
        <w:rPr>
          <w:rFonts w:ascii="Times New Roman" w:eastAsia="宋体" w:hAnsi="Times New Roman" w:cs="Times New Roman" w:hint="eastAsia"/>
          <w:sz w:val="28"/>
          <w:szCs w:val="32"/>
        </w:rPr>
        <w:t>北京抗创联</w:t>
      </w:r>
      <w:proofErr w:type="gramEnd"/>
      <w:r w:rsidR="00804794" w:rsidRPr="00804794">
        <w:rPr>
          <w:rFonts w:ascii="Times New Roman" w:eastAsia="宋体" w:hAnsi="Times New Roman" w:cs="Times New Roman" w:hint="eastAsia"/>
          <w:sz w:val="28"/>
          <w:szCs w:val="32"/>
        </w:rPr>
        <w:t>生物制药技术研究有限公司</w:t>
      </w:r>
    </w:p>
    <w:p w14:paraId="2A18DCFA" w14:textId="77777777" w:rsidR="00B00138" w:rsidRDefault="006A0E43">
      <w:pPr>
        <w:jc w:val="center"/>
        <w:rPr>
          <w:rFonts w:ascii="Times New Roman" w:eastAsia="宋体" w:hAnsi="Times New Roman" w:cs="Times New Roman"/>
          <w:sz w:val="28"/>
          <w:szCs w:val="32"/>
        </w:rPr>
      </w:pPr>
      <w:bookmarkStart w:id="13" w:name="OLE_LINK214"/>
      <w:r>
        <w:rPr>
          <w:rFonts w:ascii="Times New Roman" w:eastAsia="宋体" w:hAnsi="Times New Roman" w:cs="Times New Roman"/>
          <w:sz w:val="28"/>
          <w:szCs w:val="32"/>
        </w:rPr>
        <w:t>招标监督部门：石药控股集团有限公司研发与创新委员会纪委</w:t>
      </w:r>
    </w:p>
    <w:p w14:paraId="16E219E5" w14:textId="076687DB" w:rsidR="00B00138" w:rsidRPr="00E20297" w:rsidRDefault="006A0E43">
      <w:pPr>
        <w:jc w:val="center"/>
        <w:rPr>
          <w:rFonts w:ascii="Times New Roman" w:eastAsia="宋体" w:hAnsi="Times New Roman" w:cs="Times New Roman"/>
          <w:sz w:val="32"/>
          <w:szCs w:val="36"/>
        </w:rPr>
      </w:pPr>
      <w:bookmarkStart w:id="14" w:name="OLE_LINK25"/>
      <w:bookmarkStart w:id="15" w:name="OLE_LINK215"/>
      <w:bookmarkEnd w:id="12"/>
      <w:bookmarkEnd w:id="13"/>
      <w:r w:rsidRPr="00E20297">
        <w:rPr>
          <w:rFonts w:ascii="Times New Roman" w:eastAsia="宋体" w:hAnsi="Times New Roman" w:cs="Times New Roman"/>
          <w:sz w:val="32"/>
          <w:szCs w:val="36"/>
        </w:rPr>
        <w:t>202</w:t>
      </w:r>
      <w:r w:rsidR="00E20297">
        <w:rPr>
          <w:rFonts w:ascii="Times New Roman" w:eastAsia="宋体" w:hAnsi="Times New Roman" w:cs="Times New Roman" w:hint="eastAsia"/>
          <w:sz w:val="32"/>
          <w:szCs w:val="36"/>
        </w:rPr>
        <w:t>5</w:t>
      </w:r>
      <w:r w:rsidRPr="00E20297">
        <w:rPr>
          <w:rFonts w:ascii="Times New Roman" w:eastAsia="宋体" w:hAnsi="Times New Roman" w:cs="Times New Roman"/>
          <w:sz w:val="32"/>
          <w:szCs w:val="36"/>
        </w:rPr>
        <w:t>年</w:t>
      </w:r>
      <w:r w:rsidR="00361504">
        <w:rPr>
          <w:rFonts w:ascii="Times New Roman" w:eastAsia="宋体" w:hAnsi="Times New Roman" w:cs="Times New Roman" w:hint="eastAsia"/>
          <w:sz w:val="32"/>
          <w:szCs w:val="36"/>
        </w:rPr>
        <w:t>1</w:t>
      </w:r>
      <w:r w:rsidR="00C76A83">
        <w:rPr>
          <w:rFonts w:ascii="Times New Roman" w:eastAsia="宋体" w:hAnsi="Times New Roman" w:cs="Times New Roman" w:hint="eastAsia"/>
          <w:sz w:val="32"/>
          <w:szCs w:val="36"/>
        </w:rPr>
        <w:t>2</w:t>
      </w:r>
      <w:r w:rsidRPr="00E20297">
        <w:rPr>
          <w:rFonts w:ascii="Times New Roman" w:eastAsia="宋体" w:hAnsi="Times New Roman" w:cs="Times New Roman"/>
          <w:sz w:val="32"/>
          <w:szCs w:val="36"/>
        </w:rPr>
        <w:t>月</w:t>
      </w:r>
      <w:r w:rsidR="005E6339">
        <w:rPr>
          <w:rFonts w:ascii="Times New Roman" w:eastAsia="宋体" w:hAnsi="Times New Roman" w:cs="Times New Roman" w:hint="eastAsia"/>
          <w:sz w:val="32"/>
          <w:szCs w:val="36"/>
        </w:rPr>
        <w:t>1</w:t>
      </w:r>
      <w:r w:rsidR="00C76A83">
        <w:rPr>
          <w:rFonts w:ascii="Times New Roman" w:eastAsia="宋体" w:hAnsi="Times New Roman" w:cs="Times New Roman" w:hint="eastAsia"/>
          <w:sz w:val="32"/>
          <w:szCs w:val="36"/>
        </w:rPr>
        <w:t>9</w:t>
      </w:r>
      <w:r w:rsidRPr="00E20297">
        <w:rPr>
          <w:rFonts w:ascii="Times New Roman" w:eastAsia="宋体" w:hAnsi="Times New Roman" w:cs="Times New Roman"/>
          <w:sz w:val="32"/>
          <w:szCs w:val="36"/>
        </w:rPr>
        <w:t>日</w:t>
      </w:r>
      <w:bookmarkEnd w:id="5"/>
      <w:bookmarkEnd w:id="9"/>
      <w:bookmarkEnd w:id="10"/>
      <w:bookmarkEnd w:id="14"/>
    </w:p>
    <w:p w14:paraId="7B082D12" w14:textId="77777777" w:rsidR="00B00138" w:rsidRPr="00E20297" w:rsidRDefault="006A0E43">
      <w:pPr>
        <w:widowControl/>
        <w:rPr>
          <w:rFonts w:ascii="Times New Roman" w:eastAsia="宋体" w:hAnsi="Times New Roman" w:cs="Times New Roman"/>
          <w:sz w:val="32"/>
          <w:szCs w:val="36"/>
        </w:rPr>
      </w:pPr>
      <w:r w:rsidRPr="00E20297">
        <w:rPr>
          <w:rFonts w:ascii="Times New Roman" w:eastAsia="宋体" w:hAnsi="Times New Roman" w:cs="Times New Roman"/>
          <w:sz w:val="32"/>
          <w:szCs w:val="36"/>
        </w:rPr>
        <w:br w:type="page"/>
      </w:r>
    </w:p>
    <w:p w14:paraId="03B6054D" w14:textId="77777777" w:rsidR="00B00138" w:rsidRDefault="006A0E43">
      <w:pPr>
        <w:jc w:val="center"/>
        <w:rPr>
          <w:rFonts w:ascii="Times New Roman" w:eastAsia="宋体" w:hAnsi="Times New Roman" w:cs="Times New Roman"/>
          <w:b/>
          <w:sz w:val="32"/>
          <w:szCs w:val="36"/>
        </w:rPr>
      </w:pPr>
      <w:bookmarkStart w:id="16" w:name="OLE_LINK6"/>
      <w:r>
        <w:rPr>
          <w:rFonts w:ascii="Times New Roman" w:eastAsia="宋体" w:hAnsi="Times New Roman" w:cs="Times New Roman"/>
          <w:b/>
          <w:sz w:val="32"/>
          <w:szCs w:val="36"/>
        </w:rPr>
        <w:lastRenderedPageBreak/>
        <w:t>投标文件格式</w:t>
      </w:r>
    </w:p>
    <w:p w14:paraId="78F614E4" w14:textId="77777777" w:rsidR="00B00138" w:rsidRDefault="006A0E43">
      <w:pPr>
        <w:rPr>
          <w:rFonts w:ascii="Times New Roman" w:eastAsia="宋体" w:hAnsi="Times New Roman" w:cs="Times New Roman"/>
          <w:sz w:val="28"/>
          <w:szCs w:val="28"/>
        </w:rPr>
      </w:pPr>
      <w:bookmarkStart w:id="17" w:name="OLE_LINK217"/>
      <w:bookmarkStart w:id="18" w:name="OLE_LINK218"/>
      <w:bookmarkEnd w:id="16"/>
      <w:r>
        <w:rPr>
          <w:rFonts w:ascii="Times New Roman" w:eastAsia="宋体" w:hAnsi="Times New Roman" w:cs="Times New Roman"/>
          <w:sz w:val="28"/>
          <w:szCs w:val="28"/>
        </w:rPr>
        <w:t>投标单位应按下述内容顺序编写投标文件：</w:t>
      </w:r>
    </w:p>
    <w:p w14:paraId="138C5855" w14:textId="77777777" w:rsidR="00B00138" w:rsidRDefault="006A0E43">
      <w:pPr>
        <w:rPr>
          <w:rFonts w:ascii="Times New Roman" w:eastAsia="宋体" w:hAnsi="Times New Roman" w:cs="Times New Roman"/>
          <w:b/>
          <w:i/>
          <w:iCs/>
          <w:sz w:val="28"/>
          <w:szCs w:val="28"/>
        </w:rPr>
      </w:pPr>
      <w:bookmarkStart w:id="19" w:name="_Toc362959321"/>
      <w:bookmarkStart w:id="20" w:name="OLE_LINK222"/>
      <w:bookmarkEnd w:id="17"/>
      <w:r>
        <w:rPr>
          <w:rFonts w:ascii="Times New Roman" w:eastAsia="宋体" w:hAnsi="Times New Roman" w:cs="Times New Roman"/>
          <w:b/>
          <w:sz w:val="28"/>
          <w:szCs w:val="28"/>
        </w:rPr>
        <w:t>一、投标文件</w:t>
      </w:r>
      <w:bookmarkStart w:id="21" w:name="_Toc362959322"/>
      <w:bookmarkEnd w:id="19"/>
      <w:r>
        <w:rPr>
          <w:rFonts w:ascii="Times New Roman" w:eastAsia="宋体" w:hAnsi="Times New Roman" w:cs="Times New Roman"/>
          <w:b/>
          <w:sz w:val="28"/>
          <w:szCs w:val="28"/>
        </w:rPr>
        <w:t>（技术部分）</w:t>
      </w:r>
      <w:bookmarkEnd w:id="21"/>
    </w:p>
    <w:p w14:paraId="0A255EC4" w14:textId="77777777" w:rsidR="00B00138" w:rsidRDefault="006A0E43">
      <w:pPr>
        <w:spacing w:after="0" w:line="240" w:lineRule="auto"/>
        <w:ind w:leftChars="257" w:left="565"/>
        <w:rPr>
          <w:rFonts w:ascii="Times New Roman" w:eastAsia="宋体" w:hAnsi="Times New Roman" w:cs="Times New Roman"/>
          <w:sz w:val="28"/>
          <w:szCs w:val="28"/>
        </w:rPr>
      </w:pPr>
      <w:bookmarkStart w:id="22" w:name="OLE_LINK232"/>
      <w:bookmarkStart w:id="23" w:name="OLE_LINK220"/>
      <w:bookmarkEnd w:id="20"/>
      <w:r>
        <w:rPr>
          <w:rFonts w:ascii="Times New Roman" w:eastAsia="宋体" w:hAnsi="Times New Roman" w:cs="Times New Roman"/>
          <w:sz w:val="28"/>
          <w:szCs w:val="28"/>
        </w:rPr>
        <w:t>1</w:t>
      </w:r>
      <w:r>
        <w:rPr>
          <w:rFonts w:ascii="Times New Roman" w:eastAsia="宋体" w:hAnsi="Times New Roman" w:cs="Times New Roman"/>
          <w:sz w:val="28"/>
          <w:szCs w:val="28"/>
        </w:rPr>
        <w:t>、投标文件封面</w:t>
      </w:r>
    </w:p>
    <w:p w14:paraId="56B14D48"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2</w:t>
      </w:r>
      <w:r>
        <w:rPr>
          <w:rFonts w:ascii="Times New Roman" w:eastAsia="宋体" w:hAnsi="Times New Roman" w:cs="Times New Roman"/>
          <w:sz w:val="28"/>
          <w:szCs w:val="28"/>
        </w:rPr>
        <w:t>、投标承诺函</w:t>
      </w:r>
    </w:p>
    <w:p w14:paraId="6AEEB951"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3</w:t>
      </w:r>
      <w:r>
        <w:rPr>
          <w:rFonts w:ascii="Times New Roman" w:eastAsia="宋体" w:hAnsi="Times New Roman" w:cs="Times New Roman"/>
          <w:sz w:val="28"/>
          <w:szCs w:val="28"/>
        </w:rPr>
        <w:t>、法人授权委托书（如有）</w:t>
      </w:r>
    </w:p>
    <w:p w14:paraId="6348436C"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4</w:t>
      </w:r>
      <w:r>
        <w:rPr>
          <w:rFonts w:ascii="Times New Roman" w:eastAsia="宋体" w:hAnsi="Times New Roman" w:cs="Times New Roman"/>
          <w:sz w:val="28"/>
          <w:szCs w:val="28"/>
        </w:rPr>
        <w:t>、公司简介</w:t>
      </w:r>
      <w:r>
        <w:rPr>
          <w:rFonts w:ascii="Times New Roman" w:eastAsia="宋体" w:hAnsi="Times New Roman" w:cs="Times New Roman"/>
          <w:sz w:val="28"/>
          <w:szCs w:val="28"/>
        </w:rPr>
        <w:t>/</w:t>
      </w:r>
      <w:r>
        <w:rPr>
          <w:rFonts w:ascii="Times New Roman" w:eastAsia="宋体" w:hAnsi="Times New Roman" w:cs="Times New Roman"/>
          <w:sz w:val="28"/>
          <w:szCs w:val="28"/>
        </w:rPr>
        <w:t>公司业绩</w:t>
      </w:r>
    </w:p>
    <w:p w14:paraId="664F6EC2"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5</w:t>
      </w:r>
      <w:r>
        <w:rPr>
          <w:rFonts w:ascii="Times New Roman" w:eastAsia="宋体" w:hAnsi="Times New Roman" w:cs="Times New Roman"/>
          <w:sz w:val="28"/>
          <w:szCs w:val="28"/>
        </w:rPr>
        <w:t>、投标单位资格证明文件</w:t>
      </w:r>
    </w:p>
    <w:p w14:paraId="1058F13B"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6</w:t>
      </w:r>
      <w:r>
        <w:rPr>
          <w:rFonts w:ascii="Times New Roman" w:eastAsia="宋体" w:hAnsi="Times New Roman" w:cs="Times New Roman"/>
          <w:sz w:val="28"/>
          <w:szCs w:val="28"/>
        </w:rPr>
        <w:t>、</w:t>
      </w:r>
      <w:r>
        <w:rPr>
          <w:rFonts w:ascii="Times New Roman" w:eastAsia="宋体" w:hAnsi="Times New Roman" w:cs="Times New Roman"/>
          <w:sz w:val="28"/>
          <w:szCs w:val="28"/>
        </w:rPr>
        <w:t>URS</w:t>
      </w:r>
      <w:r>
        <w:rPr>
          <w:rFonts w:ascii="Times New Roman" w:eastAsia="宋体" w:hAnsi="Times New Roman" w:cs="Times New Roman"/>
          <w:sz w:val="28"/>
          <w:szCs w:val="28"/>
        </w:rPr>
        <w:t>响应表</w:t>
      </w:r>
    </w:p>
    <w:p w14:paraId="3F2B155D" w14:textId="77777777" w:rsidR="00B00138" w:rsidRDefault="006A0E43">
      <w:pPr>
        <w:spacing w:after="0" w:line="240" w:lineRule="auto"/>
        <w:ind w:leftChars="257" w:left="565"/>
        <w:rPr>
          <w:rFonts w:ascii="Times New Roman" w:eastAsia="宋体" w:hAnsi="Times New Roman" w:cs="Times New Roman"/>
          <w:sz w:val="28"/>
          <w:szCs w:val="28"/>
        </w:rPr>
      </w:pPr>
      <w:bookmarkStart w:id="24" w:name="OLE_LINK223"/>
      <w:r>
        <w:rPr>
          <w:rFonts w:ascii="Times New Roman" w:eastAsia="宋体" w:hAnsi="Times New Roman" w:cs="Times New Roman"/>
          <w:sz w:val="28"/>
          <w:szCs w:val="28"/>
        </w:rPr>
        <w:t>7</w:t>
      </w:r>
      <w:r>
        <w:rPr>
          <w:rFonts w:ascii="Times New Roman" w:eastAsia="宋体" w:hAnsi="Times New Roman" w:cs="Times New Roman"/>
          <w:sz w:val="28"/>
          <w:szCs w:val="28"/>
        </w:rPr>
        <w:t>、技术偏离汇总表</w:t>
      </w:r>
    </w:p>
    <w:p w14:paraId="72DF5BB6"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8</w:t>
      </w:r>
      <w:r>
        <w:rPr>
          <w:rFonts w:ascii="Times New Roman" w:eastAsia="宋体" w:hAnsi="Times New Roman" w:cs="Times New Roman"/>
          <w:sz w:val="28"/>
          <w:szCs w:val="28"/>
        </w:rPr>
        <w:t>、技术方案</w:t>
      </w:r>
    </w:p>
    <w:p w14:paraId="7DCE4787" w14:textId="77777777" w:rsidR="00B00138" w:rsidRDefault="006A0E43">
      <w:pPr>
        <w:spacing w:after="0" w:line="240" w:lineRule="auto"/>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t>9</w:t>
      </w:r>
      <w:r>
        <w:rPr>
          <w:rFonts w:ascii="Times New Roman" w:eastAsia="宋体" w:hAnsi="Times New Roman" w:cs="Times New Roman"/>
          <w:sz w:val="28"/>
          <w:szCs w:val="28"/>
        </w:rPr>
        <w:t>、其他约定或说明</w:t>
      </w:r>
    </w:p>
    <w:bookmarkEnd w:id="22"/>
    <w:bookmarkEnd w:id="24"/>
    <w:p w14:paraId="6D9B1454" w14:textId="77777777" w:rsidR="00B00138" w:rsidRDefault="00B00138">
      <w:pPr>
        <w:spacing w:line="240" w:lineRule="auto"/>
        <w:ind w:leftChars="257" w:left="565"/>
        <w:rPr>
          <w:rFonts w:ascii="Times New Roman" w:eastAsia="宋体" w:hAnsi="Times New Roman" w:cs="Times New Roman"/>
          <w:sz w:val="28"/>
          <w:szCs w:val="28"/>
        </w:rPr>
      </w:pPr>
    </w:p>
    <w:p w14:paraId="7167D851" w14:textId="77777777" w:rsidR="00B00138" w:rsidRDefault="00B00138">
      <w:pPr>
        <w:jc w:val="center"/>
        <w:rPr>
          <w:rFonts w:ascii="Times New Roman" w:eastAsia="宋体" w:hAnsi="Times New Roman" w:cs="Times New Roman"/>
          <w:sz w:val="32"/>
          <w:szCs w:val="36"/>
        </w:rPr>
      </w:pPr>
      <w:bookmarkStart w:id="25" w:name="OLE_LINK224"/>
      <w:bookmarkEnd w:id="18"/>
      <w:bookmarkEnd w:id="23"/>
    </w:p>
    <w:p w14:paraId="37E29ABB" w14:textId="77777777" w:rsidR="00B00138" w:rsidRDefault="00B00138">
      <w:pPr>
        <w:jc w:val="center"/>
        <w:rPr>
          <w:rFonts w:ascii="Times New Roman" w:eastAsia="宋体" w:hAnsi="Times New Roman" w:cs="Times New Roman"/>
          <w:sz w:val="32"/>
          <w:szCs w:val="36"/>
        </w:rPr>
      </w:pPr>
    </w:p>
    <w:p w14:paraId="0B56C2CA" w14:textId="77777777" w:rsidR="00B00138" w:rsidRDefault="00B00138">
      <w:pPr>
        <w:jc w:val="center"/>
        <w:rPr>
          <w:rFonts w:ascii="Times New Roman" w:eastAsia="宋体" w:hAnsi="Times New Roman" w:cs="Times New Roman"/>
          <w:sz w:val="32"/>
          <w:szCs w:val="36"/>
        </w:rPr>
      </w:pPr>
    </w:p>
    <w:p w14:paraId="1A7B8478" w14:textId="77777777" w:rsidR="00B00138" w:rsidRDefault="00B00138">
      <w:pPr>
        <w:jc w:val="center"/>
        <w:rPr>
          <w:rFonts w:ascii="Times New Roman" w:eastAsia="宋体" w:hAnsi="Times New Roman" w:cs="Times New Roman"/>
          <w:sz w:val="32"/>
          <w:szCs w:val="36"/>
        </w:rPr>
      </w:pPr>
    </w:p>
    <w:p w14:paraId="0F95B535" w14:textId="77777777" w:rsidR="00B00138" w:rsidRDefault="00B00138">
      <w:pPr>
        <w:jc w:val="center"/>
        <w:rPr>
          <w:rFonts w:ascii="Times New Roman" w:eastAsia="宋体" w:hAnsi="Times New Roman" w:cs="Times New Roman"/>
          <w:sz w:val="32"/>
          <w:szCs w:val="36"/>
        </w:rPr>
        <w:sectPr w:rsidR="00B00138">
          <w:headerReference w:type="default" r:id="rId9"/>
          <w:pgSz w:w="11906" w:h="16838"/>
          <w:pgMar w:top="1440" w:right="1800" w:bottom="1440" w:left="1800" w:header="851" w:footer="992" w:gutter="0"/>
          <w:cols w:space="425"/>
          <w:docGrid w:type="lines" w:linePitch="312"/>
        </w:sectPr>
      </w:pPr>
    </w:p>
    <w:p w14:paraId="7D555BE9" w14:textId="77777777" w:rsidR="00B00138" w:rsidRDefault="00B00138">
      <w:pPr>
        <w:jc w:val="center"/>
        <w:rPr>
          <w:rFonts w:ascii="Times New Roman" w:eastAsia="宋体" w:hAnsi="Times New Roman" w:cs="Times New Roman"/>
          <w:sz w:val="32"/>
          <w:szCs w:val="36"/>
        </w:rPr>
        <w:sectPr w:rsidR="00B00138">
          <w:type w:val="continuous"/>
          <w:pgSz w:w="11906" w:h="16838"/>
          <w:pgMar w:top="1440" w:right="1800" w:bottom="1440" w:left="1800" w:header="851" w:footer="992" w:gutter="0"/>
          <w:cols w:space="425"/>
          <w:docGrid w:type="lines" w:linePitch="312"/>
        </w:sectPr>
      </w:pPr>
    </w:p>
    <w:bookmarkEnd w:id="11"/>
    <w:bookmarkEnd w:id="15"/>
    <w:bookmarkEnd w:id="25"/>
    <w:p w14:paraId="4EB3F98C" w14:textId="77777777" w:rsidR="00B00138" w:rsidRDefault="006A0E43">
      <w:pPr>
        <w:ind w:left="4"/>
        <w:rPr>
          <w:rFonts w:ascii="Times New Roman" w:eastAsia="宋体" w:hAnsi="Times New Roman" w:cs="Times New Roman"/>
          <w:sz w:val="44"/>
          <w:szCs w:val="44"/>
        </w:rPr>
      </w:pPr>
      <w:r>
        <w:rPr>
          <w:rFonts w:ascii="Times New Roman" w:eastAsia="宋体" w:hAnsi="Times New Roman" w:cs="Times New Roman"/>
        </w:rPr>
        <w:br w:type="page"/>
      </w:r>
      <w:bookmarkStart w:id="26" w:name="OLE_LINK225"/>
      <w:bookmarkStart w:id="27" w:name="OLE_LINK7"/>
      <w:r>
        <w:rPr>
          <w:rFonts w:ascii="Times New Roman" w:eastAsia="宋体" w:hAnsi="Times New Roman" w:cs="Times New Roman"/>
          <w:sz w:val="44"/>
          <w:szCs w:val="44"/>
        </w:rPr>
        <w:lastRenderedPageBreak/>
        <w:t>投标文件（技术部分）</w:t>
      </w:r>
      <w:bookmarkEnd w:id="26"/>
    </w:p>
    <w:bookmarkEnd w:id="27"/>
    <w:p w14:paraId="69794C18" w14:textId="77777777" w:rsidR="00B00138" w:rsidRDefault="00B00138">
      <w:pPr>
        <w:widowControl/>
        <w:rPr>
          <w:rFonts w:ascii="Times New Roman" w:eastAsia="宋体" w:hAnsi="Times New Roman" w:cs="Times New Roman"/>
        </w:rPr>
      </w:pPr>
    </w:p>
    <w:p w14:paraId="6D69258F" w14:textId="77777777" w:rsidR="00B00138" w:rsidRDefault="006A0E43">
      <w:pPr>
        <w:spacing w:beforeLines="50" w:before="156" w:afterLines="50" w:after="156" w:line="500" w:lineRule="exact"/>
        <w:ind w:left="6"/>
        <w:outlineLvl w:val="0"/>
        <w:rPr>
          <w:rFonts w:ascii="Times New Roman" w:eastAsia="宋体" w:hAnsi="Times New Roman" w:cs="Times New Roman"/>
          <w:b/>
          <w:bCs/>
          <w:sz w:val="28"/>
          <w:szCs w:val="28"/>
        </w:rPr>
      </w:pPr>
      <w:bookmarkStart w:id="28" w:name="OLE_LINK22"/>
      <w:r>
        <w:rPr>
          <w:rFonts w:ascii="Times New Roman" w:eastAsia="宋体" w:hAnsi="Times New Roman" w:cs="Times New Roman"/>
          <w:b/>
          <w:bCs/>
          <w:sz w:val="28"/>
          <w:szCs w:val="28"/>
        </w:rPr>
        <w:t>1</w:t>
      </w:r>
      <w:r>
        <w:rPr>
          <w:rFonts w:ascii="Times New Roman" w:eastAsia="宋体" w:hAnsi="Times New Roman" w:cs="Times New Roman"/>
          <w:b/>
          <w:bCs/>
          <w:sz w:val="28"/>
          <w:szCs w:val="28"/>
        </w:rPr>
        <w:t>、投标书封面</w:t>
      </w:r>
    </w:p>
    <w:p w14:paraId="75D2CDEA" w14:textId="77777777" w:rsidR="00B00138" w:rsidRDefault="00B00138">
      <w:pPr>
        <w:jc w:val="center"/>
        <w:rPr>
          <w:rFonts w:ascii="Times New Roman" w:eastAsia="宋体" w:hAnsi="Times New Roman" w:cs="Times New Roman"/>
          <w:b/>
          <w:bCs/>
          <w:sz w:val="44"/>
          <w:szCs w:val="44"/>
        </w:rPr>
      </w:pPr>
      <w:bookmarkStart w:id="29" w:name="OLE_LINK30"/>
      <w:bookmarkStart w:id="30" w:name="OLE_LINK8"/>
      <w:bookmarkStart w:id="31" w:name="OLE_LINK227"/>
      <w:bookmarkEnd w:id="28"/>
    </w:p>
    <w:p w14:paraId="33328AA9" w14:textId="77777777" w:rsidR="00B00138" w:rsidRDefault="00B00138">
      <w:pPr>
        <w:jc w:val="center"/>
        <w:rPr>
          <w:rFonts w:ascii="Times New Roman" w:eastAsia="宋体" w:hAnsi="Times New Roman" w:cs="Times New Roman"/>
          <w:b/>
          <w:bCs/>
          <w:sz w:val="44"/>
          <w:szCs w:val="44"/>
        </w:rPr>
      </w:pPr>
    </w:p>
    <w:p w14:paraId="34FE4A97" w14:textId="1132D308" w:rsidR="00B00138" w:rsidRDefault="00804794">
      <w:pPr>
        <w:jc w:val="center"/>
        <w:rPr>
          <w:rFonts w:ascii="Times New Roman" w:eastAsia="宋体" w:hAnsi="Times New Roman" w:cs="Times New Roman"/>
          <w:b/>
          <w:bCs/>
          <w:sz w:val="44"/>
          <w:szCs w:val="44"/>
        </w:rPr>
      </w:pPr>
      <w:proofErr w:type="gramStart"/>
      <w:r w:rsidRPr="00804794">
        <w:rPr>
          <w:rFonts w:ascii="Times New Roman" w:eastAsia="宋体" w:hAnsi="Times New Roman" w:cs="Times New Roman" w:hint="eastAsia"/>
          <w:b/>
          <w:bCs/>
          <w:sz w:val="44"/>
          <w:szCs w:val="44"/>
        </w:rPr>
        <w:t>北京抗创联</w:t>
      </w:r>
      <w:proofErr w:type="gramEnd"/>
      <w:r w:rsidRPr="00804794">
        <w:rPr>
          <w:rFonts w:ascii="Times New Roman" w:eastAsia="宋体" w:hAnsi="Times New Roman" w:cs="Times New Roman" w:hint="eastAsia"/>
          <w:b/>
          <w:bCs/>
          <w:sz w:val="44"/>
          <w:szCs w:val="44"/>
        </w:rPr>
        <w:t>生物制药技术研究有限公司</w:t>
      </w:r>
    </w:p>
    <w:p w14:paraId="1A804A7D" w14:textId="278D2846" w:rsidR="00B00138" w:rsidRDefault="00804794">
      <w:pPr>
        <w:jc w:val="center"/>
        <w:rPr>
          <w:rFonts w:ascii="Times New Roman" w:eastAsia="宋体" w:hAnsi="Times New Roman" w:cs="Times New Roman"/>
          <w:sz w:val="36"/>
          <w:szCs w:val="36"/>
        </w:rPr>
      </w:pPr>
      <w:bookmarkStart w:id="32" w:name="_Toc362959332"/>
      <w:bookmarkEnd w:id="29"/>
      <w:bookmarkEnd w:id="30"/>
      <w:r>
        <w:rPr>
          <w:rFonts w:ascii="Times New Roman" w:eastAsia="宋体" w:hAnsi="Times New Roman" w:cs="Times New Roman" w:hint="eastAsia"/>
          <w:b/>
          <w:bCs/>
          <w:sz w:val="36"/>
          <w:szCs w:val="36"/>
        </w:rPr>
        <w:t>SYS6095</w:t>
      </w:r>
      <w:r w:rsidR="00361504" w:rsidRPr="00361504">
        <w:rPr>
          <w:rFonts w:ascii="Times New Roman" w:eastAsia="宋体" w:hAnsi="Times New Roman" w:cs="Times New Roman" w:hint="eastAsia"/>
          <w:b/>
          <w:bCs/>
          <w:sz w:val="36"/>
          <w:szCs w:val="36"/>
        </w:rPr>
        <w:t>项目临床前</w:t>
      </w:r>
      <w:r w:rsidR="00C960F9">
        <w:rPr>
          <w:rFonts w:ascii="Times New Roman" w:eastAsia="宋体" w:hAnsi="Times New Roman" w:cs="Times New Roman" w:hint="eastAsia"/>
          <w:b/>
          <w:bCs/>
          <w:sz w:val="36"/>
          <w:szCs w:val="36"/>
        </w:rPr>
        <w:t>药效、</w:t>
      </w:r>
      <w:r w:rsidR="00361504" w:rsidRPr="00361504">
        <w:rPr>
          <w:rFonts w:ascii="Times New Roman" w:eastAsia="宋体" w:hAnsi="Times New Roman" w:cs="Times New Roman" w:hint="eastAsia"/>
          <w:b/>
          <w:bCs/>
          <w:sz w:val="36"/>
          <w:szCs w:val="36"/>
        </w:rPr>
        <w:t>药代和毒理研究</w:t>
      </w:r>
    </w:p>
    <w:p w14:paraId="46B669C3" w14:textId="77777777" w:rsidR="00B00138" w:rsidRDefault="00B00138">
      <w:pPr>
        <w:jc w:val="center"/>
        <w:rPr>
          <w:rFonts w:ascii="Times New Roman" w:eastAsia="宋体" w:hAnsi="Times New Roman" w:cs="Times New Roman"/>
          <w:b/>
          <w:bCs/>
          <w:sz w:val="44"/>
          <w:szCs w:val="44"/>
        </w:rPr>
      </w:pPr>
    </w:p>
    <w:bookmarkEnd w:id="31"/>
    <w:p w14:paraId="5F043B33" w14:textId="77777777" w:rsidR="00B00138" w:rsidRDefault="00B00138">
      <w:pPr>
        <w:rPr>
          <w:rFonts w:ascii="Times New Roman" w:eastAsia="宋体" w:hAnsi="Times New Roman" w:cs="Times New Roman"/>
          <w:b/>
          <w:bCs/>
        </w:rPr>
      </w:pPr>
    </w:p>
    <w:p w14:paraId="405FF9CE" w14:textId="77777777" w:rsidR="00B00138" w:rsidRDefault="006A0E43">
      <w:pPr>
        <w:jc w:val="center"/>
        <w:rPr>
          <w:rFonts w:ascii="Times New Roman" w:eastAsia="宋体" w:hAnsi="Times New Roman" w:cs="Times New Roman"/>
          <w:b/>
          <w:bCs/>
          <w:sz w:val="52"/>
          <w:szCs w:val="56"/>
        </w:rPr>
      </w:pPr>
      <w:bookmarkStart w:id="33" w:name="OLE_LINK228"/>
      <w:bookmarkStart w:id="34" w:name="OLE_LINK46"/>
      <w:bookmarkStart w:id="35" w:name="OLE_LINK9"/>
      <w:bookmarkEnd w:id="32"/>
      <w:r>
        <w:rPr>
          <w:rFonts w:ascii="Times New Roman" w:eastAsia="宋体" w:hAnsi="Times New Roman" w:cs="Times New Roman"/>
          <w:b/>
          <w:bCs/>
          <w:sz w:val="52"/>
          <w:szCs w:val="56"/>
        </w:rPr>
        <w:t>投标文件</w:t>
      </w:r>
    </w:p>
    <w:p w14:paraId="3CFF2B5A" w14:textId="77777777" w:rsidR="00B00138" w:rsidRDefault="006A0E43">
      <w:pPr>
        <w:jc w:val="center"/>
        <w:rPr>
          <w:rFonts w:ascii="Times New Roman" w:eastAsia="宋体" w:hAnsi="Times New Roman" w:cs="Times New Roman"/>
          <w:b/>
          <w:bCs/>
          <w:sz w:val="30"/>
          <w:szCs w:val="30"/>
        </w:rPr>
      </w:pPr>
      <w:bookmarkStart w:id="36" w:name="OLE_LINK50"/>
      <w:bookmarkEnd w:id="33"/>
      <w:r>
        <w:rPr>
          <w:rFonts w:ascii="Times New Roman" w:eastAsia="宋体" w:hAnsi="Times New Roman" w:cs="Times New Roman"/>
          <w:b/>
          <w:bCs/>
          <w:sz w:val="30"/>
          <w:szCs w:val="30"/>
        </w:rPr>
        <w:t>（</w:t>
      </w:r>
      <w:bookmarkStart w:id="37" w:name="OLE_LINK229"/>
      <w:r>
        <w:rPr>
          <w:rFonts w:ascii="Times New Roman" w:eastAsia="宋体" w:hAnsi="Times New Roman" w:cs="Times New Roman"/>
          <w:b/>
          <w:bCs/>
          <w:sz w:val="30"/>
          <w:szCs w:val="30"/>
        </w:rPr>
        <w:t>技术部分）</w:t>
      </w:r>
      <w:bookmarkEnd w:id="37"/>
    </w:p>
    <w:bookmarkEnd w:id="34"/>
    <w:bookmarkEnd w:id="36"/>
    <w:p w14:paraId="242EFB88" w14:textId="77777777" w:rsidR="00B00138" w:rsidRDefault="00B00138">
      <w:pPr>
        <w:rPr>
          <w:rFonts w:ascii="Times New Roman" w:eastAsia="宋体" w:hAnsi="Times New Roman" w:cs="Times New Roman"/>
          <w:b/>
          <w:bCs/>
        </w:rPr>
      </w:pPr>
    </w:p>
    <w:p w14:paraId="39745019" w14:textId="77777777" w:rsidR="00B00138" w:rsidRDefault="00B00138">
      <w:pPr>
        <w:rPr>
          <w:rFonts w:ascii="Times New Roman" w:eastAsia="宋体" w:hAnsi="Times New Roman" w:cs="Times New Roman"/>
          <w:b/>
          <w:bCs/>
        </w:rPr>
      </w:pPr>
    </w:p>
    <w:p w14:paraId="3E3191B2" w14:textId="77777777" w:rsidR="00B00138" w:rsidRDefault="00B00138">
      <w:pPr>
        <w:rPr>
          <w:rFonts w:ascii="Times New Roman" w:eastAsia="宋体" w:hAnsi="Times New Roman" w:cs="Times New Roman"/>
          <w:b/>
          <w:bCs/>
        </w:rPr>
      </w:pPr>
    </w:p>
    <w:p w14:paraId="0EAF1F80" w14:textId="77777777" w:rsidR="00B00138" w:rsidRDefault="006A0E43">
      <w:pPr>
        <w:ind w:leftChars="580" w:left="1276"/>
        <w:rPr>
          <w:rFonts w:ascii="Times New Roman" w:eastAsia="宋体" w:hAnsi="Times New Roman" w:cs="Times New Roman"/>
          <w:sz w:val="28"/>
          <w:szCs w:val="28"/>
          <w:u w:val="single"/>
        </w:rPr>
      </w:pPr>
      <w:bookmarkStart w:id="38" w:name="OLE_LINK10"/>
      <w:bookmarkStart w:id="39" w:name="OLE_LINK231"/>
      <w:bookmarkEnd w:id="35"/>
      <w:r>
        <w:rPr>
          <w:rFonts w:ascii="Times New Roman" w:eastAsia="宋体" w:hAnsi="Times New Roman" w:cs="Times New Roman"/>
          <w:sz w:val="28"/>
          <w:szCs w:val="28"/>
        </w:rPr>
        <w:t>投标单位：</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盖章</w:t>
      </w:r>
      <w:r>
        <w:rPr>
          <w:rFonts w:ascii="Times New Roman" w:eastAsia="宋体" w:hAnsi="Times New Roman" w:cs="Times New Roman"/>
          <w:sz w:val="28"/>
          <w:szCs w:val="28"/>
          <w:u w:val="single"/>
        </w:rPr>
        <w:t>)</w:t>
      </w:r>
    </w:p>
    <w:p w14:paraId="6F583010" w14:textId="77777777" w:rsidR="00B00138" w:rsidRDefault="006A0E43">
      <w:pPr>
        <w:ind w:leftChars="580" w:left="1276"/>
        <w:rPr>
          <w:rFonts w:ascii="Times New Roman" w:eastAsia="宋体" w:hAnsi="Times New Roman" w:cs="Times New Roman"/>
          <w:sz w:val="28"/>
          <w:szCs w:val="28"/>
        </w:rPr>
      </w:pPr>
      <w:r>
        <w:rPr>
          <w:rFonts w:ascii="Times New Roman" w:eastAsia="宋体" w:hAnsi="Times New Roman" w:cs="Times New Roman"/>
          <w:sz w:val="28"/>
          <w:szCs w:val="28"/>
        </w:rPr>
        <w:t>法定代表人或其委托代理人：</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签字或盖章</w:t>
      </w:r>
      <w:r>
        <w:rPr>
          <w:rFonts w:ascii="Times New Roman" w:eastAsia="宋体" w:hAnsi="Times New Roman" w:cs="Times New Roman"/>
          <w:sz w:val="28"/>
          <w:szCs w:val="28"/>
          <w:u w:val="single"/>
        </w:rPr>
        <w:t>)</w:t>
      </w:r>
    </w:p>
    <w:p w14:paraId="2538C95B" w14:textId="77777777" w:rsidR="00B00138" w:rsidRDefault="006A0E43">
      <w:pPr>
        <w:ind w:leftChars="580" w:left="1276"/>
        <w:rPr>
          <w:rFonts w:ascii="Times New Roman" w:eastAsia="宋体" w:hAnsi="Times New Roman" w:cs="Times New Roman"/>
          <w:sz w:val="28"/>
          <w:szCs w:val="28"/>
        </w:rPr>
      </w:pPr>
      <w:r>
        <w:rPr>
          <w:rFonts w:ascii="Times New Roman" w:eastAsia="宋体" w:hAnsi="Times New Roman" w:cs="Times New Roman"/>
          <w:sz w:val="28"/>
          <w:szCs w:val="28"/>
        </w:rPr>
        <w:t>日</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期：</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rPr>
        <w:t>年</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rPr>
        <w:t>月</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u w:val="single"/>
        </w:rPr>
        <w:t xml:space="preserve">   </w:t>
      </w:r>
      <w:r>
        <w:rPr>
          <w:rFonts w:ascii="Times New Roman" w:eastAsia="宋体" w:hAnsi="Times New Roman" w:cs="Times New Roman"/>
          <w:sz w:val="28"/>
          <w:szCs w:val="28"/>
        </w:rPr>
        <w:t>日</w:t>
      </w:r>
      <w:bookmarkEnd w:id="38"/>
    </w:p>
    <w:bookmarkEnd w:id="39"/>
    <w:p w14:paraId="0E915F22" w14:textId="77777777" w:rsidR="00B00138" w:rsidRDefault="006A0E43">
      <w:pPr>
        <w:widowControl/>
        <w:jc w:val="center"/>
        <w:rPr>
          <w:rFonts w:ascii="Times New Roman" w:eastAsia="宋体" w:hAnsi="Times New Roman" w:cs="Times New Roman"/>
          <w:sz w:val="28"/>
          <w:szCs w:val="28"/>
        </w:rPr>
      </w:pPr>
      <w:r>
        <w:rPr>
          <w:rFonts w:ascii="Times New Roman" w:eastAsia="宋体" w:hAnsi="Times New Roman" w:cs="Times New Roman"/>
          <w:sz w:val="28"/>
          <w:szCs w:val="28"/>
        </w:rPr>
        <w:br w:type="page"/>
      </w:r>
    </w:p>
    <w:p w14:paraId="79FB623B" w14:textId="77777777" w:rsidR="00B00138" w:rsidRDefault="006A0E43">
      <w:pPr>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2</w:t>
      </w:r>
      <w:r>
        <w:rPr>
          <w:rFonts w:ascii="Times New Roman" w:eastAsia="宋体" w:hAnsi="Times New Roman" w:cs="Times New Roman"/>
          <w:b/>
          <w:bCs/>
          <w:sz w:val="28"/>
          <w:szCs w:val="28"/>
        </w:rPr>
        <w:t>、投标承诺函</w:t>
      </w:r>
    </w:p>
    <w:p w14:paraId="3BF46B31" w14:textId="2134A3ED" w:rsidR="00B00138" w:rsidRDefault="006A0E43">
      <w:pPr>
        <w:spacing w:after="0" w:line="360" w:lineRule="auto"/>
        <w:ind w:firstLineChars="100" w:firstLine="240"/>
        <w:jc w:val="both"/>
        <w:rPr>
          <w:rFonts w:ascii="Times New Roman" w:eastAsia="宋体" w:hAnsi="Times New Roman" w:cs="Times New Roman"/>
          <w:sz w:val="24"/>
          <w:u w:val="single"/>
        </w:rPr>
      </w:pPr>
      <w:bookmarkStart w:id="40" w:name="OLE_LINK11"/>
      <w:r>
        <w:rPr>
          <w:rFonts w:ascii="Times New Roman" w:eastAsia="宋体" w:hAnsi="Times New Roman" w:cs="Times New Roman"/>
          <w:sz w:val="24"/>
          <w:u w:val="single"/>
        </w:rPr>
        <w:t>致：</w:t>
      </w:r>
      <w:proofErr w:type="gramStart"/>
      <w:r w:rsidR="00804794" w:rsidRPr="00804794">
        <w:rPr>
          <w:rFonts w:ascii="Times New Roman" w:eastAsia="宋体" w:hAnsi="Times New Roman" w:cs="Times New Roman" w:hint="eastAsia"/>
          <w:sz w:val="24"/>
          <w:u w:val="single"/>
        </w:rPr>
        <w:t>北京抗创联</w:t>
      </w:r>
      <w:proofErr w:type="gramEnd"/>
      <w:r w:rsidR="00804794" w:rsidRPr="00804794">
        <w:rPr>
          <w:rFonts w:ascii="Times New Roman" w:eastAsia="宋体" w:hAnsi="Times New Roman" w:cs="Times New Roman" w:hint="eastAsia"/>
          <w:sz w:val="24"/>
          <w:u w:val="single"/>
        </w:rPr>
        <w:t>生物制药技术研究有限公司</w:t>
      </w:r>
    </w:p>
    <w:p w14:paraId="2AC11716" w14:textId="4F45859D"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我方已详阅贵公司《</w:t>
      </w:r>
      <w:r w:rsidR="005E6339">
        <w:rPr>
          <w:rFonts w:ascii="Times New Roman" w:eastAsia="宋体" w:hAnsi="Times New Roman" w:cs="Times New Roman" w:hint="eastAsia"/>
          <w:sz w:val="24"/>
        </w:rPr>
        <w:t>SYS6095</w:t>
      </w:r>
      <w:r w:rsidR="00361504" w:rsidRPr="00361504">
        <w:rPr>
          <w:rFonts w:ascii="Times New Roman" w:eastAsia="宋体" w:hAnsi="Times New Roman" w:cs="Times New Roman" w:hint="eastAsia"/>
          <w:sz w:val="24"/>
        </w:rPr>
        <w:t>项目临床前</w:t>
      </w:r>
      <w:r w:rsidR="00C960F9">
        <w:rPr>
          <w:rFonts w:ascii="Times New Roman" w:eastAsia="宋体" w:hAnsi="Times New Roman" w:cs="Times New Roman" w:hint="eastAsia"/>
          <w:sz w:val="24"/>
        </w:rPr>
        <w:t>药效、</w:t>
      </w:r>
      <w:r w:rsidR="00361504" w:rsidRPr="00361504">
        <w:rPr>
          <w:rFonts w:ascii="Times New Roman" w:eastAsia="宋体" w:hAnsi="Times New Roman" w:cs="Times New Roman" w:hint="eastAsia"/>
          <w:sz w:val="24"/>
        </w:rPr>
        <w:t>药代和毒理研究</w:t>
      </w:r>
      <w:r>
        <w:rPr>
          <w:rFonts w:ascii="Times New Roman" w:eastAsia="宋体" w:hAnsi="Times New Roman" w:cs="Times New Roman"/>
          <w:sz w:val="24"/>
        </w:rPr>
        <w:t>》的所有条款，完全理解并同意其中各项规定，同意应邀参加贵公司的招标活动。</w:t>
      </w:r>
    </w:p>
    <w:p w14:paraId="4C9F6A21" w14:textId="77777777"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在此，我代表投标单位作如下的承诺：</w:t>
      </w:r>
    </w:p>
    <w:p w14:paraId="1AB7443D" w14:textId="77777777" w:rsidR="00B00138" w:rsidRDefault="006A0E43">
      <w:pPr>
        <w:spacing w:after="0" w:line="360" w:lineRule="auto"/>
        <w:ind w:firstLineChars="100" w:firstLine="240"/>
        <w:jc w:val="both"/>
        <w:rPr>
          <w:rFonts w:ascii="Times New Roman" w:eastAsia="宋体" w:hAnsi="Times New Roman" w:cs="Times New Roman"/>
          <w:sz w:val="24"/>
        </w:rPr>
      </w:pPr>
      <w:bookmarkStart w:id="41" w:name="OLE_LINK237"/>
      <w:r>
        <w:rPr>
          <w:rFonts w:ascii="Times New Roman" w:eastAsia="宋体" w:hAnsi="Times New Roman" w:cs="Times New Roman"/>
          <w:sz w:val="24"/>
        </w:rPr>
        <w:t>1</w:t>
      </w:r>
      <w:r>
        <w:rPr>
          <w:rFonts w:ascii="Times New Roman" w:eastAsia="宋体" w:hAnsi="Times New Roman" w:cs="Times New Roman"/>
          <w:sz w:val="24"/>
        </w:rPr>
        <w:t>、在投标有效期和合同有效期内供货价格不变。</w:t>
      </w:r>
    </w:p>
    <w:p w14:paraId="03C1A03F" w14:textId="77777777"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、若中标，我方将按照招投标文件的规定与贵公司签订服务合同，并认真履行合同义务；在合同执行过程中，因我方原因给招标单位造成的一切经济损失均由我方承担。</w:t>
      </w:r>
    </w:p>
    <w:p w14:paraId="362D3A53" w14:textId="77777777"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3</w:t>
      </w:r>
      <w:r>
        <w:rPr>
          <w:rFonts w:ascii="Times New Roman" w:eastAsia="宋体" w:hAnsi="Times New Roman" w:cs="Times New Roman"/>
          <w:sz w:val="24"/>
        </w:rPr>
        <w:t>、除</w:t>
      </w:r>
      <w:proofErr w:type="gramStart"/>
      <w:r>
        <w:rPr>
          <w:rFonts w:ascii="Times New Roman" w:eastAsia="宋体" w:hAnsi="Times New Roman" w:cs="Times New Roman"/>
          <w:sz w:val="24"/>
        </w:rPr>
        <w:t>另达成</w:t>
      </w:r>
      <w:proofErr w:type="gramEnd"/>
      <w:r>
        <w:rPr>
          <w:rFonts w:ascii="Times New Roman" w:eastAsia="宋体" w:hAnsi="Times New Roman" w:cs="Times New Roman"/>
          <w:sz w:val="24"/>
        </w:rPr>
        <w:t>协议并生效外，贵公司的招标文件、中标通知书及我方的投标文件均为合同文件的有效组成部分，与合同具有同等法律效力。当不同文件中的同一内容发生冲突时，其生效优先次序依次为合同、中标通知书、招标文件、投标文件。</w:t>
      </w:r>
    </w:p>
    <w:p w14:paraId="002346CA" w14:textId="77777777"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、投标文件中关于投标单位资格文件、证明、陈述等均是真实的，如有弄虚作假，我方愿承担由此引起的一切后果。</w:t>
      </w:r>
    </w:p>
    <w:p w14:paraId="645F758B" w14:textId="77777777" w:rsidR="00B00138" w:rsidRDefault="006A0E43">
      <w:pPr>
        <w:spacing w:after="0" w:line="360" w:lineRule="auto"/>
        <w:ind w:firstLineChars="100" w:firstLine="240"/>
        <w:jc w:val="both"/>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、其他补充说明：</w:t>
      </w:r>
    </w:p>
    <w:bookmarkEnd w:id="41"/>
    <w:p w14:paraId="3D2D3E3F" w14:textId="77777777" w:rsidR="00B00138" w:rsidRDefault="00B00138">
      <w:pPr>
        <w:spacing w:after="0" w:line="360" w:lineRule="auto"/>
        <w:jc w:val="both"/>
        <w:rPr>
          <w:rFonts w:ascii="Times New Roman" w:eastAsia="宋体" w:hAnsi="Times New Roman" w:cs="Times New Roman"/>
          <w:sz w:val="28"/>
          <w:szCs w:val="28"/>
        </w:rPr>
      </w:pPr>
    </w:p>
    <w:p w14:paraId="0BB9DC91" w14:textId="77777777" w:rsidR="00B00138" w:rsidRDefault="00B00138">
      <w:pPr>
        <w:spacing w:after="0" w:line="360" w:lineRule="auto"/>
        <w:jc w:val="both"/>
        <w:rPr>
          <w:rFonts w:ascii="Times New Roman" w:eastAsia="宋体" w:hAnsi="Times New Roman" w:cs="Times New Roman"/>
          <w:sz w:val="28"/>
          <w:szCs w:val="28"/>
        </w:rPr>
      </w:pPr>
    </w:p>
    <w:p w14:paraId="744F6CCE" w14:textId="77777777" w:rsidR="00B00138" w:rsidRDefault="006A0E43">
      <w:pPr>
        <w:spacing w:after="0" w:line="360" w:lineRule="auto"/>
        <w:jc w:val="both"/>
        <w:rPr>
          <w:rFonts w:ascii="Times New Roman" w:eastAsia="宋体" w:hAnsi="Times New Roman" w:cs="Times New Roman"/>
          <w:sz w:val="24"/>
        </w:rPr>
      </w:pPr>
      <w:r>
        <w:rPr>
          <w:rFonts w:ascii="Times New Roman" w:eastAsia="宋体" w:hAnsi="Times New Roman" w:cs="Times New Roman"/>
          <w:sz w:val="24"/>
        </w:rPr>
        <w:t>投标单位（盖章）：</w:t>
      </w:r>
    </w:p>
    <w:p w14:paraId="260E1BA4" w14:textId="77777777" w:rsidR="00B00138" w:rsidRDefault="006A0E43">
      <w:pPr>
        <w:spacing w:after="0" w:line="360" w:lineRule="auto"/>
        <w:jc w:val="both"/>
        <w:rPr>
          <w:rFonts w:ascii="Times New Roman" w:eastAsia="宋体" w:hAnsi="Times New Roman" w:cs="Times New Roman"/>
          <w:sz w:val="24"/>
        </w:rPr>
      </w:pPr>
      <w:r>
        <w:rPr>
          <w:rFonts w:ascii="Times New Roman" w:eastAsia="宋体" w:hAnsi="Times New Roman" w:cs="Times New Roman"/>
          <w:sz w:val="24"/>
        </w:rPr>
        <w:t>授权代表签字：</w:t>
      </w:r>
    </w:p>
    <w:p w14:paraId="06471F59" w14:textId="77777777" w:rsidR="00B00138" w:rsidRDefault="006A0E43">
      <w:pPr>
        <w:spacing w:after="0" w:line="360" w:lineRule="auto"/>
        <w:jc w:val="both"/>
        <w:rPr>
          <w:rFonts w:ascii="Times New Roman" w:eastAsia="宋体" w:hAnsi="Times New Roman" w:cs="Times New Roman"/>
          <w:sz w:val="24"/>
        </w:rPr>
      </w:pPr>
      <w:r>
        <w:rPr>
          <w:rFonts w:ascii="Times New Roman" w:eastAsia="宋体" w:hAnsi="Times New Roman" w:cs="Times New Roman"/>
          <w:sz w:val="24"/>
        </w:rPr>
        <w:t>日期：</w:t>
      </w:r>
      <w:r>
        <w:rPr>
          <w:rFonts w:ascii="Times New Roman" w:eastAsia="宋体" w:hAnsi="Times New Roman" w:cs="Times New Roman"/>
          <w:sz w:val="24"/>
        </w:rPr>
        <w:t xml:space="preserve">  </w:t>
      </w:r>
      <w:r>
        <w:rPr>
          <w:rFonts w:ascii="Times New Roman" w:eastAsia="宋体" w:hAnsi="Times New Roman" w:cs="Times New Roman"/>
          <w:sz w:val="24"/>
        </w:rPr>
        <w:t>年</w:t>
      </w:r>
      <w:r>
        <w:rPr>
          <w:rFonts w:ascii="Times New Roman" w:eastAsia="宋体" w:hAnsi="Times New Roman" w:cs="Times New Roman"/>
          <w:sz w:val="24"/>
        </w:rPr>
        <w:t xml:space="preserve">    </w:t>
      </w:r>
      <w:r>
        <w:rPr>
          <w:rFonts w:ascii="Times New Roman" w:eastAsia="宋体" w:hAnsi="Times New Roman" w:cs="Times New Roman"/>
          <w:sz w:val="24"/>
        </w:rPr>
        <w:t>月</w:t>
      </w:r>
      <w:r>
        <w:rPr>
          <w:rFonts w:ascii="Times New Roman" w:eastAsia="宋体" w:hAnsi="Times New Roman" w:cs="Times New Roman"/>
          <w:sz w:val="24"/>
        </w:rPr>
        <w:t xml:space="preserve">    </w:t>
      </w:r>
      <w:r>
        <w:rPr>
          <w:rFonts w:ascii="Times New Roman" w:eastAsia="宋体" w:hAnsi="Times New Roman" w:cs="Times New Roman"/>
          <w:sz w:val="24"/>
        </w:rPr>
        <w:t>日</w:t>
      </w:r>
      <w:bookmarkEnd w:id="40"/>
    </w:p>
    <w:p w14:paraId="718A58B8" w14:textId="77777777" w:rsidR="00B00138" w:rsidRDefault="006A0E43">
      <w:pPr>
        <w:widowControl/>
        <w:rPr>
          <w:rFonts w:ascii="Times New Roman" w:eastAsia="宋体" w:hAnsi="Times New Roman" w:cs="Times New Roman"/>
          <w:b/>
          <w:bCs/>
          <w:sz w:val="28"/>
          <w:szCs w:val="28"/>
        </w:rPr>
      </w:pPr>
      <w:r>
        <w:rPr>
          <w:rFonts w:ascii="Times New Roman" w:eastAsia="宋体" w:hAnsi="Times New Roman" w:cs="Times New Roman"/>
          <w:sz w:val="28"/>
          <w:szCs w:val="28"/>
        </w:rPr>
        <w:br w:type="page"/>
      </w:r>
      <w:bookmarkStart w:id="42" w:name="OLE_LINK51"/>
      <w:r>
        <w:rPr>
          <w:rFonts w:ascii="Times New Roman" w:eastAsia="宋体" w:hAnsi="Times New Roman" w:cs="Times New Roman"/>
          <w:b/>
          <w:bCs/>
          <w:sz w:val="28"/>
          <w:szCs w:val="28"/>
        </w:rPr>
        <w:lastRenderedPageBreak/>
        <w:t>3</w:t>
      </w:r>
      <w:r>
        <w:rPr>
          <w:rFonts w:ascii="Times New Roman" w:eastAsia="宋体" w:hAnsi="Times New Roman" w:cs="Times New Roman"/>
          <w:b/>
          <w:bCs/>
          <w:sz w:val="28"/>
          <w:szCs w:val="28"/>
        </w:rPr>
        <w:t>、法人授权委托书</w:t>
      </w:r>
      <w:bookmarkEnd w:id="42"/>
    </w:p>
    <w:p w14:paraId="637A7E4E" w14:textId="438011A7" w:rsidR="00B00138" w:rsidRDefault="006A0E43">
      <w:pPr>
        <w:spacing w:after="0" w:line="360" w:lineRule="auto"/>
        <w:ind w:firstLineChars="200" w:firstLine="480"/>
        <w:jc w:val="both"/>
        <w:rPr>
          <w:rFonts w:ascii="Times New Roman" w:eastAsia="宋体" w:hAnsi="Times New Roman" w:cs="Times New Roman"/>
          <w:sz w:val="24"/>
        </w:rPr>
      </w:pPr>
      <w:bookmarkStart w:id="43" w:name="OLE_LINK59"/>
      <w:bookmarkStart w:id="44" w:name="OLE_LINK57"/>
      <w:bookmarkStart w:id="45" w:name="OLE_LINK242"/>
      <w:r>
        <w:rPr>
          <w:rFonts w:ascii="Times New Roman" w:eastAsia="宋体" w:hAnsi="Times New Roman" w:cs="Times New Roman"/>
          <w:sz w:val="24"/>
        </w:rPr>
        <w:t>本人作为（公司名称）的法人，现授权委托（姓名）作为我公司代理人，以我公司名义参加贵公司《</w:t>
      </w:r>
      <w:r w:rsidR="005E6339">
        <w:rPr>
          <w:rFonts w:ascii="Times New Roman" w:eastAsia="宋体" w:hAnsi="Times New Roman" w:cs="Times New Roman" w:hint="eastAsia"/>
          <w:sz w:val="24"/>
        </w:rPr>
        <w:t>SYS6095</w:t>
      </w:r>
      <w:r w:rsidR="00361504" w:rsidRPr="00361504">
        <w:rPr>
          <w:rFonts w:ascii="Times New Roman" w:eastAsia="宋体" w:hAnsi="Times New Roman" w:cs="Times New Roman" w:hint="eastAsia"/>
          <w:sz w:val="24"/>
        </w:rPr>
        <w:t>项目临床前</w:t>
      </w:r>
      <w:r w:rsidR="00F1584F">
        <w:rPr>
          <w:rFonts w:ascii="Times New Roman" w:eastAsia="宋体" w:hAnsi="Times New Roman" w:cs="Times New Roman" w:hint="eastAsia"/>
          <w:sz w:val="24"/>
        </w:rPr>
        <w:t>药效、</w:t>
      </w:r>
      <w:r w:rsidR="00361504" w:rsidRPr="00361504">
        <w:rPr>
          <w:rFonts w:ascii="Times New Roman" w:eastAsia="宋体" w:hAnsi="Times New Roman" w:cs="Times New Roman" w:hint="eastAsia"/>
          <w:sz w:val="24"/>
        </w:rPr>
        <w:t>药代和毒理研究</w:t>
      </w:r>
      <w:r>
        <w:rPr>
          <w:rFonts w:ascii="Times New Roman" w:eastAsia="宋体" w:hAnsi="Times New Roman" w:cs="Times New Roman"/>
          <w:sz w:val="24"/>
        </w:rPr>
        <w:t>》项目的投标活动，全权签署投标过程中的各种文件和负责合同谈判事宜。</w:t>
      </w:r>
    </w:p>
    <w:p w14:paraId="6D4C7317" w14:textId="77777777" w:rsidR="00B00138" w:rsidRDefault="006A0E43">
      <w:pPr>
        <w:spacing w:after="0" w:line="360" w:lineRule="auto"/>
        <w:ind w:firstLineChars="200" w:firstLine="480"/>
        <w:jc w:val="both"/>
        <w:rPr>
          <w:rFonts w:ascii="Times New Roman" w:eastAsia="宋体" w:hAnsi="Times New Roman" w:cs="Times New Roman"/>
          <w:sz w:val="24"/>
        </w:rPr>
      </w:pPr>
      <w:bookmarkStart w:id="46" w:name="OLE_LINK63"/>
      <w:r>
        <w:rPr>
          <w:rFonts w:ascii="Times New Roman" w:eastAsia="宋体" w:hAnsi="Times New Roman" w:cs="Times New Roman"/>
          <w:sz w:val="24"/>
        </w:rPr>
        <w:t>本授权委托书有效期限：</w:t>
      </w:r>
      <w:r>
        <w:rPr>
          <w:rFonts w:ascii="Times New Roman" w:eastAsia="宋体" w:hAnsi="Times New Roman" w:cs="Times New Roman"/>
          <w:sz w:val="24"/>
          <w:u w:val="single"/>
        </w:rPr>
        <w:t>自</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年</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月</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日</w:t>
      </w:r>
      <w:r>
        <w:rPr>
          <w:rFonts w:ascii="Times New Roman" w:eastAsia="宋体" w:hAnsi="Times New Roman" w:cs="Times New Roman"/>
          <w:sz w:val="24"/>
        </w:rPr>
        <w:t>起至</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年</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月</w:t>
      </w:r>
      <w:r>
        <w:rPr>
          <w:rFonts w:ascii="Times New Roman" w:eastAsia="宋体" w:hAnsi="Times New Roman" w:cs="Times New Roman"/>
          <w:sz w:val="24"/>
          <w:u w:val="single"/>
        </w:rPr>
        <w:t xml:space="preserve">   </w:t>
      </w:r>
      <w:r>
        <w:rPr>
          <w:rFonts w:ascii="Times New Roman" w:eastAsia="宋体" w:hAnsi="Times New Roman" w:cs="Times New Roman"/>
          <w:sz w:val="24"/>
          <w:u w:val="single"/>
        </w:rPr>
        <w:t>日</w:t>
      </w:r>
      <w:r>
        <w:rPr>
          <w:rFonts w:ascii="Times New Roman" w:eastAsia="宋体" w:hAnsi="Times New Roman" w:cs="Times New Roman"/>
          <w:sz w:val="24"/>
        </w:rPr>
        <w:t>止。</w:t>
      </w:r>
    </w:p>
    <w:bookmarkEnd w:id="46"/>
    <w:p w14:paraId="28E823C1" w14:textId="77777777" w:rsidR="00B00138" w:rsidRDefault="006A0E43">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在此授权范围和期限内，被授权人所实施的行为具有法律效力，授权人予以认可，授权代表无权转让委托权，特此委托。</w:t>
      </w:r>
    </w:p>
    <w:bookmarkEnd w:id="43"/>
    <w:p w14:paraId="6CB07A41" w14:textId="77777777" w:rsidR="00B00138" w:rsidRDefault="00B00138">
      <w:pPr>
        <w:spacing w:after="0" w:line="360" w:lineRule="auto"/>
        <w:jc w:val="both"/>
        <w:rPr>
          <w:rFonts w:ascii="Times New Roman" w:eastAsia="宋体" w:hAnsi="Times New Roman" w:cs="Times New Roman"/>
          <w:sz w:val="24"/>
        </w:rPr>
      </w:pPr>
    </w:p>
    <w:p w14:paraId="494EF2F8" w14:textId="77777777" w:rsidR="00B00138" w:rsidRDefault="006A0E43">
      <w:pPr>
        <w:spacing w:after="0" w:line="360" w:lineRule="auto"/>
        <w:ind w:leftChars="257" w:left="565"/>
        <w:jc w:val="both"/>
        <w:rPr>
          <w:rFonts w:ascii="Times New Roman" w:eastAsia="宋体" w:hAnsi="Times New Roman" w:cs="Times New Roman"/>
          <w:sz w:val="24"/>
        </w:rPr>
      </w:pPr>
      <w:bookmarkStart w:id="47" w:name="OLE_LINK64"/>
      <w:r>
        <w:rPr>
          <w:rFonts w:ascii="Times New Roman" w:eastAsia="宋体" w:hAnsi="Times New Roman" w:cs="Times New Roman"/>
          <w:sz w:val="24"/>
        </w:rPr>
        <w:t>法人身份证复印件：</w:t>
      </w:r>
    </w:p>
    <w:p w14:paraId="74CBE889" w14:textId="77777777" w:rsidR="00B00138" w:rsidRDefault="006A0E43">
      <w:pPr>
        <w:spacing w:after="0" w:line="360" w:lineRule="auto"/>
        <w:ind w:leftChars="257" w:left="565"/>
        <w:jc w:val="both"/>
        <w:rPr>
          <w:rFonts w:ascii="Times New Roman" w:eastAsia="宋体" w:hAnsi="Times New Roman" w:cs="Times New Roman"/>
          <w:sz w:val="24"/>
        </w:rPr>
      </w:pPr>
      <w:r>
        <w:rPr>
          <w:rFonts w:ascii="Times New Roman" w:eastAsia="宋体" w:hAnsi="Times New Roman" w:cs="Times New Roman"/>
          <w:sz w:val="24"/>
        </w:rPr>
        <w:t>授权代表（签字）：</w:t>
      </w:r>
    </w:p>
    <w:p w14:paraId="4DA4C4CF" w14:textId="77777777" w:rsidR="00B00138" w:rsidRDefault="006A0E43">
      <w:pPr>
        <w:spacing w:after="0" w:line="360" w:lineRule="auto"/>
        <w:ind w:leftChars="257" w:left="565"/>
        <w:jc w:val="both"/>
        <w:rPr>
          <w:rFonts w:ascii="Times New Roman" w:eastAsia="宋体" w:hAnsi="Times New Roman" w:cs="Times New Roman"/>
          <w:sz w:val="24"/>
        </w:rPr>
      </w:pPr>
      <w:r>
        <w:rPr>
          <w:rFonts w:ascii="Times New Roman" w:eastAsia="宋体" w:hAnsi="Times New Roman" w:cs="Times New Roman"/>
          <w:sz w:val="24"/>
        </w:rPr>
        <w:t>身份证复印件：</w:t>
      </w:r>
    </w:p>
    <w:p w14:paraId="451F088C" w14:textId="77777777" w:rsidR="00B00138" w:rsidRDefault="006A0E43">
      <w:pPr>
        <w:spacing w:after="0" w:line="360" w:lineRule="auto"/>
        <w:ind w:leftChars="257" w:left="565"/>
        <w:jc w:val="both"/>
        <w:rPr>
          <w:rFonts w:ascii="Times New Roman" w:eastAsia="宋体" w:hAnsi="Times New Roman" w:cs="Times New Roman"/>
          <w:sz w:val="24"/>
        </w:rPr>
      </w:pPr>
      <w:r>
        <w:rPr>
          <w:rFonts w:ascii="Times New Roman" w:eastAsia="宋体" w:hAnsi="Times New Roman" w:cs="Times New Roman"/>
          <w:sz w:val="24"/>
        </w:rPr>
        <w:t>投标单位（盖章）：</w:t>
      </w:r>
    </w:p>
    <w:p w14:paraId="5297CA69" w14:textId="77777777" w:rsidR="00B00138" w:rsidRDefault="006A0E43">
      <w:pPr>
        <w:spacing w:after="0" w:line="360" w:lineRule="auto"/>
        <w:ind w:leftChars="257" w:left="565"/>
        <w:jc w:val="both"/>
        <w:rPr>
          <w:rFonts w:ascii="Times New Roman" w:eastAsia="宋体" w:hAnsi="Times New Roman" w:cs="Times New Roman"/>
          <w:sz w:val="24"/>
        </w:rPr>
      </w:pPr>
      <w:r>
        <w:rPr>
          <w:rFonts w:ascii="Times New Roman" w:eastAsia="宋体" w:hAnsi="Times New Roman" w:cs="Times New Roman"/>
          <w:sz w:val="24"/>
        </w:rPr>
        <w:t>法人（签字或盖章）：</w:t>
      </w:r>
    </w:p>
    <w:p w14:paraId="243CF909" w14:textId="77777777" w:rsidR="00B00138" w:rsidRDefault="006A0E43">
      <w:pPr>
        <w:spacing w:after="0" w:line="360" w:lineRule="auto"/>
        <w:ind w:leftChars="257" w:left="565"/>
        <w:jc w:val="both"/>
        <w:rPr>
          <w:rFonts w:ascii="Times New Roman" w:eastAsia="宋体" w:hAnsi="Times New Roman" w:cs="Times New Roman"/>
          <w:sz w:val="24"/>
        </w:rPr>
      </w:pPr>
      <w:r>
        <w:rPr>
          <w:rFonts w:ascii="Times New Roman" w:eastAsia="宋体" w:hAnsi="Times New Roman" w:cs="Times New Roman"/>
          <w:sz w:val="24"/>
        </w:rPr>
        <w:t>授权委托日期：</w:t>
      </w:r>
      <w:r>
        <w:rPr>
          <w:rFonts w:ascii="Times New Roman" w:eastAsia="宋体" w:hAnsi="Times New Roman" w:cs="Times New Roman"/>
          <w:sz w:val="24"/>
        </w:rPr>
        <w:t xml:space="preserve">    </w:t>
      </w:r>
      <w:r>
        <w:rPr>
          <w:rFonts w:ascii="Times New Roman" w:eastAsia="宋体" w:hAnsi="Times New Roman" w:cs="Times New Roman"/>
          <w:sz w:val="24"/>
        </w:rPr>
        <w:t>年</w:t>
      </w:r>
      <w:r>
        <w:rPr>
          <w:rFonts w:ascii="Times New Roman" w:eastAsia="宋体" w:hAnsi="Times New Roman" w:cs="Times New Roman"/>
          <w:sz w:val="24"/>
        </w:rPr>
        <w:t xml:space="preserve">    </w:t>
      </w:r>
      <w:r>
        <w:rPr>
          <w:rFonts w:ascii="Times New Roman" w:eastAsia="宋体" w:hAnsi="Times New Roman" w:cs="Times New Roman"/>
          <w:sz w:val="24"/>
        </w:rPr>
        <w:t>月</w:t>
      </w:r>
      <w:r>
        <w:rPr>
          <w:rFonts w:ascii="Times New Roman" w:eastAsia="宋体" w:hAnsi="Times New Roman" w:cs="Times New Roman"/>
          <w:sz w:val="24"/>
        </w:rPr>
        <w:t xml:space="preserve">    </w:t>
      </w:r>
      <w:r>
        <w:rPr>
          <w:rFonts w:ascii="Times New Roman" w:eastAsia="宋体" w:hAnsi="Times New Roman" w:cs="Times New Roman"/>
          <w:sz w:val="24"/>
        </w:rPr>
        <w:t>日</w:t>
      </w:r>
      <w:bookmarkEnd w:id="44"/>
      <w:bookmarkEnd w:id="47"/>
    </w:p>
    <w:p w14:paraId="522A8E68" w14:textId="77777777" w:rsidR="00B00138" w:rsidRDefault="006A0E43">
      <w:pPr>
        <w:widowControl/>
        <w:ind w:leftChars="257" w:left="565"/>
        <w:rPr>
          <w:rFonts w:ascii="Times New Roman" w:eastAsia="宋体" w:hAnsi="Times New Roman" w:cs="Times New Roman"/>
          <w:sz w:val="28"/>
          <w:szCs w:val="28"/>
        </w:rPr>
      </w:pPr>
      <w:r>
        <w:rPr>
          <w:rFonts w:ascii="Times New Roman" w:eastAsia="宋体" w:hAnsi="Times New Roman" w:cs="Times New Roman"/>
          <w:sz w:val="28"/>
          <w:szCs w:val="28"/>
        </w:rPr>
        <w:br w:type="page"/>
      </w:r>
    </w:p>
    <w:p w14:paraId="45A61834" w14:textId="77777777" w:rsidR="00B00138" w:rsidRDefault="006A0E43">
      <w:pPr>
        <w:spacing w:after="0" w:line="360" w:lineRule="auto"/>
        <w:jc w:val="both"/>
        <w:outlineLvl w:val="0"/>
        <w:rPr>
          <w:rFonts w:ascii="Times New Roman" w:eastAsia="宋体" w:hAnsi="Times New Roman" w:cs="Times New Roman"/>
          <w:b/>
          <w:bCs/>
          <w:sz w:val="28"/>
          <w:szCs w:val="28"/>
        </w:rPr>
      </w:pPr>
      <w:bookmarkStart w:id="48" w:name="OLE_LINK74"/>
      <w:r>
        <w:rPr>
          <w:rFonts w:ascii="Times New Roman" w:eastAsia="宋体" w:hAnsi="Times New Roman" w:cs="Times New Roman"/>
          <w:b/>
          <w:bCs/>
          <w:sz w:val="28"/>
          <w:szCs w:val="28"/>
        </w:rPr>
        <w:lastRenderedPageBreak/>
        <w:t>4</w:t>
      </w:r>
      <w:r>
        <w:rPr>
          <w:rFonts w:ascii="Times New Roman" w:eastAsia="宋体" w:hAnsi="Times New Roman" w:cs="Times New Roman"/>
          <w:b/>
          <w:bCs/>
          <w:sz w:val="28"/>
          <w:szCs w:val="28"/>
        </w:rPr>
        <w:t>、公司简介</w:t>
      </w:r>
      <w:r>
        <w:rPr>
          <w:rFonts w:ascii="Times New Roman" w:eastAsia="宋体" w:hAnsi="Times New Roman" w:cs="Times New Roman"/>
          <w:b/>
          <w:bCs/>
          <w:sz w:val="28"/>
          <w:szCs w:val="28"/>
        </w:rPr>
        <w:t>/</w:t>
      </w:r>
      <w:r>
        <w:rPr>
          <w:rFonts w:ascii="Times New Roman" w:eastAsia="宋体" w:hAnsi="Times New Roman" w:cs="Times New Roman"/>
          <w:b/>
          <w:bCs/>
          <w:sz w:val="28"/>
          <w:szCs w:val="28"/>
        </w:rPr>
        <w:t>公司业绩</w:t>
      </w:r>
      <w:bookmarkEnd w:id="48"/>
    </w:p>
    <w:p w14:paraId="0FFB565D" w14:textId="77777777" w:rsidR="00B00138" w:rsidRDefault="006A0E43">
      <w:pPr>
        <w:spacing w:after="0" w:line="360" w:lineRule="auto"/>
        <w:jc w:val="both"/>
        <w:rPr>
          <w:rFonts w:ascii="Times New Roman" w:eastAsia="宋体" w:hAnsi="Times New Roman" w:cs="Times New Roman"/>
          <w:sz w:val="28"/>
          <w:szCs w:val="28"/>
        </w:rPr>
      </w:pPr>
      <w:bookmarkStart w:id="49" w:name="OLE_LINK84"/>
      <w:bookmarkStart w:id="50" w:name="OLE_LINK79"/>
      <w:r>
        <w:rPr>
          <w:rFonts w:ascii="Times New Roman" w:eastAsia="宋体" w:hAnsi="Times New Roman" w:cs="Times New Roman"/>
          <w:sz w:val="24"/>
        </w:rPr>
        <w:t>公司业绩列表中应列出相关服务业绩情况</w:t>
      </w:r>
      <w:bookmarkEnd w:id="49"/>
    </w:p>
    <w:p w14:paraId="382CEE99" w14:textId="77777777" w:rsidR="00B00138" w:rsidRDefault="00B00138">
      <w:pPr>
        <w:spacing w:after="0" w:line="360" w:lineRule="auto"/>
        <w:jc w:val="both"/>
        <w:rPr>
          <w:rFonts w:ascii="Times New Roman" w:eastAsia="宋体" w:hAnsi="Times New Roman" w:cs="Times New Roman"/>
          <w:b/>
          <w:bCs/>
          <w:sz w:val="28"/>
          <w:szCs w:val="28"/>
        </w:rPr>
      </w:pPr>
      <w:bookmarkStart w:id="51" w:name="OLE_LINK244"/>
      <w:bookmarkEnd w:id="50"/>
    </w:p>
    <w:p w14:paraId="2ECA41FE" w14:textId="77777777" w:rsidR="00B00138" w:rsidRDefault="006A0E43">
      <w:pPr>
        <w:spacing w:after="0" w:line="360" w:lineRule="auto"/>
        <w:jc w:val="both"/>
        <w:outlineLvl w:val="0"/>
        <w:rPr>
          <w:rFonts w:ascii="Times New Roman" w:eastAsia="宋体" w:hAnsi="Times New Roman" w:cs="Times New Roman"/>
          <w:b/>
          <w:bCs/>
          <w:sz w:val="28"/>
          <w:szCs w:val="28"/>
        </w:rPr>
      </w:pPr>
      <w:bookmarkStart w:id="52" w:name="OLE_LINK90"/>
      <w:bookmarkEnd w:id="51"/>
      <w:r>
        <w:rPr>
          <w:rFonts w:ascii="Times New Roman" w:eastAsia="宋体" w:hAnsi="Times New Roman" w:cs="Times New Roman"/>
          <w:b/>
          <w:bCs/>
          <w:sz w:val="28"/>
          <w:szCs w:val="28"/>
        </w:rPr>
        <w:t>5</w:t>
      </w:r>
      <w:r>
        <w:rPr>
          <w:rFonts w:ascii="Times New Roman" w:eastAsia="宋体" w:hAnsi="Times New Roman" w:cs="Times New Roman"/>
          <w:b/>
          <w:bCs/>
          <w:sz w:val="28"/>
          <w:szCs w:val="28"/>
        </w:rPr>
        <w:t>、投标单位资格证明文件</w:t>
      </w:r>
    </w:p>
    <w:p w14:paraId="20528205" w14:textId="77777777" w:rsidR="00B00138" w:rsidRDefault="006A0E43">
      <w:pPr>
        <w:spacing w:after="0" w:line="360" w:lineRule="auto"/>
        <w:jc w:val="both"/>
        <w:rPr>
          <w:rFonts w:ascii="Times New Roman" w:eastAsia="宋体" w:hAnsi="Times New Roman" w:cs="Times New Roman"/>
          <w:sz w:val="24"/>
        </w:rPr>
      </w:pPr>
      <w:bookmarkStart w:id="53" w:name="OLE_LINK245"/>
      <w:bookmarkEnd w:id="52"/>
      <w:r>
        <w:rPr>
          <w:rFonts w:ascii="Times New Roman" w:eastAsia="宋体" w:hAnsi="Times New Roman" w:cs="Times New Roman"/>
          <w:sz w:val="24"/>
        </w:rPr>
        <w:t>投标单位资格证明文件应包括营业执照、资质证书等</w:t>
      </w:r>
    </w:p>
    <w:bookmarkEnd w:id="53"/>
    <w:p w14:paraId="1852BE01" w14:textId="77777777" w:rsidR="00B00138" w:rsidRDefault="00B00138">
      <w:pPr>
        <w:spacing w:after="0" w:line="360" w:lineRule="auto"/>
        <w:jc w:val="both"/>
        <w:rPr>
          <w:rFonts w:ascii="Times New Roman" w:eastAsia="宋体" w:hAnsi="Times New Roman" w:cs="Times New Roman"/>
          <w:b/>
          <w:bCs/>
          <w:sz w:val="28"/>
          <w:szCs w:val="28"/>
        </w:rPr>
      </w:pPr>
    </w:p>
    <w:p w14:paraId="394FEB14" w14:textId="77777777" w:rsidR="00B00138" w:rsidRDefault="006A0E43">
      <w:pPr>
        <w:widowControl/>
        <w:rPr>
          <w:rFonts w:ascii="Times New Roman" w:eastAsia="宋体" w:hAnsi="Times New Roman" w:cs="Times New Roman"/>
          <w:b/>
          <w:bCs/>
          <w:sz w:val="28"/>
          <w:szCs w:val="28"/>
        </w:rPr>
      </w:pPr>
      <w:r>
        <w:rPr>
          <w:rFonts w:ascii="Times New Roman" w:eastAsia="宋体" w:hAnsi="Times New Roman" w:cs="Times New Roman"/>
          <w:b/>
          <w:bCs/>
          <w:sz w:val="28"/>
          <w:szCs w:val="28"/>
        </w:rPr>
        <w:br w:type="page"/>
      </w:r>
    </w:p>
    <w:p w14:paraId="49FA3961" w14:textId="77777777" w:rsidR="00B00138" w:rsidRDefault="006A0E43">
      <w:pPr>
        <w:spacing w:beforeLines="50" w:before="156" w:afterLines="50" w:after="156" w:line="400" w:lineRule="exact"/>
        <w:outlineLvl w:val="0"/>
        <w:rPr>
          <w:rFonts w:ascii="Times New Roman" w:eastAsia="宋体" w:hAnsi="Times New Roman" w:cs="Times New Roman"/>
          <w:b/>
          <w:bCs/>
          <w:sz w:val="28"/>
          <w:szCs w:val="28"/>
        </w:rPr>
      </w:pPr>
      <w:bookmarkStart w:id="54" w:name="OLE_LINK100"/>
      <w:bookmarkStart w:id="55" w:name="OLE_LINK248"/>
      <w:r>
        <w:rPr>
          <w:rFonts w:ascii="Times New Roman" w:eastAsia="宋体" w:hAnsi="Times New Roman" w:cs="Times New Roman"/>
          <w:b/>
          <w:bCs/>
          <w:sz w:val="28"/>
          <w:szCs w:val="28"/>
        </w:rPr>
        <w:lastRenderedPageBreak/>
        <w:t>6</w:t>
      </w:r>
      <w:r>
        <w:rPr>
          <w:rFonts w:ascii="Times New Roman" w:eastAsia="宋体" w:hAnsi="Times New Roman" w:cs="Times New Roman"/>
          <w:b/>
          <w:bCs/>
          <w:sz w:val="28"/>
          <w:szCs w:val="28"/>
        </w:rPr>
        <w:t>、</w:t>
      </w:r>
      <w:bookmarkStart w:id="56" w:name="_Hlk86250918"/>
      <w:r>
        <w:rPr>
          <w:rFonts w:ascii="Times New Roman" w:eastAsia="宋体" w:hAnsi="Times New Roman" w:cs="Times New Roman"/>
          <w:b/>
          <w:bCs/>
          <w:sz w:val="28"/>
          <w:szCs w:val="28"/>
        </w:rPr>
        <w:t>URS</w:t>
      </w:r>
      <w:r>
        <w:rPr>
          <w:rFonts w:ascii="Times New Roman" w:eastAsia="宋体" w:hAnsi="Times New Roman" w:cs="Times New Roman"/>
          <w:b/>
          <w:bCs/>
          <w:sz w:val="28"/>
          <w:szCs w:val="28"/>
        </w:rPr>
        <w:t>响应表（</w:t>
      </w:r>
      <w:r>
        <w:rPr>
          <w:rFonts w:ascii="Times New Roman" w:eastAsia="宋体" w:hAnsi="Times New Roman" w:cs="Times New Roman"/>
          <w:b/>
          <w:bCs/>
          <w:color w:val="FF0000"/>
          <w:sz w:val="28"/>
          <w:szCs w:val="28"/>
        </w:rPr>
        <w:t>需逐条响应并说明</w:t>
      </w:r>
      <w:r>
        <w:rPr>
          <w:rFonts w:ascii="Times New Roman" w:eastAsia="宋体" w:hAnsi="Times New Roman" w:cs="Times New Roman"/>
          <w:b/>
          <w:bCs/>
          <w:sz w:val="28"/>
          <w:szCs w:val="28"/>
        </w:rPr>
        <w:t>）</w:t>
      </w:r>
      <w:bookmarkEnd w:id="56"/>
    </w:p>
    <w:p w14:paraId="1F781349" w14:textId="77777777" w:rsidR="00B00138" w:rsidRDefault="006A0E43">
      <w:pPr>
        <w:spacing w:line="360" w:lineRule="auto"/>
        <w:outlineLvl w:val="1"/>
        <w:rPr>
          <w:rFonts w:ascii="Times New Roman" w:eastAsia="宋体" w:hAnsi="Times New Roman" w:cs="Times New Roman"/>
          <w:b/>
          <w:bCs/>
          <w:sz w:val="24"/>
          <w:szCs w:val="28"/>
        </w:rPr>
      </w:pPr>
      <w:bookmarkStart w:id="57" w:name="OLE_LINK247"/>
      <w:bookmarkEnd w:id="54"/>
      <w:r>
        <w:rPr>
          <w:rFonts w:ascii="Times New Roman" w:eastAsia="宋体" w:hAnsi="Times New Roman" w:cs="Times New Roman"/>
          <w:b/>
          <w:bCs/>
          <w:sz w:val="24"/>
          <w:szCs w:val="28"/>
        </w:rPr>
        <w:t>6.1</w:t>
      </w:r>
      <w:r>
        <w:rPr>
          <w:rFonts w:ascii="Times New Roman" w:eastAsia="宋体" w:hAnsi="Times New Roman" w:cs="Times New Roman"/>
          <w:b/>
          <w:bCs/>
          <w:sz w:val="24"/>
          <w:szCs w:val="28"/>
        </w:rPr>
        <w:t>技术要求</w:t>
      </w:r>
    </w:p>
    <w:tbl>
      <w:tblPr>
        <w:tblW w:w="97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82"/>
        <w:gridCol w:w="4390"/>
        <w:gridCol w:w="709"/>
        <w:gridCol w:w="850"/>
        <w:gridCol w:w="1418"/>
        <w:gridCol w:w="1357"/>
      </w:tblGrid>
      <w:tr w:rsidR="00A36F18" w:rsidRPr="00A36F18" w14:paraId="1D2A9F2D" w14:textId="77777777">
        <w:trPr>
          <w:trHeight w:val="227"/>
        </w:trPr>
        <w:tc>
          <w:tcPr>
            <w:tcW w:w="982" w:type="dxa"/>
            <w:tcBorders>
              <w:top w:val="double" w:sz="4" w:space="0" w:color="auto"/>
              <w:bottom w:val="double" w:sz="4" w:space="0" w:color="auto"/>
            </w:tcBorders>
            <w:shd w:val="clear" w:color="auto" w:fill="8DB3E2"/>
            <w:vAlign w:val="center"/>
          </w:tcPr>
          <w:p w14:paraId="48F06218"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需求编号</w:t>
            </w:r>
          </w:p>
        </w:tc>
        <w:tc>
          <w:tcPr>
            <w:tcW w:w="4390" w:type="dxa"/>
            <w:tcBorders>
              <w:top w:val="double" w:sz="4" w:space="0" w:color="auto"/>
              <w:bottom w:val="double" w:sz="4" w:space="0" w:color="auto"/>
            </w:tcBorders>
            <w:shd w:val="clear" w:color="auto" w:fill="8DB3E2"/>
            <w:vAlign w:val="center"/>
          </w:tcPr>
          <w:p w14:paraId="48F012ED"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需求</w:t>
            </w:r>
          </w:p>
        </w:tc>
        <w:tc>
          <w:tcPr>
            <w:tcW w:w="709" w:type="dxa"/>
            <w:tcBorders>
              <w:top w:val="double" w:sz="4" w:space="0" w:color="auto"/>
              <w:bottom w:val="double" w:sz="4" w:space="0" w:color="auto"/>
            </w:tcBorders>
            <w:shd w:val="clear" w:color="auto" w:fill="8DB3E2"/>
            <w:vAlign w:val="center"/>
          </w:tcPr>
          <w:p w14:paraId="3D12F0A1"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期望</w:t>
            </w:r>
            <w:r w:rsidRPr="00A36F18">
              <w:rPr>
                <w:rFonts w:ascii="Times New Roman" w:eastAsia="宋体" w:hAnsi="Times New Roman" w:cs="Times New Roman"/>
                <w:b/>
                <w:bCs/>
                <w:sz w:val="20"/>
                <w:szCs w:val="20"/>
                <w14:ligatures w14:val="none"/>
              </w:rPr>
              <w:t>/</w:t>
            </w:r>
            <w:r w:rsidRPr="00A36F18">
              <w:rPr>
                <w:rFonts w:ascii="Times New Roman" w:eastAsia="宋体" w:hAnsi="Times New Roman" w:cs="Times New Roman"/>
                <w:b/>
                <w:bCs/>
                <w:sz w:val="20"/>
                <w:szCs w:val="20"/>
                <w14:ligatures w14:val="none"/>
              </w:rPr>
              <w:t>必需</w:t>
            </w:r>
          </w:p>
        </w:tc>
        <w:tc>
          <w:tcPr>
            <w:tcW w:w="850" w:type="dxa"/>
            <w:tcBorders>
              <w:top w:val="double" w:sz="4" w:space="0" w:color="auto"/>
              <w:bottom w:val="double" w:sz="4" w:space="0" w:color="auto"/>
            </w:tcBorders>
            <w:shd w:val="clear" w:color="auto" w:fill="8DB3E2"/>
            <w:vAlign w:val="center"/>
          </w:tcPr>
          <w:p w14:paraId="1AA624DC"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备注</w:t>
            </w:r>
          </w:p>
        </w:tc>
        <w:tc>
          <w:tcPr>
            <w:tcW w:w="1418" w:type="dxa"/>
            <w:tcBorders>
              <w:top w:val="double" w:sz="4" w:space="0" w:color="auto"/>
              <w:bottom w:val="double" w:sz="4" w:space="0" w:color="auto"/>
            </w:tcBorders>
            <w:shd w:val="clear" w:color="auto" w:fill="8DB3E2"/>
            <w:vAlign w:val="center"/>
          </w:tcPr>
          <w:p w14:paraId="72E0D3A0"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投标单位</w:t>
            </w:r>
          </w:p>
          <w:p w14:paraId="36239ACF"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响应情况</w:t>
            </w:r>
          </w:p>
          <w:p w14:paraId="0EF6D071"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（响应</w:t>
            </w:r>
            <w:r w:rsidRPr="00A36F18">
              <w:rPr>
                <w:rFonts w:ascii="Times New Roman" w:eastAsia="宋体" w:hAnsi="Times New Roman" w:cs="Times New Roman"/>
                <w:b/>
                <w:bCs/>
                <w:sz w:val="20"/>
                <w:szCs w:val="20"/>
                <w14:ligatures w14:val="none"/>
              </w:rPr>
              <w:t>/</w:t>
            </w:r>
            <w:r w:rsidRPr="00A36F18">
              <w:rPr>
                <w:rFonts w:ascii="Times New Roman" w:eastAsia="宋体" w:hAnsi="Times New Roman" w:cs="Times New Roman"/>
                <w:b/>
                <w:bCs/>
                <w:sz w:val="20"/>
                <w:szCs w:val="20"/>
                <w14:ligatures w14:val="none"/>
              </w:rPr>
              <w:t>不响应</w:t>
            </w:r>
            <w:r w:rsidRPr="00A36F18">
              <w:rPr>
                <w:rFonts w:ascii="Times New Roman" w:eastAsia="宋体" w:hAnsi="Times New Roman" w:cs="Times New Roman"/>
                <w:b/>
                <w:bCs/>
                <w:sz w:val="20"/>
                <w:szCs w:val="20"/>
                <w14:ligatures w14:val="none"/>
              </w:rPr>
              <w:t>/</w:t>
            </w:r>
            <w:r w:rsidRPr="00A36F18">
              <w:rPr>
                <w:rFonts w:ascii="Times New Roman" w:eastAsia="宋体" w:hAnsi="Times New Roman" w:cs="Times New Roman"/>
                <w:b/>
                <w:bCs/>
                <w:sz w:val="20"/>
                <w:szCs w:val="20"/>
                <w14:ligatures w14:val="none"/>
              </w:rPr>
              <w:t>部分响应）</w:t>
            </w:r>
          </w:p>
        </w:tc>
        <w:tc>
          <w:tcPr>
            <w:tcW w:w="1357" w:type="dxa"/>
            <w:tcBorders>
              <w:top w:val="double" w:sz="4" w:space="0" w:color="auto"/>
              <w:bottom w:val="double" w:sz="4" w:space="0" w:color="auto"/>
            </w:tcBorders>
            <w:shd w:val="clear" w:color="auto" w:fill="8DB3E2"/>
            <w:vAlign w:val="center"/>
          </w:tcPr>
          <w:p w14:paraId="2DA73F57"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投标单位</w:t>
            </w:r>
          </w:p>
          <w:p w14:paraId="0435C09B" w14:textId="77777777" w:rsidR="00A36F18" w:rsidRPr="00A36F18" w:rsidRDefault="00A36F18" w:rsidP="00A36F18">
            <w:pPr>
              <w:spacing w:after="0" w:line="240" w:lineRule="auto"/>
              <w:contextualSpacing/>
              <w:jc w:val="center"/>
              <w:rPr>
                <w:rFonts w:ascii="Times New Roman" w:eastAsia="宋体" w:hAnsi="Times New Roman" w:cs="Times New Roman"/>
                <w:b/>
                <w:bCs/>
                <w:sz w:val="20"/>
                <w:szCs w:val="20"/>
                <w14:ligatures w14:val="none"/>
              </w:rPr>
            </w:pPr>
            <w:r w:rsidRPr="00A36F18">
              <w:rPr>
                <w:rFonts w:ascii="Times New Roman" w:eastAsia="宋体" w:hAnsi="Times New Roman" w:cs="Times New Roman"/>
                <w:b/>
                <w:bCs/>
                <w:sz w:val="20"/>
                <w:szCs w:val="20"/>
                <w14:ligatures w14:val="none"/>
              </w:rPr>
              <w:t>部分响应说明</w:t>
            </w:r>
          </w:p>
        </w:tc>
      </w:tr>
      <w:tr w:rsidR="00A36F18" w:rsidRPr="00A36F18" w14:paraId="65AE7B68" w14:textId="77777777">
        <w:trPr>
          <w:trHeight w:val="585"/>
        </w:trPr>
        <w:tc>
          <w:tcPr>
            <w:tcW w:w="982" w:type="dxa"/>
            <w:vAlign w:val="center"/>
          </w:tcPr>
          <w:p w14:paraId="072942EA" w14:textId="77777777" w:rsidR="00A36F18" w:rsidRPr="00A36F18" w:rsidRDefault="00A36F18" w:rsidP="00A36F18">
            <w:pPr>
              <w:spacing w:after="0" w:line="240" w:lineRule="auto"/>
              <w:contextualSpacing/>
              <w:jc w:val="center"/>
              <w:rPr>
                <w:rFonts w:ascii="Times New Roman" w:eastAsia="宋体" w:hAnsi="Times New Roman" w:cs="Times New Roman"/>
                <w:sz w:val="20"/>
                <w:szCs w:val="20"/>
                <w14:ligatures w14:val="none"/>
              </w:rPr>
            </w:pPr>
            <w:r w:rsidRPr="00A36F18">
              <w:rPr>
                <w:rFonts w:ascii="Times New Roman" w:eastAsia="宋体" w:hAnsi="Times New Roman" w:cs="Times New Roman"/>
                <w:sz w:val="20"/>
                <w:szCs w:val="20"/>
                <w14:ligatures w14:val="none"/>
              </w:rPr>
              <w:t>URS00</w:t>
            </w:r>
            <w:r w:rsidRPr="00A36F18">
              <w:rPr>
                <w:rFonts w:ascii="Times New Roman" w:eastAsia="宋体" w:hAnsi="Times New Roman" w:cs="Times New Roman" w:hint="eastAsia"/>
                <w:sz w:val="20"/>
                <w:szCs w:val="20"/>
                <w14:ligatures w14:val="none"/>
              </w:rPr>
              <w:t>1</w:t>
            </w:r>
          </w:p>
        </w:tc>
        <w:tc>
          <w:tcPr>
            <w:tcW w:w="4390" w:type="dxa"/>
            <w:vAlign w:val="center"/>
          </w:tcPr>
          <w:p w14:paraId="788B650C" w14:textId="4CD40A22" w:rsidR="00C30118" w:rsidRDefault="00C30118" w:rsidP="00C30118">
            <w:pPr>
              <w:spacing w:before="120" w:after="120" w:line="240" w:lineRule="auto"/>
              <w:contextualSpacing/>
              <w:jc w:val="both"/>
              <w:rPr>
                <w:rFonts w:ascii="Times New Roman" w:eastAsia="宋体" w:hAnsi="Times New Roman" w:cs="Times New Roman"/>
                <w:sz w:val="20"/>
                <w:szCs w:val="20"/>
                <w14:ligatures w14:val="none"/>
              </w:rPr>
            </w:pPr>
            <w:bookmarkStart w:id="58" w:name="OLE_LINK58"/>
            <w:r>
              <w:rPr>
                <w:rFonts w:ascii="Times New Roman" w:eastAsia="宋体" w:hAnsi="Times New Roman" w:cs="Times New Roman" w:hint="eastAsia"/>
                <w:sz w:val="20"/>
                <w:szCs w:val="20"/>
                <w14:ligatures w14:val="none"/>
              </w:rPr>
              <w:t>生物分析方法的建立和验证</w:t>
            </w:r>
          </w:p>
          <w:p w14:paraId="54F8BC03" w14:textId="2F3AA9A8" w:rsidR="00A36F18" w:rsidRDefault="00C30118" w:rsidP="00A36F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生物分布分析方法的建立和验证（小鼠和</w:t>
            </w:r>
            <w:proofErr w:type="gramStart"/>
            <w:r w:rsidRPr="00C30118">
              <w:rPr>
                <w:rFonts w:ascii="Times New Roman" w:eastAsia="宋体" w:hAnsi="Times New Roman" w:cs="Times New Roman" w:hint="eastAsia"/>
                <w:sz w:val="20"/>
                <w:szCs w:val="20"/>
                <w14:ligatures w14:val="none"/>
              </w:rPr>
              <w:t>猴，</w:t>
            </w:r>
            <w:proofErr w:type="gramEnd"/>
            <w:r w:rsidRPr="00C30118">
              <w:rPr>
                <w:rFonts w:ascii="Times New Roman" w:eastAsia="宋体" w:hAnsi="Times New Roman" w:cs="Times New Roman" w:hint="eastAsia"/>
                <w:sz w:val="20"/>
                <w:szCs w:val="20"/>
                <w14:ligatures w14:val="none"/>
              </w:rPr>
              <w:t>全血</w:t>
            </w:r>
            <w:r w:rsidRPr="00C30118">
              <w:rPr>
                <w:rFonts w:ascii="Times New Roman" w:eastAsia="宋体" w:hAnsi="Times New Roman" w:cs="Times New Roman" w:hint="eastAsia"/>
                <w:sz w:val="20"/>
                <w:szCs w:val="20"/>
                <w14:ligatures w14:val="none"/>
              </w:rPr>
              <w:t>+</w:t>
            </w:r>
            <w:r w:rsidRPr="00C30118">
              <w:rPr>
                <w:rFonts w:ascii="Times New Roman" w:eastAsia="宋体" w:hAnsi="Times New Roman" w:cs="Times New Roman" w:hint="eastAsia"/>
                <w:sz w:val="20"/>
                <w:szCs w:val="20"/>
                <w14:ligatures w14:val="none"/>
              </w:rPr>
              <w:t>组织，</w:t>
            </w:r>
            <w:r w:rsidRPr="00C30118">
              <w:rPr>
                <w:rFonts w:ascii="Times New Roman" w:eastAsia="宋体" w:hAnsi="Times New Roman" w:cs="Times New Roman" w:hint="eastAsia"/>
                <w:sz w:val="20"/>
                <w:szCs w:val="20"/>
                <w14:ligatures w14:val="none"/>
              </w:rPr>
              <w:t>qPCR</w:t>
            </w:r>
            <w:r w:rsidRPr="00C30118">
              <w:rPr>
                <w:rFonts w:ascii="Times New Roman" w:eastAsia="宋体" w:hAnsi="Times New Roman" w:cs="Times New Roman" w:hint="eastAsia"/>
                <w:sz w:val="20"/>
                <w:szCs w:val="20"/>
                <w14:ligatures w14:val="none"/>
              </w:rPr>
              <w:t>法：</w:t>
            </w:r>
            <w:r w:rsidRPr="00C30118">
              <w:rPr>
                <w:rFonts w:ascii="Times New Roman" w:eastAsia="宋体" w:hAnsi="Times New Roman" w:cs="Times New Roman" w:hint="eastAsia"/>
                <w:sz w:val="20"/>
                <w:szCs w:val="20"/>
                <w14:ligatures w14:val="none"/>
              </w:rPr>
              <w:t>mRNA</w:t>
            </w:r>
            <w:r w:rsidRPr="00C30118">
              <w:rPr>
                <w:rFonts w:ascii="Times New Roman" w:eastAsia="宋体" w:hAnsi="Times New Roman" w:cs="Times New Roman" w:hint="eastAsia"/>
                <w:sz w:val="20"/>
                <w:szCs w:val="20"/>
                <w14:ligatures w14:val="none"/>
              </w:rPr>
              <w:t>）</w:t>
            </w:r>
          </w:p>
          <w:p w14:paraId="0D38F6B9" w14:textId="5FD98412" w:rsidR="00C30118" w:rsidRDefault="00C30118" w:rsidP="00A36F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生物分析方法的建立和验证（小鼠和</w:t>
            </w:r>
            <w:proofErr w:type="gramStart"/>
            <w:r w:rsidRPr="00C30118">
              <w:rPr>
                <w:rFonts w:ascii="Times New Roman" w:eastAsia="宋体" w:hAnsi="Times New Roman" w:cs="Times New Roman" w:hint="eastAsia"/>
                <w:sz w:val="20"/>
                <w:szCs w:val="20"/>
                <w14:ligatures w14:val="none"/>
              </w:rPr>
              <w:t>猴，</w:t>
            </w:r>
            <w:proofErr w:type="gramEnd"/>
            <w:r w:rsidRPr="00C30118">
              <w:rPr>
                <w:rFonts w:ascii="Times New Roman" w:eastAsia="宋体" w:hAnsi="Times New Roman" w:cs="Times New Roman" w:hint="eastAsia"/>
                <w:sz w:val="20"/>
                <w:szCs w:val="20"/>
                <w14:ligatures w14:val="none"/>
              </w:rPr>
              <w:t>血清，</w:t>
            </w:r>
            <w:r w:rsidRPr="00C30118">
              <w:rPr>
                <w:rFonts w:ascii="Times New Roman" w:eastAsia="宋体" w:hAnsi="Times New Roman" w:cs="Times New Roman" w:hint="eastAsia"/>
                <w:sz w:val="20"/>
                <w:szCs w:val="20"/>
                <w14:ligatures w14:val="none"/>
              </w:rPr>
              <w:t>ELISA</w:t>
            </w:r>
            <w:r w:rsidRPr="00C30118">
              <w:rPr>
                <w:rFonts w:ascii="Times New Roman" w:eastAsia="宋体" w:hAnsi="Times New Roman" w:cs="Times New Roman" w:hint="eastAsia"/>
                <w:sz w:val="20"/>
                <w:szCs w:val="20"/>
                <w14:ligatures w14:val="none"/>
              </w:rPr>
              <w:t>法：靶向抗体）</w:t>
            </w:r>
          </w:p>
          <w:p w14:paraId="18664DC4" w14:textId="1ABEDEC0" w:rsidR="00C30118" w:rsidRDefault="00C30118" w:rsidP="00A36F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生物分析方法的建立和验证（小鼠和</w:t>
            </w:r>
            <w:proofErr w:type="gramStart"/>
            <w:r w:rsidRPr="00C30118">
              <w:rPr>
                <w:rFonts w:ascii="Times New Roman" w:eastAsia="宋体" w:hAnsi="Times New Roman" w:cs="Times New Roman" w:hint="eastAsia"/>
                <w:sz w:val="20"/>
                <w:szCs w:val="20"/>
                <w14:ligatures w14:val="none"/>
              </w:rPr>
              <w:t>猴，</w:t>
            </w:r>
            <w:proofErr w:type="gramEnd"/>
            <w:r w:rsidRPr="00C30118">
              <w:rPr>
                <w:rFonts w:ascii="Times New Roman" w:eastAsia="宋体" w:hAnsi="Times New Roman" w:cs="Times New Roman" w:hint="eastAsia"/>
                <w:sz w:val="20"/>
                <w:szCs w:val="20"/>
                <w14:ligatures w14:val="none"/>
              </w:rPr>
              <w:t>全血，流式细胞仪：</w:t>
            </w:r>
            <w:r w:rsidRPr="00C30118">
              <w:rPr>
                <w:rFonts w:ascii="Times New Roman" w:eastAsia="宋体" w:hAnsi="Times New Roman" w:cs="Times New Roman" w:hint="eastAsia"/>
                <w:sz w:val="20"/>
                <w:szCs w:val="20"/>
                <w14:ligatures w14:val="none"/>
              </w:rPr>
              <w:t>C</w:t>
            </w:r>
            <w:r>
              <w:rPr>
                <w:rFonts w:ascii="Times New Roman" w:eastAsia="宋体" w:hAnsi="Times New Roman" w:cs="Times New Roman" w:hint="eastAsia"/>
                <w:sz w:val="20"/>
                <w:szCs w:val="20"/>
                <w14:ligatures w14:val="none"/>
              </w:rPr>
              <w:t>AR</w:t>
            </w:r>
            <w:r w:rsidRPr="00C30118">
              <w:rPr>
                <w:rFonts w:ascii="Times New Roman" w:eastAsia="宋体" w:hAnsi="Times New Roman" w:cs="Times New Roman" w:hint="eastAsia"/>
                <w:sz w:val="20"/>
                <w:szCs w:val="20"/>
                <w14:ligatures w14:val="none"/>
              </w:rPr>
              <w:t>+ T cell</w:t>
            </w:r>
            <w:r w:rsidRPr="00C30118">
              <w:rPr>
                <w:rFonts w:ascii="Times New Roman" w:eastAsia="宋体" w:hAnsi="Times New Roman" w:cs="Times New Roman" w:hint="eastAsia"/>
                <w:sz w:val="20"/>
                <w:szCs w:val="20"/>
                <w14:ligatures w14:val="none"/>
              </w:rPr>
              <w:t>）</w:t>
            </w:r>
          </w:p>
          <w:p w14:paraId="22A143DA" w14:textId="0A45EEF5" w:rsidR="00C30118" w:rsidRDefault="00C30118" w:rsidP="00A36F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生物分析方法的建立和验证（大鼠，血浆，</w:t>
            </w:r>
            <w:r w:rsidRPr="00C30118">
              <w:rPr>
                <w:rFonts w:ascii="Times New Roman" w:eastAsia="宋体" w:hAnsi="Times New Roman" w:cs="Times New Roman" w:hint="eastAsia"/>
                <w:sz w:val="20"/>
                <w:szCs w:val="20"/>
                <w14:ligatures w14:val="none"/>
              </w:rPr>
              <w:t>LC-MS/MS</w:t>
            </w:r>
            <w:r w:rsidRPr="00C30118">
              <w:rPr>
                <w:rFonts w:ascii="Times New Roman" w:eastAsia="宋体" w:hAnsi="Times New Roman" w:cs="Times New Roman" w:hint="eastAsia"/>
                <w:sz w:val="20"/>
                <w:szCs w:val="20"/>
                <w14:ligatures w14:val="none"/>
              </w:rPr>
              <w:t>法：</w:t>
            </w:r>
            <w:r w:rsidRPr="00C30118">
              <w:rPr>
                <w:rFonts w:ascii="Times New Roman" w:eastAsia="宋体" w:hAnsi="Times New Roman" w:cs="Times New Roman" w:hint="eastAsia"/>
                <w:sz w:val="20"/>
                <w:szCs w:val="20"/>
                <w14:ligatures w14:val="none"/>
              </w:rPr>
              <w:t>PEG</w:t>
            </w:r>
            <w:r w:rsidRPr="00C30118">
              <w:rPr>
                <w:rFonts w:ascii="Times New Roman" w:eastAsia="宋体" w:hAnsi="Times New Roman" w:cs="Times New Roman" w:hint="eastAsia"/>
                <w:sz w:val="20"/>
                <w:szCs w:val="20"/>
                <w14:ligatures w14:val="none"/>
              </w:rPr>
              <w:t>）</w:t>
            </w:r>
          </w:p>
          <w:p w14:paraId="2DEC34C9" w14:textId="54EF3EA0" w:rsidR="00C30118" w:rsidRDefault="00C30118" w:rsidP="00A36F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靶向抗体</w:t>
            </w:r>
            <w:r w:rsidRPr="00C30118">
              <w:rPr>
                <w:rFonts w:ascii="Times New Roman" w:eastAsia="宋体" w:hAnsi="Times New Roman" w:cs="Times New Roman" w:hint="eastAsia"/>
                <w:sz w:val="20"/>
                <w:szCs w:val="20"/>
                <w14:ligatures w14:val="none"/>
              </w:rPr>
              <w:t>ADA</w:t>
            </w:r>
            <w:r w:rsidRPr="00C30118">
              <w:rPr>
                <w:rFonts w:ascii="Times New Roman" w:eastAsia="宋体" w:hAnsi="Times New Roman" w:cs="Times New Roman" w:hint="eastAsia"/>
                <w:sz w:val="20"/>
                <w:szCs w:val="20"/>
                <w14:ligatures w14:val="none"/>
              </w:rPr>
              <w:t>测定方法的建立和验证（小鼠和</w:t>
            </w:r>
            <w:proofErr w:type="gramStart"/>
            <w:r w:rsidRPr="00C30118">
              <w:rPr>
                <w:rFonts w:ascii="Times New Roman" w:eastAsia="宋体" w:hAnsi="Times New Roman" w:cs="Times New Roman" w:hint="eastAsia"/>
                <w:sz w:val="20"/>
                <w:szCs w:val="20"/>
                <w14:ligatures w14:val="none"/>
              </w:rPr>
              <w:t>猴，</w:t>
            </w:r>
            <w:proofErr w:type="gramEnd"/>
            <w:r w:rsidRPr="00C30118">
              <w:rPr>
                <w:rFonts w:ascii="Times New Roman" w:eastAsia="宋体" w:hAnsi="Times New Roman" w:cs="Times New Roman" w:hint="eastAsia"/>
                <w:sz w:val="20"/>
                <w:szCs w:val="20"/>
                <w14:ligatures w14:val="none"/>
              </w:rPr>
              <w:t>血清，</w:t>
            </w:r>
            <w:r w:rsidRPr="00C30118">
              <w:rPr>
                <w:rFonts w:ascii="Times New Roman" w:eastAsia="宋体" w:hAnsi="Times New Roman" w:cs="Times New Roman" w:hint="eastAsia"/>
                <w:sz w:val="20"/>
                <w:szCs w:val="20"/>
                <w14:ligatures w14:val="none"/>
              </w:rPr>
              <w:t>ELISA</w:t>
            </w:r>
            <w:r w:rsidRPr="00C30118">
              <w:rPr>
                <w:rFonts w:ascii="Times New Roman" w:eastAsia="宋体" w:hAnsi="Times New Roman" w:cs="Times New Roman" w:hint="eastAsia"/>
                <w:sz w:val="20"/>
                <w:szCs w:val="20"/>
                <w14:ligatures w14:val="none"/>
              </w:rPr>
              <w:t>法）</w:t>
            </w:r>
          </w:p>
          <w:p w14:paraId="66CFF2C1" w14:textId="3EE340D3" w:rsidR="00A36F18" w:rsidRPr="00C30118" w:rsidRDefault="00C30118" w:rsidP="00C30118">
            <w:pPr>
              <w:numPr>
                <w:ilvl w:val="0"/>
                <w:numId w:val="1"/>
              </w:numPr>
              <w:spacing w:before="120" w:after="120" w:line="240" w:lineRule="auto"/>
              <w:contextualSpacing/>
              <w:jc w:val="both"/>
              <w:rPr>
                <w:rFonts w:ascii="Times New Roman" w:eastAsia="宋体" w:hAnsi="Times New Roman" w:cs="Times New Roman"/>
                <w:sz w:val="20"/>
                <w:szCs w:val="20"/>
                <w14:ligatures w14:val="none"/>
              </w:rPr>
            </w:pPr>
            <w:r w:rsidRPr="00C30118">
              <w:rPr>
                <w:rFonts w:ascii="Times New Roman" w:eastAsia="宋体" w:hAnsi="Times New Roman" w:cs="Times New Roman" w:hint="eastAsia"/>
                <w:sz w:val="20"/>
                <w:szCs w:val="20"/>
                <w14:ligatures w14:val="none"/>
              </w:rPr>
              <w:t>抗</w:t>
            </w:r>
            <w:r w:rsidRPr="00C30118">
              <w:rPr>
                <w:rFonts w:ascii="Times New Roman" w:eastAsia="宋体" w:hAnsi="Times New Roman" w:cs="Times New Roman" w:hint="eastAsia"/>
                <w:sz w:val="20"/>
                <w:szCs w:val="20"/>
                <w14:ligatures w14:val="none"/>
              </w:rPr>
              <w:t>LNP</w:t>
            </w:r>
            <w:r w:rsidRPr="00C30118">
              <w:rPr>
                <w:rFonts w:ascii="Times New Roman" w:eastAsia="宋体" w:hAnsi="Times New Roman" w:cs="Times New Roman" w:hint="eastAsia"/>
                <w:sz w:val="20"/>
                <w:szCs w:val="20"/>
                <w14:ligatures w14:val="none"/>
              </w:rPr>
              <w:t>（</w:t>
            </w:r>
            <w:r w:rsidRPr="00C30118">
              <w:rPr>
                <w:rFonts w:ascii="Times New Roman" w:eastAsia="宋体" w:hAnsi="Times New Roman" w:cs="Times New Roman" w:hint="eastAsia"/>
                <w:sz w:val="20"/>
                <w:szCs w:val="20"/>
                <w14:ligatures w14:val="none"/>
              </w:rPr>
              <w:t>PEG</w:t>
            </w:r>
            <w:r w:rsidRPr="00C30118">
              <w:rPr>
                <w:rFonts w:ascii="Times New Roman" w:eastAsia="宋体" w:hAnsi="Times New Roman" w:cs="Times New Roman" w:hint="eastAsia"/>
                <w:sz w:val="20"/>
                <w:szCs w:val="20"/>
                <w14:ligatures w14:val="none"/>
              </w:rPr>
              <w:t>）抗体测定方法的建立和验证（小鼠和</w:t>
            </w:r>
            <w:proofErr w:type="gramStart"/>
            <w:r w:rsidRPr="00C30118">
              <w:rPr>
                <w:rFonts w:ascii="Times New Roman" w:eastAsia="宋体" w:hAnsi="Times New Roman" w:cs="Times New Roman" w:hint="eastAsia"/>
                <w:sz w:val="20"/>
                <w:szCs w:val="20"/>
                <w14:ligatures w14:val="none"/>
              </w:rPr>
              <w:t>猴，</w:t>
            </w:r>
            <w:proofErr w:type="gramEnd"/>
            <w:r w:rsidRPr="00C30118">
              <w:rPr>
                <w:rFonts w:ascii="Times New Roman" w:eastAsia="宋体" w:hAnsi="Times New Roman" w:cs="Times New Roman" w:hint="eastAsia"/>
                <w:sz w:val="20"/>
                <w:szCs w:val="20"/>
                <w14:ligatures w14:val="none"/>
              </w:rPr>
              <w:t>血清，</w:t>
            </w:r>
            <w:r w:rsidRPr="00C30118">
              <w:rPr>
                <w:rFonts w:ascii="Times New Roman" w:eastAsia="宋体" w:hAnsi="Times New Roman" w:cs="Times New Roman" w:hint="eastAsia"/>
                <w:sz w:val="20"/>
                <w:szCs w:val="20"/>
                <w14:ligatures w14:val="none"/>
              </w:rPr>
              <w:t>ELISA</w:t>
            </w:r>
            <w:r w:rsidRPr="00C30118">
              <w:rPr>
                <w:rFonts w:ascii="Times New Roman" w:eastAsia="宋体" w:hAnsi="Times New Roman" w:cs="Times New Roman" w:hint="eastAsia"/>
                <w:sz w:val="20"/>
                <w:szCs w:val="20"/>
                <w14:ligatures w14:val="none"/>
              </w:rPr>
              <w:t>法）</w:t>
            </w:r>
            <w:bookmarkEnd w:id="58"/>
          </w:p>
        </w:tc>
        <w:tc>
          <w:tcPr>
            <w:tcW w:w="709" w:type="dxa"/>
            <w:vAlign w:val="center"/>
          </w:tcPr>
          <w:p w14:paraId="52A0BDE3" w14:textId="77777777" w:rsidR="00A36F18" w:rsidRPr="00A36F18" w:rsidRDefault="00A36F18" w:rsidP="00A36F18">
            <w:pPr>
              <w:spacing w:after="0" w:line="240" w:lineRule="auto"/>
              <w:contextualSpacing/>
              <w:jc w:val="center"/>
              <w:rPr>
                <w:rFonts w:ascii="Times New Roman" w:eastAsia="宋体" w:hAnsi="Times New Roman" w:cs="Times New Roman"/>
                <w:sz w:val="20"/>
                <w:szCs w:val="20"/>
                <w14:ligatures w14:val="none"/>
              </w:rPr>
            </w:pPr>
            <w:r w:rsidRPr="00A36F18">
              <w:rPr>
                <w:rFonts w:ascii="Times New Roman" w:eastAsia="宋体" w:hAnsi="Times New Roman" w:cs="Times New Roman"/>
                <w:sz w:val="20"/>
                <w:szCs w:val="20"/>
                <w14:ligatures w14:val="none"/>
              </w:rPr>
              <w:t>必需</w:t>
            </w:r>
          </w:p>
        </w:tc>
        <w:tc>
          <w:tcPr>
            <w:tcW w:w="850" w:type="dxa"/>
            <w:vAlign w:val="center"/>
          </w:tcPr>
          <w:p w14:paraId="7BA19D41" w14:textId="15AAE29F" w:rsidR="00A36F18" w:rsidRPr="00A36F18" w:rsidRDefault="00C76A83" w:rsidP="00A36F18">
            <w:pPr>
              <w:spacing w:after="0" w:line="240" w:lineRule="auto"/>
              <w:contextualSpacing/>
              <w:jc w:val="both"/>
              <w:rPr>
                <w:rFonts w:ascii="Times New Roman" w:eastAsia="宋体" w:hAnsi="Times New Roman" w:cs="Times New Roman"/>
                <w:sz w:val="20"/>
                <w:szCs w:val="20"/>
                <w14:ligatures w14:val="none"/>
              </w:rPr>
            </w:pPr>
            <w:r w:rsidRPr="00C76A83">
              <w:rPr>
                <w:rFonts w:ascii="Times New Roman" w:eastAsia="宋体" w:hAnsi="Times New Roman" w:cs="Times New Roman" w:hint="eastAsia"/>
                <w:sz w:val="20"/>
                <w:szCs w:val="20"/>
                <w14:ligatures w14:val="none"/>
              </w:rPr>
              <w:t>毒理、药代共用方法</w:t>
            </w:r>
          </w:p>
        </w:tc>
        <w:tc>
          <w:tcPr>
            <w:tcW w:w="1418" w:type="dxa"/>
            <w:vAlign w:val="center"/>
          </w:tcPr>
          <w:p w14:paraId="021AC71F" w14:textId="77777777" w:rsidR="00A36F18" w:rsidRPr="00A36F18" w:rsidRDefault="00A36F18" w:rsidP="00A36F18">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58559127" w14:textId="77777777" w:rsidR="00A36F18" w:rsidRPr="00A36F18" w:rsidRDefault="00A36F18" w:rsidP="00A36F18">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7C0C532F" w14:textId="77777777">
        <w:trPr>
          <w:trHeight w:val="585"/>
        </w:trPr>
        <w:tc>
          <w:tcPr>
            <w:tcW w:w="982" w:type="dxa"/>
            <w:vAlign w:val="center"/>
          </w:tcPr>
          <w:p w14:paraId="430FAF83" w14:textId="3DBF5538"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URS00</w:t>
            </w:r>
            <w:r w:rsidR="00A67359">
              <w:rPr>
                <w:rFonts w:ascii="Times New Roman" w:eastAsia="宋体" w:hAnsi="Times New Roman" w:cs="Times New Roman" w:hint="eastAsia"/>
                <w:sz w:val="20"/>
                <w:szCs w:val="20"/>
              </w:rPr>
              <w:t>2</w:t>
            </w:r>
          </w:p>
        </w:tc>
        <w:tc>
          <w:tcPr>
            <w:tcW w:w="4390" w:type="dxa"/>
            <w:vAlign w:val="center"/>
          </w:tcPr>
          <w:p w14:paraId="1F252BD2" w14:textId="54A84EB0" w:rsidR="00E20297" w:rsidRPr="00981AFF" w:rsidRDefault="00E20297" w:rsidP="00E20297">
            <w:pPr>
              <w:spacing w:before="120" w:after="120"/>
              <w:contextualSpacing/>
              <w:rPr>
                <w:rFonts w:ascii="Times New Roman" w:eastAsia="宋体" w:hAnsi="Times New Roman" w:cs="Times New Roman"/>
                <w:sz w:val="20"/>
                <w:szCs w:val="20"/>
              </w:rPr>
            </w:pPr>
            <w:proofErr w:type="gramStart"/>
            <w:r>
              <w:rPr>
                <w:rFonts w:ascii="Times New Roman" w:eastAsia="宋体" w:hAnsi="Times New Roman" w:cs="Times New Roman" w:hint="eastAsia"/>
                <w:sz w:val="20"/>
                <w:szCs w:val="20"/>
              </w:rPr>
              <w:t>供试品</w:t>
            </w:r>
            <w:r w:rsidR="00C30118">
              <w:rPr>
                <w:rFonts w:ascii="Times New Roman" w:eastAsia="宋体" w:hAnsi="Times New Roman" w:cs="Times New Roman" w:hint="eastAsia"/>
                <w:sz w:val="20"/>
                <w:szCs w:val="20"/>
              </w:rPr>
              <w:t>制剂</w:t>
            </w:r>
            <w:proofErr w:type="gramEnd"/>
            <w:r w:rsidR="00C30118">
              <w:rPr>
                <w:rFonts w:ascii="Times New Roman" w:eastAsia="宋体" w:hAnsi="Times New Roman" w:cs="Times New Roman" w:hint="eastAsia"/>
                <w:sz w:val="20"/>
                <w:szCs w:val="20"/>
              </w:rPr>
              <w:t>分析方法的</w:t>
            </w:r>
            <w:r w:rsidR="00CF0D89">
              <w:rPr>
                <w:rFonts w:ascii="Times New Roman" w:eastAsia="宋体" w:hAnsi="Times New Roman" w:cs="Times New Roman" w:hint="eastAsia"/>
                <w:sz w:val="20"/>
                <w:szCs w:val="20"/>
              </w:rPr>
              <w:t>开发</w:t>
            </w:r>
            <w:r w:rsidR="00C30118">
              <w:rPr>
                <w:rFonts w:ascii="Times New Roman" w:eastAsia="宋体" w:hAnsi="Times New Roman" w:cs="Times New Roman" w:hint="eastAsia"/>
                <w:sz w:val="20"/>
                <w:szCs w:val="20"/>
              </w:rPr>
              <w:t>和验证</w:t>
            </w:r>
          </w:p>
          <w:p w14:paraId="4BCD0224" w14:textId="4A584E6B" w:rsidR="00E20297" w:rsidRPr="00A36F18" w:rsidRDefault="00C30118" w:rsidP="00E20297">
            <w:pPr>
              <w:numPr>
                <w:ilvl w:val="0"/>
                <w:numId w:val="3"/>
              </w:numPr>
              <w:spacing w:before="120" w:after="120" w:line="240" w:lineRule="auto"/>
              <w:contextualSpacing/>
              <w:jc w:val="both"/>
              <w:rPr>
                <w:rFonts w:ascii="Times New Roman" w:eastAsia="宋体" w:hAnsi="Times New Roman" w:cs="Times New Roman"/>
                <w:sz w:val="20"/>
                <w:szCs w:val="20"/>
                <w14:ligatures w14:val="none"/>
              </w:rPr>
            </w:pPr>
            <w:r>
              <w:rPr>
                <w:rFonts w:ascii="Times New Roman" w:eastAsia="宋体" w:hAnsi="Times New Roman" w:cs="Times New Roman" w:hint="eastAsia"/>
                <w:sz w:val="20"/>
                <w:szCs w:val="20"/>
              </w:rPr>
              <w:t>新脂质成分</w:t>
            </w:r>
            <w:r w:rsidR="00C960F9">
              <w:rPr>
                <w:rFonts w:ascii="Times New Roman" w:eastAsia="宋体" w:hAnsi="Times New Roman" w:cs="Times New Roman" w:hint="eastAsia"/>
                <w:sz w:val="20"/>
                <w:szCs w:val="20"/>
              </w:rPr>
              <w:t>浓度测定（委托方可以转移方法）</w:t>
            </w:r>
          </w:p>
        </w:tc>
        <w:tc>
          <w:tcPr>
            <w:tcW w:w="709" w:type="dxa"/>
            <w:vAlign w:val="center"/>
          </w:tcPr>
          <w:p w14:paraId="12D7F8D8" w14:textId="49158DF3"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必需</w:t>
            </w:r>
          </w:p>
        </w:tc>
        <w:tc>
          <w:tcPr>
            <w:tcW w:w="850" w:type="dxa"/>
            <w:vAlign w:val="center"/>
          </w:tcPr>
          <w:p w14:paraId="0272412D"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743B127E"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19415FFE"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47882984" w14:textId="77777777">
        <w:trPr>
          <w:trHeight w:val="585"/>
        </w:trPr>
        <w:tc>
          <w:tcPr>
            <w:tcW w:w="982" w:type="dxa"/>
            <w:vAlign w:val="center"/>
          </w:tcPr>
          <w:p w14:paraId="239233C3" w14:textId="7436A0BB"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URS00</w:t>
            </w:r>
            <w:r w:rsidR="00A67359">
              <w:rPr>
                <w:rFonts w:ascii="Times New Roman" w:eastAsia="宋体" w:hAnsi="Times New Roman" w:cs="Times New Roman" w:hint="eastAsia"/>
                <w:sz w:val="20"/>
                <w:szCs w:val="20"/>
              </w:rPr>
              <w:t>3</w:t>
            </w:r>
          </w:p>
        </w:tc>
        <w:tc>
          <w:tcPr>
            <w:tcW w:w="4390" w:type="dxa"/>
            <w:vAlign w:val="center"/>
          </w:tcPr>
          <w:p w14:paraId="4CC87A67" w14:textId="3ED91917" w:rsidR="00E20297" w:rsidRPr="00981AFF" w:rsidRDefault="00F1584F" w:rsidP="00E20297">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食蟹猴体内药效</w:t>
            </w:r>
            <w:r w:rsidR="00E20297">
              <w:rPr>
                <w:rFonts w:ascii="Times New Roman" w:eastAsia="宋体" w:hAnsi="Times New Roman" w:cs="Times New Roman" w:hint="eastAsia"/>
                <w:sz w:val="20"/>
                <w:szCs w:val="20"/>
              </w:rPr>
              <w:t>试验</w:t>
            </w:r>
            <w:r w:rsidR="00CF0D89">
              <w:rPr>
                <w:rFonts w:ascii="Times New Roman" w:eastAsia="宋体" w:hAnsi="Times New Roman" w:cs="Times New Roman" w:hint="eastAsia"/>
                <w:sz w:val="20"/>
                <w:szCs w:val="20"/>
              </w:rPr>
              <w:t>（</w:t>
            </w:r>
            <w:r w:rsidR="00CF0D89">
              <w:rPr>
                <w:rFonts w:ascii="Times New Roman" w:eastAsia="宋体" w:hAnsi="Times New Roman" w:cs="Times New Roman" w:hint="eastAsia"/>
                <w:sz w:val="20"/>
                <w:szCs w:val="20"/>
              </w:rPr>
              <w:t>non-GLP</w:t>
            </w:r>
            <w:r w:rsidR="00CF0D89">
              <w:rPr>
                <w:rFonts w:ascii="Times New Roman" w:eastAsia="宋体" w:hAnsi="Times New Roman" w:cs="Times New Roman" w:hint="eastAsia"/>
                <w:sz w:val="20"/>
                <w:szCs w:val="20"/>
              </w:rPr>
              <w:t>）</w:t>
            </w:r>
          </w:p>
          <w:p w14:paraId="2B786BE6" w14:textId="77777777" w:rsidR="00F1584F" w:rsidRDefault="00F1584F" w:rsidP="00F1584F">
            <w:pPr>
              <w:pStyle w:val="af5"/>
              <w:numPr>
                <w:ilvl w:val="0"/>
                <w:numId w:val="3"/>
              </w:numPr>
              <w:rPr>
                <w:rFonts w:ascii="Times New Roman" w:eastAsia="宋体" w:hAnsi="Times New Roman" w:cs="Times New Roman"/>
                <w:sz w:val="20"/>
                <w:szCs w:val="20"/>
              </w:rPr>
            </w:pPr>
            <w:r w:rsidRPr="00F1584F">
              <w:rPr>
                <w:rFonts w:ascii="Times New Roman" w:eastAsia="宋体" w:hAnsi="Times New Roman" w:cs="Times New Roman" w:hint="eastAsia"/>
                <w:sz w:val="20"/>
                <w:szCs w:val="20"/>
              </w:rPr>
              <w:t>组别：溶剂和</w:t>
            </w:r>
            <w:proofErr w:type="gramStart"/>
            <w:r w:rsidRPr="00F1584F">
              <w:rPr>
                <w:rFonts w:ascii="Times New Roman" w:eastAsia="宋体" w:hAnsi="Times New Roman" w:cs="Times New Roman" w:hint="eastAsia"/>
                <w:sz w:val="20"/>
                <w:szCs w:val="20"/>
              </w:rPr>
              <w:t>供试品</w:t>
            </w:r>
            <w:proofErr w:type="gramEnd"/>
            <w:r w:rsidRPr="00F1584F">
              <w:rPr>
                <w:rFonts w:ascii="Times New Roman" w:eastAsia="宋体" w:hAnsi="Times New Roman" w:cs="Times New Roman" w:hint="eastAsia"/>
                <w:sz w:val="20"/>
                <w:szCs w:val="20"/>
              </w:rPr>
              <w:t xml:space="preserve"> 2</w:t>
            </w:r>
            <w:r w:rsidRPr="00F1584F">
              <w:rPr>
                <w:rFonts w:ascii="Times New Roman" w:eastAsia="宋体" w:hAnsi="Times New Roman" w:cs="Times New Roman" w:hint="eastAsia"/>
                <w:sz w:val="20"/>
                <w:szCs w:val="20"/>
              </w:rPr>
              <w:t>组，每组</w:t>
            </w:r>
            <w:r w:rsidRPr="00F1584F">
              <w:rPr>
                <w:rFonts w:ascii="Times New Roman" w:eastAsia="宋体" w:hAnsi="Times New Roman" w:cs="Times New Roman" w:hint="eastAsia"/>
                <w:sz w:val="20"/>
                <w:szCs w:val="20"/>
              </w:rPr>
              <w:t>6</w:t>
            </w:r>
            <w:r w:rsidRPr="00F1584F">
              <w:rPr>
                <w:rFonts w:ascii="Times New Roman" w:eastAsia="宋体" w:hAnsi="Times New Roman" w:cs="Times New Roman" w:hint="eastAsia"/>
                <w:sz w:val="20"/>
                <w:szCs w:val="20"/>
              </w:rPr>
              <w:t>只动物。</w:t>
            </w:r>
          </w:p>
          <w:p w14:paraId="332C2771" w14:textId="5290D9D6" w:rsidR="00F1584F" w:rsidRPr="00F1584F" w:rsidRDefault="00F1584F" w:rsidP="00F1584F">
            <w:pPr>
              <w:pStyle w:val="af5"/>
              <w:numPr>
                <w:ilvl w:val="0"/>
                <w:numId w:val="3"/>
              </w:numPr>
              <w:rPr>
                <w:rFonts w:ascii="Times New Roman" w:eastAsia="宋体" w:hAnsi="Times New Roman" w:cs="Times New Roman"/>
                <w:sz w:val="20"/>
                <w:szCs w:val="20"/>
              </w:rPr>
            </w:pPr>
            <w:r w:rsidRPr="00F1584F">
              <w:rPr>
                <w:rFonts w:ascii="Times New Roman" w:eastAsia="宋体" w:hAnsi="Times New Roman" w:cs="Times New Roman" w:hint="eastAsia"/>
                <w:sz w:val="20"/>
                <w:szCs w:val="20"/>
              </w:rPr>
              <w:t>给药</w:t>
            </w:r>
            <w:r>
              <w:rPr>
                <w:rFonts w:ascii="Times New Roman" w:eastAsia="宋体" w:hAnsi="Times New Roman" w:cs="Times New Roman" w:hint="eastAsia"/>
                <w:sz w:val="20"/>
                <w:szCs w:val="20"/>
              </w:rPr>
              <w:t>途径和频次</w:t>
            </w:r>
            <w:r w:rsidRPr="00F1584F">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静脉注射，</w:t>
            </w:r>
            <w:r w:rsidRPr="00F1584F">
              <w:rPr>
                <w:rFonts w:ascii="Times New Roman" w:eastAsia="宋体" w:hAnsi="Times New Roman" w:cs="Times New Roman" w:hint="eastAsia"/>
                <w:sz w:val="20"/>
                <w:szCs w:val="20"/>
              </w:rPr>
              <w:t>Q3D*3</w:t>
            </w:r>
            <w:r>
              <w:rPr>
                <w:rFonts w:ascii="Times New Roman" w:eastAsia="宋体" w:hAnsi="Times New Roman" w:cs="Times New Roman" w:hint="eastAsia"/>
                <w:sz w:val="20"/>
                <w:szCs w:val="20"/>
              </w:rPr>
              <w:t>，给药后设置</w:t>
            </w:r>
            <w:r>
              <w:rPr>
                <w:rFonts w:ascii="Times New Roman" w:eastAsia="宋体" w:hAnsi="Times New Roman" w:cs="Times New Roman" w:hint="eastAsia"/>
                <w:sz w:val="20"/>
                <w:szCs w:val="20"/>
              </w:rPr>
              <w:t>4</w:t>
            </w:r>
            <w:r>
              <w:rPr>
                <w:rFonts w:ascii="Times New Roman" w:eastAsia="宋体" w:hAnsi="Times New Roman" w:cs="Times New Roman" w:hint="eastAsia"/>
                <w:sz w:val="20"/>
                <w:szCs w:val="20"/>
              </w:rPr>
              <w:t>周观察期</w:t>
            </w:r>
          </w:p>
          <w:p w14:paraId="3AD88885" w14:textId="3EF3D5E1" w:rsidR="00E20297" w:rsidRPr="00F1584F" w:rsidRDefault="00F1584F" w:rsidP="00F1584F">
            <w:pPr>
              <w:pStyle w:val="af5"/>
              <w:numPr>
                <w:ilvl w:val="0"/>
                <w:numId w:val="3"/>
              </w:numPr>
              <w:rPr>
                <w:rFonts w:ascii="Times New Roman" w:eastAsia="宋体" w:hAnsi="Times New Roman" w:cs="Times New Roman"/>
                <w:sz w:val="20"/>
                <w:szCs w:val="20"/>
              </w:rPr>
            </w:pPr>
            <w:r w:rsidRPr="00F1584F">
              <w:rPr>
                <w:rFonts w:ascii="Times New Roman" w:eastAsia="宋体" w:hAnsi="Times New Roman" w:cs="Times New Roman" w:hint="eastAsia"/>
                <w:sz w:val="20"/>
                <w:szCs w:val="20"/>
              </w:rPr>
              <w:t>检测指标：</w:t>
            </w:r>
            <w:r w:rsidR="00CF0D89">
              <w:rPr>
                <w:rFonts w:ascii="Times New Roman" w:eastAsia="宋体" w:hAnsi="Times New Roman" w:cs="Times New Roman" w:hint="eastAsia"/>
                <w:sz w:val="20"/>
                <w:szCs w:val="20"/>
              </w:rPr>
              <w:t>临床观察、体重、摄食量</w:t>
            </w:r>
            <w:r w:rsidRPr="00F1584F">
              <w:rPr>
                <w:rFonts w:ascii="Times New Roman" w:eastAsia="宋体" w:hAnsi="Times New Roman" w:cs="Times New Roman" w:hint="eastAsia"/>
                <w:sz w:val="20"/>
                <w:szCs w:val="20"/>
              </w:rPr>
              <w:t>、外周血流式检测和计数（</w:t>
            </w:r>
            <w:r w:rsidR="00CF0D89">
              <w:rPr>
                <w:rFonts w:ascii="Times New Roman" w:eastAsia="宋体" w:hAnsi="Times New Roman" w:cs="Times New Roman" w:hint="eastAsia"/>
                <w:sz w:val="20"/>
                <w:szCs w:val="20"/>
              </w:rPr>
              <w:t>检测</w:t>
            </w:r>
            <w:r w:rsidR="00CF0D89">
              <w:rPr>
                <w:rFonts w:ascii="Times New Roman" w:eastAsia="宋体" w:hAnsi="Times New Roman" w:cs="Times New Roman" w:hint="eastAsia"/>
                <w:sz w:val="20"/>
                <w:szCs w:val="20"/>
              </w:rPr>
              <w:t>4</w:t>
            </w:r>
            <w:r w:rsidR="00CF0D89">
              <w:rPr>
                <w:rFonts w:ascii="Times New Roman" w:eastAsia="宋体" w:hAnsi="Times New Roman" w:cs="Times New Roman" w:hint="eastAsia"/>
                <w:sz w:val="20"/>
                <w:szCs w:val="20"/>
              </w:rPr>
              <w:t>个</w:t>
            </w:r>
            <w:r w:rsidR="00CF0D89">
              <w:rPr>
                <w:rFonts w:ascii="Times New Roman" w:eastAsia="宋体" w:hAnsi="Times New Roman" w:cs="Times New Roman" w:hint="eastAsia"/>
                <w:sz w:val="20"/>
                <w:szCs w:val="20"/>
              </w:rPr>
              <w:t>marker</w:t>
            </w:r>
            <w:r w:rsidR="00CF0D89">
              <w:rPr>
                <w:rFonts w:ascii="Times New Roman" w:eastAsia="宋体" w:hAnsi="Times New Roman" w:cs="Times New Roman" w:hint="eastAsia"/>
                <w:sz w:val="20"/>
                <w:szCs w:val="20"/>
              </w:rPr>
              <w:t>，</w:t>
            </w:r>
            <w:r w:rsidRPr="00F1584F">
              <w:rPr>
                <w:rFonts w:ascii="Times New Roman" w:eastAsia="宋体" w:hAnsi="Times New Roman" w:cs="Times New Roman" w:hint="eastAsia"/>
                <w:sz w:val="20"/>
                <w:szCs w:val="20"/>
              </w:rPr>
              <w:t>14</w:t>
            </w:r>
            <w:r w:rsidRPr="00F1584F">
              <w:rPr>
                <w:rFonts w:ascii="Times New Roman" w:eastAsia="宋体" w:hAnsi="Times New Roman" w:cs="Times New Roman" w:hint="eastAsia"/>
                <w:sz w:val="20"/>
                <w:szCs w:val="20"/>
              </w:rPr>
              <w:t>个时间点）、</w:t>
            </w:r>
            <w:r w:rsidR="00CF0D89">
              <w:rPr>
                <w:rFonts w:ascii="Times New Roman" w:eastAsia="宋体" w:hAnsi="Times New Roman" w:cs="Times New Roman" w:hint="eastAsia"/>
                <w:sz w:val="20"/>
                <w:szCs w:val="20"/>
              </w:rPr>
              <w:t>临床病理学</w:t>
            </w:r>
            <w:r w:rsidRPr="00F1584F">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血液学</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血生化，</w:t>
            </w:r>
            <w:r>
              <w:rPr>
                <w:rFonts w:ascii="Times New Roman" w:eastAsia="宋体" w:hAnsi="Times New Roman" w:cs="Times New Roman" w:hint="eastAsia"/>
                <w:sz w:val="20"/>
                <w:szCs w:val="20"/>
              </w:rPr>
              <w:t>4</w:t>
            </w:r>
            <w:r w:rsidRPr="00F1584F">
              <w:rPr>
                <w:rFonts w:ascii="Times New Roman" w:eastAsia="宋体" w:hAnsi="Times New Roman" w:cs="Times New Roman" w:hint="eastAsia"/>
                <w:sz w:val="20"/>
                <w:szCs w:val="20"/>
              </w:rPr>
              <w:t>个时间点）、细胞因子（</w:t>
            </w:r>
            <w:r w:rsidR="00812A37">
              <w:rPr>
                <w:rFonts w:ascii="Times New Roman" w:eastAsia="宋体" w:hAnsi="Times New Roman" w:cs="Times New Roman" w:hint="eastAsia"/>
                <w:sz w:val="20"/>
                <w:szCs w:val="20"/>
              </w:rPr>
              <w:t>6</w:t>
            </w:r>
            <w:r w:rsidR="00812A37">
              <w:rPr>
                <w:rFonts w:ascii="Times New Roman" w:eastAsia="宋体" w:hAnsi="Times New Roman" w:cs="Times New Roman" w:hint="eastAsia"/>
                <w:sz w:val="20"/>
                <w:szCs w:val="20"/>
              </w:rPr>
              <w:t>个因子，</w:t>
            </w:r>
            <w:r>
              <w:rPr>
                <w:rFonts w:ascii="Times New Roman" w:eastAsia="宋体" w:hAnsi="Times New Roman" w:cs="Times New Roman" w:hint="eastAsia"/>
                <w:sz w:val="20"/>
                <w:szCs w:val="20"/>
              </w:rPr>
              <w:t>5</w:t>
            </w:r>
            <w:r w:rsidRPr="00F1584F">
              <w:rPr>
                <w:rFonts w:ascii="Times New Roman" w:eastAsia="宋体" w:hAnsi="Times New Roman" w:cs="Times New Roman" w:hint="eastAsia"/>
                <w:sz w:val="20"/>
                <w:szCs w:val="20"/>
              </w:rPr>
              <w:t>个时间点）；肝、脾、淋巴结和骨髓流式和</w:t>
            </w:r>
            <w:r w:rsidRPr="00F1584F">
              <w:rPr>
                <w:rFonts w:ascii="Times New Roman" w:eastAsia="宋体" w:hAnsi="Times New Roman" w:cs="Times New Roman" w:hint="eastAsia"/>
                <w:sz w:val="20"/>
                <w:szCs w:val="20"/>
              </w:rPr>
              <w:t>IHC</w:t>
            </w:r>
            <w:r w:rsidRPr="00F1584F">
              <w:rPr>
                <w:rFonts w:ascii="Times New Roman" w:eastAsia="宋体" w:hAnsi="Times New Roman" w:cs="Times New Roman" w:hint="eastAsia"/>
                <w:sz w:val="20"/>
                <w:szCs w:val="20"/>
              </w:rPr>
              <w:t>检测</w:t>
            </w:r>
            <w:r w:rsidR="001A6BF1">
              <w:rPr>
                <w:rFonts w:ascii="Times New Roman" w:eastAsia="宋体" w:hAnsi="Times New Roman" w:cs="Times New Roman" w:hint="eastAsia"/>
                <w:sz w:val="20"/>
                <w:szCs w:val="20"/>
              </w:rPr>
              <w:t>（</w:t>
            </w:r>
            <w:r w:rsidR="001A6BF1">
              <w:rPr>
                <w:rFonts w:ascii="Times New Roman" w:eastAsia="宋体" w:hAnsi="Times New Roman" w:cs="Times New Roman" w:hint="eastAsia"/>
                <w:sz w:val="20"/>
                <w:szCs w:val="20"/>
              </w:rPr>
              <w:t>1</w:t>
            </w:r>
            <w:r w:rsidR="001A6BF1">
              <w:rPr>
                <w:rFonts w:ascii="Times New Roman" w:eastAsia="宋体" w:hAnsi="Times New Roman" w:cs="Times New Roman" w:hint="eastAsia"/>
                <w:sz w:val="20"/>
                <w:szCs w:val="20"/>
              </w:rPr>
              <w:t>个</w:t>
            </w:r>
            <w:r w:rsidR="001A6BF1">
              <w:rPr>
                <w:rFonts w:ascii="Times New Roman" w:eastAsia="宋体" w:hAnsi="Times New Roman" w:cs="Times New Roman" w:hint="eastAsia"/>
                <w:sz w:val="20"/>
                <w:szCs w:val="20"/>
              </w:rPr>
              <w:t>marker</w:t>
            </w:r>
            <w:r w:rsidR="001A6BF1">
              <w:rPr>
                <w:rFonts w:ascii="Times New Roman" w:eastAsia="宋体" w:hAnsi="Times New Roman" w:cs="Times New Roman" w:hint="eastAsia"/>
                <w:sz w:val="20"/>
                <w:szCs w:val="20"/>
              </w:rPr>
              <w:t>）</w:t>
            </w:r>
            <w:r w:rsidRPr="00F1584F">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解剖组织固定保存待测</w:t>
            </w:r>
            <w:r w:rsidRPr="00F1584F">
              <w:rPr>
                <w:rFonts w:ascii="Times New Roman" w:eastAsia="宋体" w:hAnsi="Times New Roman" w:cs="Times New Roman" w:hint="eastAsia"/>
                <w:sz w:val="20"/>
                <w:szCs w:val="20"/>
              </w:rPr>
              <w:t>。</w:t>
            </w:r>
          </w:p>
        </w:tc>
        <w:tc>
          <w:tcPr>
            <w:tcW w:w="709" w:type="dxa"/>
            <w:vAlign w:val="center"/>
          </w:tcPr>
          <w:p w14:paraId="1FFA3780" w14:textId="23A01992"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必需</w:t>
            </w:r>
          </w:p>
        </w:tc>
        <w:tc>
          <w:tcPr>
            <w:tcW w:w="850" w:type="dxa"/>
            <w:vAlign w:val="center"/>
          </w:tcPr>
          <w:p w14:paraId="5D2FF387"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139E6D91"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3FDE2041"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0EF5C358" w14:textId="77777777">
        <w:trPr>
          <w:trHeight w:val="585"/>
        </w:trPr>
        <w:tc>
          <w:tcPr>
            <w:tcW w:w="982" w:type="dxa"/>
            <w:vAlign w:val="center"/>
          </w:tcPr>
          <w:p w14:paraId="05D5E23A" w14:textId="023FE5B5"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URS00</w:t>
            </w:r>
            <w:r w:rsidR="00A67359">
              <w:rPr>
                <w:rFonts w:ascii="Times New Roman" w:eastAsia="宋体" w:hAnsi="Times New Roman" w:cs="Times New Roman" w:hint="eastAsia"/>
                <w:sz w:val="20"/>
                <w:szCs w:val="20"/>
              </w:rPr>
              <w:t>4</w:t>
            </w:r>
          </w:p>
        </w:tc>
        <w:tc>
          <w:tcPr>
            <w:tcW w:w="4390" w:type="dxa"/>
            <w:vAlign w:val="center"/>
          </w:tcPr>
          <w:p w14:paraId="53B9F702" w14:textId="38ECB353" w:rsidR="00FF5749" w:rsidRPr="00FF5749" w:rsidRDefault="00FF5749" w:rsidP="00FF5749">
            <w:pPr>
              <w:spacing w:before="120" w:after="120"/>
              <w:contextualSpacing/>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小鼠单次给药组织分布试验</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non-GLP</w:t>
            </w:r>
            <w:r w:rsidR="00812A37">
              <w:rPr>
                <w:rFonts w:ascii="Times New Roman" w:eastAsia="宋体" w:hAnsi="Times New Roman" w:cs="Times New Roman" w:hint="eastAsia"/>
                <w:sz w:val="20"/>
                <w:szCs w:val="20"/>
              </w:rPr>
              <w:t>）</w:t>
            </w:r>
          </w:p>
          <w:p w14:paraId="2045F3A0" w14:textId="77777777"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组别：</w:t>
            </w:r>
            <w:r w:rsidRPr="00FF5749">
              <w:rPr>
                <w:rFonts w:ascii="Times New Roman" w:eastAsia="宋体" w:hAnsi="Times New Roman" w:cs="Times New Roman" w:hint="eastAsia"/>
                <w:sz w:val="20"/>
                <w:szCs w:val="20"/>
              </w:rPr>
              <w:t>1</w:t>
            </w:r>
            <w:r w:rsidRPr="00FF5749">
              <w:rPr>
                <w:rFonts w:ascii="Times New Roman" w:eastAsia="宋体" w:hAnsi="Times New Roman" w:cs="Times New Roman" w:hint="eastAsia"/>
                <w:sz w:val="20"/>
                <w:szCs w:val="20"/>
              </w:rPr>
              <w:t>个</w:t>
            </w:r>
            <w:proofErr w:type="gramStart"/>
            <w:r w:rsidRPr="00FF5749">
              <w:rPr>
                <w:rFonts w:ascii="Times New Roman" w:eastAsia="宋体" w:hAnsi="Times New Roman" w:cs="Times New Roman" w:hint="eastAsia"/>
                <w:sz w:val="20"/>
                <w:szCs w:val="20"/>
              </w:rPr>
              <w:t>供试品剂量</w:t>
            </w:r>
            <w:proofErr w:type="gramEnd"/>
            <w:r w:rsidRPr="00FF5749">
              <w:rPr>
                <w:rFonts w:ascii="Times New Roman" w:eastAsia="宋体" w:hAnsi="Times New Roman" w:cs="Times New Roman" w:hint="eastAsia"/>
                <w:sz w:val="20"/>
                <w:szCs w:val="20"/>
              </w:rPr>
              <w:t>组</w:t>
            </w:r>
          </w:p>
          <w:p w14:paraId="36A00A2E" w14:textId="2C338CA9"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动物及</w:t>
            </w:r>
            <w:r w:rsidRPr="00FF5749">
              <w:rPr>
                <w:rFonts w:ascii="Times New Roman" w:eastAsia="宋体" w:hAnsi="Times New Roman" w:cs="Times New Roman" w:hint="eastAsia"/>
                <w:sz w:val="20"/>
                <w:szCs w:val="20"/>
              </w:rPr>
              <w:t>动物数：</w:t>
            </w:r>
            <w:proofErr w:type="spellStart"/>
            <w:r>
              <w:rPr>
                <w:rFonts w:ascii="Times New Roman" w:eastAsia="宋体" w:hAnsi="Times New Roman" w:cs="Times New Roman" w:hint="eastAsia"/>
                <w:sz w:val="20"/>
                <w:szCs w:val="20"/>
              </w:rPr>
              <w:t>hPBMC</w:t>
            </w:r>
            <w:proofErr w:type="spellEnd"/>
            <w:r>
              <w:rPr>
                <w:rFonts w:ascii="Times New Roman" w:eastAsia="宋体" w:hAnsi="Times New Roman" w:cs="Times New Roman" w:hint="eastAsia"/>
                <w:sz w:val="20"/>
                <w:szCs w:val="20"/>
              </w:rPr>
              <w:t>免疫重建的</w:t>
            </w:r>
            <w:r>
              <w:rPr>
                <w:rFonts w:ascii="Times New Roman" w:eastAsia="宋体" w:hAnsi="Times New Roman" w:cs="Times New Roman" w:hint="eastAsia"/>
                <w:sz w:val="20"/>
                <w:szCs w:val="20"/>
              </w:rPr>
              <w:t>BRGSF</w:t>
            </w:r>
            <w:r>
              <w:rPr>
                <w:rFonts w:ascii="Times New Roman" w:eastAsia="宋体" w:hAnsi="Times New Roman" w:cs="Times New Roman" w:hint="eastAsia"/>
                <w:sz w:val="20"/>
                <w:szCs w:val="20"/>
              </w:rPr>
              <w:t>小</w:t>
            </w:r>
            <w:r w:rsidRPr="00FF5749">
              <w:rPr>
                <w:rFonts w:ascii="Times New Roman" w:eastAsia="宋体" w:hAnsi="Times New Roman" w:cs="Times New Roman" w:hint="eastAsia"/>
                <w:sz w:val="20"/>
                <w:szCs w:val="20"/>
              </w:rPr>
              <w:t>+Nalm6</w:t>
            </w:r>
            <w:r w:rsidRPr="00FF5749">
              <w:rPr>
                <w:rFonts w:ascii="Times New Roman" w:eastAsia="宋体" w:hAnsi="Times New Roman" w:cs="Times New Roman" w:hint="eastAsia"/>
                <w:sz w:val="20"/>
                <w:szCs w:val="20"/>
              </w:rPr>
              <w:t>荷瘤建模</w:t>
            </w:r>
            <w:r>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60</w:t>
            </w:r>
            <w:r w:rsidRPr="00FF5749">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，雌雄各半</w:t>
            </w:r>
          </w:p>
          <w:p w14:paraId="34B3645F" w14:textId="77777777"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给药途径、频率、观察期：静脉注射，单次给药，共</w:t>
            </w:r>
            <w:r w:rsidRPr="00FF5749">
              <w:rPr>
                <w:rFonts w:ascii="Times New Roman" w:eastAsia="宋体" w:hAnsi="Times New Roman" w:cs="Times New Roman" w:hint="eastAsia"/>
                <w:sz w:val="20"/>
                <w:szCs w:val="20"/>
              </w:rPr>
              <w:t>6</w:t>
            </w:r>
            <w:r w:rsidRPr="00FF5749">
              <w:rPr>
                <w:rFonts w:ascii="Times New Roman" w:eastAsia="宋体" w:hAnsi="Times New Roman" w:cs="Times New Roman" w:hint="eastAsia"/>
                <w:sz w:val="20"/>
                <w:szCs w:val="20"/>
              </w:rPr>
              <w:t>个安乐死时间点</w:t>
            </w:r>
          </w:p>
          <w:p w14:paraId="611E6C4C" w14:textId="5C0206F5"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生物分布检测（</w:t>
            </w:r>
            <w:r w:rsidRPr="00FF5749">
              <w:rPr>
                <w:rFonts w:ascii="Times New Roman" w:eastAsia="宋体" w:hAnsi="Times New Roman" w:cs="Times New Roman" w:hint="eastAsia"/>
                <w:sz w:val="20"/>
                <w:szCs w:val="20"/>
              </w:rPr>
              <w:t>qPCR</w:t>
            </w:r>
            <w:r w:rsidRPr="00FF5749">
              <w:rPr>
                <w:rFonts w:ascii="Times New Roman" w:eastAsia="宋体" w:hAnsi="Times New Roman" w:cs="Times New Roman" w:hint="eastAsia"/>
                <w:sz w:val="20"/>
                <w:szCs w:val="20"/>
              </w:rPr>
              <w:t>检测</w:t>
            </w:r>
            <w:r w:rsidRPr="00FF5749">
              <w:rPr>
                <w:rFonts w:ascii="Times New Roman" w:eastAsia="宋体" w:hAnsi="Times New Roman" w:cs="Times New Roman" w:hint="eastAsia"/>
                <w:sz w:val="20"/>
                <w:szCs w:val="20"/>
              </w:rPr>
              <w:t>mRNA</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15</w:t>
            </w:r>
            <w:r w:rsidRPr="00FF5749">
              <w:rPr>
                <w:rFonts w:ascii="Times New Roman" w:eastAsia="宋体" w:hAnsi="Times New Roman" w:cs="Times New Roman" w:hint="eastAsia"/>
                <w:sz w:val="20"/>
                <w:szCs w:val="20"/>
              </w:rPr>
              <w:t>种组</w:t>
            </w:r>
            <w:r w:rsidRPr="00FF5749">
              <w:rPr>
                <w:rFonts w:ascii="Times New Roman" w:eastAsia="宋体" w:hAnsi="Times New Roman" w:cs="Times New Roman" w:hint="eastAsia"/>
                <w:sz w:val="20"/>
                <w:szCs w:val="20"/>
              </w:rPr>
              <w:lastRenderedPageBreak/>
              <w:t>织</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血液，</w:t>
            </w:r>
            <w:r>
              <w:rPr>
                <w:rFonts w:ascii="Times New Roman" w:eastAsia="宋体" w:hAnsi="Times New Roman" w:cs="Times New Roman" w:hint="eastAsia"/>
                <w:sz w:val="20"/>
                <w:szCs w:val="20"/>
              </w:rPr>
              <w:t>5</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时间点</w:t>
            </w:r>
          </w:p>
          <w:p w14:paraId="672D8D01" w14:textId="09140D1F"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PK</w:t>
            </w:r>
            <w:r w:rsidRPr="00FF5749">
              <w:rPr>
                <w:rFonts w:ascii="Times New Roman" w:eastAsia="宋体" w:hAnsi="Times New Roman" w:cs="Times New Roman" w:hint="eastAsia"/>
                <w:sz w:val="20"/>
                <w:szCs w:val="20"/>
              </w:rPr>
              <w:t>浓度检测（靶向抗体）：</w:t>
            </w:r>
            <w:r w:rsidRPr="00FF5749">
              <w:rPr>
                <w:rFonts w:ascii="Times New Roman" w:eastAsia="宋体" w:hAnsi="Times New Roman" w:cs="Times New Roman" w:hint="eastAsia"/>
                <w:sz w:val="20"/>
                <w:szCs w:val="20"/>
              </w:rPr>
              <w:t>ELISA</w:t>
            </w:r>
            <w:r w:rsidRPr="00FF5749">
              <w:rPr>
                <w:rFonts w:ascii="Times New Roman" w:eastAsia="宋体" w:hAnsi="Times New Roman" w:cs="Times New Roman" w:hint="eastAsia"/>
                <w:sz w:val="20"/>
                <w:szCs w:val="20"/>
              </w:rPr>
              <w:t>法检测外周血中靶向抗体含量，共</w:t>
            </w:r>
            <w:r w:rsidRPr="00FF5749">
              <w:rPr>
                <w:rFonts w:ascii="Times New Roman" w:eastAsia="宋体" w:hAnsi="Times New Roman" w:cs="Times New Roman" w:hint="eastAsia"/>
                <w:sz w:val="20"/>
                <w:szCs w:val="20"/>
              </w:rPr>
              <w:t>7</w:t>
            </w:r>
            <w:r w:rsidRPr="00FF5749">
              <w:rPr>
                <w:rFonts w:ascii="Times New Roman" w:eastAsia="宋体" w:hAnsi="Times New Roman" w:cs="Times New Roman" w:hint="eastAsia"/>
                <w:sz w:val="20"/>
                <w:szCs w:val="20"/>
              </w:rPr>
              <w:t>个时间点</w:t>
            </w:r>
            <w:r w:rsidR="00812A37" w:rsidRPr="00FF5749">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5</w:t>
            </w:r>
            <w:r w:rsidR="00812A37">
              <w:rPr>
                <w:rFonts w:ascii="Times New Roman" w:eastAsia="宋体" w:hAnsi="Times New Roman" w:cs="Times New Roman" w:hint="eastAsia"/>
                <w:sz w:val="20"/>
                <w:szCs w:val="20"/>
              </w:rPr>
              <w:t>只</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性别</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时间点</w:t>
            </w:r>
            <w:r w:rsidRPr="00FF5749">
              <w:rPr>
                <w:rFonts w:ascii="Times New Roman" w:eastAsia="宋体" w:hAnsi="Times New Roman" w:cs="Times New Roman" w:hint="eastAsia"/>
                <w:sz w:val="20"/>
                <w:szCs w:val="20"/>
              </w:rPr>
              <w:t>；</w:t>
            </w:r>
          </w:p>
          <w:p w14:paraId="79548DFA" w14:textId="189BCF14" w:rsidR="00E20297" w:rsidRPr="00A946E3"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浓度分析（流式检测</w:t>
            </w:r>
            <w:r w:rsidRPr="00FF5749">
              <w:rPr>
                <w:rFonts w:ascii="Times New Roman" w:eastAsia="宋体" w:hAnsi="Times New Roman" w:cs="Times New Roman" w:hint="eastAsia"/>
                <w:sz w:val="20"/>
                <w:szCs w:val="20"/>
              </w:rPr>
              <w:t>C</w:t>
            </w:r>
            <w:r>
              <w:rPr>
                <w:rFonts w:ascii="Times New Roman" w:eastAsia="宋体" w:hAnsi="Times New Roman" w:cs="Times New Roman" w:hint="eastAsia"/>
                <w:sz w:val="20"/>
                <w:szCs w:val="20"/>
              </w:rPr>
              <w:t>AR</w:t>
            </w:r>
            <w:r w:rsidRPr="00FF5749">
              <w:rPr>
                <w:rFonts w:ascii="Times New Roman" w:eastAsia="宋体" w:hAnsi="Times New Roman" w:cs="Times New Roman" w:hint="eastAsia"/>
                <w:sz w:val="20"/>
                <w:szCs w:val="20"/>
              </w:rPr>
              <w:t>+ T cell</w:t>
            </w:r>
            <w:r w:rsidRPr="00FF5749">
              <w:rPr>
                <w:rFonts w:ascii="Times New Roman" w:eastAsia="宋体" w:hAnsi="Times New Roman" w:cs="Times New Roman" w:hint="eastAsia"/>
                <w:sz w:val="20"/>
                <w:szCs w:val="20"/>
              </w:rPr>
              <w:t>）：共</w:t>
            </w:r>
            <w:r w:rsidRPr="00FF5749">
              <w:rPr>
                <w:rFonts w:ascii="Times New Roman" w:eastAsia="宋体" w:hAnsi="Times New Roman" w:cs="Times New Roman" w:hint="eastAsia"/>
                <w:sz w:val="20"/>
                <w:szCs w:val="20"/>
              </w:rPr>
              <w:t>5</w:t>
            </w:r>
            <w:r w:rsidRPr="00FF5749">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5</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时间点</w:t>
            </w:r>
          </w:p>
        </w:tc>
        <w:tc>
          <w:tcPr>
            <w:tcW w:w="709" w:type="dxa"/>
            <w:vAlign w:val="center"/>
          </w:tcPr>
          <w:p w14:paraId="3BD7B7E4" w14:textId="771942AB"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lastRenderedPageBreak/>
              <w:t>必需</w:t>
            </w:r>
          </w:p>
        </w:tc>
        <w:tc>
          <w:tcPr>
            <w:tcW w:w="850" w:type="dxa"/>
            <w:vAlign w:val="center"/>
          </w:tcPr>
          <w:p w14:paraId="5DB67A45"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3C7D9E1B"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3A274102"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0F1040BD" w14:textId="77777777">
        <w:trPr>
          <w:trHeight w:val="585"/>
        </w:trPr>
        <w:tc>
          <w:tcPr>
            <w:tcW w:w="982" w:type="dxa"/>
            <w:vAlign w:val="center"/>
          </w:tcPr>
          <w:p w14:paraId="0553C3BD" w14:textId="2E2F10B2"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URS00</w:t>
            </w:r>
            <w:r w:rsidR="00A67359">
              <w:rPr>
                <w:rFonts w:ascii="Times New Roman" w:eastAsia="宋体" w:hAnsi="Times New Roman" w:cs="Times New Roman" w:hint="eastAsia"/>
                <w:sz w:val="20"/>
                <w:szCs w:val="20"/>
              </w:rPr>
              <w:t>5</w:t>
            </w:r>
          </w:p>
        </w:tc>
        <w:tc>
          <w:tcPr>
            <w:tcW w:w="4390" w:type="dxa"/>
            <w:vAlign w:val="center"/>
          </w:tcPr>
          <w:p w14:paraId="1AAC911C" w14:textId="1BA51BDC" w:rsidR="00E20297" w:rsidRPr="00981AFF" w:rsidRDefault="00FF5749" w:rsidP="00E20297">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小鼠</w:t>
            </w:r>
            <w:r w:rsidR="00E20297">
              <w:rPr>
                <w:rFonts w:ascii="Times New Roman" w:eastAsia="宋体" w:hAnsi="Times New Roman" w:cs="Times New Roman" w:hint="eastAsia"/>
                <w:sz w:val="20"/>
                <w:szCs w:val="20"/>
              </w:rPr>
              <w:t>重复给药毒性剂量探索试验</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non-GLP</w:t>
            </w:r>
            <w:r w:rsidR="00812A37">
              <w:rPr>
                <w:rFonts w:ascii="Times New Roman" w:eastAsia="宋体" w:hAnsi="Times New Roman" w:cs="Times New Roman" w:hint="eastAsia"/>
                <w:sz w:val="20"/>
                <w:szCs w:val="20"/>
              </w:rPr>
              <w:t>）</w:t>
            </w:r>
          </w:p>
          <w:p w14:paraId="22CE15A3" w14:textId="3F54E03E"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动物</w:t>
            </w:r>
            <w:r w:rsidRPr="00FF5749">
              <w:rPr>
                <w:rFonts w:ascii="Times New Roman" w:eastAsia="宋体" w:hAnsi="Times New Roman" w:cs="Times New Roman" w:hint="eastAsia"/>
                <w:sz w:val="20"/>
                <w:szCs w:val="20"/>
              </w:rPr>
              <w:t>：</w:t>
            </w:r>
            <w:proofErr w:type="spellStart"/>
            <w:r w:rsidRPr="00FF5749">
              <w:rPr>
                <w:rFonts w:ascii="Times New Roman" w:eastAsia="宋体" w:hAnsi="Times New Roman" w:cs="Times New Roman" w:hint="eastAsia"/>
                <w:sz w:val="20"/>
                <w:szCs w:val="20"/>
              </w:rPr>
              <w:t>hPBMC</w:t>
            </w:r>
            <w:proofErr w:type="spellEnd"/>
            <w:r w:rsidRPr="00FF5749">
              <w:rPr>
                <w:rFonts w:ascii="Times New Roman" w:eastAsia="宋体" w:hAnsi="Times New Roman" w:cs="Times New Roman" w:hint="eastAsia"/>
                <w:sz w:val="20"/>
                <w:szCs w:val="20"/>
              </w:rPr>
              <w:t>免疫重建的</w:t>
            </w:r>
            <w:r w:rsidRPr="00FF5749">
              <w:rPr>
                <w:rFonts w:ascii="Times New Roman" w:eastAsia="宋体" w:hAnsi="Times New Roman" w:cs="Times New Roman" w:hint="eastAsia"/>
                <w:sz w:val="20"/>
                <w:szCs w:val="20"/>
              </w:rPr>
              <w:t>BRGSF</w:t>
            </w:r>
            <w:r w:rsidRPr="00FF5749">
              <w:rPr>
                <w:rFonts w:ascii="Times New Roman" w:eastAsia="宋体" w:hAnsi="Times New Roman" w:cs="Times New Roman" w:hint="eastAsia"/>
                <w:sz w:val="20"/>
                <w:szCs w:val="20"/>
              </w:rPr>
              <w:t>小鼠</w:t>
            </w:r>
            <w:r w:rsidRPr="00FF5749">
              <w:rPr>
                <w:rFonts w:ascii="Times New Roman" w:eastAsia="宋体" w:hAnsi="Times New Roman" w:cs="Times New Roman" w:hint="eastAsia"/>
                <w:sz w:val="20"/>
                <w:szCs w:val="20"/>
              </w:rPr>
              <w:t>+Nalm6</w:t>
            </w:r>
            <w:r w:rsidRPr="00FF5749">
              <w:rPr>
                <w:rFonts w:ascii="Times New Roman" w:eastAsia="宋体" w:hAnsi="Times New Roman" w:cs="Times New Roman" w:hint="eastAsia"/>
                <w:sz w:val="20"/>
                <w:szCs w:val="20"/>
              </w:rPr>
              <w:t>荷瘤建模</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190</w:t>
            </w:r>
            <w:r>
              <w:rPr>
                <w:rFonts w:ascii="Times New Roman" w:eastAsia="宋体" w:hAnsi="Times New Roman" w:cs="Times New Roman" w:hint="eastAsia"/>
                <w:sz w:val="20"/>
                <w:szCs w:val="20"/>
              </w:rPr>
              <w:t>只</w:t>
            </w:r>
            <w:r w:rsidR="003B285C">
              <w:rPr>
                <w:rFonts w:ascii="Times New Roman" w:eastAsia="宋体" w:hAnsi="Times New Roman" w:cs="Times New Roman" w:hint="eastAsia"/>
                <w:sz w:val="20"/>
                <w:szCs w:val="20"/>
              </w:rPr>
              <w:t>，雌雄各半</w:t>
            </w:r>
          </w:p>
          <w:p w14:paraId="5720C43D" w14:textId="27D6B453"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给药期及解剖：</w:t>
            </w:r>
            <w:r w:rsidRPr="00FF5749">
              <w:rPr>
                <w:rFonts w:ascii="Times New Roman" w:eastAsia="宋体" w:hAnsi="Times New Roman" w:cs="Times New Roman" w:hint="eastAsia"/>
                <w:sz w:val="20"/>
                <w:szCs w:val="20"/>
              </w:rPr>
              <w:t>Q3D</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5</w:t>
            </w:r>
            <w:r w:rsidR="006316C3">
              <w:rPr>
                <w:rFonts w:ascii="Times New Roman" w:eastAsia="宋体" w:hAnsi="Times New Roman" w:cs="Times New Roman" w:hint="eastAsia"/>
                <w:sz w:val="20"/>
                <w:szCs w:val="20"/>
              </w:rPr>
              <w:t>，静脉注射</w:t>
            </w:r>
            <w:r w:rsidRPr="00FF5749">
              <w:rPr>
                <w:rFonts w:ascii="Times New Roman" w:eastAsia="宋体" w:hAnsi="Times New Roman" w:cs="Times New Roman" w:hint="eastAsia"/>
                <w:sz w:val="20"/>
                <w:szCs w:val="20"/>
              </w:rPr>
              <w:t>给药、末次药后</w:t>
            </w:r>
            <w:r w:rsidRPr="00FF5749">
              <w:rPr>
                <w:rFonts w:ascii="Times New Roman" w:eastAsia="宋体" w:hAnsi="Times New Roman" w:cs="Times New Roman" w:hint="eastAsia"/>
                <w:sz w:val="20"/>
                <w:szCs w:val="20"/>
              </w:rPr>
              <w:t>24h</w:t>
            </w:r>
            <w:r w:rsidRPr="00FF5749">
              <w:rPr>
                <w:rFonts w:ascii="Times New Roman" w:eastAsia="宋体" w:hAnsi="Times New Roman" w:cs="Times New Roman" w:hint="eastAsia"/>
                <w:sz w:val="20"/>
                <w:szCs w:val="20"/>
              </w:rPr>
              <w:t>解剖</w:t>
            </w:r>
          </w:p>
          <w:p w14:paraId="1F153094" w14:textId="54F897E0"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组别和动物分配：使用临床分子，设置荷瘤模型对照组（荷瘤</w:t>
            </w:r>
            <w:r w:rsidRPr="00FF5749">
              <w:rPr>
                <w:rFonts w:ascii="Times New Roman" w:eastAsia="宋体" w:hAnsi="Times New Roman" w:cs="Times New Roman" w:hint="eastAsia"/>
                <w:sz w:val="20"/>
                <w:szCs w:val="20"/>
              </w:rPr>
              <w:t>+PBMC</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LNP</w:t>
            </w:r>
            <w:r w:rsidRPr="00FF5749">
              <w:rPr>
                <w:rFonts w:ascii="Times New Roman" w:eastAsia="宋体" w:hAnsi="Times New Roman" w:cs="Times New Roman" w:hint="eastAsia"/>
                <w:sz w:val="20"/>
                <w:szCs w:val="20"/>
              </w:rPr>
              <w:t>载体对照组（荷瘤</w:t>
            </w:r>
            <w:r w:rsidRPr="00FF5749">
              <w:rPr>
                <w:rFonts w:ascii="Times New Roman" w:eastAsia="宋体" w:hAnsi="Times New Roman" w:cs="Times New Roman" w:hint="eastAsia"/>
                <w:sz w:val="20"/>
                <w:szCs w:val="20"/>
              </w:rPr>
              <w:t>+PBMC</w:t>
            </w:r>
            <w:r w:rsidRPr="00FF5749">
              <w:rPr>
                <w:rFonts w:ascii="Times New Roman" w:eastAsia="宋体" w:hAnsi="Times New Roman" w:cs="Times New Roman" w:hint="eastAsia"/>
                <w:sz w:val="20"/>
                <w:szCs w:val="20"/>
              </w:rPr>
              <w:t>），</w:t>
            </w:r>
            <w:proofErr w:type="gramStart"/>
            <w:r w:rsidRPr="00FF5749">
              <w:rPr>
                <w:rFonts w:ascii="Times New Roman" w:eastAsia="宋体" w:hAnsi="Times New Roman" w:cs="Times New Roman" w:hint="eastAsia"/>
                <w:sz w:val="20"/>
                <w:szCs w:val="20"/>
              </w:rPr>
              <w:t>供试品低</w:t>
            </w:r>
            <w:proofErr w:type="gramEnd"/>
            <w:r w:rsidRPr="00FF5749">
              <w:rPr>
                <w:rFonts w:ascii="Times New Roman" w:eastAsia="宋体" w:hAnsi="Times New Roman" w:cs="Times New Roman" w:hint="eastAsia"/>
                <w:sz w:val="20"/>
                <w:szCs w:val="20"/>
              </w:rPr>
              <w:t>剂量组（荷瘤</w:t>
            </w:r>
            <w:r w:rsidRPr="00FF5749">
              <w:rPr>
                <w:rFonts w:ascii="Times New Roman" w:eastAsia="宋体" w:hAnsi="Times New Roman" w:cs="Times New Roman" w:hint="eastAsia"/>
                <w:sz w:val="20"/>
                <w:szCs w:val="20"/>
              </w:rPr>
              <w:t>+PBMC</w:t>
            </w:r>
            <w:r w:rsidRPr="00FF5749">
              <w:rPr>
                <w:rFonts w:ascii="Times New Roman" w:eastAsia="宋体" w:hAnsi="Times New Roman" w:cs="Times New Roman" w:hint="eastAsia"/>
                <w:sz w:val="20"/>
                <w:szCs w:val="20"/>
              </w:rPr>
              <w:t>）、</w:t>
            </w:r>
            <w:proofErr w:type="gramStart"/>
            <w:r w:rsidRPr="00FF5749">
              <w:rPr>
                <w:rFonts w:ascii="Times New Roman" w:eastAsia="宋体" w:hAnsi="Times New Roman" w:cs="Times New Roman" w:hint="eastAsia"/>
                <w:sz w:val="20"/>
                <w:szCs w:val="20"/>
              </w:rPr>
              <w:t>供试品高</w:t>
            </w:r>
            <w:proofErr w:type="gramEnd"/>
            <w:r w:rsidRPr="00FF5749">
              <w:rPr>
                <w:rFonts w:ascii="Times New Roman" w:eastAsia="宋体" w:hAnsi="Times New Roman" w:cs="Times New Roman" w:hint="eastAsia"/>
                <w:sz w:val="20"/>
                <w:szCs w:val="20"/>
              </w:rPr>
              <w:t>剂量组（荷瘤</w:t>
            </w:r>
            <w:r w:rsidRPr="00FF5749">
              <w:rPr>
                <w:rFonts w:ascii="Times New Roman" w:eastAsia="宋体" w:hAnsi="Times New Roman" w:cs="Times New Roman" w:hint="eastAsia"/>
                <w:sz w:val="20"/>
                <w:szCs w:val="20"/>
              </w:rPr>
              <w:t>+PBMC</w:t>
            </w:r>
            <w:r w:rsidRPr="00FF5749">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，主实验组</w:t>
            </w:r>
            <w:r>
              <w:rPr>
                <w:rFonts w:ascii="Times New Roman" w:eastAsia="宋体" w:hAnsi="Times New Roman" w:cs="Times New Roman" w:hint="eastAsia"/>
                <w:sz w:val="20"/>
                <w:szCs w:val="20"/>
              </w:rPr>
              <w:t>8</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组，</w:t>
            </w:r>
            <w:proofErr w:type="gramStart"/>
            <w:r>
              <w:rPr>
                <w:rFonts w:ascii="Times New Roman" w:eastAsia="宋体" w:hAnsi="Times New Roman" w:cs="Times New Roman" w:hint="eastAsia"/>
                <w:sz w:val="20"/>
                <w:szCs w:val="20"/>
              </w:rPr>
              <w:t>卫星组荷瘤</w:t>
            </w:r>
            <w:proofErr w:type="gramEnd"/>
            <w:r>
              <w:rPr>
                <w:rFonts w:ascii="Times New Roman" w:eastAsia="宋体" w:hAnsi="Times New Roman" w:cs="Times New Roman" w:hint="eastAsia"/>
                <w:sz w:val="20"/>
                <w:szCs w:val="20"/>
              </w:rPr>
              <w:t>模型对照组</w:t>
            </w:r>
            <w:r>
              <w:rPr>
                <w:rFonts w:ascii="Times New Roman" w:eastAsia="宋体" w:hAnsi="Times New Roman" w:cs="Times New Roman" w:hint="eastAsia"/>
                <w:sz w:val="20"/>
                <w:szCs w:val="20"/>
              </w:rPr>
              <w:t>9</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组，给药组</w:t>
            </w:r>
            <w:r>
              <w:rPr>
                <w:rFonts w:ascii="Times New Roman" w:eastAsia="宋体" w:hAnsi="Times New Roman" w:cs="Times New Roman" w:hint="eastAsia"/>
                <w:sz w:val="20"/>
                <w:szCs w:val="20"/>
              </w:rPr>
              <w:t>18</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组</w:t>
            </w:r>
          </w:p>
          <w:p w14:paraId="0AF55E22" w14:textId="3E3C1CB7" w:rsidR="00FF5749" w:rsidRPr="00FF5749" w:rsidRDefault="00FF5749" w:rsidP="00FF5749">
            <w:pPr>
              <w:pStyle w:val="af5"/>
              <w:numPr>
                <w:ilvl w:val="0"/>
                <w:numId w:val="3"/>
              </w:numPr>
              <w:spacing w:before="120" w:after="120"/>
              <w:rPr>
                <w:rFonts w:ascii="Times New Roman" w:eastAsia="宋体" w:hAnsi="Times New Roman" w:cs="Times New Roman"/>
                <w:sz w:val="20"/>
                <w:szCs w:val="20"/>
              </w:rPr>
            </w:pPr>
            <w:r w:rsidRPr="00FF5749">
              <w:rPr>
                <w:rFonts w:ascii="Times New Roman" w:eastAsia="宋体" w:hAnsi="Times New Roman" w:cs="Times New Roman" w:hint="eastAsia"/>
                <w:sz w:val="20"/>
                <w:szCs w:val="20"/>
              </w:rPr>
              <w:t>主试验组检测指标：死亡</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濒死观察、临床观察、体重、摄食量、临床病理学（血液学</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血生化</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4</w:t>
            </w:r>
            <w:r w:rsidR="00812A37">
              <w:rPr>
                <w:rFonts w:ascii="Times New Roman" w:eastAsia="宋体" w:hAnsi="Times New Roman" w:cs="Times New Roman" w:hint="eastAsia"/>
                <w:sz w:val="20"/>
                <w:szCs w:val="20"/>
              </w:rPr>
              <w:t>只</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性别</w:t>
            </w:r>
            <w:r w:rsidR="00812A37">
              <w:rPr>
                <w:rFonts w:ascii="Times New Roman" w:eastAsia="宋体" w:hAnsi="Times New Roman" w:cs="Times New Roman" w:hint="eastAsia"/>
                <w:sz w:val="20"/>
                <w:szCs w:val="20"/>
              </w:rPr>
              <w:t>/</w:t>
            </w:r>
            <w:r w:rsidR="00812A37">
              <w:rPr>
                <w:rFonts w:ascii="Times New Roman" w:eastAsia="宋体" w:hAnsi="Times New Roman" w:cs="Times New Roman" w:hint="eastAsia"/>
                <w:sz w:val="20"/>
                <w:szCs w:val="20"/>
              </w:rPr>
              <w:t>组</w:t>
            </w:r>
            <w:r w:rsidRPr="00FF5749">
              <w:rPr>
                <w:rFonts w:ascii="Times New Roman" w:eastAsia="宋体" w:hAnsi="Times New Roman" w:cs="Times New Roman" w:hint="eastAsia"/>
                <w:sz w:val="20"/>
                <w:szCs w:val="20"/>
              </w:rPr>
              <w:t>），给药期末大体解剖、脏器称重、组织病理学（</w:t>
            </w:r>
            <w:r>
              <w:rPr>
                <w:rFonts w:ascii="Times New Roman" w:eastAsia="宋体" w:hAnsi="Times New Roman" w:cs="Times New Roman" w:hint="eastAsia"/>
                <w:sz w:val="20"/>
                <w:szCs w:val="20"/>
              </w:rPr>
              <w:t>暂定</w:t>
            </w:r>
            <w:r>
              <w:rPr>
                <w:rFonts w:ascii="Times New Roman" w:eastAsia="宋体" w:hAnsi="Times New Roman" w:cs="Times New Roman" w:hint="eastAsia"/>
                <w:sz w:val="20"/>
                <w:szCs w:val="20"/>
              </w:rPr>
              <w:t>6</w:t>
            </w:r>
            <w:r>
              <w:rPr>
                <w:rFonts w:ascii="Times New Roman" w:eastAsia="宋体" w:hAnsi="Times New Roman" w:cs="Times New Roman" w:hint="eastAsia"/>
                <w:sz w:val="20"/>
                <w:szCs w:val="20"/>
              </w:rPr>
              <w:t>个脏器</w:t>
            </w:r>
            <w:r w:rsidRPr="00FF5749">
              <w:rPr>
                <w:rFonts w:ascii="Times New Roman" w:eastAsia="宋体" w:hAnsi="Times New Roman" w:cs="Times New Roman" w:hint="eastAsia"/>
                <w:sz w:val="20"/>
                <w:szCs w:val="20"/>
              </w:rPr>
              <w:t>）</w:t>
            </w:r>
          </w:p>
          <w:p w14:paraId="7988E90C" w14:textId="4ED6302F" w:rsidR="00E20297" w:rsidRPr="00A36F18" w:rsidRDefault="00FF5749" w:rsidP="00FF5749">
            <w:pPr>
              <w:numPr>
                <w:ilvl w:val="0"/>
                <w:numId w:val="3"/>
              </w:numPr>
              <w:spacing w:before="120" w:after="120" w:line="240" w:lineRule="auto"/>
              <w:contextualSpacing/>
              <w:jc w:val="both"/>
              <w:rPr>
                <w:rFonts w:ascii="Times New Roman" w:eastAsia="宋体" w:hAnsi="Times New Roman" w:cs="Times New Roman"/>
                <w:sz w:val="20"/>
                <w:szCs w:val="20"/>
                <w14:ligatures w14:val="none"/>
              </w:rPr>
            </w:pPr>
            <w:r w:rsidRPr="00FF5749">
              <w:rPr>
                <w:rFonts w:ascii="Times New Roman" w:eastAsia="宋体" w:hAnsi="Times New Roman" w:cs="Times New Roman" w:hint="eastAsia"/>
                <w:sz w:val="20"/>
                <w:szCs w:val="20"/>
              </w:rPr>
              <w:t>卫星组检测指标：</w:t>
            </w:r>
            <w:r w:rsidRPr="00FF5749">
              <w:rPr>
                <w:rFonts w:ascii="Times New Roman" w:eastAsia="宋体" w:hAnsi="Times New Roman" w:cs="Times New Roman" w:hint="eastAsia"/>
                <w:sz w:val="20"/>
                <w:szCs w:val="20"/>
              </w:rPr>
              <w:t>TK</w:t>
            </w:r>
            <w:r w:rsidRPr="00FF5749">
              <w:rPr>
                <w:rFonts w:ascii="Times New Roman" w:eastAsia="宋体" w:hAnsi="Times New Roman" w:cs="Times New Roman" w:hint="eastAsia"/>
                <w:sz w:val="20"/>
                <w:szCs w:val="20"/>
              </w:rPr>
              <w:t>（仅给药组，</w:t>
            </w:r>
            <w:r w:rsidR="00715DCE">
              <w:rPr>
                <w:rFonts w:ascii="Times New Roman" w:eastAsia="宋体" w:hAnsi="Times New Roman" w:cs="Times New Roman" w:hint="eastAsia"/>
                <w:sz w:val="20"/>
                <w:szCs w:val="20"/>
              </w:rPr>
              <w:t>6</w:t>
            </w:r>
            <w:r w:rsidRPr="00FF5749">
              <w:rPr>
                <w:rFonts w:ascii="Times New Roman" w:eastAsia="宋体" w:hAnsi="Times New Roman" w:cs="Times New Roman" w:hint="eastAsia"/>
                <w:sz w:val="20"/>
                <w:szCs w:val="20"/>
              </w:rPr>
              <w:t>个时间点，检测</w:t>
            </w:r>
            <w:r w:rsidRPr="00FF5749">
              <w:rPr>
                <w:rFonts w:ascii="Times New Roman" w:eastAsia="宋体" w:hAnsi="Times New Roman" w:cs="Times New Roman" w:hint="eastAsia"/>
                <w:sz w:val="20"/>
                <w:szCs w:val="20"/>
              </w:rPr>
              <w:t>CAR-mRNA</w:t>
            </w:r>
            <w:r w:rsidRPr="00FF5749">
              <w:rPr>
                <w:rFonts w:ascii="Times New Roman" w:eastAsia="宋体" w:hAnsi="Times New Roman" w:cs="Times New Roman" w:hint="eastAsia"/>
                <w:sz w:val="20"/>
                <w:szCs w:val="20"/>
              </w:rPr>
              <w:t>、表面靶向纳米抗体</w:t>
            </w:r>
            <w:r w:rsidRPr="00FF5749">
              <w:rPr>
                <w:rFonts w:ascii="Times New Roman" w:eastAsia="宋体" w:hAnsi="Times New Roman" w:cs="Times New Roman" w:hint="eastAsia"/>
                <w:sz w:val="20"/>
                <w:szCs w:val="20"/>
              </w:rPr>
              <w:t>+LNP</w:t>
            </w:r>
            <w:r w:rsidRPr="00FF5749">
              <w:rPr>
                <w:rFonts w:ascii="Times New Roman" w:eastAsia="宋体" w:hAnsi="Times New Roman" w:cs="Times New Roman" w:hint="eastAsia"/>
                <w:sz w:val="20"/>
                <w:szCs w:val="20"/>
              </w:rPr>
              <w:t>全长</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3</w:t>
            </w:r>
            <w:r w:rsidR="006316C3">
              <w:rPr>
                <w:rFonts w:ascii="Times New Roman" w:eastAsia="宋体" w:hAnsi="Times New Roman" w:cs="Times New Roman" w:hint="eastAsia"/>
                <w:sz w:val="20"/>
                <w:szCs w:val="20"/>
              </w:rPr>
              <w:t>只</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组</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时间点</w:t>
            </w:r>
            <w:r w:rsidRPr="00FF5749">
              <w:rPr>
                <w:rFonts w:ascii="Times New Roman" w:eastAsia="宋体" w:hAnsi="Times New Roman" w:cs="Times New Roman" w:hint="eastAsia"/>
                <w:sz w:val="20"/>
                <w:szCs w:val="20"/>
              </w:rPr>
              <w:t>）、外周血流式细胞分型（检测</w:t>
            </w:r>
            <w:r w:rsidRPr="00FF5749">
              <w:rPr>
                <w:rFonts w:ascii="Times New Roman" w:eastAsia="宋体" w:hAnsi="Times New Roman" w:cs="Times New Roman" w:hint="eastAsia"/>
                <w:sz w:val="20"/>
                <w:szCs w:val="20"/>
              </w:rPr>
              <w:t>hCD3+/CAR+/hCD20+</w:t>
            </w:r>
            <w:r w:rsidRPr="00FF5749">
              <w:rPr>
                <w:rFonts w:ascii="Times New Roman" w:eastAsia="宋体" w:hAnsi="Times New Roman" w:cs="Times New Roman" w:hint="eastAsia"/>
                <w:sz w:val="20"/>
                <w:szCs w:val="20"/>
              </w:rPr>
              <w:t>，</w:t>
            </w:r>
            <w:r w:rsidR="003B285C">
              <w:rPr>
                <w:rFonts w:ascii="Times New Roman" w:eastAsia="宋体" w:hAnsi="Times New Roman" w:cs="Times New Roman" w:hint="eastAsia"/>
                <w:sz w:val="20"/>
                <w:szCs w:val="20"/>
              </w:rPr>
              <w:t>药前、给药期</w:t>
            </w:r>
            <w:r w:rsidRPr="00FF5749">
              <w:rPr>
                <w:rFonts w:ascii="Times New Roman" w:eastAsia="宋体" w:hAnsi="Times New Roman" w:cs="Times New Roman" w:hint="eastAsia"/>
                <w:sz w:val="20"/>
                <w:szCs w:val="20"/>
              </w:rPr>
              <w:t>4</w:t>
            </w:r>
            <w:r w:rsidRPr="00FF5749">
              <w:rPr>
                <w:rFonts w:ascii="Times New Roman" w:eastAsia="宋体" w:hAnsi="Times New Roman" w:cs="Times New Roman" w:hint="eastAsia"/>
                <w:sz w:val="20"/>
                <w:szCs w:val="20"/>
              </w:rPr>
              <w:t>个时间点；淋巴细胞亚群，解剖点</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3</w:t>
            </w:r>
            <w:r w:rsidR="006316C3">
              <w:rPr>
                <w:rFonts w:ascii="Times New Roman" w:eastAsia="宋体" w:hAnsi="Times New Roman" w:cs="Times New Roman" w:hint="eastAsia"/>
                <w:sz w:val="20"/>
                <w:szCs w:val="20"/>
              </w:rPr>
              <w:t>只</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组</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时间点</w:t>
            </w:r>
            <w:r w:rsidRPr="00FF5749">
              <w:rPr>
                <w:rFonts w:ascii="Times New Roman" w:eastAsia="宋体" w:hAnsi="Times New Roman" w:cs="Times New Roman" w:hint="eastAsia"/>
                <w:sz w:val="20"/>
                <w:szCs w:val="20"/>
              </w:rPr>
              <w:t>）、人源细胞因子（</w:t>
            </w:r>
            <w:r>
              <w:rPr>
                <w:rFonts w:ascii="Times New Roman" w:eastAsia="宋体" w:hAnsi="Times New Roman" w:cs="Times New Roman" w:hint="eastAsia"/>
                <w:sz w:val="20"/>
                <w:szCs w:val="20"/>
              </w:rPr>
              <w:t>3</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性别</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组</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时间点，</w:t>
            </w:r>
            <w:r>
              <w:rPr>
                <w:rFonts w:ascii="Times New Roman" w:eastAsia="宋体" w:hAnsi="Times New Roman" w:cs="Times New Roman" w:hint="eastAsia"/>
                <w:sz w:val="20"/>
                <w:szCs w:val="20"/>
              </w:rPr>
              <w:t>4</w:t>
            </w:r>
            <w:r>
              <w:rPr>
                <w:rFonts w:ascii="Times New Roman" w:eastAsia="宋体" w:hAnsi="Times New Roman" w:cs="Times New Roman" w:hint="eastAsia"/>
                <w:sz w:val="20"/>
                <w:szCs w:val="20"/>
              </w:rPr>
              <w:t>个时间点</w:t>
            </w:r>
            <w:r w:rsidRPr="00FF5749">
              <w:rPr>
                <w:rFonts w:ascii="Times New Roman" w:eastAsia="宋体" w:hAnsi="Times New Roman" w:cs="Times New Roman" w:hint="eastAsia"/>
                <w:sz w:val="20"/>
                <w:szCs w:val="20"/>
              </w:rPr>
              <w:t>）、</w:t>
            </w:r>
            <w:r w:rsidRPr="00FF5749">
              <w:rPr>
                <w:rFonts w:ascii="Times New Roman" w:eastAsia="宋体" w:hAnsi="Times New Roman" w:cs="Times New Roman" w:hint="eastAsia"/>
                <w:sz w:val="20"/>
                <w:szCs w:val="20"/>
              </w:rPr>
              <w:t>ADA</w:t>
            </w:r>
            <w:r w:rsidRPr="00FF5749">
              <w:rPr>
                <w:rFonts w:ascii="Times New Roman" w:eastAsia="宋体" w:hAnsi="Times New Roman" w:cs="Times New Roman" w:hint="eastAsia"/>
                <w:sz w:val="20"/>
                <w:szCs w:val="20"/>
              </w:rPr>
              <w:t>采血（</w:t>
            </w:r>
            <w:r>
              <w:rPr>
                <w:rFonts w:ascii="Times New Roman" w:eastAsia="宋体" w:hAnsi="Times New Roman" w:cs="Times New Roman" w:hint="eastAsia"/>
                <w:sz w:val="20"/>
                <w:szCs w:val="20"/>
              </w:rPr>
              <w:t>3</w:t>
            </w:r>
            <w:r>
              <w:rPr>
                <w:rFonts w:ascii="Times New Roman" w:eastAsia="宋体" w:hAnsi="Times New Roman" w:cs="Times New Roman" w:hint="eastAsia"/>
                <w:sz w:val="20"/>
                <w:szCs w:val="20"/>
              </w:rPr>
              <w:t>只</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组</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时间点，</w:t>
            </w:r>
            <w:proofErr w:type="gramStart"/>
            <w:r w:rsidRPr="00FF5749">
              <w:rPr>
                <w:rFonts w:ascii="Times New Roman" w:eastAsia="宋体" w:hAnsi="Times New Roman" w:cs="Times New Roman" w:hint="eastAsia"/>
                <w:sz w:val="20"/>
                <w:szCs w:val="20"/>
              </w:rPr>
              <w:t>仅末次</w:t>
            </w:r>
            <w:proofErr w:type="gramEnd"/>
            <w:r w:rsidRPr="00FF5749">
              <w:rPr>
                <w:rFonts w:ascii="Times New Roman" w:eastAsia="宋体" w:hAnsi="Times New Roman" w:cs="Times New Roman" w:hint="eastAsia"/>
                <w:sz w:val="20"/>
                <w:szCs w:val="20"/>
              </w:rPr>
              <w:t>药后解剖点，备测）、组织分布（给药期末检测</w:t>
            </w:r>
            <w:r w:rsidRPr="00FF5749">
              <w:rPr>
                <w:rFonts w:ascii="Times New Roman" w:eastAsia="宋体" w:hAnsi="Times New Roman" w:cs="Times New Roman" w:hint="eastAsia"/>
                <w:sz w:val="20"/>
                <w:szCs w:val="20"/>
              </w:rPr>
              <w:t>CAR-mRNA</w:t>
            </w:r>
            <w:r w:rsidR="006316C3">
              <w:rPr>
                <w:rFonts w:ascii="Times New Roman" w:eastAsia="宋体" w:hAnsi="Times New Roman" w:cs="Times New Roman" w:hint="eastAsia"/>
                <w:sz w:val="20"/>
                <w:szCs w:val="20"/>
              </w:rPr>
              <w:t>，</w:t>
            </w:r>
            <w:r w:rsidR="003B285C">
              <w:rPr>
                <w:rFonts w:ascii="Times New Roman" w:eastAsia="宋体" w:hAnsi="Times New Roman" w:cs="Times New Roman" w:hint="eastAsia"/>
                <w:sz w:val="20"/>
                <w:szCs w:val="20"/>
              </w:rPr>
              <w:t>暂定脏器</w:t>
            </w:r>
            <w:r w:rsidR="003B285C">
              <w:rPr>
                <w:rFonts w:ascii="Times New Roman" w:eastAsia="宋体" w:hAnsi="Times New Roman" w:cs="Times New Roman" w:hint="eastAsia"/>
                <w:sz w:val="20"/>
                <w:szCs w:val="20"/>
              </w:rPr>
              <w:t>+</w:t>
            </w:r>
            <w:proofErr w:type="gramStart"/>
            <w:r w:rsidR="003B285C">
              <w:rPr>
                <w:rFonts w:ascii="Times New Roman" w:eastAsia="宋体" w:hAnsi="Times New Roman" w:cs="Times New Roman" w:hint="eastAsia"/>
                <w:sz w:val="20"/>
                <w:szCs w:val="20"/>
              </w:rPr>
              <w:t>血共</w:t>
            </w:r>
            <w:r w:rsidR="003B285C">
              <w:rPr>
                <w:rFonts w:ascii="Times New Roman" w:eastAsia="宋体" w:hAnsi="Times New Roman" w:cs="Times New Roman" w:hint="eastAsia"/>
                <w:sz w:val="20"/>
                <w:szCs w:val="20"/>
              </w:rPr>
              <w:t>16</w:t>
            </w:r>
            <w:r w:rsidR="003B285C">
              <w:rPr>
                <w:rFonts w:ascii="Times New Roman" w:eastAsia="宋体" w:hAnsi="Times New Roman" w:cs="Times New Roman" w:hint="eastAsia"/>
                <w:sz w:val="20"/>
                <w:szCs w:val="20"/>
              </w:rPr>
              <w:t>个</w:t>
            </w:r>
            <w:proofErr w:type="gramEnd"/>
            <w:r w:rsidR="003B285C">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3</w:t>
            </w:r>
            <w:r w:rsidR="006316C3">
              <w:rPr>
                <w:rFonts w:ascii="Times New Roman" w:eastAsia="宋体" w:hAnsi="Times New Roman" w:cs="Times New Roman" w:hint="eastAsia"/>
                <w:sz w:val="20"/>
                <w:szCs w:val="20"/>
              </w:rPr>
              <w:t>只</w:t>
            </w:r>
            <w:r w:rsidR="006316C3">
              <w:rPr>
                <w:rFonts w:ascii="Times New Roman" w:eastAsia="宋体" w:hAnsi="Times New Roman" w:cs="Times New Roman" w:hint="eastAsia"/>
                <w:sz w:val="20"/>
                <w:szCs w:val="20"/>
              </w:rPr>
              <w:t>/</w:t>
            </w:r>
            <w:r w:rsidR="006316C3">
              <w:rPr>
                <w:rFonts w:ascii="Times New Roman" w:eastAsia="宋体" w:hAnsi="Times New Roman" w:cs="Times New Roman" w:hint="eastAsia"/>
                <w:sz w:val="20"/>
                <w:szCs w:val="20"/>
              </w:rPr>
              <w:t>组</w:t>
            </w:r>
            <w:r w:rsidRPr="00FF5749">
              <w:rPr>
                <w:rFonts w:ascii="Times New Roman" w:eastAsia="宋体" w:hAnsi="Times New Roman" w:cs="Times New Roman" w:hint="eastAsia"/>
                <w:sz w:val="20"/>
                <w:szCs w:val="20"/>
              </w:rPr>
              <w:t>）</w:t>
            </w:r>
          </w:p>
        </w:tc>
        <w:tc>
          <w:tcPr>
            <w:tcW w:w="709" w:type="dxa"/>
            <w:vAlign w:val="center"/>
          </w:tcPr>
          <w:p w14:paraId="146164D4" w14:textId="5E9AB460"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必需</w:t>
            </w:r>
          </w:p>
        </w:tc>
        <w:tc>
          <w:tcPr>
            <w:tcW w:w="850" w:type="dxa"/>
            <w:vAlign w:val="center"/>
          </w:tcPr>
          <w:p w14:paraId="7765C90B"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16DE9566"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74161AD5"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480DC910" w14:textId="77777777">
        <w:trPr>
          <w:trHeight w:val="585"/>
        </w:trPr>
        <w:tc>
          <w:tcPr>
            <w:tcW w:w="982" w:type="dxa"/>
            <w:vAlign w:val="center"/>
          </w:tcPr>
          <w:p w14:paraId="7D9040BD" w14:textId="43F8F484"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w:t>
            </w:r>
            <w:r w:rsidR="000101C6">
              <w:rPr>
                <w:rFonts w:ascii="Times New Roman" w:eastAsia="宋体" w:hAnsi="Times New Roman" w:cs="Times New Roman" w:hint="eastAsia"/>
                <w:sz w:val="20"/>
                <w:szCs w:val="20"/>
              </w:rPr>
              <w:t>0</w:t>
            </w:r>
            <w:r w:rsidR="00A67359">
              <w:rPr>
                <w:rFonts w:ascii="Times New Roman" w:eastAsia="宋体" w:hAnsi="Times New Roman" w:cs="Times New Roman" w:hint="eastAsia"/>
                <w:sz w:val="20"/>
                <w:szCs w:val="20"/>
              </w:rPr>
              <w:t>6</w:t>
            </w:r>
          </w:p>
        </w:tc>
        <w:tc>
          <w:tcPr>
            <w:tcW w:w="4390" w:type="dxa"/>
            <w:vAlign w:val="center"/>
          </w:tcPr>
          <w:p w14:paraId="4D94AD02" w14:textId="0A18FD99" w:rsidR="00E20297" w:rsidRPr="00981AFF" w:rsidRDefault="006316C3" w:rsidP="00E20297">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小鼠</w:t>
            </w:r>
            <w:r w:rsidR="00E20297">
              <w:rPr>
                <w:rFonts w:ascii="Times New Roman" w:eastAsia="宋体" w:hAnsi="Times New Roman" w:cs="Times New Roman" w:hint="eastAsia"/>
                <w:sz w:val="20"/>
                <w:szCs w:val="20"/>
              </w:rPr>
              <w:t>重复给药</w:t>
            </w:r>
            <w:r w:rsidR="00947EE3">
              <w:rPr>
                <w:rFonts w:ascii="Times New Roman" w:eastAsia="宋体" w:hAnsi="Times New Roman" w:cs="Times New Roman" w:hint="eastAsia"/>
                <w:sz w:val="20"/>
                <w:szCs w:val="20"/>
              </w:rPr>
              <w:t>2</w:t>
            </w:r>
            <w:r w:rsidR="00E20297">
              <w:rPr>
                <w:rFonts w:ascii="Times New Roman" w:eastAsia="宋体" w:hAnsi="Times New Roman" w:cs="Times New Roman" w:hint="eastAsia"/>
                <w:sz w:val="20"/>
                <w:szCs w:val="20"/>
              </w:rPr>
              <w:t>周恢复</w:t>
            </w:r>
            <w:r w:rsidR="00E20297">
              <w:rPr>
                <w:rFonts w:ascii="Times New Roman" w:eastAsia="宋体" w:hAnsi="Times New Roman" w:cs="Times New Roman" w:hint="eastAsia"/>
                <w:sz w:val="20"/>
                <w:szCs w:val="20"/>
              </w:rPr>
              <w:t>4</w:t>
            </w:r>
            <w:r w:rsidR="00E20297">
              <w:rPr>
                <w:rFonts w:ascii="Times New Roman" w:eastAsia="宋体" w:hAnsi="Times New Roman" w:cs="Times New Roman" w:hint="eastAsia"/>
                <w:sz w:val="20"/>
                <w:szCs w:val="20"/>
              </w:rPr>
              <w:t>周毒性试验</w:t>
            </w:r>
            <w:r w:rsidR="00A43FDB">
              <w:rPr>
                <w:rFonts w:ascii="Times New Roman" w:eastAsia="宋体" w:hAnsi="Times New Roman" w:cs="Times New Roman" w:hint="eastAsia"/>
                <w:sz w:val="20"/>
                <w:szCs w:val="20"/>
              </w:rPr>
              <w:t>（</w:t>
            </w:r>
            <w:r w:rsidR="00A43FDB">
              <w:rPr>
                <w:rFonts w:ascii="Times New Roman" w:eastAsia="宋体" w:hAnsi="Times New Roman" w:cs="Times New Roman" w:hint="eastAsia"/>
                <w:sz w:val="20"/>
                <w:szCs w:val="20"/>
              </w:rPr>
              <w:t>GLP</w:t>
            </w:r>
            <w:r w:rsidR="00A43FDB">
              <w:rPr>
                <w:rFonts w:ascii="Times New Roman" w:eastAsia="宋体" w:hAnsi="Times New Roman" w:cs="Times New Roman" w:hint="eastAsia"/>
                <w:sz w:val="20"/>
                <w:szCs w:val="20"/>
              </w:rPr>
              <w:t>）</w:t>
            </w:r>
          </w:p>
          <w:p w14:paraId="5F3276E8" w14:textId="64030F73" w:rsidR="006316C3" w:rsidRPr="006316C3" w:rsidRDefault="006316C3" w:rsidP="006316C3">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动物：</w:t>
            </w:r>
            <w:proofErr w:type="spellStart"/>
            <w:r w:rsidRPr="006316C3">
              <w:rPr>
                <w:rFonts w:ascii="Times New Roman" w:eastAsia="宋体" w:hAnsi="Times New Roman" w:cs="Times New Roman" w:hint="eastAsia"/>
                <w:sz w:val="20"/>
                <w:szCs w:val="20"/>
              </w:rPr>
              <w:t>hPBMC</w:t>
            </w:r>
            <w:proofErr w:type="spellEnd"/>
            <w:r w:rsidRPr="006316C3">
              <w:rPr>
                <w:rFonts w:ascii="Times New Roman" w:eastAsia="宋体" w:hAnsi="Times New Roman" w:cs="Times New Roman" w:hint="eastAsia"/>
                <w:sz w:val="20"/>
                <w:szCs w:val="20"/>
              </w:rPr>
              <w:t>免疫重建的</w:t>
            </w:r>
            <w:r w:rsidRPr="006316C3">
              <w:rPr>
                <w:rFonts w:ascii="Times New Roman" w:eastAsia="宋体" w:hAnsi="Times New Roman" w:cs="Times New Roman" w:hint="eastAsia"/>
                <w:sz w:val="20"/>
                <w:szCs w:val="20"/>
              </w:rPr>
              <w:t>BRGSF</w:t>
            </w:r>
            <w:r w:rsidRPr="006316C3">
              <w:rPr>
                <w:rFonts w:ascii="Times New Roman" w:eastAsia="宋体" w:hAnsi="Times New Roman" w:cs="Times New Roman" w:hint="eastAsia"/>
                <w:sz w:val="20"/>
                <w:szCs w:val="20"/>
              </w:rPr>
              <w:t>小鼠</w:t>
            </w:r>
            <w:r w:rsidRPr="006316C3">
              <w:rPr>
                <w:rFonts w:ascii="Times New Roman" w:eastAsia="宋体" w:hAnsi="Times New Roman" w:cs="Times New Roman" w:hint="eastAsia"/>
                <w:sz w:val="20"/>
                <w:szCs w:val="20"/>
              </w:rPr>
              <w:t>+Nalm6</w:t>
            </w:r>
            <w:r w:rsidRPr="006316C3">
              <w:rPr>
                <w:rFonts w:ascii="Times New Roman" w:eastAsia="宋体" w:hAnsi="Times New Roman" w:cs="Times New Roman" w:hint="eastAsia"/>
                <w:sz w:val="20"/>
                <w:szCs w:val="20"/>
              </w:rPr>
              <w:t>荷瘤建模</w:t>
            </w:r>
            <w:r w:rsidR="00715DCE">
              <w:rPr>
                <w:rFonts w:ascii="Times New Roman" w:eastAsia="宋体" w:hAnsi="Times New Roman" w:cs="Times New Roman" w:hint="eastAsia"/>
                <w:sz w:val="20"/>
                <w:szCs w:val="20"/>
              </w:rPr>
              <w:t>，</w:t>
            </w:r>
            <w:r w:rsidR="00715DCE">
              <w:rPr>
                <w:rFonts w:ascii="Times New Roman" w:eastAsia="宋体" w:hAnsi="Times New Roman" w:cs="Times New Roman" w:hint="eastAsia"/>
                <w:sz w:val="20"/>
                <w:szCs w:val="20"/>
              </w:rPr>
              <w:t>500</w:t>
            </w:r>
            <w:r w:rsidR="00715DCE">
              <w:rPr>
                <w:rFonts w:ascii="Times New Roman" w:eastAsia="宋体" w:hAnsi="Times New Roman" w:cs="Times New Roman" w:hint="eastAsia"/>
                <w:sz w:val="20"/>
                <w:szCs w:val="20"/>
              </w:rPr>
              <w:t>只</w:t>
            </w:r>
            <w:r w:rsidR="003B285C">
              <w:rPr>
                <w:rFonts w:ascii="Times New Roman" w:eastAsia="宋体" w:hAnsi="Times New Roman" w:cs="Times New Roman" w:hint="eastAsia"/>
                <w:sz w:val="20"/>
                <w:szCs w:val="20"/>
              </w:rPr>
              <w:t>，雌雄各半</w:t>
            </w:r>
          </w:p>
          <w:p w14:paraId="2E089CA4" w14:textId="41458C8D" w:rsidR="006316C3" w:rsidRPr="006316C3" w:rsidRDefault="006316C3" w:rsidP="006316C3">
            <w:pPr>
              <w:pStyle w:val="af5"/>
              <w:numPr>
                <w:ilvl w:val="0"/>
                <w:numId w:val="3"/>
              </w:numPr>
              <w:spacing w:before="120" w:after="120"/>
              <w:rPr>
                <w:rFonts w:ascii="Times New Roman" w:eastAsia="宋体" w:hAnsi="Times New Roman" w:cs="Times New Roman"/>
                <w:sz w:val="20"/>
                <w:szCs w:val="20"/>
              </w:rPr>
            </w:pPr>
            <w:r w:rsidRPr="006316C3">
              <w:rPr>
                <w:rFonts w:ascii="Times New Roman" w:eastAsia="宋体" w:hAnsi="Times New Roman" w:cs="Times New Roman" w:hint="eastAsia"/>
                <w:sz w:val="20"/>
                <w:szCs w:val="20"/>
              </w:rPr>
              <w:t>给药期及恢复期：</w:t>
            </w:r>
            <w:r w:rsidRPr="006316C3">
              <w:rPr>
                <w:rFonts w:ascii="Times New Roman" w:eastAsia="宋体" w:hAnsi="Times New Roman" w:cs="Times New Roman" w:hint="eastAsia"/>
                <w:sz w:val="20"/>
                <w:szCs w:val="20"/>
              </w:rPr>
              <w:t>Q3D</w:t>
            </w:r>
            <w:r w:rsidRPr="006316C3">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5</w:t>
            </w:r>
            <w:r>
              <w:rPr>
                <w:rFonts w:ascii="Times New Roman" w:eastAsia="宋体" w:hAnsi="Times New Roman" w:cs="Times New Roman" w:hint="eastAsia"/>
                <w:sz w:val="20"/>
                <w:szCs w:val="20"/>
              </w:rPr>
              <w:t>静脉注射</w:t>
            </w:r>
            <w:r w:rsidRPr="006316C3">
              <w:rPr>
                <w:rFonts w:ascii="Times New Roman" w:eastAsia="宋体" w:hAnsi="Times New Roman" w:cs="Times New Roman" w:hint="eastAsia"/>
                <w:sz w:val="20"/>
                <w:szCs w:val="20"/>
              </w:rPr>
              <w:t>给药、恢复期</w:t>
            </w:r>
            <w:r w:rsidRPr="006316C3">
              <w:rPr>
                <w:rFonts w:ascii="Times New Roman" w:eastAsia="宋体" w:hAnsi="Times New Roman" w:cs="Times New Roman" w:hint="eastAsia"/>
                <w:sz w:val="20"/>
                <w:szCs w:val="20"/>
              </w:rPr>
              <w:t>4</w:t>
            </w:r>
            <w:r w:rsidRPr="006316C3">
              <w:rPr>
                <w:rFonts w:ascii="Times New Roman" w:eastAsia="宋体" w:hAnsi="Times New Roman" w:cs="Times New Roman" w:hint="eastAsia"/>
                <w:sz w:val="20"/>
                <w:szCs w:val="20"/>
              </w:rPr>
              <w:t>周，末次药后</w:t>
            </w:r>
            <w:r w:rsidRPr="006316C3">
              <w:rPr>
                <w:rFonts w:ascii="Times New Roman" w:eastAsia="宋体" w:hAnsi="Times New Roman" w:cs="Times New Roman" w:hint="eastAsia"/>
                <w:sz w:val="20"/>
                <w:szCs w:val="20"/>
              </w:rPr>
              <w:t>24h</w:t>
            </w:r>
            <w:r w:rsidRPr="006316C3">
              <w:rPr>
                <w:rFonts w:ascii="Times New Roman" w:eastAsia="宋体" w:hAnsi="Times New Roman" w:cs="Times New Roman" w:hint="eastAsia"/>
                <w:sz w:val="20"/>
                <w:szCs w:val="20"/>
              </w:rPr>
              <w:t>及恢复</w:t>
            </w:r>
            <w:proofErr w:type="gramStart"/>
            <w:r w:rsidRPr="006316C3">
              <w:rPr>
                <w:rFonts w:ascii="Times New Roman" w:eastAsia="宋体" w:hAnsi="Times New Roman" w:cs="Times New Roman" w:hint="eastAsia"/>
                <w:sz w:val="20"/>
                <w:szCs w:val="20"/>
              </w:rPr>
              <w:t>期末共</w:t>
            </w:r>
            <w:proofErr w:type="gramEnd"/>
            <w:r w:rsidRPr="006316C3">
              <w:rPr>
                <w:rFonts w:ascii="Times New Roman" w:eastAsia="宋体" w:hAnsi="Times New Roman" w:cs="Times New Roman" w:hint="eastAsia"/>
                <w:sz w:val="20"/>
                <w:szCs w:val="20"/>
              </w:rPr>
              <w:t>2</w:t>
            </w:r>
            <w:r w:rsidRPr="006316C3">
              <w:rPr>
                <w:rFonts w:ascii="Times New Roman" w:eastAsia="宋体" w:hAnsi="Times New Roman" w:cs="Times New Roman" w:hint="eastAsia"/>
                <w:sz w:val="20"/>
                <w:szCs w:val="20"/>
              </w:rPr>
              <w:t>个解剖点</w:t>
            </w:r>
          </w:p>
          <w:p w14:paraId="1B6E0ACF" w14:textId="1BB00E97" w:rsidR="006316C3" w:rsidRPr="006316C3" w:rsidRDefault="006316C3" w:rsidP="006316C3">
            <w:pPr>
              <w:pStyle w:val="af5"/>
              <w:numPr>
                <w:ilvl w:val="0"/>
                <w:numId w:val="3"/>
              </w:numPr>
              <w:spacing w:before="120" w:after="120"/>
              <w:rPr>
                <w:rFonts w:ascii="Times New Roman" w:eastAsia="宋体" w:hAnsi="Times New Roman" w:cs="Times New Roman"/>
                <w:sz w:val="20"/>
                <w:szCs w:val="20"/>
              </w:rPr>
            </w:pPr>
            <w:r w:rsidRPr="006316C3">
              <w:rPr>
                <w:rFonts w:ascii="Times New Roman" w:eastAsia="宋体" w:hAnsi="Times New Roman" w:cs="Times New Roman" w:hint="eastAsia"/>
                <w:sz w:val="20"/>
                <w:szCs w:val="20"/>
              </w:rPr>
              <w:lastRenderedPageBreak/>
              <w:t>组别和动物分配：使用临床分子，设置阴性模型对照组（</w:t>
            </w:r>
            <w:r w:rsidRPr="006316C3">
              <w:rPr>
                <w:rFonts w:ascii="Times New Roman" w:eastAsia="宋体" w:hAnsi="Times New Roman" w:cs="Times New Roman" w:hint="eastAsia"/>
                <w:sz w:val="20"/>
                <w:szCs w:val="20"/>
              </w:rPr>
              <w:t>PBMC</w:t>
            </w:r>
            <w:r w:rsidRPr="006316C3">
              <w:rPr>
                <w:rFonts w:ascii="Times New Roman" w:eastAsia="宋体" w:hAnsi="Times New Roman" w:cs="Times New Roman" w:hint="eastAsia"/>
                <w:sz w:val="20"/>
                <w:szCs w:val="20"/>
              </w:rPr>
              <w:t>、</w:t>
            </w:r>
            <w:proofErr w:type="gramStart"/>
            <w:r w:rsidRPr="006316C3">
              <w:rPr>
                <w:rFonts w:ascii="Times New Roman" w:eastAsia="宋体" w:hAnsi="Times New Roman" w:cs="Times New Roman" w:hint="eastAsia"/>
                <w:sz w:val="20"/>
                <w:szCs w:val="20"/>
              </w:rPr>
              <w:t>未荷瘤</w:t>
            </w:r>
            <w:proofErr w:type="gramEnd"/>
            <w:r w:rsidRPr="006316C3">
              <w:rPr>
                <w:rFonts w:ascii="Times New Roman" w:eastAsia="宋体" w:hAnsi="Times New Roman" w:cs="Times New Roman" w:hint="eastAsia"/>
                <w:sz w:val="20"/>
                <w:szCs w:val="20"/>
              </w:rPr>
              <w:t>），荷瘤模型对照组（荷瘤</w:t>
            </w:r>
            <w:r w:rsidRPr="006316C3">
              <w:rPr>
                <w:rFonts w:ascii="Times New Roman" w:eastAsia="宋体" w:hAnsi="Times New Roman" w:cs="Times New Roman" w:hint="eastAsia"/>
                <w:sz w:val="20"/>
                <w:szCs w:val="20"/>
              </w:rPr>
              <w:t>+PBMC</w:t>
            </w:r>
            <w:r w:rsidRPr="006316C3">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LNP</w:t>
            </w:r>
            <w:r w:rsidRPr="006316C3">
              <w:rPr>
                <w:rFonts w:ascii="Times New Roman" w:eastAsia="宋体" w:hAnsi="Times New Roman" w:cs="Times New Roman" w:hint="eastAsia"/>
                <w:sz w:val="20"/>
                <w:szCs w:val="20"/>
              </w:rPr>
              <w:t>载体对照组（荷瘤</w:t>
            </w:r>
            <w:r w:rsidRPr="006316C3">
              <w:rPr>
                <w:rFonts w:ascii="Times New Roman" w:eastAsia="宋体" w:hAnsi="Times New Roman" w:cs="Times New Roman" w:hint="eastAsia"/>
                <w:sz w:val="20"/>
                <w:szCs w:val="20"/>
              </w:rPr>
              <w:t>+PBMC</w:t>
            </w:r>
            <w:r w:rsidRPr="006316C3">
              <w:rPr>
                <w:rFonts w:ascii="Times New Roman" w:eastAsia="宋体" w:hAnsi="Times New Roman" w:cs="Times New Roman" w:hint="eastAsia"/>
                <w:sz w:val="20"/>
                <w:szCs w:val="20"/>
              </w:rPr>
              <w:t>），</w:t>
            </w:r>
            <w:proofErr w:type="gramStart"/>
            <w:r w:rsidRPr="006316C3">
              <w:rPr>
                <w:rFonts w:ascii="Times New Roman" w:eastAsia="宋体" w:hAnsi="Times New Roman" w:cs="Times New Roman" w:hint="eastAsia"/>
                <w:sz w:val="20"/>
                <w:szCs w:val="20"/>
              </w:rPr>
              <w:t>供试品低</w:t>
            </w:r>
            <w:proofErr w:type="gramEnd"/>
            <w:r w:rsidRPr="006316C3">
              <w:rPr>
                <w:rFonts w:ascii="Times New Roman" w:eastAsia="宋体" w:hAnsi="Times New Roman" w:cs="Times New Roman" w:hint="eastAsia"/>
                <w:sz w:val="20"/>
                <w:szCs w:val="20"/>
              </w:rPr>
              <w:t>剂量组（荷瘤</w:t>
            </w:r>
            <w:r w:rsidRPr="006316C3">
              <w:rPr>
                <w:rFonts w:ascii="Times New Roman" w:eastAsia="宋体" w:hAnsi="Times New Roman" w:cs="Times New Roman" w:hint="eastAsia"/>
                <w:sz w:val="20"/>
                <w:szCs w:val="20"/>
              </w:rPr>
              <w:t>+PBMC</w:t>
            </w:r>
            <w:r w:rsidRPr="006316C3">
              <w:rPr>
                <w:rFonts w:ascii="Times New Roman" w:eastAsia="宋体" w:hAnsi="Times New Roman" w:cs="Times New Roman" w:hint="eastAsia"/>
                <w:sz w:val="20"/>
                <w:szCs w:val="20"/>
              </w:rPr>
              <w:t>）、</w:t>
            </w:r>
            <w:proofErr w:type="gramStart"/>
            <w:r w:rsidRPr="006316C3">
              <w:rPr>
                <w:rFonts w:ascii="Times New Roman" w:eastAsia="宋体" w:hAnsi="Times New Roman" w:cs="Times New Roman" w:hint="eastAsia"/>
                <w:sz w:val="20"/>
                <w:szCs w:val="20"/>
              </w:rPr>
              <w:t>供试品高</w:t>
            </w:r>
            <w:proofErr w:type="gramEnd"/>
            <w:r w:rsidRPr="006316C3">
              <w:rPr>
                <w:rFonts w:ascii="Times New Roman" w:eastAsia="宋体" w:hAnsi="Times New Roman" w:cs="Times New Roman" w:hint="eastAsia"/>
                <w:sz w:val="20"/>
                <w:szCs w:val="20"/>
              </w:rPr>
              <w:t>剂量组（荷瘤</w:t>
            </w:r>
            <w:r w:rsidRPr="006316C3">
              <w:rPr>
                <w:rFonts w:ascii="Times New Roman" w:eastAsia="宋体" w:hAnsi="Times New Roman" w:cs="Times New Roman" w:hint="eastAsia"/>
                <w:sz w:val="20"/>
                <w:szCs w:val="20"/>
              </w:rPr>
              <w:t>+PBMC</w:t>
            </w:r>
            <w:r w:rsidRPr="006316C3">
              <w:rPr>
                <w:rFonts w:ascii="Times New Roman" w:eastAsia="宋体" w:hAnsi="Times New Roman" w:cs="Times New Roman" w:hint="eastAsia"/>
                <w:sz w:val="20"/>
                <w:szCs w:val="20"/>
              </w:rPr>
              <w:t>）</w:t>
            </w:r>
          </w:p>
          <w:p w14:paraId="67A168C2" w14:textId="67E86CBB" w:rsidR="006316C3" w:rsidRPr="006316C3" w:rsidRDefault="006316C3" w:rsidP="006316C3">
            <w:pPr>
              <w:pStyle w:val="af5"/>
              <w:numPr>
                <w:ilvl w:val="0"/>
                <w:numId w:val="3"/>
              </w:numPr>
              <w:spacing w:before="120" w:after="120"/>
              <w:rPr>
                <w:rFonts w:ascii="Times New Roman" w:eastAsia="宋体" w:hAnsi="Times New Roman" w:cs="Times New Roman"/>
                <w:sz w:val="20"/>
                <w:szCs w:val="20"/>
              </w:rPr>
            </w:pPr>
            <w:r w:rsidRPr="006316C3">
              <w:rPr>
                <w:rFonts w:ascii="Times New Roman" w:eastAsia="宋体" w:hAnsi="Times New Roman" w:cs="Times New Roman" w:hint="eastAsia"/>
                <w:sz w:val="20"/>
                <w:szCs w:val="20"/>
              </w:rPr>
              <w:t>主试验组检测指标</w:t>
            </w:r>
            <w:r w:rsidR="00A43FDB">
              <w:rPr>
                <w:rFonts w:ascii="Times New Roman" w:eastAsia="宋体" w:hAnsi="Times New Roman" w:cs="Times New Roman" w:hint="eastAsia"/>
                <w:sz w:val="20"/>
                <w:szCs w:val="20"/>
              </w:rPr>
              <w:t>（</w:t>
            </w:r>
            <w:r w:rsidR="00A43FDB">
              <w:rPr>
                <w:rFonts w:ascii="Times New Roman" w:eastAsia="宋体" w:hAnsi="Times New Roman" w:cs="Times New Roman" w:hint="eastAsia"/>
                <w:sz w:val="20"/>
                <w:szCs w:val="20"/>
              </w:rPr>
              <w:t>20</w:t>
            </w:r>
            <w:r w:rsidR="00A43FDB">
              <w:rPr>
                <w:rFonts w:ascii="Times New Roman" w:eastAsia="宋体" w:hAnsi="Times New Roman" w:cs="Times New Roman" w:hint="eastAsia"/>
                <w:sz w:val="20"/>
                <w:szCs w:val="20"/>
              </w:rPr>
              <w:t>只</w:t>
            </w:r>
            <w:r w:rsidR="00A43FDB">
              <w:rPr>
                <w:rFonts w:ascii="Times New Roman" w:eastAsia="宋体" w:hAnsi="Times New Roman" w:cs="Times New Roman" w:hint="eastAsia"/>
                <w:sz w:val="20"/>
                <w:szCs w:val="20"/>
              </w:rPr>
              <w:t>/</w:t>
            </w:r>
            <w:r w:rsidR="00A43FDB">
              <w:rPr>
                <w:rFonts w:ascii="Times New Roman" w:eastAsia="宋体" w:hAnsi="Times New Roman" w:cs="Times New Roman" w:hint="eastAsia"/>
                <w:sz w:val="20"/>
                <w:szCs w:val="20"/>
              </w:rPr>
              <w:t>性别</w:t>
            </w:r>
            <w:r w:rsidR="00A43FDB">
              <w:rPr>
                <w:rFonts w:ascii="Times New Roman" w:eastAsia="宋体" w:hAnsi="Times New Roman" w:cs="Times New Roman" w:hint="eastAsia"/>
                <w:sz w:val="20"/>
                <w:szCs w:val="20"/>
              </w:rPr>
              <w:t>/</w:t>
            </w:r>
            <w:r w:rsidR="00A43FDB">
              <w:rPr>
                <w:rFonts w:ascii="Times New Roman" w:eastAsia="宋体" w:hAnsi="Times New Roman" w:cs="Times New Roman" w:hint="eastAsia"/>
                <w:sz w:val="20"/>
                <w:szCs w:val="20"/>
              </w:rPr>
              <w:t>组）</w:t>
            </w:r>
            <w:r w:rsidRPr="006316C3">
              <w:rPr>
                <w:rFonts w:ascii="Times New Roman" w:eastAsia="宋体" w:hAnsi="Times New Roman" w:cs="Times New Roman" w:hint="eastAsia"/>
                <w:sz w:val="20"/>
                <w:szCs w:val="20"/>
              </w:rPr>
              <w:t>：死亡</w:t>
            </w:r>
            <w:r w:rsidRPr="006316C3">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濒死观察、临床观察、体重、摄食量、眼科检查、临床病理学（血液学</w:t>
            </w:r>
            <w:r w:rsidRPr="006316C3">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血生化</w:t>
            </w:r>
            <w:r w:rsidRPr="006316C3">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凝血</w:t>
            </w:r>
            <w:r w:rsidR="00804794">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尿液检查</w:t>
            </w:r>
            <w:r w:rsidR="00A43FDB" w:rsidRPr="00A43FDB">
              <w:rPr>
                <w:rFonts w:ascii="Times New Roman" w:eastAsia="宋体" w:hAnsi="Times New Roman" w:cs="Times New Roman" w:hint="eastAsia"/>
                <w:sz w:val="20"/>
                <w:szCs w:val="20"/>
              </w:rPr>
              <w:t>，</w:t>
            </w:r>
            <w:r w:rsidR="00A43FDB" w:rsidRPr="00A43FDB">
              <w:rPr>
                <w:rFonts w:ascii="Times New Roman" w:eastAsia="宋体" w:hAnsi="Times New Roman" w:cs="Times New Roman" w:hint="eastAsia"/>
                <w:sz w:val="20"/>
                <w:szCs w:val="20"/>
              </w:rPr>
              <w:t>2</w:t>
            </w:r>
            <w:r w:rsidR="00A43FDB" w:rsidRPr="00A43FDB">
              <w:rPr>
                <w:rFonts w:ascii="Times New Roman" w:eastAsia="宋体" w:hAnsi="Times New Roman" w:cs="Times New Roman" w:hint="eastAsia"/>
                <w:sz w:val="20"/>
                <w:szCs w:val="20"/>
              </w:rPr>
              <w:t>个解剖点，</w:t>
            </w:r>
            <w:r w:rsidR="00A43FDB" w:rsidRPr="00A43FDB">
              <w:rPr>
                <w:rFonts w:ascii="Times New Roman" w:eastAsia="宋体" w:hAnsi="Times New Roman" w:cs="Times New Roman" w:hint="eastAsia"/>
                <w:sz w:val="20"/>
                <w:szCs w:val="20"/>
              </w:rPr>
              <w:t>5</w:t>
            </w:r>
            <w:r w:rsidR="00A43FDB" w:rsidRPr="00A43FDB">
              <w:rPr>
                <w:rFonts w:ascii="Times New Roman" w:eastAsia="宋体" w:hAnsi="Times New Roman" w:cs="Times New Roman" w:hint="eastAsia"/>
                <w:sz w:val="20"/>
                <w:szCs w:val="20"/>
              </w:rPr>
              <w:t>只</w:t>
            </w:r>
            <w:r w:rsidR="00A43FDB" w:rsidRPr="00A43FDB">
              <w:rPr>
                <w:rFonts w:ascii="Times New Roman" w:eastAsia="宋体" w:hAnsi="Times New Roman" w:cs="Times New Roman" w:hint="eastAsia"/>
                <w:sz w:val="20"/>
                <w:szCs w:val="20"/>
              </w:rPr>
              <w:t>/</w:t>
            </w:r>
            <w:r w:rsidR="00A43FDB" w:rsidRPr="00A43FDB">
              <w:rPr>
                <w:rFonts w:ascii="Times New Roman" w:eastAsia="宋体" w:hAnsi="Times New Roman" w:cs="Times New Roman" w:hint="eastAsia"/>
                <w:sz w:val="20"/>
                <w:szCs w:val="20"/>
              </w:rPr>
              <w:t>性别</w:t>
            </w:r>
            <w:r w:rsidR="00A43FDB" w:rsidRPr="00A43FDB">
              <w:rPr>
                <w:rFonts w:ascii="Times New Roman" w:eastAsia="宋体" w:hAnsi="Times New Roman" w:cs="Times New Roman" w:hint="eastAsia"/>
                <w:sz w:val="20"/>
                <w:szCs w:val="20"/>
              </w:rPr>
              <w:t>/</w:t>
            </w:r>
            <w:r w:rsidR="00A43FDB" w:rsidRPr="00A43FDB">
              <w:rPr>
                <w:rFonts w:ascii="Times New Roman" w:eastAsia="宋体" w:hAnsi="Times New Roman" w:cs="Times New Roman" w:hint="eastAsia"/>
                <w:sz w:val="20"/>
                <w:szCs w:val="20"/>
              </w:rPr>
              <w:t>组</w:t>
            </w:r>
            <w:r w:rsidR="00A43FDB" w:rsidRPr="00A43FDB">
              <w:rPr>
                <w:rFonts w:ascii="Times New Roman" w:eastAsia="宋体" w:hAnsi="Times New Roman" w:cs="Times New Roman" w:hint="eastAsia"/>
                <w:sz w:val="20"/>
                <w:szCs w:val="20"/>
              </w:rPr>
              <w:t>/</w:t>
            </w:r>
            <w:r w:rsidR="00A43FDB" w:rsidRPr="00A43FDB">
              <w:rPr>
                <w:rFonts w:ascii="Times New Roman" w:eastAsia="宋体" w:hAnsi="Times New Roman" w:cs="Times New Roman" w:hint="eastAsia"/>
                <w:sz w:val="20"/>
                <w:szCs w:val="20"/>
              </w:rPr>
              <w:t>指标</w:t>
            </w:r>
            <w:r w:rsidR="00A43FDB" w:rsidRPr="00A43FDB">
              <w:rPr>
                <w:rFonts w:ascii="Times New Roman" w:eastAsia="宋体" w:hAnsi="Times New Roman" w:cs="Times New Roman" w:hint="eastAsia"/>
                <w:sz w:val="20"/>
                <w:szCs w:val="20"/>
              </w:rPr>
              <w:t>/</w:t>
            </w:r>
            <w:r w:rsidR="00A43FDB" w:rsidRPr="00A43FDB">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），给药期、恢复期末大体解剖、骨髓涂片、脏器称重、组织病理学（全套）、伴随刺激性考察</w:t>
            </w:r>
            <w:r w:rsidRPr="006316C3">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中枢神经系统安全药理考察；</w:t>
            </w:r>
          </w:p>
          <w:p w14:paraId="221087B3" w14:textId="2A545E00" w:rsidR="00E20297" w:rsidRPr="00A36F18" w:rsidRDefault="006316C3" w:rsidP="006316C3">
            <w:pPr>
              <w:numPr>
                <w:ilvl w:val="0"/>
                <w:numId w:val="3"/>
              </w:numPr>
              <w:spacing w:before="120" w:after="120" w:line="240" w:lineRule="auto"/>
              <w:contextualSpacing/>
              <w:jc w:val="both"/>
              <w:rPr>
                <w:rFonts w:ascii="Times New Roman" w:eastAsia="宋体" w:hAnsi="Times New Roman" w:cs="Times New Roman"/>
                <w:sz w:val="20"/>
                <w:szCs w:val="20"/>
                <w14:ligatures w14:val="none"/>
              </w:rPr>
            </w:pPr>
            <w:r w:rsidRPr="006316C3">
              <w:rPr>
                <w:rFonts w:ascii="Times New Roman" w:eastAsia="宋体" w:hAnsi="Times New Roman" w:cs="Times New Roman" w:hint="eastAsia"/>
                <w:sz w:val="20"/>
                <w:szCs w:val="20"/>
              </w:rPr>
              <w:t>卫星组检测指标：</w:t>
            </w:r>
            <w:r w:rsidRPr="006316C3">
              <w:rPr>
                <w:rFonts w:ascii="Times New Roman" w:eastAsia="宋体" w:hAnsi="Times New Roman" w:cs="Times New Roman" w:hint="eastAsia"/>
                <w:sz w:val="20"/>
                <w:szCs w:val="20"/>
              </w:rPr>
              <w:t>TK</w:t>
            </w:r>
            <w:r w:rsidRPr="006316C3">
              <w:rPr>
                <w:rFonts w:ascii="Times New Roman" w:eastAsia="宋体" w:hAnsi="Times New Roman" w:cs="Times New Roman" w:hint="eastAsia"/>
                <w:sz w:val="20"/>
                <w:szCs w:val="20"/>
              </w:rPr>
              <w:t>（</w:t>
            </w:r>
            <w:r w:rsidR="00715DCE">
              <w:rPr>
                <w:rFonts w:ascii="Times New Roman" w:eastAsia="宋体" w:hAnsi="Times New Roman" w:cs="Times New Roman" w:hint="eastAsia"/>
                <w:sz w:val="20"/>
                <w:szCs w:val="20"/>
              </w:rPr>
              <w:t>6</w:t>
            </w:r>
            <w:r w:rsidRPr="006316C3">
              <w:rPr>
                <w:rFonts w:ascii="Times New Roman" w:eastAsia="宋体" w:hAnsi="Times New Roman" w:cs="Times New Roman" w:hint="eastAsia"/>
                <w:sz w:val="20"/>
                <w:szCs w:val="20"/>
              </w:rPr>
              <w:t>个时间点，检测</w:t>
            </w:r>
            <w:r w:rsidRPr="006316C3">
              <w:rPr>
                <w:rFonts w:ascii="Times New Roman" w:eastAsia="宋体" w:hAnsi="Times New Roman" w:cs="Times New Roman" w:hint="eastAsia"/>
                <w:sz w:val="20"/>
                <w:szCs w:val="20"/>
              </w:rPr>
              <w:t>CAR-mRNA</w:t>
            </w:r>
            <w:r w:rsidRPr="006316C3">
              <w:rPr>
                <w:rFonts w:ascii="Times New Roman" w:eastAsia="宋体" w:hAnsi="Times New Roman" w:cs="Times New Roman" w:hint="eastAsia"/>
                <w:sz w:val="20"/>
                <w:szCs w:val="20"/>
              </w:rPr>
              <w:t>、表面靶向纳米抗体</w:t>
            </w:r>
            <w:r w:rsidRPr="006316C3">
              <w:rPr>
                <w:rFonts w:ascii="Times New Roman" w:eastAsia="宋体" w:hAnsi="Times New Roman" w:cs="Times New Roman" w:hint="eastAsia"/>
                <w:sz w:val="20"/>
                <w:szCs w:val="20"/>
              </w:rPr>
              <w:t>+LNP</w:t>
            </w:r>
            <w:r w:rsidRPr="006316C3">
              <w:rPr>
                <w:rFonts w:ascii="Times New Roman" w:eastAsia="宋体" w:hAnsi="Times New Roman" w:cs="Times New Roman" w:hint="eastAsia"/>
                <w:sz w:val="20"/>
                <w:szCs w:val="20"/>
              </w:rPr>
              <w:t>全长</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）、外周血流式细胞分型（检测</w:t>
            </w:r>
            <w:r w:rsidRPr="006316C3">
              <w:rPr>
                <w:rFonts w:ascii="Times New Roman" w:eastAsia="宋体" w:hAnsi="Times New Roman" w:cs="Times New Roman" w:hint="eastAsia"/>
                <w:sz w:val="20"/>
                <w:szCs w:val="20"/>
              </w:rPr>
              <w:t>hCD3+/CAR+/hCD20+</w:t>
            </w:r>
            <w:r w:rsidRPr="006316C3">
              <w:rPr>
                <w:rFonts w:ascii="Times New Roman" w:eastAsia="宋体" w:hAnsi="Times New Roman" w:cs="Times New Roman" w:hint="eastAsia"/>
                <w:sz w:val="20"/>
                <w:szCs w:val="20"/>
              </w:rPr>
              <w:t>，</w:t>
            </w:r>
            <w:r w:rsidR="003B285C">
              <w:rPr>
                <w:rFonts w:ascii="Times New Roman" w:eastAsia="宋体" w:hAnsi="Times New Roman" w:cs="Times New Roman" w:hint="eastAsia"/>
                <w:sz w:val="20"/>
                <w:szCs w:val="20"/>
              </w:rPr>
              <w:t>药前、给药期</w:t>
            </w:r>
            <w:r w:rsidR="003B285C">
              <w:rPr>
                <w:rFonts w:ascii="Times New Roman" w:eastAsia="宋体" w:hAnsi="Times New Roman" w:cs="Times New Roman" w:hint="eastAsia"/>
                <w:sz w:val="20"/>
                <w:szCs w:val="20"/>
              </w:rPr>
              <w:t>4</w:t>
            </w:r>
            <w:r w:rsidRPr="006316C3">
              <w:rPr>
                <w:rFonts w:ascii="Times New Roman" w:eastAsia="宋体" w:hAnsi="Times New Roman" w:cs="Times New Roman" w:hint="eastAsia"/>
                <w:sz w:val="20"/>
                <w:szCs w:val="20"/>
              </w:rPr>
              <w:t>个时间点</w:t>
            </w:r>
            <w:r w:rsidR="003B285C">
              <w:rPr>
                <w:rFonts w:ascii="Times New Roman" w:eastAsia="宋体" w:hAnsi="Times New Roman" w:cs="Times New Roman" w:hint="eastAsia"/>
                <w:sz w:val="20"/>
                <w:szCs w:val="20"/>
              </w:rPr>
              <w:t>、恢复期</w:t>
            </w:r>
            <w:r w:rsidR="003B285C">
              <w:rPr>
                <w:rFonts w:ascii="Times New Roman" w:eastAsia="宋体" w:hAnsi="Times New Roman" w:cs="Times New Roman" w:hint="eastAsia"/>
                <w:sz w:val="20"/>
                <w:szCs w:val="20"/>
              </w:rPr>
              <w:t>1</w:t>
            </w:r>
            <w:r w:rsidR="003B285C">
              <w:rPr>
                <w:rFonts w:ascii="Times New Roman" w:eastAsia="宋体" w:hAnsi="Times New Roman" w:cs="Times New Roman" w:hint="eastAsia"/>
                <w:sz w:val="20"/>
                <w:szCs w:val="20"/>
              </w:rPr>
              <w:t>个时间点</w:t>
            </w:r>
            <w:r w:rsidRPr="006316C3">
              <w:rPr>
                <w:rFonts w:ascii="Times New Roman" w:eastAsia="宋体" w:hAnsi="Times New Roman" w:cs="Times New Roman" w:hint="eastAsia"/>
                <w:sz w:val="20"/>
                <w:szCs w:val="20"/>
              </w:rPr>
              <w:t>；淋巴细胞亚群，</w:t>
            </w:r>
            <w:r w:rsidRPr="006316C3">
              <w:rPr>
                <w:rFonts w:ascii="Times New Roman" w:eastAsia="宋体" w:hAnsi="Times New Roman" w:cs="Times New Roman" w:hint="eastAsia"/>
                <w:sz w:val="20"/>
                <w:szCs w:val="20"/>
              </w:rPr>
              <w:t>2</w:t>
            </w:r>
            <w:r w:rsidRPr="006316C3">
              <w:rPr>
                <w:rFonts w:ascii="Times New Roman" w:eastAsia="宋体" w:hAnsi="Times New Roman" w:cs="Times New Roman" w:hint="eastAsia"/>
                <w:sz w:val="20"/>
                <w:szCs w:val="20"/>
              </w:rPr>
              <w:t>个解剖点</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）、人源细胞因子（</w:t>
            </w:r>
            <w:r w:rsidR="00804794">
              <w:rPr>
                <w:rFonts w:ascii="Times New Roman" w:eastAsia="宋体" w:hAnsi="Times New Roman" w:cs="Times New Roman" w:hint="eastAsia"/>
                <w:sz w:val="20"/>
                <w:szCs w:val="20"/>
              </w:rPr>
              <w:t>5</w:t>
            </w:r>
            <w:r w:rsidRPr="006316C3">
              <w:rPr>
                <w:rFonts w:ascii="Times New Roman" w:eastAsia="宋体" w:hAnsi="Times New Roman" w:cs="Times New Roman" w:hint="eastAsia"/>
                <w:sz w:val="20"/>
                <w:szCs w:val="20"/>
              </w:rPr>
              <w:t>个</w:t>
            </w:r>
            <w:r w:rsidR="00804794">
              <w:rPr>
                <w:rFonts w:ascii="Times New Roman" w:eastAsia="宋体" w:hAnsi="Times New Roman" w:cs="Times New Roman" w:hint="eastAsia"/>
                <w:sz w:val="20"/>
                <w:szCs w:val="20"/>
              </w:rPr>
              <w:t>时间</w:t>
            </w:r>
            <w:r w:rsidRPr="006316C3">
              <w:rPr>
                <w:rFonts w:ascii="Times New Roman" w:eastAsia="宋体" w:hAnsi="Times New Roman" w:cs="Times New Roman" w:hint="eastAsia"/>
                <w:sz w:val="20"/>
                <w:szCs w:val="20"/>
              </w:rPr>
              <w:t>点</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）、免疫球蛋白及补体（</w:t>
            </w:r>
            <w:r w:rsidRPr="006316C3">
              <w:rPr>
                <w:rFonts w:ascii="Times New Roman" w:eastAsia="宋体" w:hAnsi="Times New Roman" w:cs="Times New Roman" w:hint="eastAsia"/>
                <w:sz w:val="20"/>
                <w:szCs w:val="20"/>
              </w:rPr>
              <w:t>2</w:t>
            </w:r>
            <w:r w:rsidRPr="006316C3">
              <w:rPr>
                <w:rFonts w:ascii="Times New Roman" w:eastAsia="宋体" w:hAnsi="Times New Roman" w:cs="Times New Roman" w:hint="eastAsia"/>
                <w:sz w:val="20"/>
                <w:szCs w:val="20"/>
              </w:rPr>
              <w:t>个解剖点</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）、免疫原性（</w:t>
            </w:r>
            <w:r w:rsidRPr="006316C3">
              <w:rPr>
                <w:rFonts w:ascii="Times New Roman" w:eastAsia="宋体" w:hAnsi="Times New Roman" w:cs="Times New Roman" w:hint="eastAsia"/>
                <w:sz w:val="20"/>
                <w:szCs w:val="20"/>
              </w:rPr>
              <w:t>4</w:t>
            </w:r>
            <w:r w:rsidRPr="006316C3">
              <w:rPr>
                <w:rFonts w:ascii="Times New Roman" w:eastAsia="宋体" w:hAnsi="Times New Roman" w:cs="Times New Roman" w:hint="eastAsia"/>
                <w:sz w:val="20"/>
                <w:szCs w:val="20"/>
              </w:rPr>
              <w:t>个时间点，检测</w:t>
            </w:r>
            <w:r w:rsidRPr="006316C3">
              <w:rPr>
                <w:rFonts w:ascii="Times New Roman" w:eastAsia="宋体" w:hAnsi="Times New Roman" w:cs="Times New Roman" w:hint="eastAsia"/>
                <w:sz w:val="20"/>
                <w:szCs w:val="20"/>
              </w:rPr>
              <w:t>anti-</w:t>
            </w:r>
            <w:proofErr w:type="gramStart"/>
            <w:r w:rsidRPr="006316C3">
              <w:rPr>
                <w:rFonts w:ascii="Times New Roman" w:eastAsia="宋体" w:hAnsi="Times New Roman" w:cs="Times New Roman" w:hint="eastAsia"/>
                <w:sz w:val="20"/>
                <w:szCs w:val="20"/>
              </w:rPr>
              <w:t>靶头表面</w:t>
            </w:r>
            <w:proofErr w:type="gramEnd"/>
            <w:r w:rsidRPr="006316C3">
              <w:rPr>
                <w:rFonts w:ascii="Times New Roman" w:eastAsia="宋体" w:hAnsi="Times New Roman" w:cs="Times New Roman" w:hint="eastAsia"/>
                <w:sz w:val="20"/>
                <w:szCs w:val="20"/>
              </w:rPr>
              <w:t>靶向纳米抗体</w:t>
            </w:r>
            <w:r w:rsidRPr="006316C3">
              <w:rPr>
                <w:rFonts w:ascii="Times New Roman" w:eastAsia="宋体" w:hAnsi="Times New Roman" w:cs="Times New Roman" w:hint="eastAsia"/>
                <w:sz w:val="20"/>
                <w:szCs w:val="20"/>
              </w:rPr>
              <w:t>/LNP</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）、组织分布（</w:t>
            </w:r>
            <w:r w:rsidRPr="006316C3">
              <w:rPr>
                <w:rFonts w:ascii="Times New Roman" w:eastAsia="宋体" w:hAnsi="Times New Roman" w:cs="Times New Roman" w:hint="eastAsia"/>
                <w:sz w:val="20"/>
                <w:szCs w:val="20"/>
              </w:rPr>
              <w:t>2</w:t>
            </w:r>
            <w:r w:rsidRPr="006316C3">
              <w:rPr>
                <w:rFonts w:ascii="Times New Roman" w:eastAsia="宋体" w:hAnsi="Times New Roman" w:cs="Times New Roman" w:hint="eastAsia"/>
                <w:sz w:val="20"/>
                <w:szCs w:val="20"/>
              </w:rPr>
              <w:t>个解剖点，</w:t>
            </w:r>
            <w:r w:rsidR="003B285C">
              <w:rPr>
                <w:rFonts w:ascii="Times New Roman" w:eastAsia="宋体" w:hAnsi="Times New Roman" w:cs="Times New Roman" w:hint="eastAsia"/>
                <w:sz w:val="20"/>
                <w:szCs w:val="20"/>
              </w:rPr>
              <w:t>暂定脏器</w:t>
            </w:r>
            <w:r w:rsidR="003B285C">
              <w:rPr>
                <w:rFonts w:ascii="Times New Roman" w:eastAsia="宋体" w:hAnsi="Times New Roman" w:cs="Times New Roman" w:hint="eastAsia"/>
                <w:sz w:val="20"/>
                <w:szCs w:val="20"/>
              </w:rPr>
              <w:t>+</w:t>
            </w:r>
            <w:proofErr w:type="gramStart"/>
            <w:r w:rsidR="003B285C">
              <w:rPr>
                <w:rFonts w:ascii="Times New Roman" w:eastAsia="宋体" w:hAnsi="Times New Roman" w:cs="Times New Roman" w:hint="eastAsia"/>
                <w:sz w:val="20"/>
                <w:szCs w:val="20"/>
              </w:rPr>
              <w:t>血共</w:t>
            </w:r>
            <w:r w:rsidR="003B285C">
              <w:rPr>
                <w:rFonts w:ascii="Times New Roman" w:eastAsia="宋体" w:hAnsi="Times New Roman" w:cs="Times New Roman" w:hint="eastAsia"/>
                <w:sz w:val="20"/>
                <w:szCs w:val="20"/>
              </w:rPr>
              <w:t>16</w:t>
            </w:r>
            <w:r w:rsidR="003B285C">
              <w:rPr>
                <w:rFonts w:ascii="Times New Roman" w:eastAsia="宋体" w:hAnsi="Times New Roman" w:cs="Times New Roman" w:hint="eastAsia"/>
                <w:sz w:val="20"/>
                <w:szCs w:val="20"/>
              </w:rPr>
              <w:t>个</w:t>
            </w:r>
            <w:proofErr w:type="gramEnd"/>
            <w:r w:rsidR="003B285C">
              <w:rPr>
                <w:rFonts w:ascii="Times New Roman" w:eastAsia="宋体" w:hAnsi="Times New Roman" w:cs="Times New Roman" w:hint="eastAsia"/>
                <w:sz w:val="20"/>
                <w:szCs w:val="20"/>
              </w:rPr>
              <w:t>，</w:t>
            </w:r>
            <w:r w:rsidRPr="006316C3">
              <w:rPr>
                <w:rFonts w:ascii="Times New Roman" w:eastAsia="宋体" w:hAnsi="Times New Roman" w:cs="Times New Roman" w:hint="eastAsia"/>
                <w:sz w:val="20"/>
                <w:szCs w:val="20"/>
              </w:rPr>
              <w:t>检测</w:t>
            </w:r>
            <w:r w:rsidRPr="006316C3">
              <w:rPr>
                <w:rFonts w:ascii="Times New Roman" w:eastAsia="宋体" w:hAnsi="Times New Roman" w:cs="Times New Roman" w:hint="eastAsia"/>
                <w:sz w:val="20"/>
                <w:szCs w:val="20"/>
              </w:rPr>
              <w:t>CAR-mRNA</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5</w:t>
            </w:r>
            <w:r w:rsidR="00804794">
              <w:rPr>
                <w:rFonts w:ascii="Times New Roman" w:eastAsia="宋体" w:hAnsi="Times New Roman" w:cs="Times New Roman" w:hint="eastAsia"/>
                <w:sz w:val="20"/>
                <w:szCs w:val="20"/>
              </w:rPr>
              <w:t>只</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性别</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组</w:t>
            </w:r>
            <w:r w:rsidR="00804794">
              <w:rPr>
                <w:rFonts w:ascii="Times New Roman" w:eastAsia="宋体" w:hAnsi="Times New Roman" w:cs="Times New Roman" w:hint="eastAsia"/>
                <w:sz w:val="20"/>
                <w:szCs w:val="20"/>
              </w:rPr>
              <w:t>/</w:t>
            </w:r>
            <w:r w:rsidR="00804794">
              <w:rPr>
                <w:rFonts w:ascii="Times New Roman" w:eastAsia="宋体" w:hAnsi="Times New Roman" w:cs="Times New Roman" w:hint="eastAsia"/>
                <w:sz w:val="20"/>
                <w:szCs w:val="20"/>
              </w:rPr>
              <w:t>时间点</w:t>
            </w:r>
            <w:r w:rsidRPr="006316C3">
              <w:rPr>
                <w:rFonts w:ascii="Times New Roman" w:eastAsia="宋体" w:hAnsi="Times New Roman" w:cs="Times New Roman" w:hint="eastAsia"/>
                <w:sz w:val="20"/>
                <w:szCs w:val="20"/>
              </w:rPr>
              <w:t>）</w:t>
            </w:r>
          </w:p>
        </w:tc>
        <w:tc>
          <w:tcPr>
            <w:tcW w:w="709" w:type="dxa"/>
            <w:vAlign w:val="center"/>
          </w:tcPr>
          <w:p w14:paraId="6F32AD60" w14:textId="227DDB00"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lastRenderedPageBreak/>
              <w:t>必需</w:t>
            </w:r>
          </w:p>
        </w:tc>
        <w:tc>
          <w:tcPr>
            <w:tcW w:w="850" w:type="dxa"/>
            <w:vAlign w:val="center"/>
          </w:tcPr>
          <w:p w14:paraId="0632236E"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4C85E7A3"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4814264A"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74DF20F8" w14:textId="77777777">
        <w:trPr>
          <w:trHeight w:val="585"/>
        </w:trPr>
        <w:tc>
          <w:tcPr>
            <w:tcW w:w="982" w:type="dxa"/>
            <w:vAlign w:val="center"/>
          </w:tcPr>
          <w:p w14:paraId="53E73F08" w14:textId="57CDD024"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w:t>
            </w:r>
            <w:r w:rsidR="00A67359">
              <w:rPr>
                <w:rFonts w:ascii="Times New Roman" w:eastAsia="宋体" w:hAnsi="Times New Roman" w:cs="Times New Roman" w:hint="eastAsia"/>
                <w:sz w:val="20"/>
                <w:szCs w:val="20"/>
              </w:rPr>
              <w:t>07</w:t>
            </w:r>
          </w:p>
        </w:tc>
        <w:tc>
          <w:tcPr>
            <w:tcW w:w="4390" w:type="dxa"/>
            <w:vAlign w:val="center"/>
          </w:tcPr>
          <w:p w14:paraId="3882D4D3" w14:textId="061191A3" w:rsidR="00E20297" w:rsidRPr="00981AFF" w:rsidRDefault="003B285C" w:rsidP="00E20297">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食蟹猴</w:t>
            </w:r>
            <w:r w:rsidRPr="003B285C">
              <w:rPr>
                <w:rFonts w:ascii="Times New Roman" w:eastAsia="宋体" w:hAnsi="Times New Roman" w:cs="Times New Roman" w:hint="eastAsia"/>
                <w:sz w:val="20"/>
                <w:szCs w:val="20"/>
              </w:rPr>
              <w:t>重复给药毒性剂量探索试验</w:t>
            </w:r>
            <w:r w:rsidR="000616F8">
              <w:rPr>
                <w:rFonts w:ascii="Times New Roman" w:eastAsia="宋体" w:hAnsi="Times New Roman" w:cs="Times New Roman" w:hint="eastAsia"/>
                <w:sz w:val="20"/>
                <w:szCs w:val="20"/>
              </w:rPr>
              <w:t>（</w:t>
            </w:r>
            <w:r w:rsidR="000616F8">
              <w:rPr>
                <w:rFonts w:ascii="Times New Roman" w:eastAsia="宋体" w:hAnsi="Times New Roman" w:cs="Times New Roman" w:hint="eastAsia"/>
                <w:sz w:val="20"/>
                <w:szCs w:val="20"/>
              </w:rPr>
              <w:t>non-GLP</w:t>
            </w:r>
            <w:r w:rsidR="000616F8">
              <w:rPr>
                <w:rFonts w:ascii="Times New Roman" w:eastAsia="宋体" w:hAnsi="Times New Roman" w:cs="Times New Roman" w:hint="eastAsia"/>
                <w:sz w:val="20"/>
                <w:szCs w:val="20"/>
              </w:rPr>
              <w:t>）</w:t>
            </w:r>
          </w:p>
          <w:p w14:paraId="117F5A54" w14:textId="579CE93F"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动物</w:t>
            </w:r>
            <w:r w:rsidRPr="003B285C">
              <w:rPr>
                <w:rFonts w:ascii="Times New Roman" w:eastAsia="宋体" w:hAnsi="Times New Roman" w:cs="Times New Roman" w:hint="eastAsia"/>
                <w:sz w:val="20"/>
                <w:szCs w:val="20"/>
              </w:rPr>
              <w:t>：食蟹猴</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4</w:t>
            </w:r>
            <w:r>
              <w:rPr>
                <w:rFonts w:ascii="Times New Roman" w:eastAsia="宋体" w:hAnsi="Times New Roman" w:cs="Times New Roman" w:hint="eastAsia"/>
                <w:sz w:val="20"/>
                <w:szCs w:val="20"/>
              </w:rPr>
              <w:t>只，雌雄各半</w:t>
            </w:r>
          </w:p>
          <w:p w14:paraId="5DB90D73" w14:textId="7C74B7B6"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给药期及解剖：</w:t>
            </w:r>
            <w:r w:rsidRPr="003B285C">
              <w:rPr>
                <w:rFonts w:ascii="Times New Roman" w:eastAsia="宋体" w:hAnsi="Times New Roman" w:cs="Times New Roman" w:hint="eastAsia"/>
                <w:sz w:val="20"/>
                <w:szCs w:val="20"/>
              </w:rPr>
              <w:t>Q3D</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5</w:t>
            </w:r>
            <w:r>
              <w:rPr>
                <w:rFonts w:ascii="Times New Roman" w:eastAsia="宋体" w:hAnsi="Times New Roman" w:cs="Times New Roman" w:hint="eastAsia"/>
                <w:sz w:val="20"/>
                <w:szCs w:val="20"/>
              </w:rPr>
              <w:t>、静脉注射</w:t>
            </w:r>
            <w:r w:rsidRPr="003B285C">
              <w:rPr>
                <w:rFonts w:ascii="Times New Roman" w:eastAsia="宋体" w:hAnsi="Times New Roman" w:cs="Times New Roman" w:hint="eastAsia"/>
                <w:sz w:val="20"/>
                <w:szCs w:val="20"/>
              </w:rPr>
              <w:t>给药</w:t>
            </w:r>
            <w:r>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末次药后</w:t>
            </w:r>
            <w:r w:rsidRPr="003B285C">
              <w:rPr>
                <w:rFonts w:ascii="Times New Roman" w:eastAsia="宋体" w:hAnsi="Times New Roman" w:cs="Times New Roman" w:hint="eastAsia"/>
                <w:sz w:val="20"/>
                <w:szCs w:val="20"/>
              </w:rPr>
              <w:t>24h</w:t>
            </w:r>
            <w:r w:rsidRPr="003B285C">
              <w:rPr>
                <w:rFonts w:ascii="Times New Roman" w:eastAsia="宋体" w:hAnsi="Times New Roman" w:cs="Times New Roman" w:hint="eastAsia"/>
                <w:sz w:val="20"/>
                <w:szCs w:val="20"/>
              </w:rPr>
              <w:t>解剖</w:t>
            </w:r>
          </w:p>
          <w:p w14:paraId="1F45D2D1" w14:textId="0E811F56"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组别：使用临床分子，设置</w:t>
            </w:r>
            <w:proofErr w:type="gramStart"/>
            <w:r w:rsidRPr="003B285C">
              <w:rPr>
                <w:rFonts w:ascii="Times New Roman" w:eastAsia="宋体" w:hAnsi="Times New Roman" w:cs="Times New Roman" w:hint="eastAsia"/>
                <w:sz w:val="20"/>
                <w:szCs w:val="20"/>
              </w:rPr>
              <w:t>供试品低</w:t>
            </w:r>
            <w:proofErr w:type="gramEnd"/>
            <w:r w:rsidRPr="003B285C">
              <w:rPr>
                <w:rFonts w:ascii="Times New Roman" w:eastAsia="宋体" w:hAnsi="Times New Roman" w:cs="Times New Roman" w:hint="eastAsia"/>
                <w:sz w:val="20"/>
                <w:szCs w:val="20"/>
              </w:rPr>
              <w:t>剂量组、</w:t>
            </w:r>
            <w:proofErr w:type="gramStart"/>
            <w:r w:rsidRPr="003B285C">
              <w:rPr>
                <w:rFonts w:ascii="Times New Roman" w:eastAsia="宋体" w:hAnsi="Times New Roman" w:cs="Times New Roman" w:hint="eastAsia"/>
                <w:sz w:val="20"/>
                <w:szCs w:val="20"/>
              </w:rPr>
              <w:t>供试品高</w:t>
            </w:r>
            <w:proofErr w:type="gramEnd"/>
            <w:r w:rsidRPr="003B285C">
              <w:rPr>
                <w:rFonts w:ascii="Times New Roman" w:eastAsia="宋体" w:hAnsi="Times New Roman" w:cs="Times New Roman" w:hint="eastAsia"/>
                <w:sz w:val="20"/>
                <w:szCs w:val="20"/>
              </w:rPr>
              <w:t>剂量组，</w:t>
            </w:r>
            <w:r w:rsidRPr="003B285C">
              <w:rPr>
                <w:rFonts w:ascii="Times New Roman" w:eastAsia="宋体" w:hAnsi="Times New Roman" w:cs="Times New Roman" w:hint="eastAsia"/>
                <w:sz w:val="20"/>
                <w:szCs w:val="20"/>
              </w:rPr>
              <w:t>1</w:t>
            </w:r>
            <w:r w:rsidRPr="003B285C">
              <w:rPr>
                <w:rFonts w:ascii="Times New Roman" w:eastAsia="宋体" w:hAnsi="Times New Roman" w:cs="Times New Roman" w:hint="eastAsia"/>
                <w:sz w:val="20"/>
                <w:szCs w:val="20"/>
              </w:rPr>
              <w:t>只</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性别</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组</w:t>
            </w:r>
          </w:p>
          <w:p w14:paraId="54B54DD4" w14:textId="3317F180"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一般检测指标：死亡</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濒死观察、临床观察、体重、摄食量、体温</w:t>
            </w:r>
            <w:r w:rsidR="00E36790">
              <w:rPr>
                <w:rFonts w:ascii="Times New Roman" w:eastAsia="宋体" w:hAnsi="Times New Roman" w:cs="Times New Roman" w:hint="eastAsia"/>
                <w:sz w:val="20"/>
                <w:szCs w:val="20"/>
              </w:rPr>
              <w:t>（药前</w:t>
            </w:r>
            <w:r w:rsidR="00E36790">
              <w:rPr>
                <w:rFonts w:ascii="Times New Roman" w:eastAsia="宋体" w:hAnsi="Times New Roman" w:cs="Times New Roman" w:hint="eastAsia"/>
                <w:sz w:val="20"/>
                <w:szCs w:val="20"/>
              </w:rPr>
              <w:t>2</w:t>
            </w:r>
            <w:r w:rsidR="00E36790">
              <w:rPr>
                <w:rFonts w:ascii="Times New Roman" w:eastAsia="宋体" w:hAnsi="Times New Roman" w:cs="Times New Roman" w:hint="eastAsia"/>
                <w:sz w:val="20"/>
                <w:szCs w:val="20"/>
              </w:rPr>
              <w:t>次，药后</w:t>
            </w:r>
            <w:r w:rsidR="00E36790">
              <w:rPr>
                <w:rFonts w:ascii="Times New Roman" w:eastAsia="宋体" w:hAnsi="Times New Roman" w:cs="Times New Roman" w:hint="eastAsia"/>
                <w:sz w:val="20"/>
                <w:szCs w:val="20"/>
              </w:rPr>
              <w:t>4</w:t>
            </w:r>
            <w:r w:rsidR="00E36790">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、心电</w:t>
            </w:r>
            <w:r w:rsidR="00E36790">
              <w:rPr>
                <w:rFonts w:ascii="Times New Roman" w:eastAsia="宋体" w:hAnsi="Times New Roman" w:cs="Times New Roman" w:hint="eastAsia"/>
                <w:sz w:val="20"/>
                <w:szCs w:val="20"/>
              </w:rPr>
              <w:t>（药前</w:t>
            </w:r>
            <w:r w:rsidR="00E36790">
              <w:rPr>
                <w:rFonts w:ascii="Times New Roman" w:eastAsia="宋体" w:hAnsi="Times New Roman" w:cs="Times New Roman" w:hint="eastAsia"/>
                <w:sz w:val="20"/>
                <w:szCs w:val="20"/>
              </w:rPr>
              <w:t>1</w:t>
            </w:r>
            <w:r w:rsidR="00E36790">
              <w:rPr>
                <w:rFonts w:ascii="Times New Roman" w:eastAsia="宋体" w:hAnsi="Times New Roman" w:cs="Times New Roman" w:hint="eastAsia"/>
                <w:sz w:val="20"/>
                <w:szCs w:val="20"/>
              </w:rPr>
              <w:t>次，药后</w:t>
            </w:r>
            <w:r w:rsidR="00E36790">
              <w:rPr>
                <w:rFonts w:ascii="Times New Roman" w:eastAsia="宋体" w:hAnsi="Times New Roman" w:cs="Times New Roman" w:hint="eastAsia"/>
                <w:sz w:val="20"/>
                <w:szCs w:val="20"/>
              </w:rPr>
              <w:t>2</w:t>
            </w:r>
            <w:r w:rsidR="00E36790">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、临床病理学（血液学</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血生化</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凝血</w:t>
            </w:r>
            <w:r w:rsidR="00E36790">
              <w:rPr>
                <w:rFonts w:ascii="Times New Roman" w:eastAsia="宋体" w:hAnsi="Times New Roman" w:cs="Times New Roman" w:hint="eastAsia"/>
                <w:sz w:val="20"/>
                <w:szCs w:val="20"/>
              </w:rPr>
              <w:t>，药前、给药期</w:t>
            </w:r>
            <w:r w:rsidR="00E36790">
              <w:rPr>
                <w:rFonts w:ascii="Times New Roman" w:eastAsia="宋体" w:hAnsi="Times New Roman" w:cs="Times New Roman" w:hint="eastAsia"/>
                <w:sz w:val="20"/>
                <w:szCs w:val="20"/>
              </w:rPr>
              <w:t>2</w:t>
            </w:r>
            <w:r w:rsidR="00E36790">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），给药期末大体解剖、脏器称重、组织病理学（</w:t>
            </w:r>
            <w:r>
              <w:rPr>
                <w:rFonts w:ascii="Times New Roman" w:eastAsia="宋体" w:hAnsi="Times New Roman" w:cs="Times New Roman" w:hint="eastAsia"/>
                <w:sz w:val="20"/>
                <w:szCs w:val="20"/>
              </w:rPr>
              <w:t>暂定</w:t>
            </w:r>
            <w:r>
              <w:rPr>
                <w:rFonts w:ascii="Times New Roman" w:eastAsia="宋体" w:hAnsi="Times New Roman" w:cs="Times New Roman" w:hint="eastAsia"/>
                <w:sz w:val="20"/>
                <w:szCs w:val="20"/>
              </w:rPr>
              <w:t>6</w:t>
            </w:r>
            <w:r>
              <w:rPr>
                <w:rFonts w:ascii="Times New Roman" w:eastAsia="宋体" w:hAnsi="Times New Roman" w:cs="Times New Roman" w:hint="eastAsia"/>
                <w:sz w:val="20"/>
                <w:szCs w:val="20"/>
              </w:rPr>
              <w:t>个脏器</w:t>
            </w:r>
            <w:r w:rsidRPr="003B285C">
              <w:rPr>
                <w:rFonts w:ascii="Times New Roman" w:eastAsia="宋体" w:hAnsi="Times New Roman" w:cs="Times New Roman" w:hint="eastAsia"/>
                <w:sz w:val="20"/>
                <w:szCs w:val="20"/>
              </w:rPr>
              <w:t>）；</w:t>
            </w:r>
          </w:p>
          <w:p w14:paraId="6969F609" w14:textId="441F720E" w:rsidR="00E20297" w:rsidRPr="00A36F18" w:rsidRDefault="003B285C" w:rsidP="003B285C">
            <w:pPr>
              <w:numPr>
                <w:ilvl w:val="0"/>
                <w:numId w:val="3"/>
              </w:numPr>
              <w:spacing w:before="120" w:after="120" w:line="240" w:lineRule="auto"/>
              <w:contextualSpacing/>
              <w:jc w:val="both"/>
              <w:rPr>
                <w:rFonts w:ascii="Times New Roman" w:eastAsia="宋体" w:hAnsi="Times New Roman" w:cs="Times New Roman"/>
                <w:sz w:val="20"/>
                <w:szCs w:val="20"/>
                <w14:ligatures w14:val="none"/>
              </w:rPr>
            </w:pPr>
            <w:r w:rsidRPr="003B285C">
              <w:rPr>
                <w:rFonts w:ascii="Times New Roman" w:eastAsia="宋体" w:hAnsi="Times New Roman" w:cs="Times New Roman" w:hint="eastAsia"/>
                <w:sz w:val="20"/>
                <w:szCs w:val="20"/>
              </w:rPr>
              <w:t>其他检测指标：</w:t>
            </w:r>
            <w:r w:rsidRPr="003B285C">
              <w:rPr>
                <w:rFonts w:ascii="Times New Roman" w:eastAsia="宋体" w:hAnsi="Times New Roman" w:cs="Times New Roman" w:hint="eastAsia"/>
                <w:sz w:val="20"/>
                <w:szCs w:val="20"/>
              </w:rPr>
              <w:t>TK</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10</w:t>
            </w:r>
            <w:r w:rsidRPr="003B285C">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时相，首次及第</w:t>
            </w:r>
            <w:r w:rsidRPr="003B285C">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次药后检测</w:t>
            </w:r>
            <w:r w:rsidRPr="003B285C">
              <w:rPr>
                <w:rFonts w:ascii="Times New Roman" w:eastAsia="宋体" w:hAnsi="Times New Roman" w:cs="Times New Roman" w:hint="eastAsia"/>
                <w:sz w:val="20"/>
                <w:szCs w:val="20"/>
              </w:rPr>
              <w:t>CAR-mRNA</w:t>
            </w:r>
            <w:r w:rsidRPr="003B285C">
              <w:rPr>
                <w:rFonts w:ascii="Times New Roman" w:eastAsia="宋体" w:hAnsi="Times New Roman" w:cs="Times New Roman" w:hint="eastAsia"/>
                <w:sz w:val="20"/>
                <w:szCs w:val="20"/>
              </w:rPr>
              <w:t>、表面靶向纳</w:t>
            </w:r>
            <w:r w:rsidRPr="003B285C">
              <w:rPr>
                <w:rFonts w:ascii="Times New Roman" w:eastAsia="宋体" w:hAnsi="Times New Roman" w:cs="Times New Roman" w:hint="eastAsia"/>
                <w:sz w:val="20"/>
                <w:szCs w:val="20"/>
              </w:rPr>
              <w:lastRenderedPageBreak/>
              <w:t>米抗体</w:t>
            </w:r>
            <w:r w:rsidRPr="003B285C">
              <w:rPr>
                <w:rFonts w:ascii="Times New Roman" w:eastAsia="宋体" w:hAnsi="Times New Roman" w:cs="Times New Roman" w:hint="eastAsia"/>
                <w:sz w:val="20"/>
                <w:szCs w:val="20"/>
              </w:rPr>
              <w:t>+LNP</w:t>
            </w:r>
            <w:r w:rsidRPr="003B285C">
              <w:rPr>
                <w:rFonts w:ascii="Times New Roman" w:eastAsia="宋体" w:hAnsi="Times New Roman" w:cs="Times New Roman" w:hint="eastAsia"/>
                <w:sz w:val="20"/>
                <w:szCs w:val="20"/>
              </w:rPr>
              <w:t>全长）、外周血流式细胞分型（检测猴</w:t>
            </w:r>
            <w:r w:rsidRPr="003B285C">
              <w:rPr>
                <w:rFonts w:ascii="Times New Roman" w:eastAsia="宋体" w:hAnsi="Times New Roman" w:cs="Times New Roman" w:hint="eastAsia"/>
                <w:sz w:val="20"/>
                <w:szCs w:val="20"/>
              </w:rPr>
              <w:t>CD3+/CAR+</w:t>
            </w:r>
            <w:r w:rsidRPr="003B285C">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药前、给药期</w:t>
            </w:r>
            <w:r>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；淋巴细胞亚群，解剖点</w:t>
            </w:r>
            <w:r w:rsidRPr="003B285C">
              <w:rPr>
                <w:rFonts w:ascii="Times New Roman" w:eastAsia="宋体" w:hAnsi="Times New Roman" w:cs="Times New Roman" w:hint="eastAsia"/>
                <w:sz w:val="20"/>
                <w:szCs w:val="20"/>
              </w:rPr>
              <w:t>）、细胞因子（</w:t>
            </w:r>
            <w:r w:rsidR="0052095E">
              <w:rPr>
                <w:rFonts w:ascii="Times New Roman" w:eastAsia="宋体" w:hAnsi="Times New Roman" w:cs="Times New Roman" w:hint="eastAsia"/>
                <w:sz w:val="20"/>
                <w:szCs w:val="20"/>
              </w:rPr>
              <w:t>6</w:t>
            </w:r>
            <w:r w:rsidR="0052095E">
              <w:rPr>
                <w:rFonts w:ascii="Times New Roman" w:eastAsia="宋体" w:hAnsi="Times New Roman" w:cs="Times New Roman" w:hint="eastAsia"/>
                <w:sz w:val="20"/>
                <w:szCs w:val="20"/>
              </w:rPr>
              <w:t>个因子，</w:t>
            </w:r>
            <w:r>
              <w:rPr>
                <w:rFonts w:ascii="Times New Roman" w:eastAsia="宋体" w:hAnsi="Times New Roman" w:cs="Times New Roman" w:hint="eastAsia"/>
                <w:sz w:val="20"/>
                <w:szCs w:val="20"/>
              </w:rPr>
              <w:t>药前、给药期</w:t>
            </w:r>
            <w:r w:rsidRPr="003B285C">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ADA</w:t>
            </w:r>
            <w:r w:rsidRPr="003B285C">
              <w:rPr>
                <w:rFonts w:ascii="Times New Roman" w:eastAsia="宋体" w:hAnsi="Times New Roman" w:cs="Times New Roman" w:hint="eastAsia"/>
                <w:sz w:val="20"/>
                <w:szCs w:val="20"/>
              </w:rPr>
              <w:t>采血（</w:t>
            </w:r>
            <w:proofErr w:type="gramStart"/>
            <w:r w:rsidRPr="003B285C">
              <w:rPr>
                <w:rFonts w:ascii="Times New Roman" w:eastAsia="宋体" w:hAnsi="Times New Roman" w:cs="Times New Roman" w:hint="eastAsia"/>
                <w:sz w:val="20"/>
                <w:szCs w:val="20"/>
              </w:rPr>
              <w:t>仅末次</w:t>
            </w:r>
            <w:proofErr w:type="gramEnd"/>
            <w:r w:rsidRPr="003B285C">
              <w:rPr>
                <w:rFonts w:ascii="Times New Roman" w:eastAsia="宋体" w:hAnsi="Times New Roman" w:cs="Times New Roman" w:hint="eastAsia"/>
                <w:sz w:val="20"/>
                <w:szCs w:val="20"/>
              </w:rPr>
              <w:t>药后解剖点，备测）、组织分布（解剖点，</w:t>
            </w:r>
            <w:r>
              <w:rPr>
                <w:rFonts w:ascii="Times New Roman" w:eastAsia="宋体" w:hAnsi="Times New Roman" w:cs="Times New Roman" w:hint="eastAsia"/>
                <w:sz w:val="20"/>
                <w:szCs w:val="20"/>
              </w:rPr>
              <w:t>暂定脏器</w:t>
            </w:r>
            <w:r>
              <w:rPr>
                <w:rFonts w:ascii="Times New Roman" w:eastAsia="宋体" w:hAnsi="Times New Roman" w:cs="Times New Roman" w:hint="eastAsia"/>
                <w:sz w:val="20"/>
                <w:szCs w:val="20"/>
              </w:rPr>
              <w:t>+</w:t>
            </w:r>
            <w:proofErr w:type="gramStart"/>
            <w:r>
              <w:rPr>
                <w:rFonts w:ascii="Times New Roman" w:eastAsia="宋体" w:hAnsi="Times New Roman" w:cs="Times New Roman" w:hint="eastAsia"/>
                <w:sz w:val="20"/>
                <w:szCs w:val="20"/>
              </w:rPr>
              <w:t>血共</w:t>
            </w:r>
            <w:r>
              <w:rPr>
                <w:rFonts w:ascii="Times New Roman" w:eastAsia="宋体" w:hAnsi="Times New Roman" w:cs="Times New Roman" w:hint="eastAsia"/>
                <w:sz w:val="20"/>
                <w:szCs w:val="20"/>
              </w:rPr>
              <w:t>16</w:t>
            </w:r>
            <w:r>
              <w:rPr>
                <w:rFonts w:ascii="Times New Roman" w:eastAsia="宋体" w:hAnsi="Times New Roman" w:cs="Times New Roman" w:hint="eastAsia"/>
                <w:sz w:val="20"/>
                <w:szCs w:val="20"/>
              </w:rPr>
              <w:t>个</w:t>
            </w:r>
            <w:proofErr w:type="gramEnd"/>
            <w:r>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检测</w:t>
            </w:r>
            <w:r w:rsidRPr="003B285C">
              <w:rPr>
                <w:rFonts w:ascii="Times New Roman" w:eastAsia="宋体" w:hAnsi="Times New Roman" w:cs="Times New Roman" w:hint="eastAsia"/>
                <w:sz w:val="20"/>
                <w:szCs w:val="20"/>
              </w:rPr>
              <w:t>CAR-mRNA</w:t>
            </w:r>
            <w:r w:rsidRPr="003B285C">
              <w:rPr>
                <w:rFonts w:ascii="Times New Roman" w:eastAsia="宋体" w:hAnsi="Times New Roman" w:cs="Times New Roman" w:hint="eastAsia"/>
                <w:sz w:val="20"/>
                <w:szCs w:val="20"/>
              </w:rPr>
              <w:t>）</w:t>
            </w:r>
          </w:p>
        </w:tc>
        <w:tc>
          <w:tcPr>
            <w:tcW w:w="709" w:type="dxa"/>
            <w:vAlign w:val="center"/>
          </w:tcPr>
          <w:p w14:paraId="2110B933" w14:textId="55FB8A51"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lastRenderedPageBreak/>
              <w:t>必需</w:t>
            </w:r>
          </w:p>
        </w:tc>
        <w:tc>
          <w:tcPr>
            <w:tcW w:w="850" w:type="dxa"/>
            <w:vAlign w:val="center"/>
          </w:tcPr>
          <w:p w14:paraId="199D8BA8"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4C03735D"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3B6D8DA1"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E20297" w:rsidRPr="00A36F18" w14:paraId="544E7377" w14:textId="77777777">
        <w:trPr>
          <w:trHeight w:val="585"/>
        </w:trPr>
        <w:tc>
          <w:tcPr>
            <w:tcW w:w="982" w:type="dxa"/>
            <w:vAlign w:val="center"/>
          </w:tcPr>
          <w:p w14:paraId="617C140A" w14:textId="72D3257D"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URS0</w:t>
            </w:r>
            <w:r w:rsidR="00A67359">
              <w:rPr>
                <w:rFonts w:ascii="Times New Roman" w:eastAsia="宋体" w:hAnsi="Times New Roman" w:cs="Times New Roman" w:hint="eastAsia"/>
                <w:sz w:val="20"/>
                <w:szCs w:val="20"/>
              </w:rPr>
              <w:t>08</w:t>
            </w:r>
          </w:p>
        </w:tc>
        <w:tc>
          <w:tcPr>
            <w:tcW w:w="4390" w:type="dxa"/>
            <w:vAlign w:val="center"/>
          </w:tcPr>
          <w:p w14:paraId="554B4EAF" w14:textId="095D2F11" w:rsidR="00E20297" w:rsidRPr="00947EE3" w:rsidRDefault="00947EE3" w:rsidP="00E20297">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食蟹猴重复给药</w:t>
            </w:r>
            <w:r>
              <w:rPr>
                <w:rFonts w:ascii="Times New Roman" w:eastAsia="宋体" w:hAnsi="Times New Roman" w:cs="Times New Roman" w:hint="eastAsia"/>
                <w:sz w:val="20"/>
                <w:szCs w:val="20"/>
              </w:rPr>
              <w:t>2</w:t>
            </w:r>
            <w:r>
              <w:rPr>
                <w:rFonts w:ascii="Times New Roman" w:eastAsia="宋体" w:hAnsi="Times New Roman" w:cs="Times New Roman" w:hint="eastAsia"/>
                <w:sz w:val="20"/>
                <w:szCs w:val="20"/>
              </w:rPr>
              <w:t>周恢复</w:t>
            </w:r>
            <w:r>
              <w:rPr>
                <w:rFonts w:ascii="Times New Roman" w:eastAsia="宋体" w:hAnsi="Times New Roman" w:cs="Times New Roman" w:hint="eastAsia"/>
                <w:sz w:val="20"/>
                <w:szCs w:val="20"/>
              </w:rPr>
              <w:t>4</w:t>
            </w:r>
            <w:r>
              <w:rPr>
                <w:rFonts w:ascii="Times New Roman" w:eastAsia="宋体" w:hAnsi="Times New Roman" w:cs="Times New Roman" w:hint="eastAsia"/>
                <w:sz w:val="20"/>
                <w:szCs w:val="20"/>
              </w:rPr>
              <w:t>周毒性试验</w:t>
            </w:r>
            <w:r w:rsidR="00077141">
              <w:rPr>
                <w:rFonts w:ascii="Times New Roman" w:eastAsia="宋体" w:hAnsi="Times New Roman" w:cs="Times New Roman" w:hint="eastAsia"/>
                <w:sz w:val="20"/>
                <w:szCs w:val="20"/>
              </w:rPr>
              <w:t>（</w:t>
            </w:r>
            <w:r w:rsidR="00077141">
              <w:rPr>
                <w:rFonts w:ascii="Times New Roman" w:eastAsia="宋体" w:hAnsi="Times New Roman" w:cs="Times New Roman" w:hint="eastAsia"/>
                <w:sz w:val="20"/>
                <w:szCs w:val="20"/>
              </w:rPr>
              <w:t>GLP</w:t>
            </w:r>
            <w:r w:rsidR="00077141">
              <w:rPr>
                <w:rFonts w:ascii="Times New Roman" w:eastAsia="宋体" w:hAnsi="Times New Roman" w:cs="Times New Roman" w:hint="eastAsia"/>
                <w:sz w:val="20"/>
                <w:szCs w:val="20"/>
              </w:rPr>
              <w:t>）</w:t>
            </w:r>
          </w:p>
          <w:p w14:paraId="48F52814" w14:textId="2839A412"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动物</w:t>
            </w:r>
            <w:r w:rsidRPr="003B285C">
              <w:rPr>
                <w:rFonts w:ascii="Times New Roman" w:eastAsia="宋体" w:hAnsi="Times New Roman" w:cs="Times New Roman" w:hint="eastAsia"/>
                <w:sz w:val="20"/>
                <w:szCs w:val="20"/>
              </w:rPr>
              <w:t>：食蟹猴</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30</w:t>
            </w:r>
            <w:r>
              <w:rPr>
                <w:rFonts w:ascii="Times New Roman" w:eastAsia="宋体" w:hAnsi="Times New Roman" w:cs="Times New Roman" w:hint="eastAsia"/>
                <w:sz w:val="20"/>
                <w:szCs w:val="20"/>
              </w:rPr>
              <w:t>只，雌雄各半</w:t>
            </w:r>
          </w:p>
          <w:p w14:paraId="000F54AC" w14:textId="325DD1A9"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给药期及恢复期：</w:t>
            </w:r>
            <w:r w:rsidRPr="003B285C">
              <w:rPr>
                <w:rFonts w:ascii="Times New Roman" w:eastAsia="宋体" w:hAnsi="Times New Roman" w:cs="Times New Roman" w:hint="eastAsia"/>
                <w:sz w:val="20"/>
                <w:szCs w:val="20"/>
              </w:rPr>
              <w:t xml:space="preserve"> Q3D</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5</w:t>
            </w:r>
            <w:r>
              <w:rPr>
                <w:rFonts w:ascii="Times New Roman" w:eastAsia="宋体" w:hAnsi="Times New Roman" w:cs="Times New Roman" w:hint="eastAsia"/>
                <w:sz w:val="20"/>
                <w:szCs w:val="20"/>
              </w:rPr>
              <w:t>、静脉注射</w:t>
            </w:r>
            <w:r w:rsidRPr="003B285C">
              <w:rPr>
                <w:rFonts w:ascii="Times New Roman" w:eastAsia="宋体" w:hAnsi="Times New Roman" w:cs="Times New Roman" w:hint="eastAsia"/>
                <w:sz w:val="20"/>
                <w:szCs w:val="20"/>
              </w:rPr>
              <w:t>给药</w:t>
            </w:r>
            <w:r>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恢复期</w:t>
            </w:r>
            <w:r w:rsidRPr="003B285C">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周，末次药后</w:t>
            </w:r>
            <w:r w:rsidRPr="003B285C">
              <w:rPr>
                <w:rFonts w:ascii="Times New Roman" w:eastAsia="宋体" w:hAnsi="Times New Roman" w:cs="Times New Roman" w:hint="eastAsia"/>
                <w:sz w:val="20"/>
                <w:szCs w:val="20"/>
              </w:rPr>
              <w:t>24h</w:t>
            </w:r>
            <w:r w:rsidRPr="003B285C">
              <w:rPr>
                <w:rFonts w:ascii="Times New Roman" w:eastAsia="宋体" w:hAnsi="Times New Roman" w:cs="Times New Roman" w:hint="eastAsia"/>
                <w:sz w:val="20"/>
                <w:szCs w:val="20"/>
              </w:rPr>
              <w:t>及恢复</w:t>
            </w:r>
            <w:proofErr w:type="gramStart"/>
            <w:r w:rsidRPr="003B285C">
              <w:rPr>
                <w:rFonts w:ascii="Times New Roman" w:eastAsia="宋体" w:hAnsi="Times New Roman" w:cs="Times New Roman" w:hint="eastAsia"/>
                <w:sz w:val="20"/>
                <w:szCs w:val="20"/>
              </w:rPr>
              <w:t>期末共</w:t>
            </w:r>
            <w:proofErr w:type="gramEnd"/>
            <w:r w:rsidRPr="003B285C">
              <w:rPr>
                <w:rFonts w:ascii="Times New Roman" w:eastAsia="宋体" w:hAnsi="Times New Roman" w:cs="Times New Roman" w:hint="eastAsia"/>
                <w:sz w:val="20"/>
                <w:szCs w:val="20"/>
              </w:rPr>
              <w:t>2</w:t>
            </w:r>
            <w:r w:rsidRPr="003B285C">
              <w:rPr>
                <w:rFonts w:ascii="Times New Roman" w:eastAsia="宋体" w:hAnsi="Times New Roman" w:cs="Times New Roman" w:hint="eastAsia"/>
                <w:sz w:val="20"/>
                <w:szCs w:val="20"/>
              </w:rPr>
              <w:t>个解剖点</w:t>
            </w:r>
          </w:p>
          <w:p w14:paraId="672FEFF2" w14:textId="5E2B5F69"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组别和动物分配：使用临床分子，设置阴性对照组，</w:t>
            </w:r>
            <w:proofErr w:type="gramStart"/>
            <w:r w:rsidRPr="003B285C">
              <w:rPr>
                <w:rFonts w:ascii="Times New Roman" w:eastAsia="宋体" w:hAnsi="Times New Roman" w:cs="Times New Roman" w:hint="eastAsia"/>
                <w:sz w:val="20"/>
                <w:szCs w:val="20"/>
              </w:rPr>
              <w:t>供试品低</w:t>
            </w:r>
            <w:proofErr w:type="gramEnd"/>
            <w:r w:rsidRPr="003B285C">
              <w:rPr>
                <w:rFonts w:ascii="Times New Roman" w:eastAsia="宋体" w:hAnsi="Times New Roman" w:cs="Times New Roman" w:hint="eastAsia"/>
                <w:sz w:val="20"/>
                <w:szCs w:val="20"/>
              </w:rPr>
              <w:t>剂量组、</w:t>
            </w:r>
            <w:proofErr w:type="gramStart"/>
            <w:r w:rsidRPr="003B285C">
              <w:rPr>
                <w:rFonts w:ascii="Times New Roman" w:eastAsia="宋体" w:hAnsi="Times New Roman" w:cs="Times New Roman" w:hint="eastAsia"/>
                <w:sz w:val="20"/>
                <w:szCs w:val="20"/>
              </w:rPr>
              <w:t>供试品高</w:t>
            </w:r>
            <w:proofErr w:type="gramEnd"/>
            <w:r w:rsidRPr="003B285C">
              <w:rPr>
                <w:rFonts w:ascii="Times New Roman" w:eastAsia="宋体" w:hAnsi="Times New Roman" w:cs="Times New Roman" w:hint="eastAsia"/>
                <w:sz w:val="20"/>
                <w:szCs w:val="20"/>
              </w:rPr>
              <w:t>剂量组，</w:t>
            </w:r>
            <w:r w:rsidRPr="003B285C">
              <w:rPr>
                <w:rFonts w:ascii="Times New Roman" w:eastAsia="宋体" w:hAnsi="Times New Roman" w:cs="Times New Roman" w:hint="eastAsia"/>
                <w:sz w:val="20"/>
                <w:szCs w:val="20"/>
              </w:rPr>
              <w:t>5</w:t>
            </w:r>
            <w:r w:rsidRPr="003B285C">
              <w:rPr>
                <w:rFonts w:ascii="Times New Roman" w:eastAsia="宋体" w:hAnsi="Times New Roman" w:cs="Times New Roman" w:hint="eastAsia"/>
                <w:sz w:val="20"/>
                <w:szCs w:val="20"/>
              </w:rPr>
              <w:t>只</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性别</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组</w:t>
            </w:r>
          </w:p>
          <w:p w14:paraId="3515103A" w14:textId="05795A36" w:rsidR="003B285C" w:rsidRPr="003B285C" w:rsidRDefault="003B285C" w:rsidP="003B285C">
            <w:pPr>
              <w:pStyle w:val="af5"/>
              <w:numPr>
                <w:ilvl w:val="0"/>
                <w:numId w:val="3"/>
              </w:numPr>
              <w:spacing w:before="120" w:after="120"/>
              <w:rPr>
                <w:rFonts w:ascii="Times New Roman" w:eastAsia="宋体" w:hAnsi="Times New Roman" w:cs="Times New Roman"/>
                <w:sz w:val="20"/>
                <w:szCs w:val="20"/>
              </w:rPr>
            </w:pPr>
            <w:r w:rsidRPr="003B285C">
              <w:rPr>
                <w:rFonts w:ascii="Times New Roman" w:eastAsia="宋体" w:hAnsi="Times New Roman" w:cs="Times New Roman" w:hint="eastAsia"/>
                <w:sz w:val="20"/>
                <w:szCs w:val="20"/>
              </w:rPr>
              <w:t>一般检测指标：死亡</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濒死观察、临床观察、体重、摄食量、体温</w:t>
            </w:r>
            <w:r w:rsidR="00947EE3">
              <w:rPr>
                <w:rFonts w:ascii="Times New Roman" w:eastAsia="宋体" w:hAnsi="Times New Roman" w:cs="Times New Roman" w:hint="eastAsia"/>
                <w:sz w:val="20"/>
                <w:szCs w:val="20"/>
              </w:rPr>
              <w:t>（药前</w:t>
            </w:r>
            <w:r w:rsidR="00947EE3">
              <w:rPr>
                <w:rFonts w:ascii="Times New Roman" w:eastAsia="宋体" w:hAnsi="Times New Roman" w:cs="Times New Roman" w:hint="eastAsia"/>
                <w:sz w:val="20"/>
                <w:szCs w:val="20"/>
              </w:rPr>
              <w:t>2</w:t>
            </w:r>
            <w:r w:rsidR="00947EE3">
              <w:rPr>
                <w:rFonts w:ascii="Times New Roman" w:eastAsia="宋体" w:hAnsi="Times New Roman" w:cs="Times New Roman" w:hint="eastAsia"/>
                <w:sz w:val="20"/>
                <w:szCs w:val="20"/>
              </w:rPr>
              <w:t>次，药后</w:t>
            </w:r>
            <w:r w:rsidR="00947EE3">
              <w:rPr>
                <w:rFonts w:ascii="Times New Roman" w:eastAsia="宋体" w:hAnsi="Times New Roman" w:cs="Times New Roman" w:hint="eastAsia"/>
                <w:sz w:val="20"/>
                <w:szCs w:val="20"/>
              </w:rPr>
              <w:t>5</w:t>
            </w:r>
            <w:r w:rsidR="00947EE3">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、心电</w:t>
            </w:r>
            <w:r w:rsidR="00947EE3">
              <w:rPr>
                <w:rFonts w:ascii="Times New Roman" w:eastAsia="宋体" w:hAnsi="Times New Roman" w:cs="Times New Roman" w:hint="eastAsia"/>
                <w:sz w:val="20"/>
                <w:szCs w:val="20"/>
              </w:rPr>
              <w:t>（药前</w:t>
            </w:r>
            <w:r w:rsidR="00947EE3">
              <w:rPr>
                <w:rFonts w:ascii="Times New Roman" w:eastAsia="宋体" w:hAnsi="Times New Roman" w:cs="Times New Roman" w:hint="eastAsia"/>
                <w:sz w:val="20"/>
                <w:szCs w:val="20"/>
              </w:rPr>
              <w:t>1</w:t>
            </w:r>
            <w:r w:rsidR="00947EE3">
              <w:rPr>
                <w:rFonts w:ascii="Times New Roman" w:eastAsia="宋体" w:hAnsi="Times New Roman" w:cs="Times New Roman" w:hint="eastAsia"/>
                <w:sz w:val="20"/>
                <w:szCs w:val="20"/>
              </w:rPr>
              <w:t>次，药后</w:t>
            </w:r>
            <w:r w:rsidR="00947EE3">
              <w:rPr>
                <w:rFonts w:ascii="Times New Roman" w:eastAsia="宋体" w:hAnsi="Times New Roman" w:cs="Times New Roman" w:hint="eastAsia"/>
                <w:sz w:val="20"/>
                <w:szCs w:val="20"/>
              </w:rPr>
              <w:t>3</w:t>
            </w:r>
            <w:r w:rsidR="00947EE3">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、眼科检查</w:t>
            </w:r>
            <w:r w:rsidR="00947EE3">
              <w:rPr>
                <w:rFonts w:ascii="Times New Roman" w:eastAsia="宋体" w:hAnsi="Times New Roman" w:cs="Times New Roman" w:hint="eastAsia"/>
                <w:sz w:val="20"/>
                <w:szCs w:val="20"/>
              </w:rPr>
              <w:t>（药前、给药期末、恢复期末）</w:t>
            </w:r>
            <w:r w:rsidRPr="003B285C">
              <w:rPr>
                <w:rFonts w:ascii="Times New Roman" w:eastAsia="宋体" w:hAnsi="Times New Roman" w:cs="Times New Roman" w:hint="eastAsia"/>
                <w:sz w:val="20"/>
                <w:szCs w:val="20"/>
              </w:rPr>
              <w:t>、临床病理学（</w:t>
            </w:r>
            <w:r w:rsidR="00947EE3" w:rsidRPr="003B285C">
              <w:rPr>
                <w:rFonts w:ascii="Times New Roman" w:eastAsia="宋体" w:hAnsi="Times New Roman" w:cs="Times New Roman" w:hint="eastAsia"/>
                <w:sz w:val="20"/>
                <w:szCs w:val="20"/>
              </w:rPr>
              <w:t>血液学</w:t>
            </w:r>
            <w:r w:rsidR="00947EE3" w:rsidRPr="003B285C">
              <w:rPr>
                <w:rFonts w:ascii="Times New Roman" w:eastAsia="宋体" w:hAnsi="Times New Roman" w:cs="Times New Roman" w:hint="eastAsia"/>
                <w:sz w:val="20"/>
                <w:szCs w:val="20"/>
              </w:rPr>
              <w:t>+</w:t>
            </w:r>
            <w:r w:rsidR="00947EE3" w:rsidRPr="003B285C">
              <w:rPr>
                <w:rFonts w:ascii="Times New Roman" w:eastAsia="宋体" w:hAnsi="Times New Roman" w:cs="Times New Roman" w:hint="eastAsia"/>
                <w:sz w:val="20"/>
                <w:szCs w:val="20"/>
              </w:rPr>
              <w:t>血生化</w:t>
            </w:r>
            <w:r w:rsidR="00947EE3" w:rsidRPr="003B285C">
              <w:rPr>
                <w:rFonts w:ascii="Times New Roman" w:eastAsia="宋体" w:hAnsi="Times New Roman" w:cs="Times New Roman" w:hint="eastAsia"/>
                <w:sz w:val="20"/>
                <w:szCs w:val="20"/>
              </w:rPr>
              <w:t>+</w:t>
            </w:r>
            <w:r w:rsidR="00947EE3" w:rsidRPr="003B285C">
              <w:rPr>
                <w:rFonts w:ascii="Times New Roman" w:eastAsia="宋体" w:hAnsi="Times New Roman" w:cs="Times New Roman" w:hint="eastAsia"/>
                <w:sz w:val="20"/>
                <w:szCs w:val="20"/>
              </w:rPr>
              <w:t>凝血</w:t>
            </w:r>
            <w:r w:rsidR="00947EE3">
              <w:rPr>
                <w:rFonts w:ascii="Times New Roman" w:eastAsia="宋体" w:hAnsi="Times New Roman" w:cs="Times New Roman" w:hint="eastAsia"/>
                <w:sz w:val="20"/>
                <w:szCs w:val="20"/>
              </w:rPr>
              <w:t>，药前</w:t>
            </w:r>
            <w:r w:rsidR="00947EE3">
              <w:rPr>
                <w:rFonts w:ascii="Times New Roman" w:eastAsia="宋体" w:hAnsi="Times New Roman" w:cs="Times New Roman" w:hint="eastAsia"/>
                <w:sz w:val="20"/>
                <w:szCs w:val="20"/>
              </w:rPr>
              <w:t>2</w:t>
            </w:r>
            <w:r w:rsidR="00947EE3">
              <w:rPr>
                <w:rFonts w:ascii="Times New Roman" w:eastAsia="宋体" w:hAnsi="Times New Roman" w:cs="Times New Roman" w:hint="eastAsia"/>
                <w:sz w:val="20"/>
                <w:szCs w:val="20"/>
              </w:rPr>
              <w:t>次</w:t>
            </w:r>
            <w:r w:rsidR="00E36790">
              <w:rPr>
                <w:rFonts w:ascii="Times New Roman" w:eastAsia="宋体" w:hAnsi="Times New Roman" w:cs="Times New Roman" w:hint="eastAsia"/>
                <w:sz w:val="20"/>
                <w:szCs w:val="20"/>
              </w:rPr>
              <w:t>、</w:t>
            </w:r>
            <w:r w:rsidR="00947EE3">
              <w:rPr>
                <w:rFonts w:ascii="Times New Roman" w:eastAsia="宋体" w:hAnsi="Times New Roman" w:cs="Times New Roman" w:hint="eastAsia"/>
                <w:sz w:val="20"/>
                <w:szCs w:val="20"/>
              </w:rPr>
              <w:t>给药期</w:t>
            </w:r>
            <w:r w:rsidR="00947EE3">
              <w:rPr>
                <w:rFonts w:ascii="Times New Roman" w:eastAsia="宋体" w:hAnsi="Times New Roman" w:cs="Times New Roman" w:hint="eastAsia"/>
                <w:sz w:val="20"/>
                <w:szCs w:val="20"/>
              </w:rPr>
              <w:t>2</w:t>
            </w:r>
            <w:r w:rsidR="00947EE3">
              <w:rPr>
                <w:rFonts w:ascii="Times New Roman" w:eastAsia="宋体" w:hAnsi="Times New Roman" w:cs="Times New Roman" w:hint="eastAsia"/>
                <w:sz w:val="20"/>
                <w:szCs w:val="20"/>
              </w:rPr>
              <w:t>次</w:t>
            </w:r>
            <w:r w:rsidR="00E36790">
              <w:rPr>
                <w:rFonts w:ascii="Times New Roman" w:eastAsia="宋体" w:hAnsi="Times New Roman" w:cs="Times New Roman" w:hint="eastAsia"/>
                <w:sz w:val="20"/>
                <w:szCs w:val="20"/>
              </w:rPr>
              <w:t>、</w:t>
            </w:r>
            <w:r w:rsidR="00947EE3">
              <w:rPr>
                <w:rFonts w:ascii="Times New Roman" w:eastAsia="宋体" w:hAnsi="Times New Roman" w:cs="Times New Roman" w:hint="eastAsia"/>
                <w:sz w:val="20"/>
                <w:szCs w:val="20"/>
              </w:rPr>
              <w:t>恢复期</w:t>
            </w:r>
            <w:r w:rsidR="00947EE3">
              <w:rPr>
                <w:rFonts w:ascii="Times New Roman" w:eastAsia="宋体" w:hAnsi="Times New Roman" w:cs="Times New Roman" w:hint="eastAsia"/>
                <w:sz w:val="20"/>
                <w:szCs w:val="20"/>
              </w:rPr>
              <w:t>1</w:t>
            </w:r>
            <w:r w:rsidR="00947EE3">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尿液检查</w:t>
            </w:r>
            <w:r w:rsidR="00947EE3">
              <w:rPr>
                <w:rFonts w:ascii="Times New Roman" w:eastAsia="宋体" w:hAnsi="Times New Roman" w:cs="Times New Roman" w:hint="eastAsia"/>
                <w:sz w:val="20"/>
                <w:szCs w:val="20"/>
              </w:rPr>
              <w:t>，药前、给药期末、恢复期末各</w:t>
            </w:r>
            <w:r w:rsidR="00947EE3">
              <w:rPr>
                <w:rFonts w:ascii="Times New Roman" w:eastAsia="宋体" w:hAnsi="Times New Roman" w:cs="Times New Roman" w:hint="eastAsia"/>
                <w:sz w:val="20"/>
                <w:szCs w:val="20"/>
              </w:rPr>
              <w:t>1</w:t>
            </w:r>
            <w:r w:rsidR="00947EE3">
              <w:rPr>
                <w:rFonts w:ascii="Times New Roman" w:eastAsia="宋体" w:hAnsi="Times New Roman" w:cs="Times New Roman" w:hint="eastAsia"/>
                <w:sz w:val="20"/>
                <w:szCs w:val="20"/>
              </w:rPr>
              <w:t>次</w:t>
            </w:r>
            <w:r w:rsidRPr="003B285C">
              <w:rPr>
                <w:rFonts w:ascii="Times New Roman" w:eastAsia="宋体" w:hAnsi="Times New Roman" w:cs="Times New Roman" w:hint="eastAsia"/>
                <w:sz w:val="20"/>
                <w:szCs w:val="20"/>
              </w:rPr>
              <w:t>），给药期、恢复期末大体解剖、骨髓涂片、脏器称重、组织病理学（全套），伴随刺激性考察</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呼吸系统、心血管系统安全药理考察；</w:t>
            </w:r>
          </w:p>
          <w:p w14:paraId="7019BFF0" w14:textId="5C8703A7" w:rsidR="00E20297" w:rsidRPr="00A36F18" w:rsidRDefault="003B285C" w:rsidP="003B285C">
            <w:pPr>
              <w:numPr>
                <w:ilvl w:val="0"/>
                <w:numId w:val="3"/>
              </w:numPr>
              <w:spacing w:before="120" w:after="120" w:line="240" w:lineRule="auto"/>
              <w:contextualSpacing/>
              <w:jc w:val="both"/>
              <w:rPr>
                <w:rFonts w:ascii="Times New Roman" w:eastAsia="宋体" w:hAnsi="Times New Roman" w:cs="Times New Roman"/>
                <w:sz w:val="20"/>
                <w:szCs w:val="20"/>
                <w14:ligatures w14:val="none"/>
              </w:rPr>
            </w:pPr>
            <w:r w:rsidRPr="003B285C">
              <w:rPr>
                <w:rFonts w:ascii="Times New Roman" w:eastAsia="宋体" w:hAnsi="Times New Roman" w:cs="Times New Roman" w:hint="eastAsia"/>
                <w:sz w:val="20"/>
                <w:szCs w:val="20"/>
              </w:rPr>
              <w:t>其他检测指标：</w:t>
            </w:r>
            <w:r w:rsidRPr="003B285C">
              <w:rPr>
                <w:rFonts w:ascii="Times New Roman" w:eastAsia="宋体" w:hAnsi="Times New Roman" w:cs="Times New Roman" w:hint="eastAsia"/>
                <w:sz w:val="20"/>
                <w:szCs w:val="20"/>
              </w:rPr>
              <w:t>TK</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10</w:t>
            </w:r>
            <w:r w:rsidRPr="003B285C">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w:t>
            </w:r>
            <w:r w:rsidRPr="003B285C">
              <w:rPr>
                <w:rFonts w:ascii="Times New Roman" w:eastAsia="宋体" w:hAnsi="Times New Roman" w:cs="Times New Roman" w:hint="eastAsia"/>
                <w:sz w:val="20"/>
                <w:szCs w:val="20"/>
              </w:rPr>
              <w:t>时相，首次及第</w:t>
            </w:r>
            <w:r w:rsidRPr="003B285C">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次药后检测</w:t>
            </w:r>
            <w:r w:rsidRPr="003B285C">
              <w:rPr>
                <w:rFonts w:ascii="Times New Roman" w:eastAsia="宋体" w:hAnsi="Times New Roman" w:cs="Times New Roman" w:hint="eastAsia"/>
                <w:sz w:val="20"/>
                <w:szCs w:val="20"/>
              </w:rPr>
              <w:t>CAR-mRNA</w:t>
            </w:r>
            <w:r w:rsidRPr="003B285C">
              <w:rPr>
                <w:rFonts w:ascii="Times New Roman" w:eastAsia="宋体" w:hAnsi="Times New Roman" w:cs="Times New Roman" w:hint="eastAsia"/>
                <w:sz w:val="20"/>
                <w:szCs w:val="20"/>
              </w:rPr>
              <w:t>、表面靶向纳米抗体</w:t>
            </w:r>
            <w:r w:rsidRPr="003B285C">
              <w:rPr>
                <w:rFonts w:ascii="Times New Roman" w:eastAsia="宋体" w:hAnsi="Times New Roman" w:cs="Times New Roman" w:hint="eastAsia"/>
                <w:sz w:val="20"/>
                <w:szCs w:val="20"/>
              </w:rPr>
              <w:t>+LNP</w:t>
            </w:r>
            <w:r w:rsidRPr="003B285C">
              <w:rPr>
                <w:rFonts w:ascii="Times New Roman" w:eastAsia="宋体" w:hAnsi="Times New Roman" w:cs="Times New Roman" w:hint="eastAsia"/>
                <w:sz w:val="20"/>
                <w:szCs w:val="20"/>
              </w:rPr>
              <w:t>全长）、外周血流式细胞分型（检测猴</w:t>
            </w:r>
            <w:r w:rsidRPr="003B285C">
              <w:rPr>
                <w:rFonts w:ascii="Times New Roman" w:eastAsia="宋体" w:hAnsi="Times New Roman" w:cs="Times New Roman" w:hint="eastAsia"/>
                <w:sz w:val="20"/>
                <w:szCs w:val="20"/>
              </w:rPr>
              <w:t>CD3+/CAR+</w:t>
            </w:r>
            <w:r w:rsidRPr="003B285C">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药前、给药期</w:t>
            </w:r>
            <w:r>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、恢复期</w:t>
            </w:r>
            <w:r>
              <w:rPr>
                <w:rFonts w:ascii="Times New Roman" w:eastAsia="宋体" w:hAnsi="Times New Roman" w:cs="Times New Roman" w:hint="eastAsia"/>
                <w:sz w:val="20"/>
                <w:szCs w:val="20"/>
              </w:rPr>
              <w:t>1</w:t>
            </w:r>
            <w:r>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）、淋巴细胞亚群（</w:t>
            </w:r>
            <w:r>
              <w:rPr>
                <w:rFonts w:ascii="Times New Roman" w:eastAsia="宋体" w:hAnsi="Times New Roman" w:cs="Times New Roman" w:hint="eastAsia"/>
                <w:sz w:val="20"/>
                <w:szCs w:val="20"/>
              </w:rPr>
              <w:t>药前、给药期</w:t>
            </w:r>
            <w:r>
              <w:rPr>
                <w:rFonts w:ascii="Times New Roman" w:eastAsia="宋体" w:hAnsi="Times New Roman" w:cs="Times New Roman" w:hint="eastAsia"/>
                <w:sz w:val="20"/>
                <w:szCs w:val="20"/>
              </w:rPr>
              <w:t>2</w:t>
            </w:r>
            <w:r w:rsidRPr="003B285C">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、恢复期</w:t>
            </w:r>
            <w:r>
              <w:rPr>
                <w:rFonts w:ascii="Times New Roman" w:eastAsia="宋体" w:hAnsi="Times New Roman" w:cs="Times New Roman" w:hint="eastAsia"/>
                <w:sz w:val="20"/>
                <w:szCs w:val="20"/>
              </w:rPr>
              <w:t>1</w:t>
            </w:r>
            <w:r>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）、细胞因子（</w:t>
            </w:r>
            <w:r w:rsidR="0052095E">
              <w:rPr>
                <w:rFonts w:ascii="Times New Roman" w:eastAsia="宋体" w:hAnsi="Times New Roman" w:cs="Times New Roman" w:hint="eastAsia"/>
                <w:sz w:val="20"/>
                <w:szCs w:val="20"/>
              </w:rPr>
              <w:t>6</w:t>
            </w:r>
            <w:r w:rsidR="0052095E">
              <w:rPr>
                <w:rFonts w:ascii="Times New Roman" w:eastAsia="宋体" w:hAnsi="Times New Roman" w:cs="Times New Roman" w:hint="eastAsia"/>
                <w:sz w:val="20"/>
                <w:szCs w:val="20"/>
              </w:rPr>
              <w:t>个因子，</w:t>
            </w:r>
            <w:r>
              <w:rPr>
                <w:rFonts w:ascii="Times New Roman" w:eastAsia="宋体" w:hAnsi="Times New Roman" w:cs="Times New Roman" w:hint="eastAsia"/>
                <w:sz w:val="20"/>
                <w:szCs w:val="20"/>
              </w:rPr>
              <w:t>药前、给药期</w:t>
            </w:r>
            <w:r>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，恢复期</w:t>
            </w:r>
            <w:r>
              <w:rPr>
                <w:rFonts w:ascii="Times New Roman" w:eastAsia="宋体" w:hAnsi="Times New Roman" w:cs="Times New Roman" w:hint="eastAsia"/>
                <w:sz w:val="20"/>
                <w:szCs w:val="20"/>
              </w:rPr>
              <w:t>1</w:t>
            </w:r>
            <w:r>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）、免疫球蛋白及补体（</w:t>
            </w:r>
            <w:r>
              <w:rPr>
                <w:rFonts w:ascii="Times New Roman" w:eastAsia="宋体" w:hAnsi="Times New Roman" w:cs="Times New Roman" w:hint="eastAsia"/>
                <w:sz w:val="20"/>
                <w:szCs w:val="20"/>
              </w:rPr>
              <w:t>药前、给药期</w:t>
            </w:r>
            <w:r>
              <w:rPr>
                <w:rFonts w:ascii="Times New Roman" w:eastAsia="宋体" w:hAnsi="Times New Roman" w:cs="Times New Roman" w:hint="eastAsia"/>
                <w:sz w:val="20"/>
                <w:szCs w:val="20"/>
              </w:rPr>
              <w:t>2</w:t>
            </w:r>
            <w:r w:rsidRPr="003B285C">
              <w:rPr>
                <w:rFonts w:ascii="Times New Roman" w:eastAsia="宋体" w:hAnsi="Times New Roman" w:cs="Times New Roman" w:hint="eastAsia"/>
                <w:sz w:val="20"/>
                <w:szCs w:val="20"/>
              </w:rPr>
              <w:t>个时间点</w:t>
            </w:r>
            <w:r>
              <w:rPr>
                <w:rFonts w:ascii="Times New Roman" w:eastAsia="宋体" w:hAnsi="Times New Roman" w:cs="Times New Roman" w:hint="eastAsia"/>
                <w:sz w:val="20"/>
                <w:szCs w:val="20"/>
              </w:rPr>
              <w:t>，恢复期</w:t>
            </w:r>
            <w:r>
              <w:rPr>
                <w:rFonts w:ascii="Times New Roman" w:eastAsia="宋体" w:hAnsi="Times New Roman" w:cs="Times New Roman" w:hint="eastAsia"/>
                <w:sz w:val="20"/>
                <w:szCs w:val="20"/>
              </w:rPr>
              <w:t>1</w:t>
            </w:r>
            <w:r>
              <w:rPr>
                <w:rFonts w:ascii="Times New Roman" w:eastAsia="宋体" w:hAnsi="Times New Roman" w:cs="Times New Roman" w:hint="eastAsia"/>
                <w:sz w:val="20"/>
                <w:szCs w:val="20"/>
              </w:rPr>
              <w:t>个时间点</w:t>
            </w:r>
            <w:r w:rsidRPr="003B285C">
              <w:rPr>
                <w:rFonts w:ascii="Times New Roman" w:eastAsia="宋体" w:hAnsi="Times New Roman" w:cs="Times New Roman" w:hint="eastAsia"/>
                <w:sz w:val="20"/>
                <w:szCs w:val="20"/>
              </w:rPr>
              <w:t>）、免疫原性（</w:t>
            </w:r>
            <w:r>
              <w:rPr>
                <w:rFonts w:ascii="Times New Roman" w:eastAsia="宋体" w:hAnsi="Times New Roman" w:cs="Times New Roman" w:hint="eastAsia"/>
                <w:sz w:val="20"/>
                <w:szCs w:val="20"/>
              </w:rPr>
              <w:t>药前、药后</w:t>
            </w:r>
            <w:r w:rsidRPr="003B285C">
              <w:rPr>
                <w:rFonts w:ascii="Times New Roman" w:eastAsia="宋体" w:hAnsi="Times New Roman" w:cs="Times New Roman" w:hint="eastAsia"/>
                <w:sz w:val="20"/>
                <w:szCs w:val="20"/>
              </w:rPr>
              <w:t>4</w:t>
            </w:r>
            <w:r w:rsidRPr="003B285C">
              <w:rPr>
                <w:rFonts w:ascii="Times New Roman" w:eastAsia="宋体" w:hAnsi="Times New Roman" w:cs="Times New Roman" w:hint="eastAsia"/>
                <w:sz w:val="20"/>
                <w:szCs w:val="20"/>
              </w:rPr>
              <w:t>个时间点，检测</w:t>
            </w:r>
            <w:r w:rsidRPr="003B285C">
              <w:rPr>
                <w:rFonts w:ascii="Times New Roman" w:eastAsia="宋体" w:hAnsi="Times New Roman" w:cs="Times New Roman" w:hint="eastAsia"/>
                <w:sz w:val="20"/>
                <w:szCs w:val="20"/>
              </w:rPr>
              <w:t>anti-</w:t>
            </w:r>
            <w:proofErr w:type="gramStart"/>
            <w:r w:rsidRPr="003B285C">
              <w:rPr>
                <w:rFonts w:ascii="Times New Roman" w:eastAsia="宋体" w:hAnsi="Times New Roman" w:cs="Times New Roman" w:hint="eastAsia"/>
                <w:sz w:val="20"/>
                <w:szCs w:val="20"/>
              </w:rPr>
              <w:t>靶头表面</w:t>
            </w:r>
            <w:proofErr w:type="gramEnd"/>
            <w:r w:rsidRPr="003B285C">
              <w:rPr>
                <w:rFonts w:ascii="Times New Roman" w:eastAsia="宋体" w:hAnsi="Times New Roman" w:cs="Times New Roman" w:hint="eastAsia"/>
                <w:sz w:val="20"/>
                <w:szCs w:val="20"/>
              </w:rPr>
              <w:t>靶向纳米抗体</w:t>
            </w:r>
            <w:r w:rsidRPr="003B285C">
              <w:rPr>
                <w:rFonts w:ascii="Times New Roman" w:eastAsia="宋体" w:hAnsi="Times New Roman" w:cs="Times New Roman" w:hint="eastAsia"/>
                <w:sz w:val="20"/>
                <w:szCs w:val="20"/>
              </w:rPr>
              <w:t>/LNP</w:t>
            </w:r>
            <w:r w:rsidRPr="003B285C">
              <w:rPr>
                <w:rFonts w:ascii="Times New Roman" w:eastAsia="宋体" w:hAnsi="Times New Roman" w:cs="Times New Roman" w:hint="eastAsia"/>
                <w:sz w:val="20"/>
                <w:szCs w:val="20"/>
              </w:rPr>
              <w:t>）、组织分布（</w:t>
            </w:r>
            <w:r w:rsidRPr="003B285C">
              <w:rPr>
                <w:rFonts w:ascii="Times New Roman" w:eastAsia="宋体" w:hAnsi="Times New Roman" w:cs="Times New Roman" w:hint="eastAsia"/>
                <w:sz w:val="20"/>
                <w:szCs w:val="20"/>
              </w:rPr>
              <w:t>2</w:t>
            </w:r>
            <w:r w:rsidRPr="003B285C">
              <w:rPr>
                <w:rFonts w:ascii="Times New Roman" w:eastAsia="宋体" w:hAnsi="Times New Roman" w:cs="Times New Roman" w:hint="eastAsia"/>
                <w:sz w:val="20"/>
                <w:szCs w:val="20"/>
              </w:rPr>
              <w:t>个解剖点</w:t>
            </w:r>
            <w:r w:rsidR="00AC4AFD" w:rsidRPr="003B285C">
              <w:rPr>
                <w:rFonts w:ascii="Times New Roman" w:eastAsia="宋体" w:hAnsi="Times New Roman" w:cs="Times New Roman" w:hint="eastAsia"/>
                <w:sz w:val="20"/>
                <w:szCs w:val="20"/>
              </w:rPr>
              <w:t>，</w:t>
            </w:r>
            <w:r w:rsidR="00AC4AFD">
              <w:rPr>
                <w:rFonts w:ascii="Times New Roman" w:eastAsia="宋体" w:hAnsi="Times New Roman" w:cs="Times New Roman" w:hint="eastAsia"/>
                <w:sz w:val="20"/>
                <w:szCs w:val="20"/>
              </w:rPr>
              <w:t>暂定脏器</w:t>
            </w:r>
            <w:r w:rsidR="00AC4AFD">
              <w:rPr>
                <w:rFonts w:ascii="Times New Roman" w:eastAsia="宋体" w:hAnsi="Times New Roman" w:cs="Times New Roman" w:hint="eastAsia"/>
                <w:sz w:val="20"/>
                <w:szCs w:val="20"/>
              </w:rPr>
              <w:t>+</w:t>
            </w:r>
            <w:proofErr w:type="gramStart"/>
            <w:r w:rsidR="00AC4AFD">
              <w:rPr>
                <w:rFonts w:ascii="Times New Roman" w:eastAsia="宋体" w:hAnsi="Times New Roman" w:cs="Times New Roman" w:hint="eastAsia"/>
                <w:sz w:val="20"/>
                <w:szCs w:val="20"/>
              </w:rPr>
              <w:t>血共</w:t>
            </w:r>
            <w:r w:rsidR="00AC4AFD">
              <w:rPr>
                <w:rFonts w:ascii="Times New Roman" w:eastAsia="宋体" w:hAnsi="Times New Roman" w:cs="Times New Roman" w:hint="eastAsia"/>
                <w:sz w:val="20"/>
                <w:szCs w:val="20"/>
              </w:rPr>
              <w:t>16</w:t>
            </w:r>
            <w:r w:rsidR="00AC4AFD">
              <w:rPr>
                <w:rFonts w:ascii="Times New Roman" w:eastAsia="宋体" w:hAnsi="Times New Roman" w:cs="Times New Roman" w:hint="eastAsia"/>
                <w:sz w:val="20"/>
                <w:szCs w:val="20"/>
              </w:rPr>
              <w:t>个</w:t>
            </w:r>
            <w:proofErr w:type="gramEnd"/>
            <w:r w:rsidRPr="003B285C">
              <w:rPr>
                <w:rFonts w:ascii="Times New Roman" w:eastAsia="宋体" w:hAnsi="Times New Roman" w:cs="Times New Roman" w:hint="eastAsia"/>
                <w:sz w:val="20"/>
                <w:szCs w:val="20"/>
              </w:rPr>
              <w:t>，检测</w:t>
            </w:r>
            <w:r w:rsidRPr="003B285C">
              <w:rPr>
                <w:rFonts w:ascii="Times New Roman" w:eastAsia="宋体" w:hAnsi="Times New Roman" w:cs="Times New Roman" w:hint="eastAsia"/>
                <w:sz w:val="20"/>
                <w:szCs w:val="20"/>
              </w:rPr>
              <w:t>CAR-mRNA</w:t>
            </w:r>
            <w:r w:rsidRPr="003B285C">
              <w:rPr>
                <w:rFonts w:ascii="Times New Roman" w:eastAsia="宋体" w:hAnsi="Times New Roman" w:cs="Times New Roman" w:hint="eastAsia"/>
                <w:sz w:val="20"/>
                <w:szCs w:val="20"/>
              </w:rPr>
              <w:t>）</w:t>
            </w:r>
          </w:p>
        </w:tc>
        <w:tc>
          <w:tcPr>
            <w:tcW w:w="709" w:type="dxa"/>
            <w:vAlign w:val="center"/>
          </w:tcPr>
          <w:p w14:paraId="26E54124" w14:textId="40B92CBF" w:rsidR="00E20297" w:rsidRPr="00A36F18" w:rsidRDefault="00E20297" w:rsidP="00E20297">
            <w:pPr>
              <w:spacing w:after="0" w:line="240" w:lineRule="auto"/>
              <w:contextualSpacing/>
              <w:jc w:val="center"/>
              <w:rPr>
                <w:rFonts w:ascii="Times New Roman" w:eastAsia="宋体" w:hAnsi="Times New Roman" w:cs="Times New Roman"/>
                <w:sz w:val="20"/>
                <w:szCs w:val="20"/>
                <w14:ligatures w14:val="none"/>
              </w:rPr>
            </w:pPr>
            <w:r>
              <w:rPr>
                <w:rFonts w:ascii="Times New Roman" w:eastAsia="宋体" w:hAnsi="Times New Roman" w:cs="Times New Roman"/>
                <w:sz w:val="20"/>
                <w:szCs w:val="20"/>
              </w:rPr>
              <w:t>必需</w:t>
            </w:r>
          </w:p>
        </w:tc>
        <w:tc>
          <w:tcPr>
            <w:tcW w:w="850" w:type="dxa"/>
            <w:vAlign w:val="center"/>
          </w:tcPr>
          <w:p w14:paraId="4400CBBC"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6D94B3FA"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c>
          <w:tcPr>
            <w:tcW w:w="1357" w:type="dxa"/>
            <w:vAlign w:val="center"/>
          </w:tcPr>
          <w:p w14:paraId="7CC95F00" w14:textId="77777777" w:rsidR="00E20297" w:rsidRPr="00A36F18" w:rsidRDefault="00E20297" w:rsidP="00E20297">
            <w:pPr>
              <w:spacing w:after="0" w:line="240" w:lineRule="auto"/>
              <w:contextualSpacing/>
              <w:jc w:val="both"/>
              <w:rPr>
                <w:rFonts w:ascii="Times New Roman" w:eastAsia="宋体" w:hAnsi="Times New Roman" w:cs="Times New Roman"/>
                <w:sz w:val="20"/>
                <w:szCs w:val="20"/>
                <w14:ligatures w14:val="none"/>
              </w:rPr>
            </w:pPr>
          </w:p>
        </w:tc>
      </w:tr>
      <w:tr w:rsidR="000947A4" w:rsidRPr="00A36F18" w14:paraId="053FFF21" w14:textId="77777777" w:rsidTr="002C1BFA">
        <w:trPr>
          <w:trHeight w:val="585"/>
        </w:trPr>
        <w:tc>
          <w:tcPr>
            <w:tcW w:w="982" w:type="dxa"/>
            <w:vAlign w:val="center"/>
          </w:tcPr>
          <w:p w14:paraId="306817FD" w14:textId="144E2E98" w:rsidR="000947A4" w:rsidRPr="00C76A83" w:rsidRDefault="000947A4" w:rsidP="000947A4">
            <w:pPr>
              <w:spacing w:after="0" w:line="240" w:lineRule="auto"/>
              <w:contextualSpacing/>
              <w:jc w:val="center"/>
              <w:rPr>
                <w:rFonts w:ascii="Times New Roman" w:eastAsia="宋体" w:hAnsi="Times New Roman" w:cs="Times New Roman"/>
                <w:sz w:val="20"/>
                <w:szCs w:val="20"/>
              </w:rPr>
            </w:pPr>
            <w:bookmarkStart w:id="59" w:name="_Hlk214834610"/>
            <w:r w:rsidRPr="00C76A83">
              <w:rPr>
                <w:rFonts w:ascii="Times New Roman" w:eastAsia="宋体" w:hAnsi="Times New Roman" w:cs="Times New Roman"/>
                <w:sz w:val="20"/>
                <w:szCs w:val="20"/>
              </w:rPr>
              <w:t>URS009</w:t>
            </w:r>
          </w:p>
        </w:tc>
        <w:tc>
          <w:tcPr>
            <w:tcW w:w="4390" w:type="dxa"/>
            <w:vAlign w:val="center"/>
          </w:tcPr>
          <w:p w14:paraId="473DBA1D" w14:textId="3B634C0B" w:rsidR="000947A4" w:rsidRPr="00C76A83" w:rsidRDefault="00423513" w:rsidP="000947A4">
            <w:pPr>
              <w:adjustRightInd w:val="0"/>
              <w:snapToGrid w:val="0"/>
              <w:spacing w:before="120" w:after="120" w:line="240" w:lineRule="auto"/>
              <w:jc w:val="both"/>
              <w:rPr>
                <w:rFonts w:ascii="Times New Roman" w:eastAsia="宋体" w:hAnsi="Times New Roman" w:cs="Times New Roman"/>
                <w:sz w:val="20"/>
                <w:szCs w:val="20"/>
              </w:rPr>
            </w:pPr>
            <w:r>
              <w:rPr>
                <w:rFonts w:ascii="Times New Roman" w:eastAsia="宋体" w:hAnsi="Times New Roman" w:cs="Times New Roman" w:hint="eastAsia"/>
                <w:sz w:val="20"/>
                <w:szCs w:val="20"/>
              </w:rPr>
              <w:t>安全药理</w:t>
            </w:r>
            <w:r>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体外</w:t>
            </w:r>
            <w:proofErr w:type="spellStart"/>
            <w:r>
              <w:rPr>
                <w:rFonts w:ascii="Times New Roman" w:eastAsia="宋体" w:hAnsi="Times New Roman" w:cs="Times New Roman" w:hint="eastAsia"/>
                <w:sz w:val="20"/>
                <w:szCs w:val="20"/>
              </w:rPr>
              <w:t>hERG</w:t>
            </w:r>
            <w:proofErr w:type="spellEnd"/>
            <w:r>
              <w:rPr>
                <w:rFonts w:ascii="Times New Roman" w:eastAsia="宋体" w:hAnsi="Times New Roman" w:cs="Times New Roman" w:hint="eastAsia"/>
                <w:sz w:val="20"/>
                <w:szCs w:val="20"/>
              </w:rPr>
              <w:t>试验</w:t>
            </w:r>
            <w:r w:rsidR="0052095E">
              <w:rPr>
                <w:rFonts w:ascii="Times New Roman" w:eastAsia="宋体" w:hAnsi="Times New Roman" w:cs="Times New Roman" w:hint="eastAsia"/>
                <w:sz w:val="20"/>
                <w:szCs w:val="20"/>
              </w:rPr>
              <w:t>（</w:t>
            </w:r>
            <w:r w:rsidR="0052095E">
              <w:rPr>
                <w:rFonts w:ascii="Times New Roman" w:eastAsia="宋体" w:hAnsi="Times New Roman" w:cs="Times New Roman" w:hint="eastAsia"/>
                <w:sz w:val="20"/>
                <w:szCs w:val="20"/>
              </w:rPr>
              <w:t>GLP</w:t>
            </w:r>
            <w:r w:rsidR="0052095E">
              <w:rPr>
                <w:rFonts w:ascii="Times New Roman" w:eastAsia="宋体" w:hAnsi="Times New Roman" w:cs="Times New Roman" w:hint="eastAsia"/>
                <w:sz w:val="20"/>
                <w:szCs w:val="20"/>
              </w:rPr>
              <w:t>）</w:t>
            </w:r>
          </w:p>
          <w:p w14:paraId="246D04D3" w14:textId="3D885A3C" w:rsidR="000947A4" w:rsidRPr="00C76A83" w:rsidRDefault="00423513" w:rsidP="000947A4">
            <w:pPr>
              <w:pStyle w:val="af5"/>
              <w:numPr>
                <w:ilvl w:val="0"/>
                <w:numId w:val="3"/>
              </w:numPr>
              <w:adjustRightInd w:val="0"/>
              <w:snapToGrid w:val="0"/>
              <w:spacing w:before="120" w:after="120" w:line="240" w:lineRule="auto"/>
              <w:contextualSpacing w:val="0"/>
              <w:jc w:val="both"/>
              <w:rPr>
                <w:rFonts w:ascii="Times New Roman" w:eastAsia="宋体" w:hAnsi="Times New Roman" w:cs="Times New Roman"/>
                <w:sz w:val="20"/>
                <w:szCs w:val="20"/>
              </w:rPr>
            </w:pPr>
            <w:r>
              <w:rPr>
                <w:rFonts w:ascii="Times New Roman" w:eastAsia="宋体" w:hAnsi="Times New Roman" w:cs="Times New Roman" w:hint="eastAsia"/>
                <w:sz w:val="20"/>
                <w:szCs w:val="20"/>
              </w:rPr>
              <w:t>常规设计，测试物为</w:t>
            </w:r>
            <w:r>
              <w:rPr>
                <w:rFonts w:ascii="Times New Roman" w:eastAsia="宋体" w:hAnsi="Times New Roman" w:cs="Times New Roman" w:hint="eastAsia"/>
                <w:sz w:val="20"/>
                <w:szCs w:val="20"/>
              </w:rPr>
              <w:t>LNP</w:t>
            </w:r>
            <w:r>
              <w:rPr>
                <w:rFonts w:ascii="Times New Roman" w:eastAsia="宋体" w:hAnsi="Times New Roman" w:cs="Times New Roman" w:hint="eastAsia"/>
                <w:sz w:val="20"/>
                <w:szCs w:val="20"/>
              </w:rPr>
              <w:t>的新脂质成分</w:t>
            </w:r>
          </w:p>
        </w:tc>
        <w:tc>
          <w:tcPr>
            <w:tcW w:w="709" w:type="dxa"/>
            <w:vAlign w:val="center"/>
          </w:tcPr>
          <w:p w14:paraId="055EEA2C" w14:textId="1E690904" w:rsidR="000947A4" w:rsidRPr="00C76A83" w:rsidRDefault="000947A4"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254A5375" w14:textId="77777777" w:rsidR="000947A4" w:rsidRPr="00C76A83" w:rsidRDefault="000947A4"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2F706F32" w14:textId="77777777" w:rsidR="000947A4" w:rsidRPr="002C1BFA" w:rsidRDefault="000947A4"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076693C7" w14:textId="77777777" w:rsidR="000947A4" w:rsidRPr="00A36F18" w:rsidRDefault="000947A4" w:rsidP="000947A4">
            <w:pPr>
              <w:spacing w:after="0" w:line="240" w:lineRule="auto"/>
              <w:contextualSpacing/>
              <w:jc w:val="both"/>
              <w:rPr>
                <w:rFonts w:ascii="Times New Roman" w:eastAsia="宋体" w:hAnsi="Times New Roman" w:cs="Times New Roman"/>
                <w:sz w:val="20"/>
                <w:szCs w:val="20"/>
                <w14:ligatures w14:val="none"/>
              </w:rPr>
            </w:pPr>
          </w:p>
        </w:tc>
      </w:tr>
      <w:tr w:rsidR="000947A4" w:rsidRPr="00A36F18" w14:paraId="389D6BCF" w14:textId="77777777" w:rsidTr="002C1BFA">
        <w:trPr>
          <w:trHeight w:val="585"/>
        </w:trPr>
        <w:tc>
          <w:tcPr>
            <w:tcW w:w="982" w:type="dxa"/>
            <w:vAlign w:val="center"/>
          </w:tcPr>
          <w:p w14:paraId="4B71AC6D" w14:textId="1FFE8BD7" w:rsidR="000947A4" w:rsidRPr="00C76A83" w:rsidRDefault="000947A4" w:rsidP="000947A4">
            <w:pPr>
              <w:spacing w:after="0" w:line="240" w:lineRule="auto"/>
              <w:contextualSpacing/>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lastRenderedPageBreak/>
              <w:t>URS0</w:t>
            </w:r>
            <w:r w:rsidRPr="00C76A83">
              <w:rPr>
                <w:rFonts w:ascii="Times New Roman" w:eastAsia="宋体" w:hAnsi="Times New Roman" w:cs="Times New Roman" w:hint="eastAsia"/>
                <w:sz w:val="20"/>
                <w:szCs w:val="20"/>
              </w:rPr>
              <w:t>10</w:t>
            </w:r>
          </w:p>
        </w:tc>
        <w:tc>
          <w:tcPr>
            <w:tcW w:w="4390" w:type="dxa"/>
            <w:vAlign w:val="center"/>
          </w:tcPr>
          <w:p w14:paraId="1B596677" w14:textId="7B7CE816" w:rsidR="000947A4" w:rsidRPr="00C76A83" w:rsidRDefault="00423513" w:rsidP="000947A4">
            <w:pPr>
              <w:adjustRightInd w:val="0"/>
              <w:snapToGrid w:val="0"/>
              <w:spacing w:before="120" w:after="120" w:line="240" w:lineRule="auto"/>
              <w:jc w:val="both"/>
              <w:rPr>
                <w:rFonts w:ascii="Times New Roman" w:eastAsia="宋体" w:hAnsi="Times New Roman" w:cs="Times New Roman"/>
                <w:sz w:val="20"/>
                <w:szCs w:val="20"/>
              </w:rPr>
            </w:pPr>
            <w:bookmarkStart w:id="60" w:name="OLE_LINK19"/>
            <w:r>
              <w:rPr>
                <w:rFonts w:ascii="Times New Roman" w:eastAsia="宋体" w:hAnsi="Times New Roman" w:cs="Times New Roman" w:hint="eastAsia"/>
                <w:sz w:val="20"/>
                <w:szCs w:val="20"/>
              </w:rPr>
              <w:t>遗传毒性试验</w:t>
            </w:r>
            <w:r w:rsidR="0052095E">
              <w:rPr>
                <w:rFonts w:ascii="Times New Roman" w:eastAsia="宋体" w:hAnsi="Times New Roman" w:cs="Times New Roman" w:hint="eastAsia"/>
                <w:sz w:val="20"/>
                <w:szCs w:val="20"/>
              </w:rPr>
              <w:t>（</w:t>
            </w:r>
            <w:r w:rsidR="0052095E">
              <w:rPr>
                <w:rFonts w:ascii="Times New Roman" w:eastAsia="宋体" w:hAnsi="Times New Roman" w:cs="Times New Roman" w:hint="eastAsia"/>
                <w:sz w:val="20"/>
                <w:szCs w:val="20"/>
              </w:rPr>
              <w:t>GLP</w:t>
            </w:r>
            <w:r w:rsidR="0052095E">
              <w:rPr>
                <w:rFonts w:ascii="Times New Roman" w:eastAsia="宋体" w:hAnsi="Times New Roman" w:cs="Times New Roman" w:hint="eastAsia"/>
                <w:sz w:val="20"/>
                <w:szCs w:val="20"/>
              </w:rPr>
              <w:t>）</w:t>
            </w:r>
          </w:p>
          <w:bookmarkEnd w:id="60"/>
          <w:p w14:paraId="31D4A7AB" w14:textId="77CD5FEA" w:rsidR="00423513" w:rsidRDefault="00423513" w:rsidP="00423513">
            <w:pPr>
              <w:pStyle w:val="af5"/>
              <w:numPr>
                <w:ilvl w:val="0"/>
                <w:numId w:val="3"/>
              </w:numPr>
              <w:adjustRightInd w:val="0"/>
              <w:snapToGrid w:val="0"/>
              <w:spacing w:before="120" w:after="120" w:line="240" w:lineRule="auto"/>
              <w:contextualSpacing w:val="0"/>
              <w:jc w:val="both"/>
              <w:rPr>
                <w:rFonts w:ascii="Times New Roman" w:eastAsia="宋体" w:hAnsi="Times New Roman" w:cs="Times New Roman"/>
                <w:sz w:val="20"/>
                <w:szCs w:val="20"/>
              </w:rPr>
            </w:pPr>
            <w:r>
              <w:rPr>
                <w:rFonts w:ascii="Times New Roman" w:eastAsia="宋体" w:hAnsi="Times New Roman" w:cs="Times New Roman" w:hint="eastAsia"/>
                <w:sz w:val="20"/>
                <w:szCs w:val="20"/>
              </w:rPr>
              <w:t>包括：</w:t>
            </w:r>
            <w:r>
              <w:rPr>
                <w:rFonts w:ascii="Times New Roman" w:eastAsia="宋体" w:hAnsi="Times New Roman" w:cs="Times New Roman" w:hint="eastAsia"/>
                <w:sz w:val="20"/>
                <w:szCs w:val="20"/>
              </w:rPr>
              <w:t>Ames</w:t>
            </w:r>
            <w:r>
              <w:rPr>
                <w:rFonts w:ascii="Times New Roman" w:eastAsia="宋体" w:hAnsi="Times New Roman" w:cs="Times New Roman" w:hint="eastAsia"/>
                <w:sz w:val="20"/>
                <w:szCs w:val="20"/>
              </w:rPr>
              <w:t>试验、体外染色体畸变试验、小鼠体内微核试验</w:t>
            </w:r>
          </w:p>
          <w:p w14:paraId="62F0A823" w14:textId="55C86D64" w:rsidR="00423513" w:rsidRPr="00423513" w:rsidRDefault="00423513" w:rsidP="00423513">
            <w:pPr>
              <w:pStyle w:val="af5"/>
              <w:numPr>
                <w:ilvl w:val="0"/>
                <w:numId w:val="3"/>
              </w:numPr>
              <w:adjustRightInd w:val="0"/>
              <w:snapToGrid w:val="0"/>
              <w:spacing w:before="120" w:after="120" w:line="240" w:lineRule="auto"/>
              <w:contextualSpacing w:val="0"/>
              <w:jc w:val="both"/>
              <w:rPr>
                <w:rFonts w:ascii="Times New Roman" w:eastAsia="宋体" w:hAnsi="Times New Roman" w:cs="Times New Roman"/>
                <w:sz w:val="20"/>
                <w:szCs w:val="20"/>
              </w:rPr>
            </w:pPr>
            <w:r>
              <w:rPr>
                <w:rFonts w:ascii="Times New Roman" w:eastAsia="宋体" w:hAnsi="Times New Roman" w:cs="Times New Roman" w:hint="eastAsia"/>
                <w:sz w:val="20"/>
                <w:szCs w:val="20"/>
              </w:rPr>
              <w:t>常规设计，测试物为</w:t>
            </w:r>
            <w:r>
              <w:rPr>
                <w:rFonts w:ascii="Times New Roman" w:eastAsia="宋体" w:hAnsi="Times New Roman" w:cs="Times New Roman" w:hint="eastAsia"/>
                <w:sz w:val="20"/>
                <w:szCs w:val="20"/>
              </w:rPr>
              <w:t>LNP</w:t>
            </w:r>
            <w:r>
              <w:rPr>
                <w:rFonts w:ascii="Times New Roman" w:eastAsia="宋体" w:hAnsi="Times New Roman" w:cs="Times New Roman" w:hint="eastAsia"/>
                <w:sz w:val="20"/>
                <w:szCs w:val="20"/>
              </w:rPr>
              <w:t>的新脂质成分</w:t>
            </w:r>
          </w:p>
        </w:tc>
        <w:tc>
          <w:tcPr>
            <w:tcW w:w="709" w:type="dxa"/>
            <w:vAlign w:val="center"/>
          </w:tcPr>
          <w:p w14:paraId="456F3F0D" w14:textId="1C98E61E" w:rsidR="000947A4" w:rsidRPr="00C76A83" w:rsidRDefault="000947A4"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57D2A49F" w14:textId="77777777" w:rsidR="000947A4" w:rsidRPr="00C76A83" w:rsidRDefault="000947A4"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47024BDE" w14:textId="77777777" w:rsidR="000947A4" w:rsidRPr="002C1BFA" w:rsidRDefault="000947A4"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3E2550E6" w14:textId="77777777" w:rsidR="000947A4" w:rsidRPr="00A36F18" w:rsidRDefault="000947A4" w:rsidP="000947A4">
            <w:pPr>
              <w:spacing w:after="0" w:line="240" w:lineRule="auto"/>
              <w:contextualSpacing/>
              <w:jc w:val="both"/>
              <w:rPr>
                <w:rFonts w:ascii="Times New Roman" w:eastAsia="宋体" w:hAnsi="Times New Roman" w:cs="Times New Roman"/>
                <w:sz w:val="20"/>
                <w:szCs w:val="20"/>
                <w14:ligatures w14:val="none"/>
              </w:rPr>
            </w:pPr>
          </w:p>
        </w:tc>
      </w:tr>
      <w:tr w:rsidR="000947A4" w:rsidRPr="00A36F18" w14:paraId="5B9AF4DB" w14:textId="77777777" w:rsidTr="002C1BFA">
        <w:trPr>
          <w:trHeight w:val="585"/>
        </w:trPr>
        <w:tc>
          <w:tcPr>
            <w:tcW w:w="982" w:type="dxa"/>
            <w:vAlign w:val="center"/>
          </w:tcPr>
          <w:p w14:paraId="1C705D45" w14:textId="181B4B3A" w:rsidR="000947A4" w:rsidRPr="00C76A83" w:rsidRDefault="000947A4" w:rsidP="000947A4">
            <w:pPr>
              <w:spacing w:after="0" w:line="240" w:lineRule="auto"/>
              <w:contextualSpacing/>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URS011</w:t>
            </w:r>
          </w:p>
        </w:tc>
        <w:tc>
          <w:tcPr>
            <w:tcW w:w="4390" w:type="dxa"/>
            <w:vAlign w:val="center"/>
          </w:tcPr>
          <w:p w14:paraId="2CAF4C86" w14:textId="4451D00D" w:rsidR="000947A4" w:rsidRPr="00C76A83" w:rsidRDefault="00423513" w:rsidP="000947A4">
            <w:pPr>
              <w:adjustRightInd w:val="0"/>
              <w:snapToGrid w:val="0"/>
              <w:spacing w:before="120" w:after="120" w:line="240" w:lineRule="auto"/>
              <w:jc w:val="both"/>
              <w:rPr>
                <w:rFonts w:ascii="Times New Roman" w:eastAsia="宋体" w:hAnsi="Times New Roman" w:cs="Times New Roman"/>
                <w:sz w:val="20"/>
                <w:szCs w:val="20"/>
              </w:rPr>
            </w:pPr>
            <w:r w:rsidRPr="00423513">
              <w:rPr>
                <w:rFonts w:ascii="Times New Roman" w:eastAsia="宋体" w:hAnsi="Times New Roman" w:cs="Times New Roman" w:hint="eastAsia"/>
                <w:sz w:val="20"/>
                <w:szCs w:val="20"/>
              </w:rPr>
              <w:t>体外溶血试验（</w:t>
            </w:r>
            <w:r w:rsidR="0052095E">
              <w:rPr>
                <w:rFonts w:ascii="Times New Roman" w:eastAsia="宋体" w:hAnsi="Times New Roman" w:cs="Times New Roman" w:hint="eastAsia"/>
                <w:sz w:val="20"/>
                <w:szCs w:val="20"/>
              </w:rPr>
              <w:t>GLP</w:t>
            </w:r>
            <w:r w:rsidR="0052095E">
              <w:rPr>
                <w:rFonts w:ascii="Times New Roman" w:eastAsia="宋体" w:hAnsi="Times New Roman" w:cs="Times New Roman" w:hint="eastAsia"/>
                <w:sz w:val="20"/>
                <w:szCs w:val="20"/>
              </w:rPr>
              <w:t>，</w:t>
            </w:r>
            <w:r w:rsidRPr="00423513">
              <w:rPr>
                <w:rFonts w:ascii="Times New Roman" w:eastAsia="宋体" w:hAnsi="Times New Roman" w:cs="Times New Roman" w:hint="eastAsia"/>
                <w:sz w:val="20"/>
                <w:szCs w:val="20"/>
              </w:rPr>
              <w:t>兔血）</w:t>
            </w:r>
          </w:p>
          <w:p w14:paraId="1DB6D904" w14:textId="42F15330" w:rsidR="000947A4" w:rsidRPr="00423513" w:rsidRDefault="00423513" w:rsidP="00423513">
            <w:pPr>
              <w:numPr>
                <w:ilvl w:val="0"/>
                <w:numId w:val="3"/>
              </w:numPr>
              <w:adjustRightInd w:val="0"/>
              <w:snapToGrid w:val="0"/>
              <w:spacing w:before="120" w:after="120" w:line="240" w:lineRule="auto"/>
              <w:jc w:val="both"/>
              <w:rPr>
                <w:rFonts w:ascii="Times New Roman" w:eastAsia="宋体" w:hAnsi="Times New Roman" w:cs="Times New Roman"/>
                <w:sz w:val="20"/>
                <w:szCs w:val="20"/>
              </w:rPr>
            </w:pPr>
            <w:r>
              <w:rPr>
                <w:rFonts w:ascii="Times New Roman" w:eastAsia="宋体" w:hAnsi="Times New Roman" w:cs="Times New Roman" w:hint="eastAsia"/>
                <w:sz w:val="20"/>
                <w:szCs w:val="20"/>
              </w:rPr>
              <w:t>常规设计，测试物</w:t>
            </w:r>
            <w:proofErr w:type="gramStart"/>
            <w:r>
              <w:rPr>
                <w:rFonts w:ascii="Times New Roman" w:eastAsia="宋体" w:hAnsi="Times New Roman" w:cs="Times New Roman" w:hint="eastAsia"/>
                <w:sz w:val="20"/>
                <w:szCs w:val="20"/>
              </w:rPr>
              <w:t>为供试品制剂</w:t>
            </w:r>
            <w:proofErr w:type="gramEnd"/>
          </w:p>
        </w:tc>
        <w:tc>
          <w:tcPr>
            <w:tcW w:w="709" w:type="dxa"/>
            <w:vAlign w:val="center"/>
          </w:tcPr>
          <w:p w14:paraId="0AB023BB" w14:textId="101BB314" w:rsidR="000947A4" w:rsidRPr="00C76A83" w:rsidRDefault="000947A4"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22577608" w14:textId="77777777" w:rsidR="000947A4" w:rsidRPr="00C76A83" w:rsidRDefault="000947A4"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1057D41F" w14:textId="77777777" w:rsidR="000947A4" w:rsidRPr="002C1BFA" w:rsidRDefault="000947A4"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14715A1E" w14:textId="77777777" w:rsidR="000947A4" w:rsidRPr="00A36F18" w:rsidRDefault="000947A4" w:rsidP="000947A4">
            <w:pPr>
              <w:spacing w:after="0" w:line="240" w:lineRule="auto"/>
              <w:contextualSpacing/>
              <w:jc w:val="both"/>
              <w:rPr>
                <w:rFonts w:ascii="Times New Roman" w:eastAsia="宋体" w:hAnsi="Times New Roman" w:cs="Times New Roman"/>
                <w:sz w:val="20"/>
                <w:szCs w:val="20"/>
                <w14:ligatures w14:val="none"/>
              </w:rPr>
            </w:pPr>
          </w:p>
        </w:tc>
      </w:tr>
      <w:tr w:rsidR="00423513" w:rsidRPr="00A36F18" w14:paraId="14D39879" w14:textId="77777777" w:rsidTr="002C1BFA">
        <w:trPr>
          <w:trHeight w:val="585"/>
        </w:trPr>
        <w:tc>
          <w:tcPr>
            <w:tcW w:w="982" w:type="dxa"/>
            <w:vAlign w:val="center"/>
          </w:tcPr>
          <w:p w14:paraId="4AE27EFD" w14:textId="25053BC0" w:rsidR="00423513" w:rsidRPr="00C76A83" w:rsidRDefault="00423513" w:rsidP="000947A4">
            <w:pPr>
              <w:spacing w:after="0" w:line="240" w:lineRule="auto"/>
              <w:contextualSpacing/>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URS01</w:t>
            </w:r>
            <w:r>
              <w:rPr>
                <w:rFonts w:ascii="Times New Roman" w:eastAsia="宋体" w:hAnsi="Times New Roman" w:cs="Times New Roman" w:hint="eastAsia"/>
                <w:sz w:val="20"/>
                <w:szCs w:val="20"/>
              </w:rPr>
              <w:t>2</w:t>
            </w:r>
          </w:p>
        </w:tc>
        <w:tc>
          <w:tcPr>
            <w:tcW w:w="4390" w:type="dxa"/>
            <w:vAlign w:val="center"/>
          </w:tcPr>
          <w:p w14:paraId="447A2880" w14:textId="5EA06197" w:rsidR="00423513" w:rsidRPr="00947EE3" w:rsidRDefault="00423513" w:rsidP="00423513">
            <w:pPr>
              <w:spacing w:before="120" w:after="120"/>
              <w:contextualSpacing/>
              <w:rPr>
                <w:rFonts w:ascii="Times New Roman" w:eastAsia="宋体" w:hAnsi="Times New Roman" w:cs="Times New Roman"/>
                <w:sz w:val="20"/>
                <w:szCs w:val="20"/>
              </w:rPr>
            </w:pPr>
            <w:r>
              <w:rPr>
                <w:rFonts w:ascii="Times New Roman" w:eastAsia="宋体" w:hAnsi="Times New Roman" w:cs="Times New Roman" w:hint="eastAsia"/>
                <w:sz w:val="20"/>
                <w:szCs w:val="20"/>
              </w:rPr>
              <w:t>体外靶向与脱靶测试</w:t>
            </w:r>
          </w:p>
          <w:p w14:paraId="1D70A060" w14:textId="325254F7" w:rsidR="00423513" w:rsidRDefault="00423513" w:rsidP="00423513">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包含：膜蛋白阵列、组织交叉试验（遵从</w:t>
            </w:r>
            <w:r>
              <w:rPr>
                <w:rFonts w:ascii="Times New Roman" w:eastAsia="宋体" w:hAnsi="Times New Roman" w:cs="Times New Roman" w:hint="eastAsia"/>
                <w:sz w:val="20"/>
                <w:szCs w:val="20"/>
              </w:rPr>
              <w:t>GLP</w:t>
            </w:r>
            <w:r>
              <w:rPr>
                <w:rFonts w:ascii="Times New Roman" w:eastAsia="宋体" w:hAnsi="Times New Roman" w:cs="Times New Roman" w:hint="eastAsia"/>
                <w:sz w:val="20"/>
                <w:szCs w:val="20"/>
              </w:rPr>
              <w:t>）</w:t>
            </w:r>
          </w:p>
          <w:p w14:paraId="6E2E9463" w14:textId="3EF03C6E" w:rsidR="00423513" w:rsidRPr="00423513" w:rsidRDefault="00423513" w:rsidP="00423513">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常规设计，满足法规申报要求，测试物为</w:t>
            </w:r>
            <w:r w:rsidRPr="00423513">
              <w:rPr>
                <w:rFonts w:ascii="Times New Roman" w:eastAsia="宋体" w:hAnsi="Times New Roman" w:cs="Times New Roman" w:hint="eastAsia"/>
                <w:sz w:val="20"/>
                <w:szCs w:val="20"/>
              </w:rPr>
              <w:t>LNP</w:t>
            </w:r>
            <w:r w:rsidRPr="00423513">
              <w:rPr>
                <w:rFonts w:ascii="Times New Roman" w:eastAsia="宋体" w:hAnsi="Times New Roman" w:cs="Times New Roman" w:hint="eastAsia"/>
                <w:sz w:val="20"/>
                <w:szCs w:val="20"/>
              </w:rPr>
              <w:t>表面偶联的表面靶向纳米抗体</w:t>
            </w:r>
          </w:p>
        </w:tc>
        <w:tc>
          <w:tcPr>
            <w:tcW w:w="709" w:type="dxa"/>
            <w:vAlign w:val="center"/>
          </w:tcPr>
          <w:p w14:paraId="0BFF8A10" w14:textId="10249E02" w:rsidR="00423513" w:rsidRPr="00C76A83" w:rsidRDefault="00423513"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65603119" w14:textId="77777777" w:rsidR="00423513" w:rsidRPr="00C76A83" w:rsidRDefault="00423513"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36486925" w14:textId="77777777" w:rsidR="00423513" w:rsidRPr="002C1BFA" w:rsidRDefault="00423513"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12F67AD9" w14:textId="77777777" w:rsidR="00423513" w:rsidRPr="00A36F18" w:rsidRDefault="00423513" w:rsidP="000947A4">
            <w:pPr>
              <w:spacing w:after="0" w:line="240" w:lineRule="auto"/>
              <w:contextualSpacing/>
              <w:jc w:val="both"/>
              <w:rPr>
                <w:rFonts w:ascii="Times New Roman" w:eastAsia="宋体" w:hAnsi="Times New Roman" w:cs="Times New Roman"/>
                <w:sz w:val="20"/>
                <w:szCs w:val="20"/>
                <w14:ligatures w14:val="none"/>
              </w:rPr>
            </w:pPr>
          </w:p>
        </w:tc>
      </w:tr>
      <w:tr w:rsidR="00423513" w:rsidRPr="00A36F18" w14:paraId="7FB870A8" w14:textId="77777777" w:rsidTr="002C1BFA">
        <w:trPr>
          <w:trHeight w:val="585"/>
        </w:trPr>
        <w:tc>
          <w:tcPr>
            <w:tcW w:w="982" w:type="dxa"/>
            <w:vAlign w:val="center"/>
          </w:tcPr>
          <w:p w14:paraId="4E824D88" w14:textId="36B62D0C" w:rsidR="00423513" w:rsidRPr="00C76A83" w:rsidRDefault="00423513" w:rsidP="000947A4">
            <w:pPr>
              <w:spacing w:after="0" w:line="240" w:lineRule="auto"/>
              <w:contextualSpacing/>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URS01</w:t>
            </w:r>
            <w:r>
              <w:rPr>
                <w:rFonts w:ascii="Times New Roman" w:eastAsia="宋体" w:hAnsi="Times New Roman" w:cs="Times New Roman" w:hint="eastAsia"/>
                <w:sz w:val="20"/>
                <w:szCs w:val="20"/>
              </w:rPr>
              <w:t>3</w:t>
            </w:r>
          </w:p>
        </w:tc>
        <w:tc>
          <w:tcPr>
            <w:tcW w:w="4390" w:type="dxa"/>
            <w:vAlign w:val="center"/>
          </w:tcPr>
          <w:p w14:paraId="0BEDA396" w14:textId="3E213BC8" w:rsidR="00423513" w:rsidRPr="00947EE3" w:rsidRDefault="00423513" w:rsidP="00423513">
            <w:pPr>
              <w:spacing w:before="120" w:after="120"/>
              <w:contextualSpacing/>
              <w:rPr>
                <w:rFonts w:ascii="Times New Roman" w:eastAsia="宋体" w:hAnsi="Times New Roman" w:cs="Times New Roman"/>
                <w:sz w:val="20"/>
                <w:szCs w:val="20"/>
              </w:rPr>
            </w:pPr>
            <w:r w:rsidRPr="00423513">
              <w:rPr>
                <w:rFonts w:ascii="Times New Roman" w:eastAsia="宋体" w:hAnsi="Times New Roman" w:cs="Times New Roman" w:hint="eastAsia"/>
                <w:sz w:val="20"/>
                <w:szCs w:val="20"/>
              </w:rPr>
              <w:t>体外非特异性整合表达测试</w:t>
            </w:r>
          </w:p>
          <w:p w14:paraId="3FC89A4B" w14:textId="77777777" w:rsidR="00423513" w:rsidRDefault="00423513" w:rsidP="00423513">
            <w:pPr>
              <w:pStyle w:val="af5"/>
              <w:numPr>
                <w:ilvl w:val="0"/>
                <w:numId w:val="3"/>
              </w:numPr>
              <w:spacing w:before="120" w:after="120"/>
              <w:rPr>
                <w:rFonts w:ascii="Times New Roman" w:eastAsia="宋体" w:hAnsi="Times New Roman" w:cs="Times New Roman"/>
                <w:sz w:val="20"/>
                <w:szCs w:val="20"/>
              </w:rPr>
            </w:pPr>
            <w:proofErr w:type="spellStart"/>
            <w:r w:rsidRPr="00423513">
              <w:rPr>
                <w:rFonts w:ascii="Times New Roman" w:eastAsia="宋体" w:hAnsi="Times New Roman" w:cs="Times New Roman" w:hint="eastAsia"/>
                <w:sz w:val="20"/>
                <w:szCs w:val="20"/>
              </w:rPr>
              <w:t>hPBMC</w:t>
            </w:r>
            <w:proofErr w:type="spellEnd"/>
            <w:r w:rsidRPr="00423513">
              <w:rPr>
                <w:rFonts w:ascii="Times New Roman" w:eastAsia="宋体" w:hAnsi="Times New Roman" w:cs="Times New Roman" w:hint="eastAsia"/>
                <w:sz w:val="20"/>
                <w:szCs w:val="20"/>
              </w:rPr>
              <w:t>和高分布器官</w:t>
            </w:r>
            <w:proofErr w:type="gramStart"/>
            <w:r w:rsidRPr="00423513">
              <w:rPr>
                <w:rFonts w:ascii="Times New Roman" w:eastAsia="宋体" w:hAnsi="Times New Roman" w:cs="Times New Roman" w:hint="eastAsia"/>
                <w:sz w:val="20"/>
                <w:szCs w:val="20"/>
              </w:rPr>
              <w:t>实质</w:t>
            </w:r>
            <w:r>
              <w:rPr>
                <w:rFonts w:ascii="Times New Roman" w:eastAsia="宋体" w:hAnsi="Times New Roman" w:cs="Times New Roman" w:hint="eastAsia"/>
                <w:sz w:val="20"/>
                <w:szCs w:val="20"/>
              </w:rPr>
              <w:t>原代</w:t>
            </w:r>
            <w:r w:rsidRPr="00423513">
              <w:rPr>
                <w:rFonts w:ascii="Times New Roman" w:eastAsia="宋体" w:hAnsi="Times New Roman" w:cs="Times New Roman" w:hint="eastAsia"/>
                <w:sz w:val="20"/>
                <w:szCs w:val="20"/>
              </w:rPr>
              <w:t>细胞</w:t>
            </w:r>
            <w:proofErr w:type="gramEnd"/>
            <w:r w:rsidRPr="00423513">
              <w:rPr>
                <w:rFonts w:ascii="Times New Roman" w:eastAsia="宋体" w:hAnsi="Times New Roman" w:cs="Times New Roman" w:hint="eastAsia"/>
                <w:sz w:val="20"/>
                <w:szCs w:val="20"/>
              </w:rPr>
              <w:t>的体外非特异性整合表达测试</w:t>
            </w:r>
          </w:p>
          <w:p w14:paraId="77E528EE" w14:textId="57BDB76B" w:rsidR="00423513" w:rsidRPr="00423513" w:rsidRDefault="00423513" w:rsidP="00423513">
            <w:pPr>
              <w:pStyle w:val="af5"/>
              <w:numPr>
                <w:ilvl w:val="0"/>
                <w:numId w:val="3"/>
              </w:numPr>
              <w:spacing w:before="120" w:after="120"/>
              <w:rPr>
                <w:rFonts w:ascii="Times New Roman" w:eastAsia="宋体" w:hAnsi="Times New Roman" w:cs="Times New Roman"/>
                <w:sz w:val="20"/>
                <w:szCs w:val="20"/>
              </w:rPr>
            </w:pPr>
            <w:r>
              <w:rPr>
                <w:rFonts w:ascii="Times New Roman" w:eastAsia="宋体" w:hAnsi="Times New Roman" w:cs="Times New Roman" w:hint="eastAsia"/>
                <w:sz w:val="20"/>
                <w:szCs w:val="20"/>
              </w:rPr>
              <w:t>测试物为</w:t>
            </w:r>
            <w:r w:rsidRPr="00423513">
              <w:rPr>
                <w:rFonts w:ascii="Times New Roman" w:eastAsia="宋体" w:hAnsi="Times New Roman" w:cs="Times New Roman" w:hint="eastAsia"/>
                <w:sz w:val="20"/>
                <w:szCs w:val="20"/>
              </w:rPr>
              <w:t>临床分子；视组织分布结果确定细胞种类，暂定</w:t>
            </w:r>
            <w:r w:rsidR="0052095E">
              <w:rPr>
                <w:rFonts w:ascii="Times New Roman" w:eastAsia="宋体" w:hAnsi="Times New Roman" w:cs="Times New Roman" w:hint="eastAsia"/>
                <w:sz w:val="20"/>
                <w:szCs w:val="20"/>
              </w:rPr>
              <w:t>hPBMC+</w:t>
            </w:r>
            <w:r w:rsidRPr="00423513">
              <w:rPr>
                <w:rFonts w:ascii="Times New Roman" w:eastAsia="宋体" w:hAnsi="Times New Roman" w:cs="Times New Roman" w:hint="eastAsia"/>
                <w:sz w:val="20"/>
                <w:szCs w:val="20"/>
              </w:rPr>
              <w:t>2</w:t>
            </w:r>
            <w:r w:rsidRPr="00423513">
              <w:rPr>
                <w:rFonts w:ascii="Times New Roman" w:eastAsia="宋体" w:hAnsi="Times New Roman" w:cs="Times New Roman" w:hint="eastAsia"/>
                <w:sz w:val="20"/>
                <w:szCs w:val="20"/>
              </w:rPr>
              <w:t>种</w:t>
            </w:r>
            <w:proofErr w:type="gramStart"/>
            <w:r w:rsidR="0052095E">
              <w:rPr>
                <w:rFonts w:ascii="Times New Roman" w:eastAsia="宋体" w:hAnsi="Times New Roman" w:cs="Times New Roman" w:hint="eastAsia"/>
                <w:sz w:val="20"/>
                <w:szCs w:val="20"/>
              </w:rPr>
              <w:t>人原代细胞</w:t>
            </w:r>
            <w:proofErr w:type="gramEnd"/>
          </w:p>
        </w:tc>
        <w:tc>
          <w:tcPr>
            <w:tcW w:w="709" w:type="dxa"/>
            <w:vAlign w:val="center"/>
          </w:tcPr>
          <w:p w14:paraId="2D601A17" w14:textId="67CE59D6" w:rsidR="00423513" w:rsidRPr="00C76A83" w:rsidRDefault="00423513"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5AD59FEC" w14:textId="77777777" w:rsidR="00423513" w:rsidRPr="00C76A83" w:rsidRDefault="00423513"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50650A15" w14:textId="77777777" w:rsidR="00423513" w:rsidRPr="002C1BFA" w:rsidRDefault="00423513"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4F40B04E" w14:textId="77777777" w:rsidR="00423513" w:rsidRPr="00A36F18" w:rsidRDefault="00423513" w:rsidP="000947A4">
            <w:pPr>
              <w:spacing w:after="0" w:line="240" w:lineRule="auto"/>
              <w:contextualSpacing/>
              <w:jc w:val="both"/>
              <w:rPr>
                <w:rFonts w:ascii="Times New Roman" w:eastAsia="宋体" w:hAnsi="Times New Roman" w:cs="Times New Roman"/>
                <w:sz w:val="20"/>
                <w:szCs w:val="20"/>
                <w14:ligatures w14:val="none"/>
              </w:rPr>
            </w:pPr>
          </w:p>
        </w:tc>
      </w:tr>
      <w:tr w:rsidR="009C4CDD" w:rsidRPr="00A36F18" w14:paraId="1795257C" w14:textId="77777777" w:rsidTr="002C1BFA">
        <w:trPr>
          <w:trHeight w:val="585"/>
        </w:trPr>
        <w:tc>
          <w:tcPr>
            <w:tcW w:w="982" w:type="dxa"/>
            <w:vAlign w:val="center"/>
          </w:tcPr>
          <w:p w14:paraId="5FFFB2B8" w14:textId="32B7011D" w:rsidR="009C4CDD" w:rsidRPr="00C76A83" w:rsidRDefault="009C4CDD" w:rsidP="000947A4">
            <w:pPr>
              <w:spacing w:after="0" w:line="240" w:lineRule="auto"/>
              <w:contextualSpacing/>
              <w:jc w:val="center"/>
              <w:rPr>
                <w:rFonts w:ascii="Times New Roman" w:eastAsia="宋体" w:hAnsi="Times New Roman" w:cs="Times New Roman" w:hint="eastAsia"/>
                <w:sz w:val="20"/>
                <w:szCs w:val="20"/>
              </w:rPr>
            </w:pPr>
            <w:r>
              <w:rPr>
                <w:rFonts w:ascii="Times New Roman" w:eastAsia="宋体" w:hAnsi="Times New Roman" w:cs="Times New Roman" w:hint="eastAsia"/>
                <w:sz w:val="20"/>
                <w:szCs w:val="20"/>
              </w:rPr>
              <w:t>URS014</w:t>
            </w:r>
          </w:p>
        </w:tc>
        <w:tc>
          <w:tcPr>
            <w:tcW w:w="4390" w:type="dxa"/>
            <w:vAlign w:val="center"/>
          </w:tcPr>
          <w:p w14:paraId="6F781C86" w14:textId="4BAB2838" w:rsidR="009C4CDD" w:rsidRPr="00423513" w:rsidRDefault="009C4CDD" w:rsidP="00423513">
            <w:pPr>
              <w:spacing w:before="120" w:after="120"/>
              <w:contextualSpacing/>
              <w:rPr>
                <w:rFonts w:ascii="Times New Roman" w:eastAsia="宋体" w:hAnsi="Times New Roman" w:cs="Times New Roman" w:hint="eastAsia"/>
                <w:sz w:val="20"/>
                <w:szCs w:val="20"/>
              </w:rPr>
            </w:pPr>
            <w:r>
              <w:rPr>
                <w:rFonts w:ascii="Times New Roman" w:eastAsia="宋体" w:hAnsi="Times New Roman" w:cs="Times New Roman" w:hint="eastAsia"/>
                <w:sz w:val="20"/>
                <w:szCs w:val="20"/>
              </w:rPr>
              <w:t>海外申报：</w:t>
            </w:r>
            <w:r w:rsidRPr="009C4CDD">
              <w:rPr>
                <w:rFonts w:ascii="Times New Roman" w:eastAsia="宋体" w:hAnsi="Times New Roman" w:cs="Times New Roman" w:hint="eastAsia"/>
                <w:sz w:val="20"/>
                <w:szCs w:val="20"/>
              </w:rPr>
              <w:t>同行评议、翻译、</w:t>
            </w:r>
            <w:r w:rsidRPr="009C4CDD">
              <w:rPr>
                <w:rFonts w:ascii="Times New Roman" w:eastAsia="宋体" w:hAnsi="Times New Roman" w:cs="Times New Roman" w:hint="eastAsia"/>
                <w:sz w:val="20"/>
                <w:szCs w:val="20"/>
              </w:rPr>
              <w:t>SEND</w:t>
            </w:r>
          </w:p>
        </w:tc>
        <w:tc>
          <w:tcPr>
            <w:tcW w:w="709" w:type="dxa"/>
            <w:vAlign w:val="center"/>
          </w:tcPr>
          <w:p w14:paraId="6DEB3F28" w14:textId="549FAD12" w:rsidR="009C4CDD" w:rsidRPr="00C76A83" w:rsidRDefault="009C4CDD" w:rsidP="000947A4">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必需</w:t>
            </w:r>
          </w:p>
        </w:tc>
        <w:tc>
          <w:tcPr>
            <w:tcW w:w="850" w:type="dxa"/>
            <w:vAlign w:val="center"/>
          </w:tcPr>
          <w:p w14:paraId="74E2D2BF" w14:textId="77777777" w:rsidR="009C4CDD" w:rsidRPr="00C76A83" w:rsidRDefault="009C4CDD" w:rsidP="000947A4">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3CBBD4E9" w14:textId="77777777" w:rsidR="009C4CDD" w:rsidRPr="002C1BFA" w:rsidRDefault="009C4CDD" w:rsidP="000947A4">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0CE3BB4D" w14:textId="77777777" w:rsidR="009C4CDD" w:rsidRPr="00A36F18" w:rsidRDefault="009C4CDD" w:rsidP="000947A4">
            <w:pPr>
              <w:spacing w:after="0" w:line="240" w:lineRule="auto"/>
              <w:contextualSpacing/>
              <w:jc w:val="both"/>
              <w:rPr>
                <w:rFonts w:ascii="Times New Roman" w:eastAsia="宋体" w:hAnsi="Times New Roman" w:cs="Times New Roman"/>
                <w:sz w:val="20"/>
                <w:szCs w:val="20"/>
                <w14:ligatures w14:val="none"/>
              </w:rPr>
            </w:pPr>
          </w:p>
        </w:tc>
      </w:tr>
      <w:tr w:rsidR="00715103" w:rsidRPr="00A36F18" w14:paraId="3DF7A922" w14:textId="77777777" w:rsidTr="00715103">
        <w:trPr>
          <w:trHeight w:val="585"/>
        </w:trPr>
        <w:tc>
          <w:tcPr>
            <w:tcW w:w="982" w:type="dxa"/>
            <w:vAlign w:val="center"/>
          </w:tcPr>
          <w:p w14:paraId="30BC0222" w14:textId="2798458D" w:rsidR="00715103" w:rsidRPr="00C76A83" w:rsidRDefault="00715103" w:rsidP="00715103">
            <w:pPr>
              <w:spacing w:after="0" w:line="240" w:lineRule="auto"/>
              <w:contextualSpacing/>
              <w:jc w:val="center"/>
              <w:rPr>
                <w:rFonts w:ascii="Times New Roman" w:eastAsia="宋体" w:hAnsi="Times New Roman" w:cs="Times New Roman"/>
                <w:sz w:val="20"/>
                <w:szCs w:val="20"/>
              </w:rPr>
            </w:pPr>
            <w:r w:rsidRPr="00C76A83">
              <w:rPr>
                <w:rFonts w:ascii="Times New Roman" w:eastAsia="宋体" w:hAnsi="Times New Roman" w:cs="Times New Roman"/>
                <w:sz w:val="20"/>
                <w:szCs w:val="20"/>
              </w:rPr>
              <w:t>URS01</w:t>
            </w:r>
            <w:r w:rsidR="009C4CDD">
              <w:rPr>
                <w:rFonts w:ascii="Times New Roman" w:eastAsia="宋体" w:hAnsi="Times New Roman" w:cs="Times New Roman" w:hint="eastAsia"/>
                <w:sz w:val="20"/>
                <w:szCs w:val="20"/>
              </w:rPr>
              <w:t>5</w:t>
            </w:r>
          </w:p>
        </w:tc>
        <w:tc>
          <w:tcPr>
            <w:tcW w:w="4390" w:type="dxa"/>
            <w:vAlign w:val="center"/>
          </w:tcPr>
          <w:p w14:paraId="52DF5C03" w14:textId="6ACEB612" w:rsidR="00715103" w:rsidRPr="00C76A83" w:rsidRDefault="00715103" w:rsidP="00715103">
            <w:pPr>
              <w:adjustRightInd w:val="0"/>
              <w:snapToGrid w:val="0"/>
              <w:spacing w:before="120" w:after="120" w:line="240" w:lineRule="auto"/>
              <w:jc w:val="both"/>
              <w:rPr>
                <w:rFonts w:ascii="Times New Roman" w:eastAsia="宋体" w:hAnsi="Times New Roman" w:cs="Times New Roman"/>
                <w:sz w:val="20"/>
                <w:szCs w:val="20"/>
              </w:rPr>
            </w:pPr>
            <w:r w:rsidRPr="00C76A83">
              <w:rPr>
                <w:rFonts w:ascii="Times New Roman" w:eastAsia="宋体" w:hAnsi="Times New Roman" w:cs="Times New Roman" w:hint="eastAsia"/>
                <w:sz w:val="20"/>
                <w:szCs w:val="20"/>
              </w:rPr>
              <w:t>法规要求：符合</w:t>
            </w:r>
            <w:r w:rsidRPr="00C76A83">
              <w:rPr>
                <w:rFonts w:ascii="Times New Roman" w:eastAsia="宋体" w:hAnsi="Times New Roman" w:cs="Times New Roman" w:hint="eastAsia"/>
                <w:sz w:val="20"/>
                <w:szCs w:val="20"/>
              </w:rPr>
              <w:t>FDA/NMPA/</w:t>
            </w:r>
            <w:r w:rsidR="00C76A83">
              <w:rPr>
                <w:rFonts w:ascii="Times New Roman" w:eastAsia="宋体" w:hAnsi="Times New Roman" w:cs="Times New Roman" w:hint="eastAsia"/>
                <w:sz w:val="20"/>
                <w:szCs w:val="20"/>
              </w:rPr>
              <w:t>OECD</w:t>
            </w:r>
            <w:r w:rsidRPr="00C76A83">
              <w:rPr>
                <w:rFonts w:ascii="Times New Roman" w:eastAsia="宋体" w:hAnsi="Times New Roman" w:cs="Times New Roman" w:hint="eastAsia"/>
                <w:sz w:val="20"/>
                <w:szCs w:val="20"/>
              </w:rPr>
              <w:t>法规</w:t>
            </w:r>
          </w:p>
          <w:p w14:paraId="0FBC244D" w14:textId="77777777" w:rsidR="00715103" w:rsidRDefault="00715103" w:rsidP="00715103">
            <w:pPr>
              <w:adjustRightInd w:val="0"/>
              <w:snapToGrid w:val="0"/>
              <w:spacing w:before="120" w:after="120" w:line="240" w:lineRule="auto"/>
              <w:jc w:val="both"/>
              <w:rPr>
                <w:rFonts w:ascii="Times New Roman" w:eastAsia="宋体" w:hAnsi="Times New Roman" w:cs="Times New Roman"/>
                <w:sz w:val="20"/>
                <w:szCs w:val="20"/>
              </w:rPr>
            </w:pPr>
            <w:r w:rsidRPr="00C76A83">
              <w:rPr>
                <w:rFonts w:ascii="Times New Roman" w:eastAsia="宋体" w:hAnsi="Times New Roman" w:cs="Times New Roman" w:hint="eastAsia"/>
                <w:sz w:val="20"/>
                <w:szCs w:val="20"/>
              </w:rPr>
              <w:t>符合申报临床试验：是</w:t>
            </w:r>
          </w:p>
          <w:p w14:paraId="37AAA5F9" w14:textId="106BE860" w:rsidR="00C76A83" w:rsidRPr="00C76A83" w:rsidRDefault="00C76A83" w:rsidP="00715103">
            <w:pPr>
              <w:adjustRightInd w:val="0"/>
              <w:snapToGrid w:val="0"/>
              <w:spacing w:before="120" w:after="120" w:line="240" w:lineRule="auto"/>
              <w:jc w:val="both"/>
              <w:rPr>
                <w:rFonts w:ascii="Times New Roman" w:eastAsia="宋体" w:hAnsi="Times New Roman" w:cs="Times New Roman"/>
                <w:sz w:val="20"/>
                <w:szCs w:val="20"/>
              </w:rPr>
            </w:pPr>
            <w:r w:rsidRPr="00C76A83">
              <w:rPr>
                <w:rFonts w:ascii="Times New Roman" w:eastAsia="宋体" w:hAnsi="Times New Roman" w:cs="Times New Roman" w:hint="eastAsia"/>
                <w:sz w:val="20"/>
                <w:szCs w:val="20"/>
              </w:rPr>
              <w:t>报告：</w:t>
            </w:r>
            <w:r w:rsidRPr="00C76A83">
              <w:rPr>
                <w:rFonts w:ascii="Times New Roman" w:eastAsia="宋体" w:hAnsi="Times New Roman" w:cs="Times New Roman" w:hint="eastAsia"/>
                <w:sz w:val="20"/>
                <w:szCs w:val="20"/>
              </w:rPr>
              <w:t>PDF</w:t>
            </w:r>
            <w:r w:rsidRPr="00C76A83">
              <w:rPr>
                <w:rFonts w:ascii="Times New Roman" w:eastAsia="宋体" w:hAnsi="Times New Roman" w:cs="Times New Roman" w:hint="eastAsia"/>
                <w:sz w:val="20"/>
                <w:szCs w:val="20"/>
              </w:rPr>
              <w:t>和</w:t>
            </w:r>
            <w:r w:rsidRPr="00C76A83">
              <w:rPr>
                <w:rFonts w:ascii="Times New Roman" w:eastAsia="宋体" w:hAnsi="Times New Roman" w:cs="Times New Roman" w:hint="eastAsia"/>
                <w:sz w:val="20"/>
                <w:szCs w:val="20"/>
              </w:rPr>
              <w:t>word</w:t>
            </w:r>
            <w:r w:rsidRPr="00C76A83">
              <w:rPr>
                <w:rFonts w:ascii="Times New Roman" w:eastAsia="宋体" w:hAnsi="Times New Roman" w:cs="Times New Roman" w:hint="eastAsia"/>
                <w:sz w:val="20"/>
                <w:szCs w:val="20"/>
              </w:rPr>
              <w:t>，符合</w:t>
            </w:r>
            <w:r w:rsidRPr="00C76A83">
              <w:rPr>
                <w:rFonts w:ascii="Times New Roman" w:eastAsia="宋体" w:hAnsi="Times New Roman" w:cs="Times New Roman" w:hint="eastAsia"/>
                <w:sz w:val="20"/>
                <w:szCs w:val="20"/>
              </w:rPr>
              <w:t>eCTD</w:t>
            </w:r>
            <w:r w:rsidRPr="00C76A83">
              <w:rPr>
                <w:rFonts w:ascii="Times New Roman" w:eastAsia="宋体" w:hAnsi="Times New Roman" w:cs="Times New Roman" w:hint="eastAsia"/>
                <w:sz w:val="20"/>
                <w:szCs w:val="20"/>
              </w:rPr>
              <w:t>格式</w:t>
            </w:r>
          </w:p>
        </w:tc>
        <w:tc>
          <w:tcPr>
            <w:tcW w:w="709" w:type="dxa"/>
            <w:vAlign w:val="center"/>
          </w:tcPr>
          <w:p w14:paraId="28AE1035" w14:textId="2943E9EC" w:rsidR="00715103" w:rsidRPr="00C76A83" w:rsidRDefault="00715103" w:rsidP="00715103">
            <w:pPr>
              <w:adjustRightInd w:val="0"/>
              <w:snapToGrid w:val="0"/>
              <w:spacing w:before="120" w:after="120" w:line="240" w:lineRule="auto"/>
              <w:jc w:val="center"/>
              <w:rPr>
                <w:rFonts w:ascii="Times New Roman" w:eastAsia="宋体" w:hAnsi="Times New Roman" w:cs="Times New Roman"/>
                <w:sz w:val="20"/>
                <w:szCs w:val="20"/>
              </w:rPr>
            </w:pPr>
            <w:r w:rsidRPr="00C76A83">
              <w:rPr>
                <w:rFonts w:ascii="Times New Roman" w:eastAsia="宋体" w:hAnsi="Times New Roman" w:cs="Times New Roman" w:hint="eastAsia"/>
                <w:sz w:val="20"/>
                <w:szCs w:val="20"/>
              </w:rPr>
              <w:t>必需</w:t>
            </w:r>
          </w:p>
        </w:tc>
        <w:tc>
          <w:tcPr>
            <w:tcW w:w="850" w:type="dxa"/>
            <w:vAlign w:val="center"/>
          </w:tcPr>
          <w:p w14:paraId="38B0976C" w14:textId="77777777" w:rsidR="00715103" w:rsidRPr="00C76A83" w:rsidRDefault="00715103" w:rsidP="00715103">
            <w:pPr>
              <w:spacing w:after="0" w:line="240" w:lineRule="auto"/>
              <w:contextualSpacing/>
              <w:jc w:val="both"/>
              <w:rPr>
                <w:rFonts w:ascii="Times New Roman" w:eastAsia="宋体" w:hAnsi="Times New Roman" w:cs="Times New Roman"/>
                <w:sz w:val="20"/>
                <w:szCs w:val="20"/>
                <w14:ligatures w14:val="none"/>
              </w:rPr>
            </w:pPr>
          </w:p>
        </w:tc>
        <w:tc>
          <w:tcPr>
            <w:tcW w:w="1418" w:type="dxa"/>
            <w:vAlign w:val="center"/>
          </w:tcPr>
          <w:p w14:paraId="69ADDFBA" w14:textId="77777777" w:rsidR="00715103" w:rsidRPr="002C1BFA" w:rsidRDefault="00715103" w:rsidP="00715103">
            <w:pPr>
              <w:spacing w:after="0" w:line="240" w:lineRule="auto"/>
              <w:contextualSpacing/>
              <w:jc w:val="both"/>
              <w:rPr>
                <w:rFonts w:ascii="Times New Roman" w:eastAsia="宋体" w:hAnsi="Times New Roman" w:cs="Times New Roman"/>
                <w:sz w:val="20"/>
                <w:szCs w:val="20"/>
                <w:highlight w:val="green"/>
                <w14:ligatures w14:val="none"/>
              </w:rPr>
            </w:pPr>
          </w:p>
        </w:tc>
        <w:tc>
          <w:tcPr>
            <w:tcW w:w="1357" w:type="dxa"/>
            <w:vAlign w:val="center"/>
          </w:tcPr>
          <w:p w14:paraId="4E6CC613" w14:textId="77777777" w:rsidR="00715103" w:rsidRPr="00A36F18" w:rsidRDefault="00715103" w:rsidP="00715103">
            <w:pPr>
              <w:spacing w:after="0" w:line="240" w:lineRule="auto"/>
              <w:contextualSpacing/>
              <w:jc w:val="both"/>
              <w:rPr>
                <w:rFonts w:ascii="Times New Roman" w:eastAsia="宋体" w:hAnsi="Times New Roman" w:cs="Times New Roman"/>
                <w:sz w:val="20"/>
                <w:szCs w:val="20"/>
                <w14:ligatures w14:val="none"/>
              </w:rPr>
            </w:pPr>
          </w:p>
        </w:tc>
      </w:tr>
    </w:tbl>
    <w:bookmarkEnd w:id="55"/>
    <w:bookmarkEnd w:id="57"/>
    <w:bookmarkEnd w:id="59"/>
    <w:p w14:paraId="5FCA35E6" w14:textId="77777777" w:rsidR="00B00138" w:rsidRDefault="006A0E43">
      <w:pPr>
        <w:spacing w:after="0" w:line="360" w:lineRule="auto"/>
        <w:jc w:val="both"/>
        <w:outlineLvl w:val="1"/>
        <w:rPr>
          <w:rFonts w:ascii="Times New Roman" w:eastAsia="宋体" w:hAnsi="Times New Roman" w:cs="Times New Roman"/>
          <w:b/>
          <w:bCs/>
          <w:sz w:val="28"/>
          <w:szCs w:val="28"/>
        </w:rPr>
      </w:pPr>
      <w:r>
        <w:rPr>
          <w:rFonts w:ascii="Times New Roman" w:eastAsia="宋体" w:hAnsi="Times New Roman" w:cs="Times New Roman"/>
          <w:b/>
          <w:bCs/>
          <w:sz w:val="24"/>
          <w:szCs w:val="28"/>
        </w:rPr>
        <w:t>6.2</w:t>
      </w:r>
      <w:r>
        <w:rPr>
          <w:rFonts w:ascii="Times New Roman" w:eastAsia="宋体" w:hAnsi="Times New Roman" w:cs="Times New Roman"/>
          <w:b/>
          <w:bCs/>
          <w:sz w:val="24"/>
          <w:szCs w:val="28"/>
        </w:rPr>
        <w:t>交付物</w:t>
      </w:r>
    </w:p>
    <w:tbl>
      <w:tblPr>
        <w:tblW w:w="9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95"/>
        <w:gridCol w:w="1500"/>
        <w:gridCol w:w="752"/>
        <w:gridCol w:w="1843"/>
        <w:gridCol w:w="2693"/>
        <w:gridCol w:w="1999"/>
      </w:tblGrid>
      <w:tr w:rsidR="00B00138" w14:paraId="5A579097" w14:textId="77777777">
        <w:trPr>
          <w:trHeight w:val="20"/>
        </w:trPr>
        <w:tc>
          <w:tcPr>
            <w:tcW w:w="895" w:type="dxa"/>
            <w:tcBorders>
              <w:top w:val="double" w:sz="4" w:space="0" w:color="auto"/>
              <w:left w:val="double" w:sz="4" w:space="0" w:color="auto"/>
            </w:tcBorders>
            <w:shd w:val="clear" w:color="auto" w:fill="8DB3E2"/>
            <w:vAlign w:val="center"/>
          </w:tcPr>
          <w:p w14:paraId="6B829C48"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kern w:val="0"/>
                <w:sz w:val="20"/>
                <w:szCs w:val="20"/>
                <w14:ligatures w14:val="none"/>
              </w:rPr>
              <w:t>需求编号</w:t>
            </w:r>
          </w:p>
        </w:tc>
        <w:tc>
          <w:tcPr>
            <w:tcW w:w="1500" w:type="dxa"/>
            <w:tcBorders>
              <w:top w:val="double" w:sz="4" w:space="0" w:color="auto"/>
            </w:tcBorders>
            <w:shd w:val="clear" w:color="auto" w:fill="8DB3E2"/>
            <w:vAlign w:val="center"/>
          </w:tcPr>
          <w:p w14:paraId="0CB26D4C"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kern w:val="0"/>
                <w:sz w:val="20"/>
                <w:szCs w:val="20"/>
                <w14:ligatures w14:val="none"/>
              </w:rPr>
              <w:t>交付物</w:t>
            </w:r>
          </w:p>
        </w:tc>
        <w:tc>
          <w:tcPr>
            <w:tcW w:w="752" w:type="dxa"/>
            <w:tcBorders>
              <w:top w:val="double" w:sz="4" w:space="0" w:color="auto"/>
            </w:tcBorders>
            <w:shd w:val="clear" w:color="auto" w:fill="8DB3E2"/>
            <w:vAlign w:val="center"/>
          </w:tcPr>
          <w:p w14:paraId="3417A8E5"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kern w:val="0"/>
                <w:sz w:val="20"/>
                <w:szCs w:val="20"/>
                <w14:ligatures w14:val="none"/>
              </w:rPr>
              <w:t>期望</w:t>
            </w:r>
            <w:r>
              <w:rPr>
                <w:rFonts w:ascii="Times New Roman" w:eastAsia="宋体" w:hAnsi="Times New Roman" w:cs="Times New Roman"/>
                <w:b/>
                <w:kern w:val="0"/>
                <w:sz w:val="20"/>
                <w:szCs w:val="20"/>
                <w14:ligatures w14:val="none"/>
              </w:rPr>
              <w:t>/</w:t>
            </w:r>
            <w:r>
              <w:rPr>
                <w:rFonts w:ascii="Times New Roman" w:eastAsia="宋体" w:hAnsi="Times New Roman" w:cs="Times New Roman"/>
                <w:b/>
                <w:kern w:val="0"/>
                <w:sz w:val="20"/>
                <w:szCs w:val="20"/>
                <w14:ligatures w14:val="none"/>
              </w:rPr>
              <w:t>必需</w:t>
            </w:r>
          </w:p>
        </w:tc>
        <w:tc>
          <w:tcPr>
            <w:tcW w:w="1843" w:type="dxa"/>
            <w:tcBorders>
              <w:top w:val="double" w:sz="4" w:space="0" w:color="auto"/>
            </w:tcBorders>
            <w:shd w:val="clear" w:color="auto" w:fill="8DB3E2"/>
            <w:vAlign w:val="center"/>
          </w:tcPr>
          <w:p w14:paraId="0AB71A15"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kern w:val="0"/>
                <w:sz w:val="20"/>
                <w:szCs w:val="20"/>
                <w14:ligatures w14:val="none"/>
              </w:rPr>
              <w:t>备注</w:t>
            </w:r>
          </w:p>
        </w:tc>
        <w:tc>
          <w:tcPr>
            <w:tcW w:w="2693" w:type="dxa"/>
            <w:tcBorders>
              <w:top w:val="double" w:sz="4" w:space="0" w:color="auto"/>
            </w:tcBorders>
            <w:shd w:val="clear" w:color="auto" w:fill="8DB3E2"/>
            <w:vAlign w:val="center"/>
          </w:tcPr>
          <w:p w14:paraId="2D7056A5" w14:textId="77777777" w:rsidR="00B00138" w:rsidRDefault="006A0E43">
            <w:pPr>
              <w:spacing w:after="0" w:line="240" w:lineRule="auto"/>
              <w:contextualSpacing/>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投标单位</w:t>
            </w:r>
          </w:p>
          <w:p w14:paraId="49B8C890" w14:textId="77777777" w:rsidR="00B00138" w:rsidRDefault="006A0E43">
            <w:pPr>
              <w:spacing w:after="0" w:line="240" w:lineRule="auto"/>
              <w:contextualSpacing/>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响应情况</w:t>
            </w:r>
          </w:p>
          <w:p w14:paraId="50F3273C"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bCs/>
                <w:sz w:val="20"/>
                <w:szCs w:val="20"/>
                <w14:ligatures w14:val="none"/>
              </w:rPr>
              <w:t>（响应</w:t>
            </w:r>
            <w:r>
              <w:rPr>
                <w:rFonts w:ascii="Times New Roman" w:eastAsia="宋体" w:hAnsi="Times New Roman" w:cs="Times New Roman"/>
                <w:b/>
                <w:bCs/>
                <w:sz w:val="20"/>
                <w:szCs w:val="20"/>
                <w14:ligatures w14:val="none"/>
              </w:rPr>
              <w:t>/</w:t>
            </w:r>
            <w:r>
              <w:rPr>
                <w:rFonts w:ascii="Times New Roman" w:eastAsia="宋体" w:hAnsi="Times New Roman" w:cs="Times New Roman"/>
                <w:b/>
                <w:bCs/>
                <w:sz w:val="20"/>
                <w:szCs w:val="20"/>
                <w14:ligatures w14:val="none"/>
              </w:rPr>
              <w:t>不响应</w:t>
            </w:r>
            <w:r>
              <w:rPr>
                <w:rFonts w:ascii="Times New Roman" w:eastAsia="宋体" w:hAnsi="Times New Roman" w:cs="Times New Roman"/>
                <w:b/>
                <w:bCs/>
                <w:sz w:val="20"/>
                <w:szCs w:val="20"/>
                <w14:ligatures w14:val="none"/>
              </w:rPr>
              <w:t>/</w:t>
            </w:r>
            <w:r>
              <w:rPr>
                <w:rFonts w:ascii="Times New Roman" w:eastAsia="宋体" w:hAnsi="Times New Roman" w:cs="Times New Roman"/>
                <w:b/>
                <w:bCs/>
                <w:sz w:val="20"/>
                <w:szCs w:val="20"/>
                <w14:ligatures w14:val="none"/>
              </w:rPr>
              <w:t>部分响应）</w:t>
            </w:r>
          </w:p>
        </w:tc>
        <w:tc>
          <w:tcPr>
            <w:tcW w:w="1999" w:type="dxa"/>
            <w:tcBorders>
              <w:top w:val="double" w:sz="4" w:space="0" w:color="auto"/>
              <w:right w:val="double" w:sz="4" w:space="0" w:color="auto"/>
            </w:tcBorders>
            <w:shd w:val="clear" w:color="auto" w:fill="8DB3E2"/>
            <w:vAlign w:val="center"/>
          </w:tcPr>
          <w:p w14:paraId="1B350A5B" w14:textId="77777777" w:rsidR="00B00138" w:rsidRDefault="006A0E43">
            <w:pPr>
              <w:spacing w:after="0" w:line="240" w:lineRule="auto"/>
              <w:contextualSpacing/>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投标单位</w:t>
            </w:r>
          </w:p>
          <w:p w14:paraId="5CDB0B91" w14:textId="77777777" w:rsidR="00B00138" w:rsidRDefault="006A0E43">
            <w:pPr>
              <w:spacing w:after="0" w:line="400" w:lineRule="exact"/>
              <w:contextualSpacing/>
              <w:jc w:val="center"/>
              <w:rPr>
                <w:rFonts w:ascii="Times New Roman" w:eastAsia="宋体" w:hAnsi="Times New Roman" w:cs="Times New Roman"/>
                <w:b/>
                <w:kern w:val="0"/>
                <w:sz w:val="20"/>
                <w:szCs w:val="20"/>
                <w14:ligatures w14:val="none"/>
              </w:rPr>
            </w:pPr>
            <w:r>
              <w:rPr>
                <w:rFonts w:ascii="Times New Roman" w:eastAsia="宋体" w:hAnsi="Times New Roman" w:cs="Times New Roman"/>
                <w:b/>
                <w:bCs/>
                <w:sz w:val="20"/>
                <w:szCs w:val="20"/>
                <w14:ligatures w14:val="none"/>
              </w:rPr>
              <w:t>部分响应说明</w:t>
            </w:r>
          </w:p>
        </w:tc>
      </w:tr>
      <w:tr w:rsidR="00B00138" w14:paraId="4D8359F8" w14:textId="77777777">
        <w:trPr>
          <w:trHeight w:val="20"/>
        </w:trPr>
        <w:tc>
          <w:tcPr>
            <w:tcW w:w="895" w:type="dxa"/>
            <w:tcBorders>
              <w:left w:val="double" w:sz="4" w:space="0" w:color="auto"/>
            </w:tcBorders>
            <w:vAlign w:val="center"/>
          </w:tcPr>
          <w:p w14:paraId="6C52E5AB" w14:textId="7DA4596E" w:rsidR="00B00138" w:rsidRDefault="006A0E43">
            <w:pPr>
              <w:spacing w:after="0" w:line="400" w:lineRule="exact"/>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URS01</w:t>
            </w:r>
            <w:r w:rsidR="009C4CDD">
              <w:rPr>
                <w:rFonts w:ascii="Times New Roman" w:eastAsia="宋体" w:hAnsi="Times New Roman" w:cs="Times New Roman" w:hint="eastAsia"/>
                <w:bCs/>
                <w:kern w:val="0"/>
                <w:sz w:val="20"/>
                <w:szCs w:val="20"/>
                <w14:ligatures w14:val="none"/>
              </w:rPr>
              <w:t>6</w:t>
            </w:r>
          </w:p>
        </w:tc>
        <w:tc>
          <w:tcPr>
            <w:tcW w:w="1500" w:type="dxa"/>
            <w:vAlign w:val="center"/>
          </w:tcPr>
          <w:p w14:paraId="4341B1C7" w14:textId="77777777" w:rsidR="00B00138" w:rsidRDefault="006A0E43">
            <w:pPr>
              <w:spacing w:after="0" w:line="400" w:lineRule="exact"/>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原始数据</w:t>
            </w:r>
          </w:p>
        </w:tc>
        <w:tc>
          <w:tcPr>
            <w:tcW w:w="752" w:type="dxa"/>
            <w:vAlign w:val="center"/>
          </w:tcPr>
          <w:p w14:paraId="4A4E056C" w14:textId="77777777" w:rsidR="00B00138" w:rsidRDefault="006A0E43">
            <w:pPr>
              <w:spacing w:after="0" w:line="240" w:lineRule="auto"/>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必需</w:t>
            </w:r>
          </w:p>
        </w:tc>
        <w:tc>
          <w:tcPr>
            <w:tcW w:w="1843" w:type="dxa"/>
            <w:vAlign w:val="center"/>
          </w:tcPr>
          <w:p w14:paraId="2E32C9D1" w14:textId="77777777" w:rsidR="00B00138" w:rsidRDefault="00B00138">
            <w:pPr>
              <w:spacing w:after="0" w:line="240" w:lineRule="auto"/>
              <w:contextualSpacing/>
              <w:jc w:val="both"/>
              <w:rPr>
                <w:rFonts w:ascii="Times New Roman" w:eastAsia="宋体" w:hAnsi="Times New Roman" w:cs="Times New Roman"/>
                <w:bCs/>
                <w:kern w:val="0"/>
                <w:sz w:val="20"/>
                <w:szCs w:val="20"/>
                <w14:ligatures w14:val="none"/>
              </w:rPr>
            </w:pPr>
          </w:p>
        </w:tc>
        <w:tc>
          <w:tcPr>
            <w:tcW w:w="2693" w:type="dxa"/>
            <w:vAlign w:val="center"/>
          </w:tcPr>
          <w:p w14:paraId="6D7518A3" w14:textId="77777777" w:rsidR="00B00138" w:rsidRDefault="00B00138">
            <w:pPr>
              <w:spacing w:after="0" w:line="240" w:lineRule="auto"/>
              <w:contextualSpacing/>
              <w:jc w:val="both"/>
              <w:rPr>
                <w:rFonts w:ascii="Times New Roman" w:eastAsia="宋体" w:hAnsi="Times New Roman" w:cs="Times New Roman"/>
                <w:bCs/>
                <w:kern w:val="0"/>
                <w:sz w:val="20"/>
                <w:szCs w:val="20"/>
                <w14:ligatures w14:val="none"/>
              </w:rPr>
            </w:pPr>
          </w:p>
        </w:tc>
        <w:tc>
          <w:tcPr>
            <w:tcW w:w="1999" w:type="dxa"/>
            <w:tcBorders>
              <w:right w:val="double" w:sz="4" w:space="0" w:color="auto"/>
            </w:tcBorders>
            <w:vAlign w:val="center"/>
          </w:tcPr>
          <w:p w14:paraId="403F0A85" w14:textId="77777777" w:rsidR="00B00138" w:rsidRDefault="00B00138">
            <w:pPr>
              <w:spacing w:after="0" w:line="240" w:lineRule="auto"/>
              <w:contextualSpacing/>
              <w:jc w:val="both"/>
              <w:rPr>
                <w:rFonts w:ascii="Times New Roman" w:eastAsia="宋体" w:hAnsi="Times New Roman" w:cs="Times New Roman"/>
                <w:bCs/>
                <w:kern w:val="0"/>
                <w:sz w:val="20"/>
                <w:szCs w:val="20"/>
                <w14:ligatures w14:val="none"/>
              </w:rPr>
            </w:pPr>
          </w:p>
        </w:tc>
      </w:tr>
      <w:tr w:rsidR="00B00138" w14:paraId="6A40534B" w14:textId="77777777">
        <w:trPr>
          <w:trHeight w:val="20"/>
        </w:trPr>
        <w:tc>
          <w:tcPr>
            <w:tcW w:w="895" w:type="dxa"/>
            <w:tcBorders>
              <w:left w:val="double" w:sz="4" w:space="0" w:color="auto"/>
            </w:tcBorders>
            <w:vAlign w:val="center"/>
          </w:tcPr>
          <w:p w14:paraId="431F6E23" w14:textId="37888EA9" w:rsidR="00B00138" w:rsidRDefault="006A0E43">
            <w:pPr>
              <w:spacing w:after="0" w:line="400" w:lineRule="exact"/>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URS01</w:t>
            </w:r>
            <w:r w:rsidR="009C4CDD">
              <w:rPr>
                <w:rFonts w:ascii="Times New Roman" w:eastAsia="宋体" w:hAnsi="Times New Roman" w:cs="Times New Roman" w:hint="eastAsia"/>
                <w:bCs/>
                <w:kern w:val="0"/>
                <w:sz w:val="20"/>
                <w:szCs w:val="20"/>
                <w14:ligatures w14:val="none"/>
              </w:rPr>
              <w:t>7</w:t>
            </w:r>
          </w:p>
        </w:tc>
        <w:tc>
          <w:tcPr>
            <w:tcW w:w="1500" w:type="dxa"/>
            <w:vAlign w:val="center"/>
          </w:tcPr>
          <w:p w14:paraId="27D115E6" w14:textId="3A554443" w:rsidR="00B00138" w:rsidRDefault="006A0E43">
            <w:pPr>
              <w:spacing w:after="0" w:line="400" w:lineRule="exact"/>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报告</w:t>
            </w:r>
          </w:p>
        </w:tc>
        <w:tc>
          <w:tcPr>
            <w:tcW w:w="752" w:type="dxa"/>
            <w:vAlign w:val="center"/>
          </w:tcPr>
          <w:p w14:paraId="1B41E296" w14:textId="77777777" w:rsidR="00B00138" w:rsidRDefault="006A0E43">
            <w:pPr>
              <w:spacing w:after="0" w:line="240" w:lineRule="auto"/>
              <w:contextualSpacing/>
              <w:jc w:val="center"/>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必需</w:t>
            </w:r>
          </w:p>
        </w:tc>
        <w:tc>
          <w:tcPr>
            <w:tcW w:w="1843" w:type="dxa"/>
            <w:vAlign w:val="center"/>
          </w:tcPr>
          <w:p w14:paraId="499E59A7" w14:textId="13091B2B" w:rsidR="00B00138" w:rsidRDefault="006A0E43">
            <w:pPr>
              <w:spacing w:after="0" w:line="240" w:lineRule="auto"/>
              <w:contextualSpacing/>
              <w:jc w:val="both"/>
              <w:rPr>
                <w:rFonts w:ascii="Times New Roman" w:eastAsia="宋体" w:hAnsi="Times New Roman" w:cs="Times New Roman"/>
                <w:bCs/>
                <w:kern w:val="0"/>
                <w:sz w:val="20"/>
                <w:szCs w:val="20"/>
                <w14:ligatures w14:val="none"/>
              </w:rPr>
            </w:pPr>
            <w:r>
              <w:rPr>
                <w:rFonts w:ascii="Times New Roman" w:eastAsia="宋体" w:hAnsi="Times New Roman" w:cs="Times New Roman"/>
                <w:bCs/>
                <w:kern w:val="0"/>
                <w:sz w:val="20"/>
                <w:szCs w:val="20"/>
                <w14:ligatures w14:val="none"/>
              </w:rPr>
              <w:t>电子版（</w:t>
            </w:r>
            <w:r>
              <w:rPr>
                <w:rFonts w:ascii="Times New Roman" w:eastAsia="宋体" w:hAnsi="Times New Roman" w:cs="Times New Roman"/>
                <w:bCs/>
                <w:kern w:val="0"/>
                <w:sz w:val="20"/>
                <w:szCs w:val="20"/>
                <w14:ligatures w14:val="none"/>
              </w:rPr>
              <w:t>word</w:t>
            </w:r>
            <w:r>
              <w:rPr>
                <w:rFonts w:ascii="Times New Roman" w:eastAsia="宋体" w:hAnsi="Times New Roman" w:cs="Times New Roman"/>
                <w:bCs/>
                <w:kern w:val="0"/>
                <w:sz w:val="20"/>
                <w:szCs w:val="20"/>
                <w14:ligatures w14:val="none"/>
              </w:rPr>
              <w:t>和</w:t>
            </w:r>
            <w:r>
              <w:rPr>
                <w:rFonts w:ascii="Times New Roman" w:eastAsia="宋体" w:hAnsi="Times New Roman" w:cs="Times New Roman"/>
                <w:bCs/>
                <w:kern w:val="0"/>
                <w:sz w:val="20"/>
                <w:szCs w:val="20"/>
                <w14:ligatures w14:val="none"/>
              </w:rPr>
              <w:t>PDF</w:t>
            </w:r>
            <w:r w:rsidR="009C4F5E">
              <w:rPr>
                <w:rFonts w:ascii="Times New Roman" w:eastAsia="宋体" w:hAnsi="Times New Roman" w:cs="Times New Roman" w:hint="eastAsia"/>
                <w:bCs/>
                <w:kern w:val="0"/>
                <w:sz w:val="20"/>
                <w:szCs w:val="20"/>
                <w14:ligatures w14:val="none"/>
              </w:rPr>
              <w:t>，</w:t>
            </w:r>
            <w:r w:rsidR="009C4F5E" w:rsidRPr="009C4F5E">
              <w:rPr>
                <w:rFonts w:ascii="Times New Roman" w:eastAsia="宋体" w:hAnsi="Times New Roman" w:cs="Times New Roman" w:hint="eastAsia"/>
                <w:bCs/>
                <w:kern w:val="0"/>
                <w:sz w:val="20"/>
                <w:szCs w:val="20"/>
                <w14:ligatures w14:val="none"/>
              </w:rPr>
              <w:t>符合</w:t>
            </w:r>
            <w:r w:rsidR="009C4F5E" w:rsidRPr="009C4F5E">
              <w:rPr>
                <w:rFonts w:ascii="Times New Roman" w:eastAsia="宋体" w:hAnsi="Times New Roman" w:cs="Times New Roman" w:hint="eastAsia"/>
                <w:bCs/>
                <w:kern w:val="0"/>
                <w:sz w:val="20"/>
                <w:szCs w:val="20"/>
                <w14:ligatures w14:val="none"/>
              </w:rPr>
              <w:t>eCTD</w:t>
            </w:r>
            <w:r w:rsidR="009C4F5E" w:rsidRPr="009C4F5E">
              <w:rPr>
                <w:rFonts w:ascii="Times New Roman" w:eastAsia="宋体" w:hAnsi="Times New Roman" w:cs="Times New Roman" w:hint="eastAsia"/>
                <w:bCs/>
                <w:kern w:val="0"/>
                <w:sz w:val="20"/>
                <w:szCs w:val="20"/>
                <w14:ligatures w14:val="none"/>
              </w:rPr>
              <w:t>格式</w:t>
            </w:r>
            <w:r>
              <w:rPr>
                <w:rFonts w:ascii="Times New Roman" w:eastAsia="宋体" w:hAnsi="Times New Roman" w:cs="Times New Roman"/>
                <w:bCs/>
                <w:kern w:val="0"/>
                <w:sz w:val="20"/>
                <w:szCs w:val="20"/>
                <w14:ligatures w14:val="none"/>
              </w:rPr>
              <w:t>）、纸质版（</w:t>
            </w:r>
            <w:r w:rsidR="00920F98">
              <w:rPr>
                <w:rFonts w:ascii="Times New Roman" w:eastAsia="宋体" w:hAnsi="Times New Roman" w:cs="Times New Roman" w:hint="eastAsia"/>
                <w:bCs/>
                <w:kern w:val="0"/>
                <w:sz w:val="20"/>
                <w:szCs w:val="20"/>
                <w14:ligatures w14:val="none"/>
              </w:rPr>
              <w:t>2</w:t>
            </w:r>
            <w:r>
              <w:rPr>
                <w:rFonts w:ascii="Times New Roman" w:eastAsia="宋体" w:hAnsi="Times New Roman" w:cs="Times New Roman"/>
                <w:bCs/>
                <w:kern w:val="0"/>
                <w:sz w:val="20"/>
                <w:szCs w:val="20"/>
                <w14:ligatures w14:val="none"/>
              </w:rPr>
              <w:t>份）</w:t>
            </w:r>
          </w:p>
        </w:tc>
        <w:tc>
          <w:tcPr>
            <w:tcW w:w="2693" w:type="dxa"/>
            <w:vAlign w:val="center"/>
          </w:tcPr>
          <w:p w14:paraId="5AE2283E" w14:textId="77777777" w:rsidR="00B00138" w:rsidRDefault="00B00138">
            <w:pPr>
              <w:spacing w:after="0" w:line="240" w:lineRule="auto"/>
              <w:contextualSpacing/>
              <w:jc w:val="both"/>
              <w:rPr>
                <w:rFonts w:ascii="Times New Roman" w:eastAsia="宋体" w:hAnsi="Times New Roman" w:cs="Times New Roman"/>
                <w:bCs/>
                <w:kern w:val="0"/>
                <w:sz w:val="20"/>
                <w:szCs w:val="20"/>
                <w14:ligatures w14:val="none"/>
              </w:rPr>
            </w:pPr>
          </w:p>
        </w:tc>
        <w:tc>
          <w:tcPr>
            <w:tcW w:w="1999" w:type="dxa"/>
            <w:tcBorders>
              <w:right w:val="double" w:sz="4" w:space="0" w:color="auto"/>
            </w:tcBorders>
            <w:vAlign w:val="center"/>
          </w:tcPr>
          <w:p w14:paraId="312EC4CA" w14:textId="77777777" w:rsidR="00B00138" w:rsidRDefault="00B00138">
            <w:pPr>
              <w:spacing w:after="0" w:line="240" w:lineRule="auto"/>
              <w:contextualSpacing/>
              <w:jc w:val="both"/>
              <w:rPr>
                <w:rFonts w:ascii="Times New Roman" w:eastAsia="宋体" w:hAnsi="Times New Roman" w:cs="Times New Roman"/>
                <w:bCs/>
                <w:kern w:val="0"/>
                <w:sz w:val="20"/>
                <w:szCs w:val="20"/>
                <w14:ligatures w14:val="none"/>
              </w:rPr>
            </w:pPr>
          </w:p>
        </w:tc>
      </w:tr>
    </w:tbl>
    <w:p w14:paraId="40C86340" w14:textId="77777777" w:rsidR="00B00138" w:rsidRDefault="006A0E43">
      <w:pPr>
        <w:spacing w:after="0" w:line="360" w:lineRule="auto"/>
        <w:jc w:val="both"/>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br w:type="page"/>
      </w:r>
      <w:bookmarkStart w:id="61" w:name="_Hlk85103887"/>
      <w:bookmarkEnd w:id="45"/>
      <w:r>
        <w:rPr>
          <w:rFonts w:ascii="Times New Roman" w:eastAsia="宋体" w:hAnsi="Times New Roman" w:cs="Times New Roman"/>
          <w:b/>
          <w:bCs/>
          <w:sz w:val="28"/>
          <w:szCs w:val="28"/>
        </w:rPr>
        <w:lastRenderedPageBreak/>
        <w:t>7</w:t>
      </w:r>
      <w:r>
        <w:rPr>
          <w:rFonts w:ascii="Times New Roman" w:eastAsia="宋体" w:hAnsi="Times New Roman" w:cs="Times New Roman"/>
          <w:b/>
          <w:bCs/>
          <w:sz w:val="28"/>
          <w:szCs w:val="28"/>
        </w:rPr>
        <w:t>、技术偏离汇总表</w:t>
      </w:r>
      <w:bookmarkEnd w:id="61"/>
      <w:r>
        <w:rPr>
          <w:rFonts w:ascii="Times New Roman" w:eastAsia="宋体" w:hAnsi="Times New Roman" w:cs="Times New Roman"/>
          <w:b/>
          <w:bCs/>
          <w:sz w:val="28"/>
          <w:szCs w:val="28"/>
        </w:rPr>
        <w:t>（</w:t>
      </w:r>
      <w:r>
        <w:rPr>
          <w:rFonts w:ascii="Times New Roman" w:eastAsia="宋体" w:hAnsi="Times New Roman" w:cs="Times New Roman"/>
          <w:b/>
          <w:bCs/>
          <w:color w:val="FF0000"/>
          <w:sz w:val="28"/>
          <w:szCs w:val="28"/>
        </w:rPr>
        <w:t>如</w:t>
      </w:r>
      <w:r>
        <w:rPr>
          <w:rFonts w:ascii="Times New Roman" w:eastAsia="宋体" w:hAnsi="Times New Roman" w:cs="Times New Roman"/>
          <w:b/>
          <w:bCs/>
          <w:color w:val="FF0000"/>
          <w:sz w:val="28"/>
          <w:szCs w:val="28"/>
        </w:rPr>
        <w:t>6.1</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6.2</w:t>
      </w:r>
      <w:r>
        <w:rPr>
          <w:rFonts w:ascii="Times New Roman" w:eastAsia="宋体" w:hAnsi="Times New Roman" w:cs="Times New Roman"/>
          <w:b/>
          <w:bCs/>
          <w:color w:val="FF0000"/>
          <w:sz w:val="28"/>
          <w:szCs w:val="28"/>
        </w:rPr>
        <w:t>有部分响应或不响应，请在本表汇总说明</w:t>
      </w:r>
      <w:r>
        <w:rPr>
          <w:rFonts w:ascii="Times New Roman" w:eastAsia="宋体" w:hAnsi="Times New Roman" w:cs="Times New Roman"/>
          <w:b/>
          <w:bCs/>
          <w:sz w:val="28"/>
          <w:szCs w:val="28"/>
        </w:rPr>
        <w:t>）</w:t>
      </w: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92"/>
        <w:gridCol w:w="3389"/>
        <w:gridCol w:w="4855"/>
      </w:tblGrid>
      <w:tr w:rsidR="00B00138" w14:paraId="4A2B1FAE" w14:textId="77777777">
        <w:trPr>
          <w:cantSplit/>
          <w:trHeight w:val="420"/>
        </w:trPr>
        <w:tc>
          <w:tcPr>
            <w:tcW w:w="1392" w:type="dxa"/>
            <w:vAlign w:val="center"/>
          </w:tcPr>
          <w:p w14:paraId="62946384" w14:textId="77777777" w:rsidR="00B00138" w:rsidRDefault="006A0E43">
            <w:pPr>
              <w:spacing w:after="0" w:line="240" w:lineRule="auto"/>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URS</w:t>
            </w:r>
            <w:r>
              <w:rPr>
                <w:rFonts w:ascii="Times New Roman" w:eastAsia="宋体" w:hAnsi="Times New Roman" w:cs="Times New Roman"/>
                <w:b/>
                <w:bCs/>
                <w:sz w:val="20"/>
                <w:szCs w:val="20"/>
                <w14:ligatures w14:val="none"/>
              </w:rPr>
              <w:t>编号</w:t>
            </w:r>
          </w:p>
        </w:tc>
        <w:tc>
          <w:tcPr>
            <w:tcW w:w="3389" w:type="dxa"/>
            <w:vAlign w:val="center"/>
          </w:tcPr>
          <w:p w14:paraId="71BAB3EA" w14:textId="77777777" w:rsidR="00B00138" w:rsidRDefault="006A0E43">
            <w:pPr>
              <w:spacing w:after="0" w:line="240" w:lineRule="auto"/>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用户需求</w:t>
            </w:r>
          </w:p>
        </w:tc>
        <w:tc>
          <w:tcPr>
            <w:tcW w:w="4855" w:type="dxa"/>
            <w:vAlign w:val="center"/>
          </w:tcPr>
          <w:p w14:paraId="2295069B" w14:textId="77777777" w:rsidR="00B00138" w:rsidRDefault="006A0E43">
            <w:pPr>
              <w:spacing w:after="0" w:line="240" w:lineRule="auto"/>
              <w:jc w:val="center"/>
              <w:rPr>
                <w:rFonts w:ascii="Times New Roman" w:eastAsia="宋体" w:hAnsi="Times New Roman" w:cs="Times New Roman"/>
                <w:b/>
                <w:bCs/>
                <w:sz w:val="20"/>
                <w:szCs w:val="20"/>
                <w14:ligatures w14:val="none"/>
              </w:rPr>
            </w:pPr>
            <w:r>
              <w:rPr>
                <w:rFonts w:ascii="Times New Roman" w:eastAsia="宋体" w:hAnsi="Times New Roman" w:cs="Times New Roman"/>
                <w:b/>
                <w:bCs/>
                <w:sz w:val="20"/>
                <w:szCs w:val="20"/>
                <w14:ligatures w14:val="none"/>
              </w:rPr>
              <w:t>偏离说明</w:t>
            </w:r>
          </w:p>
        </w:tc>
      </w:tr>
      <w:tr w:rsidR="00B00138" w14:paraId="14027BEF" w14:textId="77777777">
        <w:trPr>
          <w:cantSplit/>
          <w:trHeight w:val="329"/>
        </w:trPr>
        <w:tc>
          <w:tcPr>
            <w:tcW w:w="1392" w:type="dxa"/>
            <w:vAlign w:val="center"/>
          </w:tcPr>
          <w:p w14:paraId="736B38F7"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3389" w:type="dxa"/>
            <w:vAlign w:val="center"/>
          </w:tcPr>
          <w:p w14:paraId="73754500"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4855" w:type="dxa"/>
            <w:vAlign w:val="center"/>
          </w:tcPr>
          <w:p w14:paraId="74E51924" w14:textId="77777777" w:rsidR="00B00138" w:rsidRDefault="00B00138">
            <w:pPr>
              <w:spacing w:after="0" w:line="240" w:lineRule="auto"/>
              <w:jc w:val="center"/>
              <w:rPr>
                <w:rFonts w:ascii="Times New Roman" w:eastAsia="宋体" w:hAnsi="Times New Roman" w:cs="Times New Roman"/>
                <w:sz w:val="20"/>
                <w:szCs w:val="20"/>
                <w14:ligatures w14:val="none"/>
              </w:rPr>
            </w:pPr>
          </w:p>
        </w:tc>
      </w:tr>
      <w:tr w:rsidR="00B00138" w14:paraId="37ABEDE0" w14:textId="77777777">
        <w:trPr>
          <w:cantSplit/>
          <w:trHeight w:val="305"/>
        </w:trPr>
        <w:tc>
          <w:tcPr>
            <w:tcW w:w="1392" w:type="dxa"/>
            <w:vAlign w:val="center"/>
          </w:tcPr>
          <w:p w14:paraId="3E592B0F"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3389" w:type="dxa"/>
            <w:vAlign w:val="center"/>
          </w:tcPr>
          <w:p w14:paraId="7DD5B0DE"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4855" w:type="dxa"/>
            <w:vAlign w:val="center"/>
          </w:tcPr>
          <w:p w14:paraId="09EF2D5D" w14:textId="77777777" w:rsidR="00B00138" w:rsidRDefault="00B00138">
            <w:pPr>
              <w:spacing w:after="0" w:line="240" w:lineRule="auto"/>
              <w:jc w:val="center"/>
              <w:rPr>
                <w:rFonts w:ascii="Times New Roman" w:eastAsia="宋体" w:hAnsi="Times New Roman" w:cs="Times New Roman"/>
                <w:sz w:val="20"/>
                <w:szCs w:val="20"/>
                <w14:ligatures w14:val="none"/>
              </w:rPr>
            </w:pPr>
          </w:p>
        </w:tc>
      </w:tr>
      <w:tr w:rsidR="00B00138" w14:paraId="3F7AAF8D" w14:textId="77777777">
        <w:trPr>
          <w:cantSplit/>
          <w:trHeight w:val="305"/>
        </w:trPr>
        <w:tc>
          <w:tcPr>
            <w:tcW w:w="1392" w:type="dxa"/>
            <w:vAlign w:val="center"/>
          </w:tcPr>
          <w:p w14:paraId="59D180D7"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3389" w:type="dxa"/>
            <w:vAlign w:val="center"/>
          </w:tcPr>
          <w:p w14:paraId="5548A979" w14:textId="77777777" w:rsidR="00B00138" w:rsidRDefault="00B00138">
            <w:pPr>
              <w:spacing w:after="0" w:line="240" w:lineRule="auto"/>
              <w:jc w:val="center"/>
              <w:rPr>
                <w:rFonts w:ascii="Times New Roman" w:eastAsia="宋体" w:hAnsi="Times New Roman" w:cs="Times New Roman"/>
                <w:sz w:val="20"/>
                <w:szCs w:val="20"/>
                <w14:ligatures w14:val="none"/>
              </w:rPr>
            </w:pPr>
          </w:p>
        </w:tc>
        <w:tc>
          <w:tcPr>
            <w:tcW w:w="4855" w:type="dxa"/>
            <w:vAlign w:val="center"/>
          </w:tcPr>
          <w:p w14:paraId="5F9A59FA" w14:textId="77777777" w:rsidR="00B00138" w:rsidRDefault="00B00138">
            <w:pPr>
              <w:spacing w:after="0" w:line="240" w:lineRule="auto"/>
              <w:jc w:val="center"/>
              <w:rPr>
                <w:rFonts w:ascii="Times New Roman" w:eastAsia="宋体" w:hAnsi="Times New Roman" w:cs="Times New Roman"/>
                <w:sz w:val="20"/>
                <w:szCs w:val="20"/>
                <w14:ligatures w14:val="none"/>
              </w:rPr>
            </w:pPr>
          </w:p>
        </w:tc>
      </w:tr>
    </w:tbl>
    <w:p w14:paraId="60AD84FE" w14:textId="77777777" w:rsidR="00B00138" w:rsidRDefault="00B00138">
      <w:pPr>
        <w:spacing w:after="0" w:line="360" w:lineRule="auto"/>
        <w:jc w:val="both"/>
        <w:rPr>
          <w:rFonts w:ascii="Times New Roman" w:eastAsia="宋体" w:hAnsi="Times New Roman" w:cs="Times New Roman"/>
          <w:sz w:val="28"/>
          <w:szCs w:val="28"/>
        </w:rPr>
      </w:pPr>
    </w:p>
    <w:p w14:paraId="7BD3FD21" w14:textId="77777777" w:rsidR="00B00138" w:rsidRDefault="006A0E43">
      <w:pPr>
        <w:spacing w:beforeLines="50" w:before="156" w:afterLines="50" w:after="156" w:line="400" w:lineRule="exact"/>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t>8</w:t>
      </w:r>
      <w:r>
        <w:rPr>
          <w:rFonts w:ascii="Times New Roman" w:eastAsia="宋体" w:hAnsi="Times New Roman" w:cs="Times New Roman"/>
          <w:b/>
          <w:bCs/>
          <w:sz w:val="28"/>
          <w:szCs w:val="28"/>
        </w:rPr>
        <w:t>、技术方案</w:t>
      </w:r>
    </w:p>
    <w:tbl>
      <w:tblPr>
        <w:tblStyle w:val="af1"/>
        <w:tblW w:w="5806" w:type="pct"/>
        <w:tblLook w:val="04A0" w:firstRow="1" w:lastRow="0" w:firstColumn="1" w:lastColumn="0" w:noHBand="0" w:noVBand="1"/>
      </w:tblPr>
      <w:tblGrid>
        <w:gridCol w:w="2689"/>
        <w:gridCol w:w="6520"/>
        <w:gridCol w:w="424"/>
      </w:tblGrid>
      <w:tr w:rsidR="00B00138" w14:paraId="38E69A23" w14:textId="77777777" w:rsidTr="00F7303A">
        <w:trPr>
          <w:trHeight w:val="481"/>
          <w:tblHeader/>
        </w:trPr>
        <w:tc>
          <w:tcPr>
            <w:tcW w:w="139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EA2DAAB" w14:textId="77777777" w:rsidR="00B00138" w:rsidRDefault="006A0E43">
            <w:pPr>
              <w:spacing w:after="0" w:line="240" w:lineRule="auto"/>
              <w:rPr>
                <w:rFonts w:ascii="Times New Roman" w:hAnsi="Times New Roman"/>
                <w:b/>
                <w:bCs/>
                <w:kern w:val="0"/>
                <w:sz w:val="20"/>
                <w:szCs w:val="20"/>
                <w14:ligatures w14:val="none"/>
              </w:rPr>
            </w:pPr>
            <w:bookmarkStart w:id="62" w:name="_Hlk183790800"/>
            <w:bookmarkStart w:id="63" w:name="_Hlk183790027"/>
            <w:bookmarkStart w:id="64" w:name="_Hlk183790806"/>
            <w:bookmarkStart w:id="65" w:name="_Hlk171495614"/>
            <w:r>
              <w:rPr>
                <w:rFonts w:ascii="Times New Roman" w:hAnsi="Times New Roman"/>
                <w:b/>
                <w:bCs/>
                <w:kern w:val="0"/>
                <w:sz w:val="20"/>
                <w:szCs w:val="20"/>
                <w14:ligatures w14:val="none"/>
              </w:rPr>
              <w:t>项目</w:t>
            </w:r>
          </w:p>
        </w:tc>
        <w:tc>
          <w:tcPr>
            <w:tcW w:w="3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8AB9961" w14:textId="77777777" w:rsidR="00B00138" w:rsidRDefault="006A0E43">
            <w:pPr>
              <w:spacing w:after="0" w:line="240" w:lineRule="auto"/>
              <w:rPr>
                <w:rFonts w:ascii="Times New Roman" w:hAnsi="Times New Roman"/>
                <w:b/>
                <w:bCs/>
                <w:kern w:val="0"/>
                <w:sz w:val="20"/>
                <w:szCs w:val="20"/>
                <w14:ligatures w14:val="none"/>
              </w:rPr>
            </w:pPr>
            <w:r>
              <w:rPr>
                <w:rFonts w:ascii="Times New Roman" w:hAnsi="Times New Roman"/>
                <w:b/>
                <w:bCs/>
                <w:kern w:val="0"/>
                <w:sz w:val="20"/>
                <w:szCs w:val="20"/>
                <w14:ligatures w14:val="none"/>
              </w:rPr>
              <w:t>要求</w:t>
            </w:r>
          </w:p>
        </w:tc>
        <w:tc>
          <w:tcPr>
            <w:tcW w:w="22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A27EE1E" w14:textId="77777777" w:rsidR="00B00138" w:rsidRDefault="006A0E43">
            <w:pPr>
              <w:spacing w:after="0" w:line="240" w:lineRule="auto"/>
              <w:rPr>
                <w:b/>
                <w:bCs/>
                <w:kern w:val="0"/>
                <w:sz w:val="20"/>
                <w:szCs w:val="20"/>
                <w14:ligatures w14:val="none"/>
              </w:rPr>
            </w:pPr>
            <w:r>
              <w:rPr>
                <w:b/>
                <w:bCs/>
                <w:kern w:val="0"/>
                <w:sz w:val="20"/>
                <w:szCs w:val="20"/>
                <w14:ligatures w14:val="none"/>
              </w:rPr>
              <w:t>周期</w:t>
            </w:r>
          </w:p>
        </w:tc>
      </w:tr>
      <w:tr w:rsidR="00516B6D" w14:paraId="23FF404F" w14:textId="77777777" w:rsidTr="00F7303A">
        <w:trPr>
          <w:trHeight w:val="481"/>
        </w:trPr>
        <w:tc>
          <w:tcPr>
            <w:tcW w:w="1396" w:type="pct"/>
            <w:tcBorders>
              <w:top w:val="single" w:sz="4" w:space="0" w:color="auto"/>
              <w:left w:val="single" w:sz="4" w:space="0" w:color="auto"/>
              <w:bottom w:val="single" w:sz="4" w:space="0" w:color="auto"/>
              <w:right w:val="single" w:sz="4" w:space="0" w:color="auto"/>
            </w:tcBorders>
            <w:vAlign w:val="center"/>
          </w:tcPr>
          <w:p w14:paraId="1C378234" w14:textId="041B2E37" w:rsidR="00516B6D" w:rsidRDefault="00516B6D">
            <w:pPr>
              <w:spacing w:after="0" w:line="240" w:lineRule="auto"/>
              <w:rPr>
                <w:rFonts w:ascii="Times New Roman" w:hAnsi="Times New Roman"/>
                <w:kern w:val="0"/>
                <w:sz w:val="20"/>
                <w:szCs w:val="20"/>
                <w14:ligatures w14:val="none"/>
              </w:rPr>
            </w:pPr>
          </w:p>
        </w:tc>
        <w:tc>
          <w:tcPr>
            <w:tcW w:w="3384" w:type="pct"/>
            <w:tcBorders>
              <w:top w:val="single" w:sz="4" w:space="0" w:color="auto"/>
              <w:left w:val="single" w:sz="4" w:space="0" w:color="auto"/>
              <w:bottom w:val="single" w:sz="4" w:space="0" w:color="auto"/>
              <w:right w:val="single" w:sz="4" w:space="0" w:color="auto"/>
            </w:tcBorders>
            <w:vAlign w:val="center"/>
          </w:tcPr>
          <w:p w14:paraId="188ABB5E" w14:textId="0517FB95" w:rsidR="00516B6D" w:rsidRDefault="00516B6D">
            <w:pPr>
              <w:spacing w:after="0" w:line="240" w:lineRule="auto"/>
              <w:ind w:rightChars="14" w:right="31"/>
              <w:rPr>
                <w:rFonts w:ascii="Times New Roman" w:hAnsi="Times New Roman"/>
                <w:kern w:val="0"/>
                <w:sz w:val="20"/>
                <w:szCs w:val="20"/>
                <w14:ligatures w14:val="none"/>
              </w:rPr>
            </w:pPr>
          </w:p>
        </w:tc>
        <w:tc>
          <w:tcPr>
            <w:tcW w:w="220" w:type="pct"/>
            <w:tcBorders>
              <w:top w:val="single" w:sz="4" w:space="0" w:color="auto"/>
              <w:left w:val="single" w:sz="4" w:space="0" w:color="auto"/>
              <w:bottom w:val="single" w:sz="4" w:space="0" w:color="auto"/>
              <w:right w:val="single" w:sz="4" w:space="0" w:color="auto"/>
            </w:tcBorders>
            <w:vAlign w:val="center"/>
          </w:tcPr>
          <w:p w14:paraId="1D42BAA6" w14:textId="77777777" w:rsidR="00516B6D" w:rsidRDefault="00516B6D">
            <w:pPr>
              <w:spacing w:after="0" w:line="240" w:lineRule="auto"/>
              <w:rPr>
                <w:kern w:val="0"/>
                <w:sz w:val="20"/>
                <w:szCs w:val="20"/>
                <w14:ligatures w14:val="none"/>
              </w:rPr>
            </w:pPr>
          </w:p>
        </w:tc>
      </w:tr>
      <w:tr w:rsidR="00B00138" w14:paraId="73462E3B" w14:textId="77777777" w:rsidTr="00F7303A">
        <w:trPr>
          <w:trHeight w:val="481"/>
        </w:trPr>
        <w:tc>
          <w:tcPr>
            <w:tcW w:w="1396" w:type="pct"/>
            <w:tcBorders>
              <w:top w:val="single" w:sz="4" w:space="0" w:color="auto"/>
              <w:left w:val="single" w:sz="4" w:space="0" w:color="auto"/>
              <w:bottom w:val="single" w:sz="4" w:space="0" w:color="auto"/>
              <w:right w:val="single" w:sz="4" w:space="0" w:color="auto"/>
            </w:tcBorders>
            <w:vAlign w:val="center"/>
          </w:tcPr>
          <w:p w14:paraId="01B4151F" w14:textId="724410FB" w:rsidR="00B00138" w:rsidRDefault="00B00138">
            <w:pPr>
              <w:spacing w:after="0" w:line="240" w:lineRule="auto"/>
              <w:jc w:val="left"/>
              <w:rPr>
                <w:rFonts w:ascii="Times New Roman" w:hAnsi="Times New Roman"/>
                <w:kern w:val="0"/>
                <w:sz w:val="20"/>
                <w:szCs w:val="20"/>
                <w:highlight w:val="yellow"/>
                <w14:ligatures w14:val="none"/>
              </w:rPr>
            </w:pPr>
            <w:bookmarkStart w:id="66" w:name="_Hlk183778597"/>
            <w:bookmarkStart w:id="67" w:name="_Hlk183778610"/>
            <w:bookmarkEnd w:id="62"/>
            <w:bookmarkEnd w:id="63"/>
            <w:bookmarkEnd w:id="64"/>
          </w:p>
        </w:tc>
        <w:tc>
          <w:tcPr>
            <w:tcW w:w="3384" w:type="pct"/>
            <w:tcBorders>
              <w:top w:val="single" w:sz="4" w:space="0" w:color="auto"/>
              <w:left w:val="single" w:sz="4" w:space="0" w:color="auto"/>
              <w:bottom w:val="single" w:sz="4" w:space="0" w:color="auto"/>
              <w:right w:val="single" w:sz="4" w:space="0" w:color="auto"/>
            </w:tcBorders>
            <w:vAlign w:val="center"/>
          </w:tcPr>
          <w:p w14:paraId="075C05E7" w14:textId="300606EA" w:rsidR="00B00138" w:rsidRPr="00516DD6" w:rsidRDefault="00B00138">
            <w:pPr>
              <w:spacing w:after="0" w:line="240" w:lineRule="auto"/>
              <w:ind w:rightChars="14" w:right="31"/>
              <w:jc w:val="left"/>
              <w:rPr>
                <w:rFonts w:ascii="Times New Roman" w:hAnsi="Times New Roman"/>
                <w:b/>
                <w:kern w:val="0"/>
                <w:sz w:val="20"/>
                <w:szCs w:val="20"/>
                <w:highlight w:val="yellow"/>
                <w14:ligatures w14:val="none"/>
              </w:rPr>
            </w:pPr>
          </w:p>
        </w:tc>
        <w:tc>
          <w:tcPr>
            <w:tcW w:w="220" w:type="pct"/>
            <w:tcBorders>
              <w:top w:val="single" w:sz="4" w:space="0" w:color="auto"/>
              <w:left w:val="single" w:sz="4" w:space="0" w:color="auto"/>
              <w:bottom w:val="single" w:sz="4" w:space="0" w:color="auto"/>
              <w:right w:val="single" w:sz="4" w:space="0" w:color="auto"/>
            </w:tcBorders>
            <w:vAlign w:val="center"/>
          </w:tcPr>
          <w:p w14:paraId="705B2277" w14:textId="77777777" w:rsidR="00B00138" w:rsidRDefault="00B00138">
            <w:pPr>
              <w:spacing w:after="0" w:line="240" w:lineRule="auto"/>
              <w:rPr>
                <w:kern w:val="0"/>
                <w:sz w:val="20"/>
                <w:szCs w:val="20"/>
                <w14:ligatures w14:val="none"/>
              </w:rPr>
            </w:pPr>
          </w:p>
        </w:tc>
      </w:tr>
      <w:tr w:rsidR="00B00138" w14:paraId="633DF015" w14:textId="77777777" w:rsidTr="00F7303A">
        <w:trPr>
          <w:trHeight w:val="481"/>
        </w:trPr>
        <w:tc>
          <w:tcPr>
            <w:tcW w:w="1396" w:type="pct"/>
            <w:tcBorders>
              <w:top w:val="single" w:sz="4" w:space="0" w:color="auto"/>
              <w:left w:val="single" w:sz="4" w:space="0" w:color="auto"/>
              <w:bottom w:val="single" w:sz="4" w:space="0" w:color="auto"/>
              <w:right w:val="single" w:sz="4" w:space="0" w:color="auto"/>
            </w:tcBorders>
            <w:vAlign w:val="center"/>
          </w:tcPr>
          <w:p w14:paraId="10265BEA" w14:textId="631C4E07" w:rsidR="00B00138" w:rsidRDefault="00B00138">
            <w:pPr>
              <w:spacing w:after="0" w:line="240" w:lineRule="auto"/>
              <w:rPr>
                <w:rFonts w:ascii="Times New Roman" w:hAnsi="Times New Roman"/>
                <w:kern w:val="0"/>
                <w:sz w:val="20"/>
                <w:szCs w:val="20"/>
                <w14:ligatures w14:val="none"/>
              </w:rPr>
            </w:pPr>
          </w:p>
        </w:tc>
        <w:tc>
          <w:tcPr>
            <w:tcW w:w="3384" w:type="pct"/>
            <w:tcBorders>
              <w:top w:val="single" w:sz="4" w:space="0" w:color="auto"/>
              <w:left w:val="single" w:sz="4" w:space="0" w:color="auto"/>
              <w:bottom w:val="single" w:sz="4" w:space="0" w:color="auto"/>
              <w:right w:val="single" w:sz="4" w:space="0" w:color="auto"/>
            </w:tcBorders>
            <w:vAlign w:val="center"/>
          </w:tcPr>
          <w:p w14:paraId="05339FBD" w14:textId="384C5316" w:rsidR="00A36F18" w:rsidRPr="000E14BE" w:rsidRDefault="00A36F18" w:rsidP="005F0330">
            <w:pPr>
              <w:spacing w:after="0" w:line="240" w:lineRule="auto"/>
              <w:ind w:rightChars="14" w:right="31"/>
              <w:rPr>
                <w:rFonts w:ascii="Times New Roman" w:hAnsi="Times New Roman"/>
                <w:kern w:val="0"/>
                <w:sz w:val="20"/>
                <w:szCs w:val="20"/>
                <w14:ligatures w14:val="none"/>
              </w:rPr>
            </w:pPr>
          </w:p>
        </w:tc>
        <w:tc>
          <w:tcPr>
            <w:tcW w:w="220" w:type="pct"/>
            <w:tcBorders>
              <w:top w:val="single" w:sz="4" w:space="0" w:color="auto"/>
              <w:left w:val="single" w:sz="4" w:space="0" w:color="auto"/>
              <w:bottom w:val="single" w:sz="4" w:space="0" w:color="auto"/>
              <w:right w:val="single" w:sz="4" w:space="0" w:color="auto"/>
            </w:tcBorders>
            <w:vAlign w:val="center"/>
          </w:tcPr>
          <w:p w14:paraId="2883CC36" w14:textId="77777777" w:rsidR="00B00138" w:rsidRDefault="00B00138">
            <w:pPr>
              <w:spacing w:after="0" w:line="240" w:lineRule="auto"/>
              <w:rPr>
                <w:kern w:val="0"/>
                <w:sz w:val="20"/>
                <w:szCs w:val="20"/>
                <w14:ligatures w14:val="none"/>
              </w:rPr>
            </w:pPr>
          </w:p>
        </w:tc>
      </w:tr>
      <w:tr w:rsidR="00B00138" w14:paraId="4B9E4472" w14:textId="77777777" w:rsidTr="00F7303A">
        <w:trPr>
          <w:trHeight w:val="481"/>
        </w:trPr>
        <w:tc>
          <w:tcPr>
            <w:tcW w:w="1396" w:type="pct"/>
            <w:tcBorders>
              <w:top w:val="single" w:sz="4" w:space="0" w:color="auto"/>
              <w:left w:val="single" w:sz="4" w:space="0" w:color="auto"/>
              <w:bottom w:val="single" w:sz="4" w:space="0" w:color="auto"/>
              <w:right w:val="single" w:sz="4" w:space="0" w:color="auto"/>
            </w:tcBorders>
            <w:vAlign w:val="center"/>
          </w:tcPr>
          <w:p w14:paraId="5A3045DF" w14:textId="6C17BF5C" w:rsidR="00B00138" w:rsidRDefault="00B00138">
            <w:pPr>
              <w:spacing w:after="0" w:line="240" w:lineRule="auto"/>
              <w:rPr>
                <w:rFonts w:ascii="Times New Roman" w:hAnsi="Times New Roman"/>
                <w:kern w:val="0"/>
                <w:sz w:val="20"/>
                <w:szCs w:val="20"/>
                <w14:ligatures w14:val="none"/>
              </w:rPr>
            </w:pPr>
          </w:p>
        </w:tc>
        <w:tc>
          <w:tcPr>
            <w:tcW w:w="3384" w:type="pct"/>
            <w:tcBorders>
              <w:top w:val="single" w:sz="4" w:space="0" w:color="auto"/>
              <w:left w:val="single" w:sz="4" w:space="0" w:color="auto"/>
              <w:bottom w:val="single" w:sz="4" w:space="0" w:color="auto"/>
              <w:right w:val="single" w:sz="4" w:space="0" w:color="auto"/>
            </w:tcBorders>
            <w:vAlign w:val="center"/>
          </w:tcPr>
          <w:p w14:paraId="2BAD9926" w14:textId="4FEA56FB" w:rsidR="00A36F18" w:rsidRPr="00080EBD" w:rsidRDefault="00A36F18" w:rsidP="005F0330">
            <w:pPr>
              <w:spacing w:after="0" w:line="240" w:lineRule="auto"/>
              <w:ind w:rightChars="14" w:right="31"/>
              <w:rPr>
                <w:rFonts w:ascii="Times New Roman" w:hAnsi="Times New Roman"/>
                <w:kern w:val="0"/>
                <w:sz w:val="20"/>
                <w:szCs w:val="20"/>
                <w14:ligatures w14:val="none"/>
              </w:rPr>
            </w:pPr>
          </w:p>
        </w:tc>
        <w:tc>
          <w:tcPr>
            <w:tcW w:w="220" w:type="pct"/>
            <w:tcBorders>
              <w:top w:val="single" w:sz="4" w:space="0" w:color="auto"/>
              <w:left w:val="single" w:sz="4" w:space="0" w:color="auto"/>
              <w:bottom w:val="single" w:sz="4" w:space="0" w:color="auto"/>
              <w:right w:val="single" w:sz="4" w:space="0" w:color="auto"/>
            </w:tcBorders>
            <w:vAlign w:val="center"/>
          </w:tcPr>
          <w:p w14:paraId="3DD91242" w14:textId="77777777" w:rsidR="00B00138" w:rsidRDefault="00B00138">
            <w:pPr>
              <w:spacing w:after="0" w:line="240" w:lineRule="auto"/>
              <w:rPr>
                <w:kern w:val="0"/>
                <w:sz w:val="20"/>
                <w:szCs w:val="20"/>
                <w14:ligatures w14:val="none"/>
              </w:rPr>
            </w:pPr>
          </w:p>
        </w:tc>
      </w:tr>
      <w:tr w:rsidR="00B00138" w14:paraId="42B62AB4" w14:textId="77777777" w:rsidTr="00F7303A">
        <w:trPr>
          <w:trHeight w:val="481"/>
        </w:trPr>
        <w:tc>
          <w:tcPr>
            <w:tcW w:w="1396" w:type="pct"/>
            <w:tcBorders>
              <w:top w:val="single" w:sz="4" w:space="0" w:color="auto"/>
              <w:left w:val="single" w:sz="4" w:space="0" w:color="auto"/>
              <w:bottom w:val="single" w:sz="4" w:space="0" w:color="auto"/>
              <w:right w:val="single" w:sz="4" w:space="0" w:color="auto"/>
            </w:tcBorders>
            <w:vAlign w:val="center"/>
          </w:tcPr>
          <w:p w14:paraId="11B4946C" w14:textId="5486317F" w:rsidR="00B00138" w:rsidRDefault="00B00138">
            <w:pPr>
              <w:spacing w:after="0" w:line="240" w:lineRule="auto"/>
              <w:rPr>
                <w:rFonts w:ascii="Times New Roman" w:hAnsi="Times New Roman"/>
                <w:kern w:val="0"/>
                <w:sz w:val="20"/>
                <w:szCs w:val="20"/>
                <w14:ligatures w14:val="none"/>
              </w:rPr>
            </w:pPr>
          </w:p>
        </w:tc>
        <w:tc>
          <w:tcPr>
            <w:tcW w:w="3384" w:type="pct"/>
            <w:tcBorders>
              <w:top w:val="single" w:sz="4" w:space="0" w:color="auto"/>
              <w:left w:val="single" w:sz="4" w:space="0" w:color="auto"/>
              <w:bottom w:val="single" w:sz="4" w:space="0" w:color="auto"/>
              <w:right w:val="single" w:sz="4" w:space="0" w:color="auto"/>
            </w:tcBorders>
          </w:tcPr>
          <w:p w14:paraId="6138D18E" w14:textId="66152701" w:rsidR="005F0330" w:rsidRDefault="005F0330" w:rsidP="005F0330">
            <w:pPr>
              <w:spacing w:after="0" w:line="240" w:lineRule="auto"/>
              <w:ind w:leftChars="2" w:left="4" w:rightChars="14" w:right="31"/>
              <w:rPr>
                <w:rFonts w:ascii="Times New Roman" w:hAnsi="Times New Roman"/>
                <w:kern w:val="0"/>
                <w:sz w:val="20"/>
                <w:szCs w:val="20"/>
                <w14:ligatures w14:val="none"/>
              </w:rPr>
            </w:pPr>
          </w:p>
        </w:tc>
        <w:tc>
          <w:tcPr>
            <w:tcW w:w="220" w:type="pct"/>
            <w:tcBorders>
              <w:top w:val="single" w:sz="4" w:space="0" w:color="auto"/>
              <w:left w:val="single" w:sz="4" w:space="0" w:color="auto"/>
              <w:bottom w:val="single" w:sz="4" w:space="0" w:color="auto"/>
              <w:right w:val="single" w:sz="4" w:space="0" w:color="auto"/>
            </w:tcBorders>
            <w:vAlign w:val="center"/>
          </w:tcPr>
          <w:p w14:paraId="5BCC2BB8" w14:textId="77777777" w:rsidR="00B00138" w:rsidRDefault="00B00138">
            <w:pPr>
              <w:spacing w:after="0" w:line="240" w:lineRule="auto"/>
              <w:rPr>
                <w:kern w:val="0"/>
                <w:sz w:val="20"/>
                <w:szCs w:val="20"/>
                <w14:ligatures w14:val="none"/>
              </w:rPr>
            </w:pPr>
          </w:p>
        </w:tc>
      </w:tr>
      <w:tr w:rsidR="00B00138" w14:paraId="7D0BBF9B" w14:textId="77777777" w:rsidTr="00F7303A">
        <w:tc>
          <w:tcPr>
            <w:tcW w:w="1396" w:type="pct"/>
            <w:tcBorders>
              <w:top w:val="single" w:sz="4" w:space="0" w:color="auto"/>
              <w:left w:val="single" w:sz="4" w:space="0" w:color="auto"/>
              <w:bottom w:val="single" w:sz="4" w:space="0" w:color="auto"/>
              <w:right w:val="single" w:sz="4" w:space="0" w:color="auto"/>
            </w:tcBorders>
            <w:vAlign w:val="center"/>
          </w:tcPr>
          <w:p w14:paraId="5F729EF4" w14:textId="2FF89B85" w:rsidR="00B00138" w:rsidRDefault="00B00138">
            <w:pPr>
              <w:spacing w:after="0" w:line="240" w:lineRule="auto"/>
              <w:jc w:val="left"/>
              <w:rPr>
                <w:rFonts w:ascii="Times New Roman" w:hAnsi="Times New Roman"/>
                <w:kern w:val="0"/>
                <w:sz w:val="20"/>
                <w:szCs w:val="20"/>
                <w14:ligatures w14:val="none"/>
              </w:rPr>
            </w:pPr>
            <w:bookmarkStart w:id="68" w:name="_Hlk183790131"/>
            <w:bookmarkEnd w:id="66"/>
            <w:bookmarkEnd w:id="67"/>
          </w:p>
        </w:tc>
        <w:tc>
          <w:tcPr>
            <w:tcW w:w="3384" w:type="pct"/>
            <w:tcBorders>
              <w:top w:val="single" w:sz="4" w:space="0" w:color="auto"/>
              <w:left w:val="single" w:sz="4" w:space="0" w:color="auto"/>
              <w:bottom w:val="single" w:sz="4" w:space="0" w:color="auto"/>
              <w:right w:val="single" w:sz="4" w:space="0" w:color="auto"/>
            </w:tcBorders>
          </w:tcPr>
          <w:p w14:paraId="4B48DC05" w14:textId="3B25B0B3" w:rsidR="00B00138" w:rsidRDefault="00B00138">
            <w:pPr>
              <w:spacing w:after="0" w:line="240" w:lineRule="auto"/>
              <w:ind w:rightChars="14" w:right="31"/>
              <w:jc w:val="left"/>
              <w:rPr>
                <w:rFonts w:ascii="Times New Roman" w:hAnsi="Times New Roman"/>
                <w:kern w:val="0"/>
                <w:sz w:val="20"/>
                <w:szCs w:val="20"/>
                <w14:ligatures w14:val="none"/>
              </w:rPr>
            </w:pPr>
          </w:p>
        </w:tc>
        <w:tc>
          <w:tcPr>
            <w:tcW w:w="220" w:type="pct"/>
            <w:tcBorders>
              <w:top w:val="single" w:sz="4" w:space="0" w:color="auto"/>
              <w:left w:val="single" w:sz="4" w:space="0" w:color="auto"/>
              <w:bottom w:val="single" w:sz="4" w:space="0" w:color="auto"/>
              <w:right w:val="single" w:sz="4" w:space="0" w:color="auto"/>
            </w:tcBorders>
          </w:tcPr>
          <w:p w14:paraId="452D7C70" w14:textId="77777777" w:rsidR="00B00138" w:rsidRDefault="00B00138">
            <w:pPr>
              <w:spacing w:after="0" w:line="240" w:lineRule="auto"/>
              <w:rPr>
                <w:kern w:val="0"/>
                <w:sz w:val="20"/>
                <w:szCs w:val="20"/>
                <w:highlight w:val="yellow"/>
                <w14:ligatures w14:val="none"/>
              </w:rPr>
            </w:pPr>
          </w:p>
        </w:tc>
      </w:tr>
      <w:tr w:rsidR="00B00138" w14:paraId="4BA49562" w14:textId="77777777">
        <w:trPr>
          <w:trHeight w:val="436"/>
        </w:trPr>
        <w:tc>
          <w:tcPr>
            <w:tcW w:w="5000" w:type="pct"/>
            <w:gridSpan w:val="3"/>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DC5E310" w14:textId="77777777" w:rsidR="00B00138" w:rsidRDefault="006A0E43">
            <w:pPr>
              <w:spacing w:after="0" w:line="240" w:lineRule="auto"/>
              <w:jc w:val="center"/>
              <w:rPr>
                <w:kern w:val="0"/>
                <w:sz w:val="20"/>
                <w:szCs w:val="20"/>
                <w14:ligatures w14:val="none"/>
              </w:rPr>
            </w:pPr>
            <w:proofErr w:type="gramStart"/>
            <w:r>
              <w:rPr>
                <w:rFonts w:ascii="Times New Roman" w:hAnsi="Times New Roman"/>
                <w:b/>
                <w:bCs/>
                <w:kern w:val="0"/>
                <w:sz w:val="20"/>
                <w:szCs w:val="20"/>
                <w14:ligatures w14:val="none"/>
              </w:rPr>
              <w:t>总试验</w:t>
            </w:r>
            <w:proofErr w:type="gramEnd"/>
            <w:r>
              <w:rPr>
                <w:rFonts w:ascii="Times New Roman" w:hAnsi="Times New Roman"/>
                <w:b/>
                <w:bCs/>
                <w:kern w:val="0"/>
                <w:sz w:val="20"/>
                <w:szCs w:val="20"/>
                <w14:ligatures w14:val="none"/>
              </w:rPr>
              <w:t>周期</w:t>
            </w:r>
          </w:p>
        </w:tc>
      </w:tr>
      <w:bookmarkEnd w:id="65"/>
      <w:bookmarkEnd w:id="68"/>
    </w:tbl>
    <w:p w14:paraId="1C7A998B" w14:textId="36FC0B37" w:rsidR="00B00138" w:rsidRDefault="006A0E43" w:rsidP="00EA3259">
      <w:pPr>
        <w:widowControl/>
        <w:rPr>
          <w:rFonts w:ascii="Times New Roman" w:eastAsia="宋体" w:hAnsi="Times New Roman" w:cs="Times New Roman"/>
          <w:b/>
          <w:bCs/>
          <w:sz w:val="28"/>
          <w:szCs w:val="28"/>
        </w:rPr>
      </w:pPr>
      <w:r>
        <w:rPr>
          <w:rFonts w:ascii="Times New Roman" w:eastAsia="宋体" w:hAnsi="Times New Roman" w:cs="Times New Roman"/>
          <w:b/>
          <w:bCs/>
          <w:sz w:val="28"/>
          <w:szCs w:val="28"/>
        </w:rPr>
        <w:br w:type="page"/>
      </w:r>
      <w:r>
        <w:rPr>
          <w:rFonts w:ascii="Times New Roman" w:eastAsia="宋体" w:hAnsi="Times New Roman" w:cs="Times New Roman"/>
          <w:b/>
          <w:bCs/>
          <w:sz w:val="28"/>
          <w:szCs w:val="28"/>
        </w:rPr>
        <w:lastRenderedPageBreak/>
        <w:t>9</w:t>
      </w:r>
      <w:r>
        <w:rPr>
          <w:rFonts w:ascii="Times New Roman" w:eastAsia="宋体" w:hAnsi="Times New Roman" w:cs="Times New Roman"/>
          <w:b/>
          <w:bCs/>
          <w:sz w:val="28"/>
          <w:szCs w:val="28"/>
        </w:rPr>
        <w:t>、其他约定或说明</w:t>
      </w:r>
    </w:p>
    <w:p w14:paraId="26612AD6" w14:textId="77777777" w:rsidR="00B00138" w:rsidRDefault="006A0E43">
      <w:pPr>
        <w:spacing w:line="400" w:lineRule="exact"/>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9.1 </w:t>
      </w:r>
      <w:r>
        <w:rPr>
          <w:rFonts w:ascii="Times New Roman" w:eastAsia="宋体" w:hAnsi="Times New Roman" w:cs="Times New Roman"/>
          <w:b/>
          <w:bCs/>
          <w:sz w:val="28"/>
          <w:szCs w:val="28"/>
        </w:rPr>
        <w:t>合同条款的特殊约定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6"/>
        <w:gridCol w:w="1527"/>
        <w:gridCol w:w="2629"/>
      </w:tblGrid>
      <w:tr w:rsidR="00B00138" w14:paraId="462687FD" w14:textId="77777777">
        <w:tc>
          <w:tcPr>
            <w:tcW w:w="4366" w:type="dxa"/>
          </w:tcPr>
          <w:p w14:paraId="78B51633"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合同中的特殊约定</w:t>
            </w:r>
          </w:p>
        </w:tc>
        <w:tc>
          <w:tcPr>
            <w:tcW w:w="1527" w:type="dxa"/>
          </w:tcPr>
          <w:p w14:paraId="5621A726"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满足</w:t>
            </w:r>
            <w:r>
              <w:rPr>
                <w:rFonts w:ascii="Times New Roman" w:eastAsia="宋体" w:hAnsi="Times New Roman" w:cs="Times New Roman"/>
                <w:sz w:val="24"/>
                <w:szCs w:val="28"/>
                <w14:ligatures w14:val="none"/>
              </w:rPr>
              <w:t>/</w:t>
            </w:r>
            <w:r>
              <w:rPr>
                <w:rFonts w:ascii="Times New Roman" w:eastAsia="宋体" w:hAnsi="Times New Roman" w:cs="Times New Roman"/>
                <w:sz w:val="24"/>
                <w:szCs w:val="28"/>
                <w14:ligatures w14:val="none"/>
              </w:rPr>
              <w:t>不满足</w:t>
            </w:r>
          </w:p>
        </w:tc>
        <w:tc>
          <w:tcPr>
            <w:tcW w:w="2629" w:type="dxa"/>
          </w:tcPr>
          <w:p w14:paraId="64164A20"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如不满足，请简述原因</w:t>
            </w:r>
          </w:p>
        </w:tc>
      </w:tr>
      <w:tr w:rsidR="00B00138" w14:paraId="670FAB6E" w14:textId="77777777">
        <w:tc>
          <w:tcPr>
            <w:tcW w:w="4366" w:type="dxa"/>
          </w:tcPr>
          <w:p w14:paraId="4F3BD0FF"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本委托项目下产生的技术服务成果为甲方所有，甲方拥有本委托项目</w:t>
            </w:r>
            <w:proofErr w:type="gramStart"/>
            <w:r>
              <w:rPr>
                <w:rFonts w:ascii="Times New Roman" w:eastAsia="宋体" w:hAnsi="Times New Roman" w:cs="Times New Roman"/>
                <w:sz w:val="24"/>
                <w:szCs w:val="28"/>
                <w14:ligatures w14:val="none"/>
              </w:rPr>
              <w:t>下专利</w:t>
            </w:r>
            <w:proofErr w:type="gramEnd"/>
            <w:r>
              <w:rPr>
                <w:rFonts w:ascii="Times New Roman" w:eastAsia="宋体" w:hAnsi="Times New Roman" w:cs="Times New Roman"/>
                <w:sz w:val="24"/>
                <w:szCs w:val="28"/>
                <w14:ligatures w14:val="none"/>
              </w:rPr>
              <w:t>技术服务成果的专利申请权。</w:t>
            </w:r>
          </w:p>
        </w:tc>
        <w:tc>
          <w:tcPr>
            <w:tcW w:w="1527" w:type="dxa"/>
          </w:tcPr>
          <w:p w14:paraId="44CDA98B" w14:textId="77777777" w:rsidR="00B00138" w:rsidRDefault="00B00138">
            <w:pPr>
              <w:spacing w:after="0" w:line="400" w:lineRule="exact"/>
              <w:rPr>
                <w:rFonts w:ascii="Times New Roman" w:eastAsia="宋体" w:hAnsi="Times New Roman" w:cs="Times New Roman"/>
                <w:sz w:val="24"/>
                <w:szCs w:val="28"/>
                <w14:ligatures w14:val="none"/>
              </w:rPr>
            </w:pPr>
          </w:p>
        </w:tc>
        <w:tc>
          <w:tcPr>
            <w:tcW w:w="2629" w:type="dxa"/>
          </w:tcPr>
          <w:p w14:paraId="20EE0A59" w14:textId="77777777" w:rsidR="00B00138" w:rsidRDefault="00B00138">
            <w:pPr>
              <w:spacing w:after="0" w:line="400" w:lineRule="exact"/>
              <w:rPr>
                <w:rFonts w:ascii="Times New Roman" w:eastAsia="宋体" w:hAnsi="Times New Roman" w:cs="Times New Roman"/>
                <w:sz w:val="24"/>
                <w:szCs w:val="28"/>
                <w14:ligatures w14:val="none"/>
              </w:rPr>
            </w:pPr>
          </w:p>
        </w:tc>
      </w:tr>
      <w:tr w:rsidR="00B00138" w14:paraId="34BCB91C" w14:textId="77777777">
        <w:tc>
          <w:tcPr>
            <w:tcW w:w="4366" w:type="dxa"/>
          </w:tcPr>
          <w:p w14:paraId="5F309684"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合同中不应存在责任上限条款，如</w:t>
            </w:r>
            <w:r>
              <w:rPr>
                <w:rFonts w:ascii="Times New Roman" w:eastAsia="宋体" w:hAnsi="Times New Roman" w:cs="Times New Roman"/>
                <w:sz w:val="24"/>
                <w:szCs w:val="28"/>
                <w14:ligatures w14:val="none"/>
              </w:rPr>
              <w:t>“</w:t>
            </w:r>
            <w:r>
              <w:rPr>
                <w:rFonts w:ascii="Times New Roman" w:eastAsia="宋体" w:hAnsi="Times New Roman" w:cs="Times New Roman"/>
                <w:sz w:val="24"/>
                <w:szCs w:val="28"/>
                <w14:ligatures w14:val="none"/>
              </w:rPr>
              <w:t>除一方因第三方索赔而承担的赔偿责任，或者因一方故意或者欺诈而引起的损害以外，</w:t>
            </w:r>
            <w:r>
              <w:rPr>
                <w:rFonts w:ascii="Times New Roman" w:eastAsia="宋体" w:hAnsi="Times New Roman" w:cs="Times New Roman"/>
                <w:sz w:val="24"/>
                <w:szCs w:val="28"/>
                <w14:ligatures w14:val="none"/>
              </w:rPr>
              <w:t xml:space="preserve"> </w:t>
            </w:r>
            <w:r>
              <w:rPr>
                <w:rFonts w:ascii="Times New Roman" w:eastAsia="宋体" w:hAnsi="Times New Roman" w:cs="Times New Roman"/>
                <w:sz w:val="24"/>
                <w:szCs w:val="28"/>
                <w14:ligatures w14:val="none"/>
              </w:rPr>
              <w:t>本合同一方对任何特殊、偶然性、不可预见的、间接、惩罚性损失，或者类似性质的损失不承担责任，包括但不限于与本合同相关的预期收益损失、利润损失、产品滞销、机会丧失，无论该类损失是否已被事先告知。</w:t>
            </w:r>
          </w:p>
          <w:p w14:paraId="660B33F2"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在法律允许的范围内，无论何种情形，乙方在本合同下承担的全部责任</w:t>
            </w:r>
            <w:proofErr w:type="gramStart"/>
            <w:r>
              <w:rPr>
                <w:rFonts w:ascii="Times New Roman" w:eastAsia="宋体" w:hAnsi="Times New Roman" w:cs="Times New Roman"/>
                <w:sz w:val="24"/>
                <w:szCs w:val="28"/>
                <w14:ligatures w14:val="none"/>
              </w:rPr>
              <w:t>最</w:t>
            </w:r>
            <w:proofErr w:type="gramEnd"/>
            <w:r>
              <w:rPr>
                <w:rFonts w:ascii="Times New Roman" w:eastAsia="宋体" w:hAnsi="Times New Roman" w:cs="Times New Roman"/>
                <w:sz w:val="24"/>
                <w:szCs w:val="28"/>
                <w14:ligatures w14:val="none"/>
              </w:rPr>
              <w:t>高额应仅限于乙方在本合同下已收取的全部费用，但因故意、重大过失或者欺诈而引起的损害赔偿不受该限制</w:t>
            </w:r>
            <w:proofErr w:type="gramStart"/>
            <w:r>
              <w:rPr>
                <w:rFonts w:ascii="Times New Roman" w:eastAsia="宋体" w:hAnsi="Times New Roman" w:cs="Times New Roman"/>
                <w:sz w:val="24"/>
                <w:szCs w:val="28"/>
                <w14:ligatures w14:val="none"/>
              </w:rPr>
              <w:t>”</w:t>
            </w:r>
            <w:proofErr w:type="gramEnd"/>
            <w:r>
              <w:rPr>
                <w:rFonts w:ascii="Times New Roman" w:eastAsia="宋体" w:hAnsi="Times New Roman" w:cs="Times New Roman"/>
                <w:sz w:val="24"/>
                <w:szCs w:val="28"/>
                <w14:ligatures w14:val="none"/>
              </w:rPr>
              <w:t>。</w:t>
            </w:r>
          </w:p>
        </w:tc>
        <w:tc>
          <w:tcPr>
            <w:tcW w:w="1527" w:type="dxa"/>
          </w:tcPr>
          <w:p w14:paraId="56D4BDA1" w14:textId="77777777" w:rsidR="00B00138" w:rsidRDefault="00B00138">
            <w:pPr>
              <w:spacing w:after="0" w:line="400" w:lineRule="exact"/>
              <w:rPr>
                <w:rFonts w:ascii="Times New Roman" w:eastAsia="宋体" w:hAnsi="Times New Roman" w:cs="Times New Roman"/>
                <w:sz w:val="24"/>
                <w:szCs w:val="28"/>
                <w14:ligatures w14:val="none"/>
              </w:rPr>
            </w:pPr>
          </w:p>
        </w:tc>
        <w:tc>
          <w:tcPr>
            <w:tcW w:w="2629" w:type="dxa"/>
          </w:tcPr>
          <w:p w14:paraId="3A7BA6D9" w14:textId="77777777" w:rsidR="00B00138" w:rsidRDefault="00B00138">
            <w:pPr>
              <w:spacing w:after="0" w:line="400" w:lineRule="exact"/>
              <w:rPr>
                <w:rFonts w:ascii="Times New Roman" w:eastAsia="宋体" w:hAnsi="Times New Roman" w:cs="Times New Roman"/>
                <w:sz w:val="24"/>
                <w:szCs w:val="28"/>
                <w14:ligatures w14:val="none"/>
              </w:rPr>
            </w:pPr>
          </w:p>
        </w:tc>
      </w:tr>
      <w:tr w:rsidR="00B00138" w14:paraId="6FA2225F" w14:textId="77777777">
        <w:tc>
          <w:tcPr>
            <w:tcW w:w="4366" w:type="dxa"/>
          </w:tcPr>
          <w:p w14:paraId="47163EB0"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合同中应保留违约责任条款并约定具体违约金比例，具体约定乙方未按照相关法律法规的要求或双方确认的方案要求操作，或因乙方交付产品质量不符合合同约定，或因乙方原因造成试验文件出现真实性问题等不可挽救的情形而给甲方造成严重损失下的违约责任，违约金一般不得低于合同总额的</w:t>
            </w:r>
            <w:r>
              <w:rPr>
                <w:rFonts w:ascii="Times New Roman" w:eastAsia="宋体" w:hAnsi="Times New Roman" w:cs="Times New Roman"/>
                <w:sz w:val="24"/>
                <w:szCs w:val="28"/>
                <w14:ligatures w14:val="none"/>
              </w:rPr>
              <w:t>30%</w:t>
            </w:r>
            <w:r>
              <w:rPr>
                <w:rFonts w:ascii="Times New Roman" w:eastAsia="宋体" w:hAnsi="Times New Roman" w:cs="Times New Roman"/>
                <w:sz w:val="24"/>
                <w:szCs w:val="28"/>
                <w14:ligatures w14:val="none"/>
              </w:rPr>
              <w:t>。</w:t>
            </w:r>
          </w:p>
        </w:tc>
        <w:tc>
          <w:tcPr>
            <w:tcW w:w="1527" w:type="dxa"/>
          </w:tcPr>
          <w:p w14:paraId="3B6FC5C5" w14:textId="77777777" w:rsidR="00B00138" w:rsidRDefault="00B00138">
            <w:pPr>
              <w:spacing w:after="0" w:line="400" w:lineRule="exact"/>
              <w:rPr>
                <w:rFonts w:ascii="Times New Roman" w:eastAsia="宋体" w:hAnsi="Times New Roman" w:cs="Times New Roman"/>
                <w:sz w:val="24"/>
                <w:szCs w:val="28"/>
                <w14:ligatures w14:val="none"/>
              </w:rPr>
            </w:pPr>
          </w:p>
        </w:tc>
        <w:tc>
          <w:tcPr>
            <w:tcW w:w="2629" w:type="dxa"/>
          </w:tcPr>
          <w:p w14:paraId="4A02FC9E" w14:textId="77777777" w:rsidR="00B00138" w:rsidRDefault="00B00138">
            <w:pPr>
              <w:spacing w:after="0" w:line="400" w:lineRule="exact"/>
              <w:rPr>
                <w:rFonts w:ascii="Times New Roman" w:eastAsia="宋体" w:hAnsi="Times New Roman" w:cs="Times New Roman"/>
                <w:sz w:val="24"/>
                <w:szCs w:val="28"/>
                <w14:ligatures w14:val="none"/>
              </w:rPr>
            </w:pPr>
          </w:p>
        </w:tc>
      </w:tr>
      <w:tr w:rsidR="00B00138" w14:paraId="726D7F08" w14:textId="77777777">
        <w:tc>
          <w:tcPr>
            <w:tcW w:w="4366" w:type="dxa"/>
          </w:tcPr>
          <w:p w14:paraId="3A0D82B5"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争议解决管辖应约定为甲方所在地或原告方所在地</w:t>
            </w:r>
          </w:p>
        </w:tc>
        <w:tc>
          <w:tcPr>
            <w:tcW w:w="1527" w:type="dxa"/>
          </w:tcPr>
          <w:p w14:paraId="335C3EAF" w14:textId="77777777" w:rsidR="00B00138" w:rsidRDefault="00B00138">
            <w:pPr>
              <w:spacing w:after="0" w:line="400" w:lineRule="exact"/>
              <w:rPr>
                <w:rFonts w:ascii="Times New Roman" w:eastAsia="宋体" w:hAnsi="Times New Roman" w:cs="Times New Roman"/>
                <w:sz w:val="24"/>
                <w:szCs w:val="28"/>
                <w14:ligatures w14:val="none"/>
              </w:rPr>
            </w:pPr>
          </w:p>
        </w:tc>
        <w:tc>
          <w:tcPr>
            <w:tcW w:w="2629" w:type="dxa"/>
          </w:tcPr>
          <w:p w14:paraId="74DD8CBF" w14:textId="77777777" w:rsidR="00B00138" w:rsidRDefault="00B00138">
            <w:pPr>
              <w:spacing w:after="0" w:line="400" w:lineRule="exact"/>
              <w:rPr>
                <w:rFonts w:ascii="Times New Roman" w:eastAsia="宋体" w:hAnsi="Times New Roman" w:cs="Times New Roman"/>
                <w:sz w:val="24"/>
                <w:szCs w:val="28"/>
                <w14:ligatures w14:val="none"/>
              </w:rPr>
            </w:pPr>
          </w:p>
        </w:tc>
      </w:tr>
      <w:tr w:rsidR="00B00138" w14:paraId="214C42FD" w14:textId="77777777">
        <w:tc>
          <w:tcPr>
            <w:tcW w:w="4366" w:type="dxa"/>
          </w:tcPr>
          <w:p w14:paraId="6DAF5BA7" w14:textId="77777777" w:rsidR="00B00138" w:rsidRDefault="006A0E43">
            <w:pPr>
              <w:spacing w:after="0" w:line="400" w:lineRule="exact"/>
              <w:rPr>
                <w:rFonts w:ascii="Times New Roman" w:eastAsia="宋体" w:hAnsi="Times New Roman" w:cs="Times New Roman"/>
                <w:sz w:val="24"/>
                <w:szCs w:val="28"/>
                <w14:ligatures w14:val="none"/>
              </w:rPr>
            </w:pPr>
            <w:r>
              <w:rPr>
                <w:rFonts w:ascii="Times New Roman" w:eastAsia="宋体" w:hAnsi="Times New Roman" w:cs="Times New Roman"/>
                <w:sz w:val="24"/>
                <w:szCs w:val="28"/>
                <w14:ligatures w14:val="none"/>
              </w:rPr>
              <w:t>如因乙方原因导致实验失败，可免费重做或重测</w:t>
            </w:r>
          </w:p>
        </w:tc>
        <w:tc>
          <w:tcPr>
            <w:tcW w:w="1527" w:type="dxa"/>
          </w:tcPr>
          <w:p w14:paraId="7B5BF858" w14:textId="77777777" w:rsidR="00B00138" w:rsidRDefault="00B00138">
            <w:pPr>
              <w:spacing w:after="0" w:line="400" w:lineRule="exact"/>
              <w:rPr>
                <w:rFonts w:ascii="Times New Roman" w:eastAsia="宋体" w:hAnsi="Times New Roman" w:cs="Times New Roman"/>
                <w:sz w:val="24"/>
                <w:szCs w:val="28"/>
                <w14:ligatures w14:val="none"/>
              </w:rPr>
            </w:pPr>
          </w:p>
        </w:tc>
        <w:tc>
          <w:tcPr>
            <w:tcW w:w="2629" w:type="dxa"/>
          </w:tcPr>
          <w:p w14:paraId="125350B7" w14:textId="77777777" w:rsidR="00B00138" w:rsidRDefault="00B00138">
            <w:pPr>
              <w:spacing w:after="0" w:line="400" w:lineRule="exact"/>
              <w:rPr>
                <w:rFonts w:ascii="Times New Roman" w:eastAsia="宋体" w:hAnsi="Times New Roman" w:cs="Times New Roman"/>
                <w:sz w:val="24"/>
                <w:szCs w:val="28"/>
                <w14:ligatures w14:val="none"/>
              </w:rPr>
            </w:pPr>
          </w:p>
        </w:tc>
      </w:tr>
    </w:tbl>
    <w:p w14:paraId="05B2BAD5" w14:textId="77777777" w:rsidR="00B00138" w:rsidRDefault="006A0E43">
      <w:pPr>
        <w:widowControl/>
        <w:rPr>
          <w:rFonts w:ascii="Times New Roman" w:eastAsia="宋体" w:hAnsi="Times New Roman" w:cs="Times New Roman"/>
          <w:sz w:val="28"/>
          <w:szCs w:val="28"/>
        </w:rPr>
      </w:pPr>
      <w:r>
        <w:rPr>
          <w:rFonts w:ascii="Times New Roman" w:eastAsia="宋体" w:hAnsi="Times New Roman" w:cs="Times New Roman"/>
          <w:sz w:val="28"/>
          <w:szCs w:val="28"/>
        </w:rPr>
        <w:lastRenderedPageBreak/>
        <w:br w:type="page"/>
      </w:r>
    </w:p>
    <w:p w14:paraId="34B62577" w14:textId="77777777" w:rsidR="00B00138" w:rsidRDefault="006A0E43">
      <w:pPr>
        <w:spacing w:line="400" w:lineRule="exact"/>
        <w:outlineLvl w:val="1"/>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9.2</w:t>
      </w:r>
      <w:r>
        <w:rPr>
          <w:rFonts w:ascii="Times New Roman" w:eastAsia="宋体" w:hAnsi="Times New Roman" w:cs="Times New Roman"/>
          <w:b/>
          <w:bCs/>
          <w:sz w:val="28"/>
          <w:szCs w:val="28"/>
        </w:rPr>
        <w:t>其他特殊说明或相关附件清单（如有）：</w:t>
      </w:r>
    </w:p>
    <w:p w14:paraId="4AC826E3" w14:textId="77777777" w:rsidR="00B00138" w:rsidRDefault="00B00138">
      <w:pPr>
        <w:spacing w:after="0" w:line="360" w:lineRule="auto"/>
        <w:jc w:val="both"/>
        <w:rPr>
          <w:rFonts w:ascii="Times New Roman" w:eastAsia="宋体" w:hAnsi="Times New Roman" w:cs="Times New Roman"/>
          <w:sz w:val="28"/>
          <w:szCs w:val="28"/>
        </w:rPr>
      </w:pPr>
    </w:p>
    <w:sectPr w:rsidR="00B00138">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ED5E" w14:textId="77777777" w:rsidR="00307DE0" w:rsidRDefault="00307DE0">
      <w:pPr>
        <w:spacing w:line="240" w:lineRule="auto"/>
        <w:rPr>
          <w:rFonts w:hint="eastAsia"/>
        </w:rPr>
      </w:pPr>
      <w:r>
        <w:separator/>
      </w:r>
    </w:p>
  </w:endnote>
  <w:endnote w:type="continuationSeparator" w:id="0">
    <w:p w14:paraId="05206596" w14:textId="77777777" w:rsidR="00307DE0" w:rsidRDefault="00307DE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48AF" w14:textId="77777777" w:rsidR="00307DE0" w:rsidRDefault="00307DE0">
      <w:pPr>
        <w:spacing w:after="0"/>
        <w:rPr>
          <w:rFonts w:hint="eastAsia"/>
        </w:rPr>
      </w:pPr>
      <w:r>
        <w:separator/>
      </w:r>
    </w:p>
  </w:footnote>
  <w:footnote w:type="continuationSeparator" w:id="0">
    <w:p w14:paraId="3EFDA7D6" w14:textId="77777777" w:rsidR="00307DE0" w:rsidRDefault="00307DE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9FE3" w14:textId="77777777" w:rsidR="00B00138" w:rsidRDefault="006A0E43">
    <w:pPr>
      <w:pStyle w:val="a9"/>
      <w:jc w:val="left"/>
      <w:rPr>
        <w:rFonts w:hint="eastAsia"/>
      </w:rPr>
    </w:pPr>
    <w:r>
      <w:rPr>
        <w:noProof/>
      </w:rPr>
      <w:drawing>
        <wp:inline distT="0" distB="0" distL="0" distR="0" wp14:anchorId="6536CCA0" wp14:editId="0255107D">
          <wp:extent cx="1428750" cy="323850"/>
          <wp:effectExtent l="0" t="0" r="0" b="0"/>
          <wp:docPr id="338585867" name="图片 4" descr="cspc+横简(新）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5867" name="图片 4" descr="cspc+横简(新）小"/>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28750" cy="323850"/>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1F9C13"/>
    <w:multiLevelType w:val="singleLevel"/>
    <w:tmpl w:val="941F9C13"/>
    <w:lvl w:ilvl="0">
      <w:start w:val="1"/>
      <w:numFmt w:val="bullet"/>
      <w:lvlText w:val=""/>
      <w:lvlJc w:val="left"/>
      <w:pPr>
        <w:ind w:left="420" w:hanging="420"/>
      </w:pPr>
      <w:rPr>
        <w:rFonts w:ascii="Wingdings" w:hAnsi="Wingdings" w:hint="default"/>
      </w:rPr>
    </w:lvl>
  </w:abstractNum>
  <w:abstractNum w:abstractNumId="1" w15:restartNumberingAfterBreak="0">
    <w:nsid w:val="FCE105BA"/>
    <w:multiLevelType w:val="singleLevel"/>
    <w:tmpl w:val="FCE105BA"/>
    <w:lvl w:ilvl="0">
      <w:start w:val="1"/>
      <w:numFmt w:val="bullet"/>
      <w:lvlText w:val=""/>
      <w:lvlJc w:val="left"/>
      <w:pPr>
        <w:ind w:left="420" w:hanging="420"/>
      </w:pPr>
      <w:rPr>
        <w:rFonts w:ascii="Wingdings" w:hAnsi="Wingdings" w:hint="default"/>
      </w:rPr>
    </w:lvl>
  </w:abstractNum>
  <w:abstractNum w:abstractNumId="2" w15:restartNumberingAfterBreak="0">
    <w:nsid w:val="2369285B"/>
    <w:multiLevelType w:val="multilevel"/>
    <w:tmpl w:val="236928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C2B2B18"/>
    <w:multiLevelType w:val="multilevel"/>
    <w:tmpl w:val="2C2B2B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078D972"/>
    <w:multiLevelType w:val="singleLevel"/>
    <w:tmpl w:val="3078D972"/>
    <w:lvl w:ilvl="0">
      <w:start w:val="1"/>
      <w:numFmt w:val="bullet"/>
      <w:lvlText w:val=""/>
      <w:lvlJc w:val="left"/>
      <w:pPr>
        <w:ind w:left="420" w:hanging="420"/>
      </w:pPr>
      <w:rPr>
        <w:rFonts w:ascii="Wingdings" w:hAnsi="Wingdings" w:hint="default"/>
      </w:rPr>
    </w:lvl>
  </w:abstractNum>
  <w:abstractNum w:abstractNumId="5" w15:restartNumberingAfterBreak="0">
    <w:nsid w:val="447F0D07"/>
    <w:multiLevelType w:val="hybridMultilevel"/>
    <w:tmpl w:val="3AD2F5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5A05E88"/>
    <w:multiLevelType w:val="hybridMultilevel"/>
    <w:tmpl w:val="19F06E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6225261"/>
    <w:multiLevelType w:val="multilevel"/>
    <w:tmpl w:val="4622526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D653FA1"/>
    <w:multiLevelType w:val="hybridMultilevel"/>
    <w:tmpl w:val="6C64D946"/>
    <w:lvl w:ilvl="0" w:tplc="385CAF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E1B51BF"/>
    <w:multiLevelType w:val="hybridMultilevel"/>
    <w:tmpl w:val="BAE0AAA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38104841">
    <w:abstractNumId w:val="2"/>
  </w:num>
  <w:num w:numId="2" w16cid:durableId="331951098">
    <w:abstractNumId w:val="7"/>
  </w:num>
  <w:num w:numId="3" w16cid:durableId="193463474">
    <w:abstractNumId w:val="3"/>
  </w:num>
  <w:num w:numId="4" w16cid:durableId="910851020">
    <w:abstractNumId w:val="4"/>
  </w:num>
  <w:num w:numId="5" w16cid:durableId="1968659510">
    <w:abstractNumId w:val="0"/>
  </w:num>
  <w:num w:numId="6" w16cid:durableId="251745086">
    <w:abstractNumId w:val="6"/>
  </w:num>
  <w:num w:numId="7" w16cid:durableId="1861116910">
    <w:abstractNumId w:val="5"/>
  </w:num>
  <w:num w:numId="8" w16cid:durableId="2107849411">
    <w:abstractNumId w:val="9"/>
  </w:num>
  <w:num w:numId="9" w16cid:durableId="1267419615">
    <w:abstractNumId w:val="1"/>
  </w:num>
  <w:num w:numId="10" w16cid:durableId="628511487">
    <w:abstractNumId w:val="3"/>
  </w:num>
  <w:num w:numId="11" w16cid:durableId="1567883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38"/>
    <w:rsid w:val="000101C6"/>
    <w:rsid w:val="00023F48"/>
    <w:rsid w:val="000262B0"/>
    <w:rsid w:val="00026958"/>
    <w:rsid w:val="00031A3E"/>
    <w:rsid w:val="00031CA9"/>
    <w:rsid w:val="0003380F"/>
    <w:rsid w:val="0005664B"/>
    <w:rsid w:val="000616F8"/>
    <w:rsid w:val="000645F1"/>
    <w:rsid w:val="00071C8C"/>
    <w:rsid w:val="00077141"/>
    <w:rsid w:val="0007714B"/>
    <w:rsid w:val="00077A33"/>
    <w:rsid w:val="00080BA1"/>
    <w:rsid w:val="00080EBD"/>
    <w:rsid w:val="000869E0"/>
    <w:rsid w:val="000947A4"/>
    <w:rsid w:val="000A6CA1"/>
    <w:rsid w:val="000B2220"/>
    <w:rsid w:val="000B44D7"/>
    <w:rsid w:val="000B464A"/>
    <w:rsid w:val="000B7919"/>
    <w:rsid w:val="000C0724"/>
    <w:rsid w:val="000C79E2"/>
    <w:rsid w:val="000E14BE"/>
    <w:rsid w:val="000E4025"/>
    <w:rsid w:val="000F588E"/>
    <w:rsid w:val="001157B2"/>
    <w:rsid w:val="00120C80"/>
    <w:rsid w:val="001304A5"/>
    <w:rsid w:val="0016127F"/>
    <w:rsid w:val="00171D1F"/>
    <w:rsid w:val="00177AA9"/>
    <w:rsid w:val="001815A4"/>
    <w:rsid w:val="00184648"/>
    <w:rsid w:val="00190E98"/>
    <w:rsid w:val="0019426A"/>
    <w:rsid w:val="001A30ED"/>
    <w:rsid w:val="001A406D"/>
    <w:rsid w:val="001A6BF1"/>
    <w:rsid w:val="001A7A05"/>
    <w:rsid w:val="001B37C4"/>
    <w:rsid w:val="001C3094"/>
    <w:rsid w:val="001D0575"/>
    <w:rsid w:val="001D2B7C"/>
    <w:rsid w:val="001D3CEF"/>
    <w:rsid w:val="001D45FF"/>
    <w:rsid w:val="001D5FFC"/>
    <w:rsid w:val="001D65A0"/>
    <w:rsid w:val="001F28A9"/>
    <w:rsid w:val="002010A0"/>
    <w:rsid w:val="00203D93"/>
    <w:rsid w:val="00211425"/>
    <w:rsid w:val="00223A97"/>
    <w:rsid w:val="002254BF"/>
    <w:rsid w:val="002260CC"/>
    <w:rsid w:val="002331CE"/>
    <w:rsid w:val="0024126D"/>
    <w:rsid w:val="00244B47"/>
    <w:rsid w:val="00246C31"/>
    <w:rsid w:val="002528C0"/>
    <w:rsid w:val="0025397B"/>
    <w:rsid w:val="00267608"/>
    <w:rsid w:val="00273194"/>
    <w:rsid w:val="00273FAB"/>
    <w:rsid w:val="00282654"/>
    <w:rsid w:val="002852E0"/>
    <w:rsid w:val="002B18E3"/>
    <w:rsid w:val="002B6BB2"/>
    <w:rsid w:val="002C1BFA"/>
    <w:rsid w:val="002C6A69"/>
    <w:rsid w:val="002D0667"/>
    <w:rsid w:val="002E1274"/>
    <w:rsid w:val="003077DA"/>
    <w:rsid w:val="00307DE0"/>
    <w:rsid w:val="003178D4"/>
    <w:rsid w:val="00321B04"/>
    <w:rsid w:val="00332678"/>
    <w:rsid w:val="00337288"/>
    <w:rsid w:val="00343140"/>
    <w:rsid w:val="00346235"/>
    <w:rsid w:val="00361504"/>
    <w:rsid w:val="0036193A"/>
    <w:rsid w:val="00387F73"/>
    <w:rsid w:val="00394824"/>
    <w:rsid w:val="00394872"/>
    <w:rsid w:val="003A27AF"/>
    <w:rsid w:val="003B285C"/>
    <w:rsid w:val="003B3746"/>
    <w:rsid w:val="003B4695"/>
    <w:rsid w:val="003C3F32"/>
    <w:rsid w:val="003D4C1B"/>
    <w:rsid w:val="003D514B"/>
    <w:rsid w:val="003E4D65"/>
    <w:rsid w:val="003F0237"/>
    <w:rsid w:val="003F5D79"/>
    <w:rsid w:val="003F783C"/>
    <w:rsid w:val="0040182E"/>
    <w:rsid w:val="00401D95"/>
    <w:rsid w:val="004049B6"/>
    <w:rsid w:val="00412468"/>
    <w:rsid w:val="00414793"/>
    <w:rsid w:val="00422025"/>
    <w:rsid w:val="00423513"/>
    <w:rsid w:val="00427CB8"/>
    <w:rsid w:val="00437985"/>
    <w:rsid w:val="0044122D"/>
    <w:rsid w:val="004438E8"/>
    <w:rsid w:val="00446F00"/>
    <w:rsid w:val="004570DF"/>
    <w:rsid w:val="004574A8"/>
    <w:rsid w:val="00461416"/>
    <w:rsid w:val="00466EFE"/>
    <w:rsid w:val="00480DA1"/>
    <w:rsid w:val="00486304"/>
    <w:rsid w:val="00486AD6"/>
    <w:rsid w:val="00486B4A"/>
    <w:rsid w:val="00493A88"/>
    <w:rsid w:val="004A768D"/>
    <w:rsid w:val="004B0B53"/>
    <w:rsid w:val="004B17D5"/>
    <w:rsid w:val="004C6BE0"/>
    <w:rsid w:val="004D2C5E"/>
    <w:rsid w:val="004E1DBE"/>
    <w:rsid w:val="004F5FEA"/>
    <w:rsid w:val="00516B6D"/>
    <w:rsid w:val="00516DD6"/>
    <w:rsid w:val="00517C24"/>
    <w:rsid w:val="0052095E"/>
    <w:rsid w:val="00522F0B"/>
    <w:rsid w:val="005249D8"/>
    <w:rsid w:val="00526381"/>
    <w:rsid w:val="00527491"/>
    <w:rsid w:val="00527963"/>
    <w:rsid w:val="0053674E"/>
    <w:rsid w:val="0054204B"/>
    <w:rsid w:val="005437BE"/>
    <w:rsid w:val="00544F65"/>
    <w:rsid w:val="00561ED2"/>
    <w:rsid w:val="00566241"/>
    <w:rsid w:val="00566705"/>
    <w:rsid w:val="0057140E"/>
    <w:rsid w:val="00577BE0"/>
    <w:rsid w:val="00585DB5"/>
    <w:rsid w:val="005908A3"/>
    <w:rsid w:val="005B5678"/>
    <w:rsid w:val="005B5B7A"/>
    <w:rsid w:val="005B7765"/>
    <w:rsid w:val="005D5597"/>
    <w:rsid w:val="005E6339"/>
    <w:rsid w:val="005F0330"/>
    <w:rsid w:val="005F27F6"/>
    <w:rsid w:val="005F3D13"/>
    <w:rsid w:val="005F625E"/>
    <w:rsid w:val="00601516"/>
    <w:rsid w:val="006032E3"/>
    <w:rsid w:val="006211AF"/>
    <w:rsid w:val="00622E8D"/>
    <w:rsid w:val="006232E9"/>
    <w:rsid w:val="00625550"/>
    <w:rsid w:val="00627422"/>
    <w:rsid w:val="006316C3"/>
    <w:rsid w:val="006420A5"/>
    <w:rsid w:val="00664F1D"/>
    <w:rsid w:val="0068083E"/>
    <w:rsid w:val="00681026"/>
    <w:rsid w:val="006A0E43"/>
    <w:rsid w:val="006C45E3"/>
    <w:rsid w:val="006D6F76"/>
    <w:rsid w:val="006E11FC"/>
    <w:rsid w:val="006E26B5"/>
    <w:rsid w:val="006F115F"/>
    <w:rsid w:val="006F1E7B"/>
    <w:rsid w:val="006F6B25"/>
    <w:rsid w:val="00700EAF"/>
    <w:rsid w:val="00706DE5"/>
    <w:rsid w:val="00710406"/>
    <w:rsid w:val="00711C94"/>
    <w:rsid w:val="007136B3"/>
    <w:rsid w:val="00715103"/>
    <w:rsid w:val="00715DCE"/>
    <w:rsid w:val="00726EA7"/>
    <w:rsid w:val="007317C1"/>
    <w:rsid w:val="007343E5"/>
    <w:rsid w:val="007646E0"/>
    <w:rsid w:val="00786025"/>
    <w:rsid w:val="00786528"/>
    <w:rsid w:val="00791DD6"/>
    <w:rsid w:val="007B229C"/>
    <w:rsid w:val="007C3507"/>
    <w:rsid w:val="007D318A"/>
    <w:rsid w:val="00804794"/>
    <w:rsid w:val="00806E3B"/>
    <w:rsid w:val="0081136D"/>
    <w:rsid w:val="00812A37"/>
    <w:rsid w:val="008155B4"/>
    <w:rsid w:val="00856B6A"/>
    <w:rsid w:val="00884E91"/>
    <w:rsid w:val="008A7A3B"/>
    <w:rsid w:val="008C1799"/>
    <w:rsid w:val="008C2C68"/>
    <w:rsid w:val="008D3007"/>
    <w:rsid w:val="008D3F6D"/>
    <w:rsid w:val="008E2B5D"/>
    <w:rsid w:val="008F408F"/>
    <w:rsid w:val="008F78F6"/>
    <w:rsid w:val="00915DF7"/>
    <w:rsid w:val="00920F98"/>
    <w:rsid w:val="00925901"/>
    <w:rsid w:val="00926F7D"/>
    <w:rsid w:val="00935F66"/>
    <w:rsid w:val="00947EE3"/>
    <w:rsid w:val="0095230F"/>
    <w:rsid w:val="00954FFC"/>
    <w:rsid w:val="009559C9"/>
    <w:rsid w:val="00962190"/>
    <w:rsid w:val="00962929"/>
    <w:rsid w:val="0097222C"/>
    <w:rsid w:val="00990B59"/>
    <w:rsid w:val="009911F4"/>
    <w:rsid w:val="0099347F"/>
    <w:rsid w:val="00994A86"/>
    <w:rsid w:val="00994BD9"/>
    <w:rsid w:val="009A23FA"/>
    <w:rsid w:val="009A25C2"/>
    <w:rsid w:val="009A2AC0"/>
    <w:rsid w:val="009B73D0"/>
    <w:rsid w:val="009C4CDD"/>
    <w:rsid w:val="009C4F5E"/>
    <w:rsid w:val="009C605F"/>
    <w:rsid w:val="009D22CA"/>
    <w:rsid w:val="009D249F"/>
    <w:rsid w:val="009D7740"/>
    <w:rsid w:val="009E4EDE"/>
    <w:rsid w:val="009F79E0"/>
    <w:rsid w:val="00A04B43"/>
    <w:rsid w:val="00A17025"/>
    <w:rsid w:val="00A20F7E"/>
    <w:rsid w:val="00A31A06"/>
    <w:rsid w:val="00A36D33"/>
    <w:rsid w:val="00A36F18"/>
    <w:rsid w:val="00A41306"/>
    <w:rsid w:val="00A43FDB"/>
    <w:rsid w:val="00A67359"/>
    <w:rsid w:val="00A70723"/>
    <w:rsid w:val="00A71078"/>
    <w:rsid w:val="00A72821"/>
    <w:rsid w:val="00A7727B"/>
    <w:rsid w:val="00A80E8D"/>
    <w:rsid w:val="00A81C68"/>
    <w:rsid w:val="00A83BEA"/>
    <w:rsid w:val="00A84C19"/>
    <w:rsid w:val="00A946E3"/>
    <w:rsid w:val="00AB15A1"/>
    <w:rsid w:val="00AB2E41"/>
    <w:rsid w:val="00AC4AFD"/>
    <w:rsid w:val="00AD06DB"/>
    <w:rsid w:val="00AD7D3A"/>
    <w:rsid w:val="00AE59E2"/>
    <w:rsid w:val="00AF1A87"/>
    <w:rsid w:val="00AF75B6"/>
    <w:rsid w:val="00AF7E10"/>
    <w:rsid w:val="00B00138"/>
    <w:rsid w:val="00B033DC"/>
    <w:rsid w:val="00B044D4"/>
    <w:rsid w:val="00B04CDA"/>
    <w:rsid w:val="00B05202"/>
    <w:rsid w:val="00B1727B"/>
    <w:rsid w:val="00B172C7"/>
    <w:rsid w:val="00B25A91"/>
    <w:rsid w:val="00B30066"/>
    <w:rsid w:val="00B31C65"/>
    <w:rsid w:val="00B370A4"/>
    <w:rsid w:val="00B46B2A"/>
    <w:rsid w:val="00B47CB2"/>
    <w:rsid w:val="00B534BA"/>
    <w:rsid w:val="00B53DCA"/>
    <w:rsid w:val="00B72200"/>
    <w:rsid w:val="00B74851"/>
    <w:rsid w:val="00B946F4"/>
    <w:rsid w:val="00BA1B6B"/>
    <w:rsid w:val="00BA30A8"/>
    <w:rsid w:val="00BA3A25"/>
    <w:rsid w:val="00BB0036"/>
    <w:rsid w:val="00BB0E16"/>
    <w:rsid w:val="00BE1156"/>
    <w:rsid w:val="00BE2F8C"/>
    <w:rsid w:val="00BF68D6"/>
    <w:rsid w:val="00C01C62"/>
    <w:rsid w:val="00C03B6B"/>
    <w:rsid w:val="00C058EA"/>
    <w:rsid w:val="00C122A4"/>
    <w:rsid w:val="00C15468"/>
    <w:rsid w:val="00C157C1"/>
    <w:rsid w:val="00C30118"/>
    <w:rsid w:val="00C3208B"/>
    <w:rsid w:val="00C32937"/>
    <w:rsid w:val="00C34C1C"/>
    <w:rsid w:val="00C37E84"/>
    <w:rsid w:val="00C400FB"/>
    <w:rsid w:val="00C43BF0"/>
    <w:rsid w:val="00C461D8"/>
    <w:rsid w:val="00C5756B"/>
    <w:rsid w:val="00C663BA"/>
    <w:rsid w:val="00C76A83"/>
    <w:rsid w:val="00C80480"/>
    <w:rsid w:val="00C9561F"/>
    <w:rsid w:val="00C960F9"/>
    <w:rsid w:val="00CA564D"/>
    <w:rsid w:val="00CB1BDE"/>
    <w:rsid w:val="00CB7882"/>
    <w:rsid w:val="00CC4E4A"/>
    <w:rsid w:val="00CD4EC1"/>
    <w:rsid w:val="00CE79EE"/>
    <w:rsid w:val="00CF0D89"/>
    <w:rsid w:val="00D3441F"/>
    <w:rsid w:val="00D35FA3"/>
    <w:rsid w:val="00D45B49"/>
    <w:rsid w:val="00D46827"/>
    <w:rsid w:val="00D54692"/>
    <w:rsid w:val="00D5751B"/>
    <w:rsid w:val="00D60D14"/>
    <w:rsid w:val="00D63CDE"/>
    <w:rsid w:val="00D716A0"/>
    <w:rsid w:val="00D826B1"/>
    <w:rsid w:val="00D963F6"/>
    <w:rsid w:val="00D96433"/>
    <w:rsid w:val="00D96736"/>
    <w:rsid w:val="00DA69EE"/>
    <w:rsid w:val="00DA7A53"/>
    <w:rsid w:val="00DB469E"/>
    <w:rsid w:val="00DD0DEC"/>
    <w:rsid w:val="00DD5B2F"/>
    <w:rsid w:val="00DE0216"/>
    <w:rsid w:val="00DE1C39"/>
    <w:rsid w:val="00DF0940"/>
    <w:rsid w:val="00DF481D"/>
    <w:rsid w:val="00E07F6A"/>
    <w:rsid w:val="00E12159"/>
    <w:rsid w:val="00E14CDE"/>
    <w:rsid w:val="00E16F0C"/>
    <w:rsid w:val="00E20297"/>
    <w:rsid w:val="00E2526A"/>
    <w:rsid w:val="00E27F2B"/>
    <w:rsid w:val="00E31D43"/>
    <w:rsid w:val="00E32B0E"/>
    <w:rsid w:val="00E36790"/>
    <w:rsid w:val="00E413B6"/>
    <w:rsid w:val="00E43A83"/>
    <w:rsid w:val="00E43E09"/>
    <w:rsid w:val="00E508EC"/>
    <w:rsid w:val="00E53328"/>
    <w:rsid w:val="00E61526"/>
    <w:rsid w:val="00E72FBA"/>
    <w:rsid w:val="00E7374F"/>
    <w:rsid w:val="00E74BBA"/>
    <w:rsid w:val="00E766B0"/>
    <w:rsid w:val="00E91F72"/>
    <w:rsid w:val="00EA2858"/>
    <w:rsid w:val="00EA3259"/>
    <w:rsid w:val="00EA79A9"/>
    <w:rsid w:val="00ED26D4"/>
    <w:rsid w:val="00EF388F"/>
    <w:rsid w:val="00F037DB"/>
    <w:rsid w:val="00F0672E"/>
    <w:rsid w:val="00F1584F"/>
    <w:rsid w:val="00F22ADA"/>
    <w:rsid w:val="00F25736"/>
    <w:rsid w:val="00F330EB"/>
    <w:rsid w:val="00F3374C"/>
    <w:rsid w:val="00F43B50"/>
    <w:rsid w:val="00F47859"/>
    <w:rsid w:val="00F60832"/>
    <w:rsid w:val="00F6473F"/>
    <w:rsid w:val="00F7303A"/>
    <w:rsid w:val="00F733DD"/>
    <w:rsid w:val="00F82136"/>
    <w:rsid w:val="00FA0389"/>
    <w:rsid w:val="00FA1FF8"/>
    <w:rsid w:val="00FC0E38"/>
    <w:rsid w:val="00FC6B6F"/>
    <w:rsid w:val="00FD6329"/>
    <w:rsid w:val="00FE3313"/>
    <w:rsid w:val="00FE608C"/>
    <w:rsid w:val="00FF2F60"/>
    <w:rsid w:val="00FF53CB"/>
    <w:rsid w:val="00FF5749"/>
    <w:rsid w:val="13CD66A3"/>
    <w:rsid w:val="13E72709"/>
    <w:rsid w:val="27440052"/>
    <w:rsid w:val="77155499"/>
    <w:rsid w:val="771A5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3F26E"/>
  <w15:docId w15:val="{FF59A1A0-2EA4-42FB-8F58-51CEC300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alloon Text"/>
    <w:basedOn w:val="a"/>
    <w:link w:val="a6"/>
    <w:uiPriority w:val="99"/>
    <w:semiHidden/>
    <w:unhideWhenUsed/>
    <w:pPr>
      <w:spacing w:after="0" w:line="240" w:lineRule="auto"/>
    </w:pPr>
    <w:rPr>
      <w:sz w:val="18"/>
      <w:szCs w:val="18"/>
    </w:rPr>
  </w:style>
  <w:style w:type="paragraph" w:styleId="a7">
    <w:name w:val="footer"/>
    <w:basedOn w:val="a"/>
    <w:link w:val="a8"/>
    <w:uiPriority w:val="99"/>
    <w:unhideWhenUsed/>
    <w:pPr>
      <w:tabs>
        <w:tab w:val="center" w:pos="4153"/>
        <w:tab w:val="right" w:pos="8306"/>
      </w:tabs>
      <w:snapToGrid w:val="0"/>
      <w:spacing w:line="240" w:lineRule="auto"/>
    </w:pPr>
    <w:rPr>
      <w:sz w:val="18"/>
      <w:szCs w:val="18"/>
    </w:rPr>
  </w:style>
  <w:style w:type="paragraph" w:styleId="a9">
    <w:name w:val="header"/>
    <w:basedOn w:val="a"/>
    <w:link w:val="aa"/>
    <w:uiPriority w:val="99"/>
    <w:unhideWhenUsed/>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uiPriority w:val="99"/>
    <w:semiHidden/>
    <w:unhideWhenUsed/>
    <w:rPr>
      <w:b/>
      <w:bCs/>
    </w:rPr>
  </w:style>
  <w:style w:type="table" w:styleId="af1">
    <w:name w:val="Table Grid"/>
    <w:basedOn w:val="a1"/>
    <w:autoRedefine/>
    <w:uiPriority w:val="39"/>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e">
    <w:name w:val="标题 字符"/>
    <w:basedOn w:val="a0"/>
    <w:link w:val="ad"/>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rPr>
      <w:i/>
      <w:iCs/>
      <w:color w:val="404040" w:themeColor="text1" w:themeTint="BF"/>
    </w:rPr>
  </w:style>
  <w:style w:type="paragraph" w:styleId="af5">
    <w:name w:val="List Paragraph"/>
    <w:basedOn w:val="a"/>
    <w:link w:val="af6"/>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6">
    <w:name w:val="列表段落 字符"/>
    <w:link w:val="af5"/>
    <w:uiPriority w:val="34"/>
    <w:qFormat/>
    <w:locked/>
  </w:style>
  <w:style w:type="character" w:customStyle="1" w:styleId="a6">
    <w:name w:val="批注框文本 字符"/>
    <w:basedOn w:val="a0"/>
    <w:link w:val="a5"/>
    <w:uiPriority w:val="99"/>
    <w:semiHidden/>
    <w:rPr>
      <w:sz w:val="18"/>
      <w:szCs w:val="18"/>
    </w:rPr>
  </w:style>
  <w:style w:type="character" w:customStyle="1" w:styleId="a4">
    <w:name w:val="批注文字 字符"/>
    <w:basedOn w:val="a0"/>
    <w:link w:val="a3"/>
    <w:uiPriority w:val="99"/>
    <w:semiHidden/>
  </w:style>
  <w:style w:type="character" w:customStyle="1" w:styleId="af0">
    <w:name w:val="批注主题 字符"/>
    <w:basedOn w:val="a4"/>
    <w:link w:val="af"/>
    <w:uiPriority w:val="99"/>
    <w:semiHidden/>
    <w:rPr>
      <w:b/>
      <w:bCs/>
    </w:rPr>
  </w:style>
  <w:style w:type="paragraph" w:customStyle="1" w:styleId="13">
    <w:name w:val="修订1"/>
    <w:hidden/>
    <w:uiPriority w:val="99"/>
    <w:semiHidden/>
    <w:rPr>
      <w:kern w:val="2"/>
      <w:sz w:val="22"/>
      <w:szCs w:val="24"/>
      <w14:ligatures w14:val="standardContextual"/>
    </w:rPr>
  </w:style>
  <w:style w:type="paragraph" w:styleId="af9">
    <w:name w:val="Revision"/>
    <w:hidden/>
    <w:uiPriority w:val="99"/>
    <w:semiHidden/>
    <w:rsid w:val="001815A4"/>
    <w:rPr>
      <w:kern w:val="2"/>
      <w:sz w:val="22"/>
      <w:szCs w:val="24"/>
      <w14:ligatures w14:val="standardContextual"/>
    </w:rPr>
  </w:style>
  <w:style w:type="character" w:customStyle="1" w:styleId="1Char">
    <w:name w:val="样式1 Char"/>
    <w:link w:val="14"/>
    <w:autoRedefine/>
    <w:qFormat/>
    <w:rsid w:val="000947A4"/>
    <w:rPr>
      <w:rFonts w:ascii="Arial" w:hAnsi="Arial"/>
    </w:rPr>
  </w:style>
  <w:style w:type="paragraph" w:customStyle="1" w:styleId="14">
    <w:name w:val="样式1"/>
    <w:basedOn w:val="a"/>
    <w:link w:val="1Char"/>
    <w:autoRedefine/>
    <w:qFormat/>
    <w:rsid w:val="000947A4"/>
    <w:pPr>
      <w:spacing w:beforeLines="50" w:afterLines="50" w:line="259" w:lineRule="auto"/>
      <w:ind w:firstLine="420"/>
      <w:jc w:val="both"/>
    </w:pPr>
    <w:rPr>
      <w:rFonts w:ascii="Arial" w:hAnsi="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4F2A-490A-408B-A4EB-BDEC4183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15</Pages>
  <Words>2602</Words>
  <Characters>2890</Characters>
  <Application>Microsoft Office Word</Application>
  <DocSecurity>0</DocSecurity>
  <Lines>289</Lines>
  <Paragraphs>203</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斌 荣</dc:creator>
  <cp:keywords/>
  <dc:description/>
  <cp:lastModifiedBy>百阳 孙</cp:lastModifiedBy>
  <cp:revision>30</cp:revision>
  <dcterms:created xsi:type="dcterms:W3CDTF">2025-12-09T00:57:00Z</dcterms:created>
  <dcterms:modified xsi:type="dcterms:W3CDTF">2025-12-21T06:17:00Z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AF6AC986E6F74A0F96FBFE6FF8279E39_12</vt:lpwstr>
  </property>
  <property fmtid="{D5CDD505-2E9C-101B-9397-08002B2CF9AE}" pid="4" name="GrammarlyDocumentId">
    <vt:lpwstr>154b5b76eff0d3c78dc941ff6179c9b33602a9e9734e66af4cd74097da037178</vt:lpwstr>
  </property>
</Properties>
</file>